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XB-ND2508</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w:t>
      </w:r>
      <w:r>
        <w:rPr>
          <w:rFonts w:hint="eastAsia" w:ascii="仿宋" w:hAnsi="仿宋" w:eastAsia="仿宋"/>
          <w:sz w:val="30"/>
          <w:szCs w:val="30"/>
          <w:u w:val="single"/>
          <w:lang w:val="en-US" w:eastAsia="zh-CN"/>
        </w:rPr>
        <w:t>集装箱充气袋</w:t>
      </w:r>
      <w:r>
        <w:rPr>
          <w:rFonts w:hint="eastAsia" w:ascii="仿宋" w:hAnsi="仿宋" w:eastAsia="仿宋"/>
          <w:sz w:val="30"/>
          <w:szCs w:val="30"/>
          <w:u w:val="single"/>
        </w:rPr>
        <w:t>询比采购</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w:t>
      </w:r>
      <w:r>
        <w:rPr>
          <w:rFonts w:hint="eastAsia" w:ascii="仿宋" w:hAnsi="仿宋" w:eastAsia="仿宋"/>
          <w:b/>
          <w:sz w:val="30"/>
          <w:szCs w:val="30"/>
          <w:u w:val="single"/>
          <w:lang w:val="en-US" w:eastAsia="zh-CN"/>
        </w:rPr>
        <w:t>集装箱充气袋</w:t>
      </w:r>
      <w:r>
        <w:rPr>
          <w:rFonts w:hint="eastAsia" w:ascii="仿宋" w:hAnsi="仿宋" w:eastAsia="仿宋"/>
          <w:b/>
          <w:sz w:val="30"/>
          <w:szCs w:val="30"/>
          <w:u w:val="single"/>
        </w:rPr>
        <w:t>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项目名称：</w:t>
      </w:r>
      <w:r>
        <w:rPr>
          <w:rFonts w:hint="eastAsia" w:ascii="仿宋" w:hAnsi="仿宋" w:eastAsia="仿宋"/>
          <w:bCs/>
          <w:sz w:val="30"/>
          <w:szCs w:val="30"/>
          <w:u w:val="single"/>
        </w:rPr>
        <w:t>2025年</w:t>
      </w:r>
      <w:r>
        <w:rPr>
          <w:rFonts w:hint="eastAsia" w:ascii="仿宋" w:hAnsi="仿宋" w:eastAsia="仿宋"/>
          <w:bCs/>
          <w:sz w:val="30"/>
          <w:szCs w:val="30"/>
          <w:u w:val="single"/>
          <w:lang w:val="en-US" w:eastAsia="zh-CN"/>
        </w:rPr>
        <w:t>集装箱充气袋</w:t>
      </w:r>
      <w:r>
        <w:rPr>
          <w:rFonts w:hint="eastAsia" w:ascii="仿宋" w:hAnsi="仿宋" w:eastAsia="仿宋"/>
          <w:bCs/>
          <w:sz w:val="30"/>
          <w:szCs w:val="30"/>
          <w:u w:val="single"/>
        </w:rPr>
        <w:t>询比采购</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val="en-US" w:eastAsia="zh-CN"/>
        </w:rPr>
        <w:t>DJYGM-XB-ND2508</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项目价格有效期：自签订正式合同之日起1年内有效</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（一）具有独立的法人资格或民事行为能力</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（二）非“三无”供应商。（即具有实缴资本、参保人员、生产经营场所的供应商）</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三）本项目不接受中间商报价。</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5</w:t>
      </w:r>
      <w:r>
        <w:rPr>
          <w:rFonts w:hint="eastAsia" w:ascii="仿宋" w:hAnsi="仿宋" w:eastAsia="仿宋"/>
          <w:bCs/>
          <w:sz w:val="30"/>
          <w:szCs w:val="30"/>
        </w:rPr>
        <w:t>年辅料合格供应商名录》供应商；</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、进入公司《202</w:t>
      </w:r>
      <w:r>
        <w:rPr>
          <w:rFonts w:ascii="仿宋" w:hAnsi="仿宋" w:eastAsia="仿宋"/>
          <w:bCs/>
          <w:sz w:val="30"/>
          <w:szCs w:val="30"/>
        </w:rPr>
        <w:t>5</w:t>
      </w:r>
      <w:r>
        <w:rPr>
          <w:rFonts w:hint="eastAsia" w:ascii="仿宋" w:hAnsi="仿宋" w:eastAsia="仿宋"/>
          <w:bCs/>
          <w:sz w:val="30"/>
          <w:szCs w:val="30"/>
        </w:rPr>
        <w:t>年辅料试用供应商名录》供应商；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3、进入公司《202</w:t>
      </w:r>
      <w:r>
        <w:rPr>
          <w:rFonts w:ascii="仿宋" w:hAnsi="仿宋" w:eastAsia="仿宋"/>
          <w:bCs/>
          <w:sz w:val="30"/>
          <w:szCs w:val="30"/>
        </w:rPr>
        <w:t>5</w:t>
      </w:r>
      <w:r>
        <w:rPr>
          <w:rFonts w:hint="eastAsia" w:ascii="仿宋" w:hAnsi="仿宋" w:eastAsia="仿宋"/>
          <w:bCs/>
          <w:sz w:val="30"/>
          <w:szCs w:val="30"/>
        </w:rPr>
        <w:t>年辅料潜在供应商名录》供应商；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注：非公司名录的供应商，按照“</w:t>
      </w:r>
      <w:r>
        <w:rPr>
          <w:rFonts w:hint="eastAsia" w:ascii="仿宋" w:hAnsi="仿宋" w:eastAsia="仿宋"/>
          <w:bCs/>
          <w:sz w:val="30"/>
          <w:szCs w:val="30"/>
          <w:lang w:val="en-US" w:eastAsia="zh-CN"/>
        </w:rPr>
        <w:t>辅料</w:t>
      </w:r>
      <w:r>
        <w:rPr>
          <w:rFonts w:hint="eastAsia" w:ascii="仿宋" w:hAnsi="仿宋" w:eastAsia="仿宋"/>
          <w:bCs/>
          <w:sz w:val="30"/>
          <w:szCs w:val="30"/>
        </w:rPr>
        <w:t>潜在供应商准入流程”对其资质进行审核，审核通过后纳入公司《202</w:t>
      </w:r>
      <w:r>
        <w:rPr>
          <w:rFonts w:ascii="仿宋" w:hAnsi="仿宋" w:eastAsia="仿宋"/>
          <w:bCs/>
          <w:sz w:val="30"/>
          <w:szCs w:val="30"/>
        </w:rPr>
        <w:t>5</w:t>
      </w:r>
      <w:r>
        <w:rPr>
          <w:rFonts w:hint="eastAsia" w:ascii="仿宋" w:hAnsi="仿宋" w:eastAsia="仿宋"/>
          <w:bCs/>
          <w:sz w:val="30"/>
          <w:szCs w:val="30"/>
        </w:rPr>
        <w:t>年辅料潜在供应商名录》。</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1、依据《</w:t>
      </w:r>
      <w:r>
        <w:rPr>
          <w:rFonts w:hint="eastAsia" w:ascii="仿宋" w:hAnsi="仿宋" w:eastAsia="仿宋"/>
          <w:bCs/>
          <w:sz w:val="30"/>
          <w:szCs w:val="30"/>
          <w:lang w:val="en-US" w:eastAsia="zh-CN"/>
        </w:rPr>
        <w:t>主辅料</w:t>
      </w:r>
      <w:r>
        <w:rPr>
          <w:rFonts w:hint="eastAsia" w:ascii="仿宋" w:hAnsi="仿宋" w:eastAsia="仿宋"/>
          <w:bCs/>
          <w:sz w:val="30"/>
          <w:szCs w:val="30"/>
        </w:rPr>
        <w:t>供应商管理办法》对参与本次报价的新供应商进行资质审核，出具《</w:t>
      </w:r>
      <w:r>
        <w:rPr>
          <w:rFonts w:hint="eastAsia" w:ascii="仿宋" w:hAnsi="仿宋" w:eastAsia="仿宋"/>
          <w:bCs/>
          <w:sz w:val="30"/>
          <w:szCs w:val="30"/>
          <w:lang w:val="en-US" w:eastAsia="zh-CN"/>
        </w:rPr>
        <w:t>辅料供应商准入审核表</w:t>
      </w:r>
      <w:r>
        <w:rPr>
          <w:rFonts w:hint="eastAsia" w:ascii="仿宋" w:hAnsi="仿宋" w:eastAsia="仿宋"/>
          <w:bCs/>
          <w:sz w:val="30"/>
          <w:szCs w:val="30"/>
        </w:rPr>
        <w:t>》，审核通过后纳入公司辅料《潜在供应商目录》。</w:t>
      </w:r>
    </w:p>
    <w:p>
      <w:pPr>
        <w:spacing w:line="560" w:lineRule="exact"/>
        <w:ind w:firstLine="600" w:firstLineChars="200"/>
        <w:rPr>
          <w:rFonts w:ascii="仿宋" w:hAnsi="仿宋" w:eastAsia="仿宋"/>
          <w:bCs/>
          <w:sz w:val="30"/>
          <w:szCs w:val="30"/>
        </w:rPr>
      </w:pPr>
      <w:r>
        <w:rPr>
          <w:rFonts w:ascii="仿宋" w:hAnsi="仿宋" w:eastAsia="仿宋"/>
          <w:bCs/>
          <w:sz w:val="30"/>
          <w:szCs w:val="30"/>
        </w:rPr>
        <w:t>2</w:t>
      </w:r>
      <w:r>
        <w:rPr>
          <w:rFonts w:hint="eastAsia" w:ascii="仿宋" w:hAnsi="仿宋" w:eastAsia="仿宋"/>
          <w:bCs/>
          <w:sz w:val="30"/>
          <w:szCs w:val="30"/>
        </w:rPr>
        <w:t>、潜在</w:t>
      </w:r>
      <w:r>
        <w:rPr>
          <w:rFonts w:hint="eastAsia" w:ascii="仿宋" w:hAnsi="仿宋" w:eastAsia="仿宋"/>
          <w:bCs/>
          <w:sz w:val="30"/>
          <w:szCs w:val="30"/>
          <w:lang w:val="en-US" w:eastAsia="zh-CN"/>
        </w:rPr>
        <w:t>辅料</w:t>
      </w:r>
      <w:r>
        <w:rPr>
          <w:rFonts w:hint="eastAsia" w:ascii="仿宋" w:hAnsi="仿宋" w:eastAsia="仿宋"/>
          <w:bCs/>
          <w:sz w:val="30"/>
          <w:szCs w:val="30"/>
        </w:rPr>
        <w:t>供应商</w:t>
      </w:r>
      <w:r>
        <w:rPr>
          <w:rFonts w:hint="eastAsia" w:ascii="仿宋" w:hAnsi="仿宋" w:eastAsia="仿宋"/>
          <w:bCs/>
          <w:sz w:val="30"/>
          <w:szCs w:val="30"/>
          <w:lang w:val="en-US" w:eastAsia="zh-CN"/>
        </w:rPr>
        <w:t>免费提供的样品</w:t>
      </w:r>
      <w:r>
        <w:rPr>
          <w:rFonts w:hint="eastAsia" w:ascii="仿宋" w:hAnsi="仿宋" w:eastAsia="仿宋"/>
          <w:bCs/>
          <w:sz w:val="30"/>
          <w:szCs w:val="30"/>
          <w:lang w:eastAsia="zh-CN"/>
        </w:rPr>
        <w:t>（</w:t>
      </w:r>
      <w:r>
        <w:rPr>
          <w:rFonts w:hint="eastAsia" w:ascii="仿宋" w:hAnsi="仿宋" w:eastAsia="仿宋"/>
          <w:bCs/>
          <w:sz w:val="30"/>
          <w:szCs w:val="30"/>
          <w:lang w:val="en-US" w:eastAsia="zh-CN"/>
        </w:rPr>
        <w:t>1类辅料除外）试用合格后，</w:t>
      </w:r>
      <w:r>
        <w:rPr>
          <w:rFonts w:hint="eastAsia" w:ascii="仿宋" w:hAnsi="仿宋" w:eastAsia="仿宋"/>
          <w:bCs/>
          <w:sz w:val="30"/>
          <w:szCs w:val="30"/>
        </w:rPr>
        <w:t>纳入公司《辅料试用供应商目录》；</w:t>
      </w:r>
    </w:p>
    <w:p>
      <w:pPr>
        <w:spacing w:line="560" w:lineRule="exact"/>
        <w:ind w:firstLine="600" w:firstLineChars="200"/>
        <w:rPr>
          <w:rFonts w:hint="eastAsia" w:ascii="仿宋_GB2312" w:eastAsia="仿宋_GB2312"/>
          <w:bCs/>
          <w:sz w:val="30"/>
          <w:szCs w:val="30"/>
          <w:lang w:val="en-US" w:eastAsia="zh-CN"/>
        </w:rPr>
      </w:pPr>
      <w:r>
        <w:rPr>
          <w:rFonts w:ascii="仿宋" w:hAnsi="仿宋" w:eastAsia="仿宋"/>
          <w:bCs/>
          <w:sz w:val="30"/>
          <w:szCs w:val="30"/>
        </w:rPr>
        <w:t>3</w:t>
      </w:r>
      <w:r>
        <w:rPr>
          <w:rFonts w:hint="eastAsia" w:ascii="仿宋" w:hAnsi="仿宋" w:eastAsia="仿宋"/>
          <w:bCs/>
          <w:sz w:val="30"/>
          <w:szCs w:val="30"/>
        </w:rPr>
        <w:t>、</w:t>
      </w:r>
      <w:r>
        <w:rPr>
          <w:rFonts w:hint="eastAsia" w:ascii="仿宋_GB2312" w:eastAsia="仿宋_GB2312"/>
          <w:bCs/>
          <w:sz w:val="30"/>
          <w:szCs w:val="30"/>
        </w:rPr>
        <w:t>辅料试用供应商目录中供应商</w:t>
      </w:r>
      <w:r>
        <w:rPr>
          <w:rFonts w:hint="eastAsia" w:ascii="仿宋_GB2312" w:eastAsia="仿宋_GB2312"/>
          <w:bCs/>
          <w:sz w:val="30"/>
          <w:szCs w:val="30"/>
          <w:lang w:eastAsia="zh-CN"/>
        </w:rPr>
        <w:t>，</w:t>
      </w:r>
      <w:r>
        <w:rPr>
          <w:rFonts w:hint="eastAsia" w:ascii="仿宋_GB2312" w:eastAsia="仿宋_GB2312"/>
          <w:bCs/>
          <w:sz w:val="30"/>
          <w:szCs w:val="30"/>
        </w:rPr>
        <w:t>每年经评审委员会审核后纳入《辅料合格供应商目录》</w:t>
      </w:r>
      <w:r>
        <w:rPr>
          <w:rFonts w:hint="eastAsia" w:ascii="仿宋_GB2312" w:eastAsia="仿宋_GB2312"/>
          <w:bCs/>
          <w:sz w:val="30"/>
          <w:szCs w:val="30"/>
          <w:lang w:val="en-US" w:eastAsia="zh-CN"/>
        </w:rPr>
        <w:t>；</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五、询比采购公告时间：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u w:val="single"/>
          <w:lang w:val="en-US" w:eastAsia="zh-CN"/>
        </w:rPr>
        <w:t>月8</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rPr>
        <w:t>六、询比采购公告公示平台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numPr>
          <w:ilvl w:val="0"/>
          <w:numId w:val="1"/>
        </w:numPr>
        <w:spacing w:line="560" w:lineRule="exact"/>
        <w:ind w:left="1020" w:leftChars="200" w:hanging="600" w:hangingChars="200"/>
        <w:rPr>
          <w:rFonts w:ascii="黑体" w:hAnsi="黑体" w:eastAsia="黑体"/>
          <w:sz w:val="30"/>
          <w:szCs w:val="30"/>
        </w:rPr>
      </w:pPr>
      <w:r>
        <w:rPr>
          <w:rFonts w:hint="eastAsia" w:ascii="黑体" w:hAnsi="黑体" w:eastAsia="黑体"/>
          <w:sz w:val="30"/>
          <w:szCs w:val="30"/>
        </w:rPr>
        <w:t>本项目报价人</w:t>
      </w:r>
      <w:r>
        <w:rPr>
          <w:rFonts w:hint="eastAsia" w:ascii="黑体" w:hAnsi="黑体" w:eastAsia="黑体"/>
          <w:sz w:val="30"/>
          <w:szCs w:val="30"/>
          <w:lang w:val="en-US" w:eastAsia="zh-CN"/>
        </w:rPr>
        <w:t>若</w:t>
      </w:r>
      <w:r>
        <w:rPr>
          <w:rFonts w:hint="eastAsia" w:ascii="黑体" w:hAnsi="黑体" w:eastAsia="黑体"/>
          <w:sz w:val="30"/>
          <w:szCs w:val="30"/>
        </w:rPr>
        <w:t>需进行现场踏勘确认标的物的具体要求</w:t>
      </w:r>
      <w:r>
        <w:rPr>
          <w:rFonts w:hint="eastAsia" w:ascii="黑体" w:hAnsi="黑体" w:eastAsia="黑体"/>
          <w:sz w:val="30"/>
          <w:szCs w:val="30"/>
          <w:lang w:val="en-US" w:eastAsia="zh-CN"/>
        </w:rPr>
        <w:t>的：</w:t>
      </w:r>
      <w:r>
        <w:rPr>
          <w:rFonts w:hint="eastAsia" w:ascii="黑体" w:hAnsi="黑体" w:eastAsia="黑体"/>
          <w:sz w:val="30"/>
          <w:szCs w:val="30"/>
        </w:rPr>
        <w:t xml:space="preserve"> </w:t>
      </w:r>
      <w:r>
        <w:rPr>
          <w:rFonts w:ascii="黑体" w:hAnsi="黑体" w:eastAsia="黑体"/>
          <w:sz w:val="30"/>
          <w:szCs w:val="30"/>
        </w:rPr>
        <w:t xml:space="preserve">  </w:t>
      </w:r>
    </w:p>
    <w:p>
      <w:pPr>
        <w:numPr>
          <w:ilvl w:val="0"/>
          <w:numId w:val="0"/>
        </w:numPr>
        <w:spacing w:line="560" w:lineRule="exact"/>
        <w:ind w:left="420" w:leftChars="0" w:firstLine="600" w:firstLineChars="200"/>
        <w:rPr>
          <w:rFonts w:ascii="黑体" w:hAnsi="黑体" w:eastAsia="黑体"/>
          <w:sz w:val="30"/>
          <w:szCs w:val="30"/>
        </w:rPr>
      </w:pPr>
      <w:r>
        <w:rPr>
          <w:rFonts w:hint="eastAsia" w:ascii="黑体" w:hAnsi="黑体" w:eastAsia="黑体"/>
          <w:sz w:val="30"/>
          <w:szCs w:val="30"/>
        </w:rPr>
        <w:t>现场踏勘时间：2</w:t>
      </w:r>
      <w:r>
        <w:rPr>
          <w:rFonts w:ascii="黑体" w:hAnsi="黑体" w:eastAsia="黑体"/>
          <w:sz w:val="30"/>
          <w:szCs w:val="30"/>
        </w:rPr>
        <w:t>025</w:t>
      </w:r>
      <w:r>
        <w:rPr>
          <w:rFonts w:hint="eastAsia" w:ascii="黑体" w:hAnsi="黑体" w:eastAsia="黑体"/>
          <w:sz w:val="30"/>
          <w:szCs w:val="30"/>
        </w:rPr>
        <w:t>年</w:t>
      </w:r>
      <w:r>
        <w:rPr>
          <w:rFonts w:hint="eastAsia" w:ascii="黑体" w:hAnsi="黑体" w:eastAsia="黑体"/>
          <w:sz w:val="30"/>
          <w:szCs w:val="30"/>
          <w:lang w:val="en-US" w:eastAsia="zh-CN"/>
        </w:rPr>
        <w:t>4</w:t>
      </w:r>
      <w:r>
        <w:rPr>
          <w:rFonts w:hint="eastAsia" w:ascii="黑体" w:hAnsi="黑体" w:eastAsia="黑体"/>
          <w:sz w:val="30"/>
          <w:szCs w:val="30"/>
        </w:rPr>
        <w:t>月</w:t>
      </w:r>
      <w:r>
        <w:rPr>
          <w:rFonts w:hint="eastAsia" w:ascii="黑体" w:hAnsi="黑体" w:eastAsia="黑体"/>
          <w:sz w:val="30"/>
          <w:szCs w:val="30"/>
          <w:lang w:val="en-US" w:eastAsia="zh-CN"/>
        </w:rPr>
        <w:t>3</w:t>
      </w:r>
      <w:r>
        <w:rPr>
          <w:rFonts w:hint="eastAsia" w:ascii="黑体" w:hAnsi="黑体" w:eastAsia="黑体"/>
          <w:sz w:val="30"/>
          <w:szCs w:val="30"/>
        </w:rPr>
        <w:t>日。</w:t>
      </w:r>
    </w:p>
    <w:p>
      <w:pPr>
        <w:spacing w:line="560" w:lineRule="exact"/>
        <w:ind w:left="3120" w:leftChars="200" w:hanging="2700" w:hangingChars="900"/>
        <w:rPr>
          <w:rFonts w:hint="eastAsia" w:ascii="黑体" w:hAnsi="黑体" w:eastAsia="黑体"/>
          <w:sz w:val="30"/>
          <w:szCs w:val="30"/>
          <w:lang w:val="en-US" w:eastAsia="zh-CN"/>
        </w:rPr>
      </w:pPr>
      <w:r>
        <w:rPr>
          <w:rFonts w:hint="eastAsia" w:ascii="黑体" w:hAnsi="黑体" w:eastAsia="黑体"/>
          <w:sz w:val="30"/>
          <w:szCs w:val="30"/>
        </w:rPr>
        <w:t xml:space="preserve"> </w:t>
      </w:r>
      <w:r>
        <w:rPr>
          <w:rFonts w:ascii="黑体" w:hAnsi="黑体" w:eastAsia="黑体"/>
          <w:sz w:val="30"/>
          <w:szCs w:val="30"/>
        </w:rPr>
        <w:t xml:space="preserve">   </w:t>
      </w:r>
      <w:r>
        <w:rPr>
          <w:rFonts w:hint="eastAsia" w:ascii="黑体" w:hAnsi="黑体" w:eastAsia="黑体"/>
          <w:sz w:val="30"/>
          <w:szCs w:val="30"/>
        </w:rPr>
        <w:t>现场踏勘地址：</w:t>
      </w:r>
      <w:r>
        <w:rPr>
          <w:rFonts w:hint="eastAsia" w:ascii="黑体" w:hAnsi="黑体" w:eastAsia="黑体"/>
          <w:sz w:val="30"/>
          <w:szCs w:val="30"/>
          <w:lang w:val="en-US" w:eastAsia="zh-CN"/>
        </w:rPr>
        <w:t>都江堰市蒲阳镇光泰路10号</w:t>
      </w:r>
    </w:p>
    <w:p>
      <w:pPr>
        <w:spacing w:line="560" w:lineRule="exact"/>
        <w:ind w:left="3120" w:leftChars="200" w:hanging="2700" w:hangingChars="900"/>
        <w:rPr>
          <w:rFonts w:hint="default" w:ascii="黑体" w:hAnsi="黑体" w:eastAsia="黑体"/>
          <w:sz w:val="30"/>
          <w:szCs w:val="30"/>
          <w:lang w:val="en-US"/>
        </w:rPr>
      </w:pPr>
      <w:r>
        <w:rPr>
          <w:rFonts w:ascii="黑体" w:hAnsi="黑体" w:eastAsia="黑体"/>
          <w:sz w:val="30"/>
          <w:szCs w:val="30"/>
        </w:rPr>
        <w:t xml:space="preserve">    </w:t>
      </w:r>
      <w:r>
        <w:rPr>
          <w:rFonts w:hint="eastAsia" w:ascii="黑体" w:hAnsi="黑体" w:eastAsia="黑体"/>
          <w:sz w:val="30"/>
          <w:szCs w:val="30"/>
        </w:rPr>
        <w:t>现场踏勘联系人：</w:t>
      </w:r>
      <w:r>
        <w:rPr>
          <w:rFonts w:hint="eastAsia" w:ascii="黑体" w:hAnsi="黑体" w:eastAsia="黑体"/>
          <w:sz w:val="30"/>
          <w:szCs w:val="30"/>
          <w:lang w:val="en-US" w:eastAsia="zh-CN"/>
        </w:rPr>
        <w:t>余女士   13568842997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4</w:t>
      </w:r>
      <w:r>
        <w:rPr>
          <w:rFonts w:hint="eastAsia" w:ascii="仿宋" w:hAnsi="仿宋" w:eastAsia="仿宋"/>
          <w:sz w:val="30"/>
          <w:szCs w:val="30"/>
        </w:rPr>
        <w:t>月</w:t>
      </w:r>
      <w:r>
        <w:rPr>
          <w:rFonts w:hint="eastAsia" w:ascii="仿宋" w:hAnsi="仿宋" w:eastAsia="仿宋"/>
          <w:sz w:val="30"/>
          <w:szCs w:val="30"/>
          <w:lang w:val="en-US" w:eastAsia="zh-CN"/>
        </w:rPr>
        <w:t>8</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8</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九、本次询比采购联系事项</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余女士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13568842997</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三</w:t>
      </w:r>
      <w:r>
        <w:rPr>
          <w:rFonts w:hint="eastAsia" w:ascii="仿宋" w:hAnsi="仿宋" w:eastAsia="仿宋"/>
          <w:sz w:val="30"/>
          <w:szCs w:val="30"/>
        </w:rPr>
        <w:t>月</w:t>
      </w:r>
      <w:r>
        <w:rPr>
          <w:rFonts w:hint="eastAsia" w:ascii="仿宋" w:hAnsi="仿宋" w:eastAsia="仿宋"/>
          <w:sz w:val="30"/>
          <w:szCs w:val="30"/>
          <w:lang w:val="en-US" w:eastAsia="zh-CN"/>
        </w:rPr>
        <w:t>三十一</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b/>
                <w:bCs/>
                <w:i w:val="0"/>
                <w:iCs w:val="0"/>
                <w:caps w:val="0"/>
                <w:color w:val="000000"/>
                <w:spacing w:val="0"/>
                <w:sz w:val="28"/>
                <w:szCs w:val="28"/>
                <w:shd w:val="clear" w:fill="FFFFFF"/>
              </w:rPr>
              <w:t>原则上不低于90天后滚动付款方式，以电汇结算该批次货款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w:t>
      </w:r>
      <w:r>
        <w:rPr>
          <w:rFonts w:hint="eastAsia" w:ascii="仿宋" w:hAnsi="仿宋" w:eastAsia="仿宋"/>
          <w:sz w:val="30"/>
          <w:szCs w:val="30"/>
          <w:u w:val="single"/>
          <w:lang w:val="en-US" w:eastAsia="zh-CN"/>
        </w:rPr>
        <w:t>集装箱充气袋</w:t>
      </w:r>
      <w:r>
        <w:rPr>
          <w:rFonts w:hint="eastAsia" w:ascii="仿宋" w:hAnsi="仿宋" w:eastAsia="仿宋"/>
          <w:sz w:val="30"/>
          <w:szCs w:val="30"/>
          <w:u w:val="single"/>
        </w:rPr>
        <w:t>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b/>
          <w:bCs/>
          <w:spacing w:val="38"/>
          <w:sz w:val="30"/>
          <w:szCs w:val="30"/>
          <w:u w:val="single"/>
          <w:lang w:val="en-US" w:eastAsia="zh-CN"/>
        </w:rPr>
        <w:t>DJYGM</w:t>
      </w:r>
      <w:r>
        <w:rPr>
          <w:rFonts w:ascii="仿宋" w:hAnsi="仿宋" w:eastAsia="仿宋"/>
          <w:b/>
          <w:bCs/>
          <w:spacing w:val="38"/>
          <w:sz w:val="30"/>
          <w:szCs w:val="30"/>
          <w:u w:val="single"/>
        </w:rPr>
        <w:t>-</w:t>
      </w:r>
      <w:r>
        <w:rPr>
          <w:rFonts w:hint="eastAsia" w:ascii="仿宋" w:hAnsi="仿宋" w:eastAsia="仿宋"/>
          <w:b/>
          <w:bCs/>
          <w:spacing w:val="38"/>
          <w:sz w:val="30"/>
          <w:szCs w:val="30"/>
          <w:u w:val="single"/>
          <w:lang w:val="en-US" w:eastAsia="zh-CN"/>
        </w:rPr>
        <w:t>XB-ND2508</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200" w:firstLineChars="400"/>
        <w:jc w:val="both"/>
        <w:rPr>
          <w:rFonts w:hint="default"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⑤</w:t>
      </w:r>
      <w:r>
        <w:rPr>
          <w:rFonts w:hint="eastAsia" w:ascii="黑体" w:hAnsi="黑体" w:eastAsia="黑体" w:cs="宋体"/>
          <w:kern w:val="0"/>
          <w:sz w:val="28"/>
          <w:szCs w:val="28"/>
        </w:rPr>
        <w:t>提供天眼查官网查询的“工商信息”页面截图(须加盖公章)</w:t>
      </w:r>
      <w:r>
        <w:rPr>
          <w:rFonts w:hint="eastAsia" w:ascii="仿宋" w:hAnsi="仿宋" w:eastAsia="仿宋" w:cs="宋体"/>
          <w:kern w:val="0"/>
          <w:sz w:val="28"/>
          <w:szCs w:val="28"/>
        </w:rPr>
        <w:t>，页面须清晰完整地体现“实缴资本”、“参保人员”、“生产经营场所”等详细信息。（</w:t>
      </w:r>
      <w:r>
        <w:rPr>
          <w:rFonts w:ascii="仿宋" w:hAnsi="仿宋" w:eastAsia="仿宋" w:cs="宋体"/>
          <w:kern w:val="0"/>
          <w:sz w:val="28"/>
          <w:szCs w:val="28"/>
        </w:rPr>
        <w:t>1</w:t>
      </w:r>
      <w:r>
        <w:rPr>
          <w:rFonts w:hint="eastAsia" w:ascii="仿宋" w:hAnsi="仿宋" w:eastAsia="仿宋" w:cs="宋体"/>
          <w:kern w:val="0"/>
          <w:sz w:val="28"/>
          <w:szCs w:val="28"/>
        </w:rPr>
        <w:t>、若查询结果无实缴、无参保等，需提供相应的证明资料；</w:t>
      </w:r>
      <w:r>
        <w:rPr>
          <w:rFonts w:ascii="仿宋" w:hAnsi="仿宋" w:eastAsia="仿宋" w:cs="宋体"/>
          <w:kern w:val="0"/>
          <w:sz w:val="28"/>
          <w:szCs w:val="28"/>
        </w:rPr>
        <w:t>2</w:t>
      </w:r>
      <w:r>
        <w:rPr>
          <w:rFonts w:hint="eastAsia" w:ascii="仿宋" w:hAnsi="仿宋" w:eastAsia="仿宋" w:cs="宋体"/>
          <w:kern w:val="0"/>
          <w:sz w:val="28"/>
          <w:szCs w:val="28"/>
        </w:rPr>
        <w:t>、生产经营场所需提供购房或租房证明）</w:t>
      </w:r>
    </w:p>
    <w:p>
      <w:pPr>
        <w:spacing w:line="560" w:lineRule="exact"/>
        <w:ind w:left="1260" w:leftChars="600"/>
        <w:rPr>
          <w:rFonts w:hint="eastAsia" w:ascii="仿宋" w:hAnsi="仿宋" w:eastAsia="仿宋" w:cs="宋体"/>
          <w:kern w:val="0"/>
          <w:sz w:val="28"/>
          <w:szCs w:val="28"/>
        </w:rPr>
      </w:pPr>
      <w:r>
        <w:rPr>
          <w:rFonts w:hint="eastAsia" w:ascii="宋体" w:hAnsi="宋体" w:eastAsia="宋体" w:cs="宋体"/>
          <w:kern w:val="0"/>
          <w:sz w:val="28"/>
          <w:szCs w:val="28"/>
        </w:rPr>
        <w:t>⑥</w:t>
      </w:r>
      <w:r>
        <w:rPr>
          <w:rFonts w:hint="eastAsia" w:ascii="仿宋" w:hAnsi="仿宋" w:eastAsia="仿宋" w:cs="宋体"/>
          <w:kern w:val="0"/>
          <w:sz w:val="28"/>
          <w:szCs w:val="28"/>
          <w:lang w:val="en-US" w:eastAsia="zh-CN"/>
        </w:rPr>
        <w:t>所供产品</w:t>
      </w:r>
      <w:r>
        <w:rPr>
          <w:rFonts w:hint="eastAsia" w:ascii="仿宋" w:hAnsi="仿宋" w:eastAsia="仿宋" w:cs="宋体"/>
          <w:kern w:val="0"/>
          <w:sz w:val="28"/>
          <w:szCs w:val="28"/>
        </w:rPr>
        <w:t>最近一年的第三方检测报告</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如</w:t>
      </w:r>
      <w:r>
        <w:rPr>
          <w:rFonts w:hint="eastAsia" w:ascii="仿宋" w:hAnsi="仿宋" w:eastAsia="仿宋" w:cs="宋体"/>
          <w:kern w:val="0"/>
          <w:sz w:val="28"/>
          <w:szCs w:val="28"/>
        </w:rPr>
        <w:t>ROSH</w:t>
      </w:r>
      <w:r>
        <w:rPr>
          <w:rFonts w:hint="eastAsia" w:ascii="仿宋" w:hAnsi="仿宋" w:eastAsia="仿宋" w:cs="宋体"/>
          <w:kern w:val="0"/>
          <w:sz w:val="28"/>
          <w:szCs w:val="28"/>
          <w:lang w:val="en-US" w:eastAsia="zh-CN"/>
        </w:rPr>
        <w:t>报告）</w:t>
      </w:r>
      <w:r>
        <w:rPr>
          <w:rFonts w:hint="eastAsia" w:ascii="仿宋" w:hAnsi="仿宋" w:eastAsia="仿宋" w:cs="宋体"/>
          <w:kern w:val="0"/>
          <w:sz w:val="28"/>
          <w:szCs w:val="28"/>
        </w:rPr>
        <w:t>扫描件</w:t>
      </w:r>
    </w:p>
    <w:p>
      <w:pPr>
        <w:spacing w:line="540" w:lineRule="exact"/>
        <w:rPr>
          <w:rFonts w:ascii="仿宋" w:hAnsi="仿宋" w:eastAsia="仿宋" w:cs="宋体"/>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hint="eastAsia" w:ascii="仿宋" w:hAnsi="仿宋" w:eastAsia="仿宋"/>
          <w:sz w:val="30"/>
          <w:szCs w:val="30"/>
          <w:u w:val="single"/>
          <w:lang w:val="en-US" w:eastAsia="zh-CN"/>
        </w:rPr>
      </w:pPr>
    </w:p>
    <w:p>
      <w:pPr>
        <w:spacing w:line="560" w:lineRule="exact"/>
        <w:rPr>
          <w:rFonts w:hint="eastAsia" w:ascii="仿宋" w:hAnsi="仿宋" w:eastAsia="仿宋"/>
          <w:sz w:val="30"/>
          <w:szCs w:val="30"/>
          <w:u w:val="single"/>
          <w:lang w:val="en-US" w:eastAsia="zh-CN"/>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lang w:val="en-US" w:eastAsia="zh-CN"/>
        </w:rPr>
        <w:t xml:space="preserve">                              </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pPr w:leftFromText="180" w:rightFromText="180" w:vertAnchor="text" w:horzAnchor="page" w:tblpX="1229" w:tblpY="537"/>
        <w:tblOverlap w:val="never"/>
        <w:tblW w:w="9689" w:type="dxa"/>
        <w:tblInd w:w="0" w:type="dxa"/>
        <w:tblLayout w:type="fixed"/>
        <w:tblCellMar>
          <w:top w:w="0" w:type="dxa"/>
          <w:left w:w="108" w:type="dxa"/>
          <w:bottom w:w="0" w:type="dxa"/>
          <w:right w:w="108" w:type="dxa"/>
        </w:tblCellMar>
      </w:tblPr>
      <w:tblGrid>
        <w:gridCol w:w="1989"/>
        <w:gridCol w:w="2000"/>
        <w:gridCol w:w="1230"/>
        <w:gridCol w:w="1390"/>
        <w:gridCol w:w="1540"/>
        <w:gridCol w:w="1540"/>
      </w:tblGrid>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材质</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szCs w:val="21"/>
                <w:lang w:val="en-US" w:eastAsia="zh-CN"/>
              </w:rPr>
            </w:pPr>
            <w:r>
              <w:rPr>
                <w:rFonts w:hint="eastAsia" w:ascii="宋体" w:hAnsi="宋体"/>
                <w:szCs w:val="21"/>
              </w:rPr>
              <w:t>集装箱充气袋</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szCs w:val="21"/>
                <w:lang w:val="en-US" w:eastAsia="zh-CN"/>
              </w:rPr>
            </w:pPr>
            <w:r>
              <w:rPr>
                <w:rFonts w:hint="eastAsia" w:ascii="宋体" w:hAnsi="宋体"/>
                <w:szCs w:val="21"/>
              </w:rPr>
              <w:t>1000*2000mm</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牛皮纸</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602" w:hRule="atLeast"/>
        </w:trPr>
        <w:tc>
          <w:tcPr>
            <w:tcW w:w="198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szCs w:val="21"/>
                <w:lang w:val="en-US" w:eastAsia="zh-CN"/>
              </w:rPr>
            </w:pPr>
            <w:r>
              <w:rPr>
                <w:rFonts w:hint="eastAsia" w:ascii="宋体" w:hAnsi="宋体"/>
                <w:szCs w:val="21"/>
              </w:rPr>
              <w:t>集装箱充气袋</w:t>
            </w:r>
          </w:p>
        </w:tc>
        <w:tc>
          <w:tcPr>
            <w:tcW w:w="2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szCs w:val="21"/>
                <w:lang w:val="en-US" w:eastAsia="zh-CN"/>
              </w:rPr>
            </w:pPr>
            <w:r>
              <w:rPr>
                <w:rFonts w:hint="eastAsia" w:ascii="宋体" w:hAnsi="宋体"/>
                <w:szCs w:val="21"/>
              </w:rPr>
              <w:t>1000*1200mm</w:t>
            </w:r>
          </w:p>
        </w:tc>
        <w:tc>
          <w:tcPr>
            <w:tcW w:w="12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牛皮纸</w:t>
            </w:r>
          </w:p>
        </w:tc>
        <w:tc>
          <w:tcPr>
            <w:tcW w:w="13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r>
    </w:tbl>
    <w:p>
      <w:pPr>
        <w:spacing w:line="560" w:lineRule="exact"/>
        <w:rPr>
          <w:rFonts w:hint="eastAsia"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天【最长不得超过10天】。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lang w:val="en-US" w:eastAsia="zh-CN"/>
        </w:rPr>
        <w:t>9</w:t>
      </w:r>
      <w:r>
        <w:rPr>
          <w:rFonts w:hint="eastAsia" w:ascii="仿宋" w:hAnsi="仿宋" w:eastAsia="仿宋"/>
          <w:sz w:val="30"/>
          <w:szCs w:val="30"/>
        </w:rPr>
        <w:t>0日内</w:t>
      </w:r>
      <w:r>
        <w:rPr>
          <w:rFonts w:hint="eastAsia" w:ascii="仿宋" w:hAnsi="仿宋" w:eastAsia="仿宋"/>
          <w:sz w:val="30"/>
          <w:szCs w:val="30"/>
          <w:lang w:val="en-US" w:eastAsia="zh-CN"/>
        </w:rPr>
        <w:t>滚动付款</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2"/>
        </w:numPr>
        <w:spacing w:line="560" w:lineRule="exact"/>
        <w:jc w:val="center"/>
        <w:rPr>
          <w:rFonts w:ascii="仿宋" w:hAnsi="仿宋" w:eastAsia="仿宋" w:cs="宋体"/>
          <w:kern w:val="0"/>
          <w:sz w:val="28"/>
          <w:szCs w:val="28"/>
        </w:rPr>
      </w:pPr>
    </w:p>
    <w:p>
      <w:pPr>
        <w:numPr>
          <w:ilvl w:val="0"/>
          <w:numId w:val="0"/>
        </w:num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⑤</w:t>
      </w:r>
      <w:r>
        <w:rPr>
          <w:rFonts w:hint="eastAsia" w:ascii="仿宋" w:hAnsi="仿宋" w:eastAsia="仿宋" w:cs="宋体"/>
          <w:kern w:val="0"/>
          <w:sz w:val="28"/>
          <w:szCs w:val="28"/>
          <w:lang w:val="en-US" w:eastAsia="zh-CN"/>
        </w:rPr>
        <w:t>非三无证明材料：实缴证明、参保人员证明、固定经营场所证明</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⑥</w:t>
      </w:r>
      <w:r>
        <w:rPr>
          <w:rFonts w:hint="eastAsia" w:ascii="仿宋" w:hAnsi="仿宋" w:eastAsia="仿宋" w:cs="宋体"/>
          <w:kern w:val="0"/>
          <w:sz w:val="28"/>
          <w:szCs w:val="28"/>
          <w:lang w:val="en-US" w:eastAsia="zh-CN"/>
        </w:rPr>
        <w:t>企业所取得的资质证明（如质量管理、职业健康、环保等认证）</w:t>
      </w:r>
    </w:p>
    <w:p>
      <w:pPr>
        <w:spacing w:line="560" w:lineRule="exact"/>
        <w:rPr>
          <w:rFonts w:hint="eastAsia" w:ascii="仿宋" w:hAnsi="仿宋" w:eastAsia="仿宋" w:cs="宋体"/>
          <w:kern w:val="0"/>
          <w:sz w:val="28"/>
          <w:szCs w:val="28"/>
          <w:lang w:val="en-US" w:eastAsia="zh-CN"/>
        </w:rPr>
      </w:pPr>
      <w:r>
        <w:rPr>
          <w:rFonts w:hint="eastAsia" w:ascii="宋体" w:hAnsi="宋体" w:eastAsia="宋体" w:cs="宋体"/>
          <w:kern w:val="0"/>
          <w:sz w:val="28"/>
          <w:szCs w:val="28"/>
          <w:lang w:val="en-US" w:eastAsia="zh-CN"/>
        </w:rPr>
        <w:t>⑦</w:t>
      </w:r>
      <w:r>
        <w:rPr>
          <w:rFonts w:hint="eastAsia" w:ascii="仿宋" w:hAnsi="仿宋" w:eastAsia="仿宋" w:cs="宋体"/>
          <w:kern w:val="0"/>
          <w:sz w:val="28"/>
          <w:szCs w:val="28"/>
          <w:lang w:val="en-US" w:eastAsia="zh-CN"/>
        </w:rPr>
        <w:t>报价单位认为适宜的与本项目相关的其他资格证明资料</w:t>
      </w:r>
    </w:p>
    <w:p>
      <w:pPr>
        <w:spacing w:line="560" w:lineRule="exact"/>
        <w:rPr>
          <w:rFonts w:hint="default" w:ascii="仿宋" w:hAnsi="仿宋" w:eastAsia="仿宋" w:cs="宋体"/>
          <w:kern w:val="0"/>
          <w:sz w:val="28"/>
          <w:szCs w:val="28"/>
          <w:lang w:val="en-US" w:eastAsia="zh-CN"/>
        </w:rPr>
      </w:pPr>
      <w:r>
        <w:rPr>
          <w:rFonts w:hint="eastAsia" w:ascii="宋体" w:hAnsi="宋体" w:eastAsia="宋体" w:cs="宋体"/>
          <w:i w:val="0"/>
          <w:iCs w:val="0"/>
          <w:caps w:val="0"/>
          <w:color w:val="000000"/>
          <w:spacing w:val="0"/>
          <w:sz w:val="28"/>
          <w:szCs w:val="28"/>
          <w:shd w:val="clear" w:fill="FFFFFF"/>
        </w:rPr>
        <w:t>⑧</w:t>
      </w:r>
      <w:r>
        <w:rPr>
          <w:rFonts w:hint="eastAsia" w:ascii="仿宋" w:hAnsi="仿宋" w:eastAsia="仿宋" w:cs="宋体"/>
          <w:kern w:val="0"/>
          <w:sz w:val="28"/>
          <w:szCs w:val="28"/>
          <w:lang w:val="en-US" w:eastAsia="zh-CN"/>
        </w:rPr>
        <w:t>所供产品最近一年的第三方检测报告扫描件（若有，如ROSH报告</w:t>
      </w:r>
      <w:bookmarkStart w:id="2" w:name="_GoBack"/>
      <w:bookmarkEnd w:id="2"/>
      <w:r>
        <w:rPr>
          <w:rFonts w:hint="eastAsia" w:ascii="仿宋" w:hAnsi="仿宋" w:eastAsia="仿宋" w:cs="宋体"/>
          <w:kern w:val="0"/>
          <w:sz w:val="28"/>
          <w:szCs w:val="28"/>
          <w:lang w:val="en-US" w:eastAsia="zh-CN"/>
        </w:rPr>
        <w:t>）。</w:t>
      </w:r>
    </w:p>
    <w:p>
      <w:pPr>
        <w:spacing w:line="540" w:lineRule="exact"/>
        <w:rPr>
          <w:rFonts w:ascii="仿宋" w:hAnsi="仿宋" w:eastAsia="仿宋" w:cs="宋体"/>
          <w:kern w:val="0"/>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9BED68E2"/>
    <w:multiLevelType w:val="singleLevel"/>
    <w:tmpl w:val="9BED68E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7195940"/>
    <w:rsid w:val="0A475469"/>
    <w:rsid w:val="0AF2358D"/>
    <w:rsid w:val="115C1106"/>
    <w:rsid w:val="158242C4"/>
    <w:rsid w:val="170209AC"/>
    <w:rsid w:val="1BA54289"/>
    <w:rsid w:val="1EA42DC7"/>
    <w:rsid w:val="1FB925B5"/>
    <w:rsid w:val="212958D0"/>
    <w:rsid w:val="21FD2D86"/>
    <w:rsid w:val="22743081"/>
    <w:rsid w:val="25CA498C"/>
    <w:rsid w:val="27B91ECD"/>
    <w:rsid w:val="2C6923FD"/>
    <w:rsid w:val="2DA45B0F"/>
    <w:rsid w:val="308D497F"/>
    <w:rsid w:val="30CF3C31"/>
    <w:rsid w:val="32EA3795"/>
    <w:rsid w:val="3A52105E"/>
    <w:rsid w:val="3D3D6459"/>
    <w:rsid w:val="415A73C9"/>
    <w:rsid w:val="4407792B"/>
    <w:rsid w:val="459E0573"/>
    <w:rsid w:val="47500720"/>
    <w:rsid w:val="4B8C7DCA"/>
    <w:rsid w:val="4E79477B"/>
    <w:rsid w:val="51391ED1"/>
    <w:rsid w:val="53BB5D38"/>
    <w:rsid w:val="56024028"/>
    <w:rsid w:val="582F4FA6"/>
    <w:rsid w:val="5BA84B60"/>
    <w:rsid w:val="5C515082"/>
    <w:rsid w:val="5FFB256E"/>
    <w:rsid w:val="625414DF"/>
    <w:rsid w:val="63623A3E"/>
    <w:rsid w:val="637606BD"/>
    <w:rsid w:val="6AF17C50"/>
    <w:rsid w:val="6D807238"/>
    <w:rsid w:val="6F092A3D"/>
    <w:rsid w:val="70043F40"/>
    <w:rsid w:val="70B60DD1"/>
    <w:rsid w:val="750139B7"/>
    <w:rsid w:val="782F723D"/>
    <w:rsid w:val="7FE068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1009</Words>
  <Characters>5754</Characters>
  <Lines>47</Lines>
  <Paragraphs>13</Paragraphs>
  <TotalTime>0</TotalTime>
  <ScaleCrop>false</ScaleCrop>
  <LinksUpToDate>false</LinksUpToDate>
  <CharactersWithSpaces>6750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2025-03-31T01:02:00Z</cp:lastPrinted>
  <dcterms:modified xsi:type="dcterms:W3CDTF">2025-03-31T07:55:39Z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ies>
</file>