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化学品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化学品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4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16"/>
        <w:gridCol w:w="334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 98%片状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高效液相色谱用;500ML/瓶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纯度99.9%，蒸馏2次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亚硫酸氢钠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无水乙酸钠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AR，500g 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AR2500ml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 99.5%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无水乙醇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柠檬酸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丙三醇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AR,500ml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白色纸袋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矿物干燥剂（优质）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5g，白色纸袋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矿物干燥剂（优质）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5g，透明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聚合氯化铝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滚筒颗粒型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聚丙烯酰胺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阳离子型50离子度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聚丙烯酰胺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阴离子型2200分子量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消泡剂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25千克/桶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阻垢剂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EN-170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0B001510"/>
    <w:rsid w:val="0CA3525A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8934072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2025-01-07T02:21:40Z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