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jc w:val="center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jc w:val="center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废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不锈钢、废铁</w:t>
      </w:r>
      <w:r>
        <w:rPr>
          <w:rFonts w:hint="eastAsia" w:ascii="仿宋_GB2312" w:hAnsi="宋体" w:eastAsia="仿宋_GB2312"/>
          <w:b/>
          <w:sz w:val="32"/>
          <w:szCs w:val="32"/>
        </w:rPr>
        <w:t>处置比价邀请书</w:t>
      </w:r>
    </w:p>
    <w:p>
      <w:pPr>
        <w:jc w:val="center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我公司现有废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不锈钢1</w:t>
      </w:r>
      <w:r>
        <w:rPr>
          <w:rFonts w:hint="eastAsia" w:ascii="仿宋_GB2312" w:hAnsi="宋体" w:eastAsia="仿宋_GB2312"/>
          <w:sz w:val="28"/>
          <w:szCs w:val="28"/>
        </w:rPr>
        <w:t>吨左右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废铁1</w:t>
      </w:r>
      <w:r>
        <w:rPr>
          <w:rFonts w:hint="eastAsia" w:ascii="仿宋_GB2312" w:hAnsi="宋体" w:eastAsia="仿宋_GB2312"/>
          <w:sz w:val="28"/>
          <w:szCs w:val="28"/>
        </w:rPr>
        <w:t>吨左右需要处置，现邀请社会具有合法资质的公司或个体工商户</w:t>
      </w:r>
      <w:r>
        <w:rPr>
          <w:rFonts w:hint="eastAsia" w:ascii="仿宋_GB2312" w:hAnsi="宋体" w:eastAsia="仿宋_GB2312"/>
          <w:b/>
          <w:sz w:val="28"/>
          <w:szCs w:val="28"/>
        </w:rPr>
        <w:t>(</w:t>
      </w:r>
      <w:bookmarkStart w:id="0" w:name="_Hlk180488446"/>
      <w:r>
        <w:rPr>
          <w:rFonts w:hint="eastAsia" w:ascii="仿宋_GB2312" w:hAnsi="宋体" w:eastAsia="仿宋_GB2312"/>
          <w:b/>
          <w:sz w:val="28"/>
          <w:szCs w:val="28"/>
        </w:rPr>
        <w:t>需持有再生资源回收类营业执照、废金属回收当地公安局备案证明</w:t>
      </w:r>
      <w:bookmarkEnd w:id="0"/>
      <w:r>
        <w:rPr>
          <w:rFonts w:hint="eastAsia" w:ascii="仿宋_GB2312" w:hAnsi="宋体" w:eastAsia="仿宋_GB2312"/>
          <w:b/>
          <w:sz w:val="28"/>
          <w:szCs w:val="28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来我公司现场勘查并参与报价，出价最高者获得购买权（购买人自己负责装车和运输）。</w:t>
      </w:r>
    </w:p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 请参加本次比价处置的公司或个体工商户，原则上定于2024年1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日（周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）下午14:00点到我公司集中看货，（地址：成都市龙泉驿区成龙大道三段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530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号）。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-273" w:rightChars="-124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有合作意向的公司或个体工商户请将该邀请书打印下来将价格填好（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：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再生资源回收类营业执照复印件、废金属回收当地公安局备案证明）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，加盖公章密封后于2024年1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月0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日（周五）下午16:00点前（邮寄到）交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成都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奥格光学玻璃有限公司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财务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部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徐先生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 收（电话：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13540427496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70C0"/>
          <w:spacing w:val="0"/>
          <w:sz w:val="28"/>
          <w:szCs w:val="28"/>
        </w:rPr>
        <w:t>本公告在成都光明官网（http://www.cdgmgd.com）发布。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0" w:firstLineChars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联 系 人：王先生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18628386339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leftChars="0" w:right="0" w:hanging="300" w:hangingChars="1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 收购地址：成都光明光电公司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C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成都市龙泉驿区成龙大道三</w:t>
      </w:r>
      <w:bookmarkStart w:id="1" w:name="_GoBack"/>
      <w:bookmarkEnd w:id="1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段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530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 收购金额：         元/吨（废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不锈钢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收购金额：         元/吨（废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）</w:t>
      </w:r>
    </w:p>
    <w:p>
      <w:pPr>
        <w:rPr>
          <w:rFonts w:ascii="仿宋_GB2312" w:hAnsi="宋体" w:eastAsia="仿宋_GB2312"/>
          <w:sz w:val="28"/>
          <w:szCs w:val="28"/>
        </w:rPr>
      </w:pPr>
    </w:p>
    <w:p>
      <w:pPr>
        <w:ind w:firstLine="2800" w:firstLineChars="10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</w:t>
      </w:r>
    </w:p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收购单位或个体工商户（盖章）：</w:t>
      </w:r>
    </w:p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联系人和电话： </w:t>
      </w:r>
    </w:p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 </w:t>
      </w:r>
    </w:p>
    <w:p>
      <w:pPr>
        <w:rPr>
          <w:rFonts w:hint="default" w:ascii="仿宋_GB2312" w:hAnsi="宋体" w:eastAsia="仿宋_GB2312"/>
          <w:b w:val="0"/>
          <w:bCs w:val="0"/>
          <w:sz w:val="28"/>
          <w:szCs w:val="28"/>
          <w:lang w:val="en-US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</w:t>
      </w:r>
      <w:r>
        <w:rPr>
          <w:rFonts w:hint="eastAsia" w:ascii="仿宋_GB2312" w:hAnsi="宋体" w:eastAsia="仿宋_GB2312"/>
          <w:b w:val="0"/>
          <w:bCs w:val="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成都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奥格光学玻璃有限公司</w:t>
      </w:r>
    </w:p>
    <w:p>
      <w:pPr>
        <w:ind w:firstLine="420" w:firstLineChars="15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 2024年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29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spacing w:line="220" w:lineRule="atLeast"/>
      </w:pPr>
    </w:p>
    <w:sectPr>
      <w:pgSz w:w="11906" w:h="16838"/>
      <w:pgMar w:top="964" w:right="1701" w:bottom="1021" w:left="1701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177E5EC3"/>
    <w:rsid w:val="191C1C2C"/>
    <w:rsid w:val="1EF76F5D"/>
    <w:rsid w:val="1F8A3F7E"/>
    <w:rsid w:val="1FEE1AC6"/>
    <w:rsid w:val="25607BD0"/>
    <w:rsid w:val="2B510E32"/>
    <w:rsid w:val="2B540E97"/>
    <w:rsid w:val="2C3342E6"/>
    <w:rsid w:val="433F4746"/>
    <w:rsid w:val="588B3A52"/>
    <w:rsid w:val="5AA125D5"/>
    <w:rsid w:val="627D50B1"/>
    <w:rsid w:val="70092B9B"/>
    <w:rsid w:val="79286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WPS_1679383822</cp:lastModifiedBy>
  <dcterms:modified xsi:type="dcterms:W3CDTF">2024-11-29T05:16:54Z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5F7DDA614FF74373867FACF0AE2D2E50</vt:lpwstr>
  </property>
</Properties>
</file>