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B4043A" w14:textId="77777777" w:rsidR="00C4157F" w:rsidRDefault="00000000">
      <w:pPr>
        <w:ind w:firstLineChars="200" w:firstLine="640"/>
        <w:jc w:val="center"/>
        <w:rPr>
          <w:sz w:val="32"/>
          <w:szCs w:val="40"/>
        </w:rPr>
      </w:pPr>
      <w:r>
        <w:rPr>
          <w:rFonts w:hint="eastAsia"/>
          <w:sz w:val="32"/>
          <w:szCs w:val="40"/>
        </w:rPr>
        <w:t>成都恒达光学酒水采购询价书</w:t>
      </w:r>
    </w:p>
    <w:p w14:paraId="6312FEE8" w14:textId="77777777" w:rsidR="00C4157F" w:rsidRDefault="00C4157F">
      <w:pPr>
        <w:ind w:firstLineChars="200" w:firstLine="420"/>
      </w:pPr>
    </w:p>
    <w:p w14:paraId="6ACA0250" w14:textId="77777777" w:rsidR="00C4157F" w:rsidRDefault="00C4157F">
      <w:pPr>
        <w:ind w:firstLineChars="200" w:firstLine="420"/>
      </w:pPr>
    </w:p>
    <w:p w14:paraId="62C7B6D0" w14:textId="366748D7" w:rsidR="00C4157F" w:rsidRDefault="00000000">
      <w:pPr>
        <w:spacing w:line="480" w:lineRule="auto"/>
        <w:ind w:firstLineChars="200" w:firstLine="560"/>
        <w:rPr>
          <w:rFonts w:asciiTheme="minorEastAsia" w:hAnsiTheme="minorEastAsia"/>
          <w:sz w:val="28"/>
          <w:szCs w:val="28"/>
        </w:rPr>
      </w:pPr>
      <w:r>
        <w:rPr>
          <w:rFonts w:asciiTheme="minorEastAsia" w:hAnsiTheme="minorEastAsia" w:hint="eastAsia"/>
          <w:sz w:val="28"/>
          <w:szCs w:val="28"/>
        </w:rPr>
        <w:t>现我公司需采购酒水一批（年度预计共</w:t>
      </w:r>
      <w:r>
        <w:rPr>
          <w:rFonts w:asciiTheme="minorEastAsia" w:hAnsiTheme="minorEastAsia"/>
          <w:sz w:val="28"/>
          <w:szCs w:val="28"/>
        </w:rPr>
        <w:t>3</w:t>
      </w:r>
      <w:r>
        <w:rPr>
          <w:rFonts w:asciiTheme="minorEastAsia" w:hAnsiTheme="minorEastAsia" w:hint="eastAsia"/>
          <w:sz w:val="28"/>
          <w:szCs w:val="28"/>
        </w:rPr>
        <w:t>0箱，分批次采购），如若贵公司愿合作，请于2024年</w:t>
      </w:r>
      <w:r>
        <w:rPr>
          <w:rFonts w:asciiTheme="minorEastAsia" w:hAnsiTheme="minorEastAsia"/>
          <w:sz w:val="28"/>
          <w:szCs w:val="28"/>
        </w:rPr>
        <w:t>5</w:t>
      </w:r>
      <w:r>
        <w:rPr>
          <w:rFonts w:asciiTheme="minorEastAsia" w:hAnsiTheme="minorEastAsia" w:hint="eastAsia"/>
          <w:sz w:val="28"/>
          <w:szCs w:val="28"/>
        </w:rPr>
        <w:t>月</w:t>
      </w:r>
      <w:r w:rsidR="000159FC">
        <w:rPr>
          <w:rFonts w:asciiTheme="minorEastAsia" w:hAnsiTheme="minorEastAsia"/>
          <w:sz w:val="28"/>
          <w:szCs w:val="28"/>
        </w:rPr>
        <w:t>30</w:t>
      </w:r>
      <w:r>
        <w:rPr>
          <w:rFonts w:asciiTheme="minorEastAsia" w:hAnsiTheme="minorEastAsia" w:hint="eastAsia"/>
          <w:sz w:val="28"/>
          <w:szCs w:val="28"/>
        </w:rPr>
        <w:t>日</w:t>
      </w:r>
      <w:r w:rsidR="000159FC">
        <w:rPr>
          <w:rFonts w:asciiTheme="minorEastAsia" w:hAnsiTheme="minorEastAsia" w:hint="eastAsia"/>
          <w:sz w:val="28"/>
          <w:szCs w:val="28"/>
        </w:rPr>
        <w:t>1</w:t>
      </w:r>
      <w:r w:rsidR="000159FC">
        <w:rPr>
          <w:rFonts w:asciiTheme="minorEastAsia" w:hAnsiTheme="minorEastAsia"/>
          <w:sz w:val="28"/>
          <w:szCs w:val="28"/>
        </w:rPr>
        <w:t>7</w:t>
      </w:r>
      <w:r w:rsidR="000159FC">
        <w:rPr>
          <w:rFonts w:asciiTheme="minorEastAsia" w:hAnsiTheme="minorEastAsia" w:hint="eastAsia"/>
          <w:sz w:val="28"/>
          <w:szCs w:val="28"/>
        </w:rPr>
        <w:t>:</w:t>
      </w:r>
      <w:r w:rsidR="000159FC">
        <w:rPr>
          <w:rFonts w:asciiTheme="minorEastAsia" w:hAnsiTheme="minorEastAsia"/>
          <w:sz w:val="28"/>
          <w:szCs w:val="28"/>
        </w:rPr>
        <w:t>00</w:t>
      </w:r>
      <w:r>
        <w:rPr>
          <w:rFonts w:asciiTheme="minorEastAsia" w:hAnsiTheme="minorEastAsia" w:hint="eastAsia"/>
          <w:sz w:val="28"/>
          <w:szCs w:val="28"/>
        </w:rPr>
        <w:t>前将贵公司工商营业执照复印件、经营场所、实缴资本、社保缴费证明材料及加盖单位公章的报价书邮寄至成都恒达光学有限公司财务部。</w:t>
      </w:r>
    </w:p>
    <w:p w14:paraId="22BD3E3A"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地址：都江堰经济开发区光泰路10号；邮编：611830</w:t>
      </w:r>
    </w:p>
    <w:p w14:paraId="510909CA"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收件人：赵女士；联系电话：</w:t>
      </w:r>
      <w:r>
        <w:rPr>
          <w:rFonts w:asciiTheme="minorEastAsia" w:hAnsiTheme="minorEastAsia"/>
          <w:sz w:val="28"/>
          <w:szCs w:val="28"/>
        </w:rPr>
        <w:t>13699482248</w:t>
      </w:r>
    </w:p>
    <w:p w14:paraId="62C9789A"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报价书包含内容：</w:t>
      </w:r>
    </w:p>
    <w:tbl>
      <w:tblPr>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046"/>
        <w:gridCol w:w="2976"/>
        <w:gridCol w:w="709"/>
        <w:gridCol w:w="850"/>
        <w:gridCol w:w="993"/>
      </w:tblGrid>
      <w:tr w:rsidR="00C4157F" w14:paraId="1CC80D49" w14:textId="77777777">
        <w:trPr>
          <w:trHeight w:val="950"/>
          <w:jc w:val="center"/>
        </w:trPr>
        <w:tc>
          <w:tcPr>
            <w:tcW w:w="709" w:type="dxa"/>
            <w:vAlign w:val="center"/>
          </w:tcPr>
          <w:p w14:paraId="66248D33" w14:textId="77777777" w:rsidR="00C4157F" w:rsidRDefault="00000000">
            <w:pPr>
              <w:jc w:val="center"/>
              <w:rPr>
                <w:rFonts w:asciiTheme="minorEastAsia" w:hAnsiTheme="minorEastAsia"/>
                <w:sz w:val="24"/>
              </w:rPr>
            </w:pPr>
            <w:r>
              <w:rPr>
                <w:rFonts w:asciiTheme="minorEastAsia" w:hAnsiTheme="minorEastAsia" w:hint="eastAsia"/>
                <w:sz w:val="24"/>
              </w:rPr>
              <w:t>序号</w:t>
            </w:r>
          </w:p>
        </w:tc>
        <w:tc>
          <w:tcPr>
            <w:tcW w:w="2046" w:type="dxa"/>
            <w:vAlign w:val="center"/>
          </w:tcPr>
          <w:p w14:paraId="2349D4E4" w14:textId="77777777" w:rsidR="00C4157F" w:rsidRDefault="00000000">
            <w:pPr>
              <w:jc w:val="center"/>
              <w:rPr>
                <w:rFonts w:asciiTheme="minorEastAsia" w:hAnsiTheme="minorEastAsia"/>
                <w:sz w:val="24"/>
              </w:rPr>
            </w:pPr>
            <w:r>
              <w:rPr>
                <w:rFonts w:asciiTheme="minorEastAsia" w:hAnsiTheme="minorEastAsia" w:hint="eastAsia"/>
                <w:sz w:val="24"/>
              </w:rPr>
              <w:t>物资名称</w:t>
            </w:r>
          </w:p>
        </w:tc>
        <w:tc>
          <w:tcPr>
            <w:tcW w:w="2976" w:type="dxa"/>
            <w:vAlign w:val="center"/>
          </w:tcPr>
          <w:p w14:paraId="6278EFDD" w14:textId="77777777" w:rsidR="00C4157F" w:rsidRDefault="00000000">
            <w:pPr>
              <w:jc w:val="center"/>
              <w:rPr>
                <w:rFonts w:asciiTheme="minorEastAsia" w:hAnsiTheme="minorEastAsia"/>
                <w:sz w:val="24"/>
              </w:rPr>
            </w:pPr>
            <w:r>
              <w:rPr>
                <w:rFonts w:asciiTheme="minorEastAsia" w:hAnsiTheme="minorEastAsia" w:hint="eastAsia"/>
                <w:sz w:val="24"/>
              </w:rPr>
              <w:t>型号规格</w:t>
            </w:r>
          </w:p>
          <w:p w14:paraId="5496E499" w14:textId="77777777" w:rsidR="00C4157F" w:rsidRDefault="00000000">
            <w:pPr>
              <w:jc w:val="center"/>
              <w:rPr>
                <w:rFonts w:asciiTheme="minorEastAsia" w:hAnsiTheme="minorEastAsia"/>
                <w:sz w:val="24"/>
              </w:rPr>
            </w:pPr>
            <w:r>
              <w:rPr>
                <w:rFonts w:asciiTheme="minorEastAsia" w:hAnsiTheme="minorEastAsia" w:hint="eastAsia"/>
                <w:sz w:val="24"/>
              </w:rPr>
              <w:t>（品牌、技术要求）</w:t>
            </w:r>
          </w:p>
        </w:tc>
        <w:tc>
          <w:tcPr>
            <w:tcW w:w="709" w:type="dxa"/>
            <w:vAlign w:val="center"/>
          </w:tcPr>
          <w:p w14:paraId="3BCCB054" w14:textId="77777777" w:rsidR="00C4157F" w:rsidRDefault="00000000">
            <w:pPr>
              <w:jc w:val="center"/>
              <w:rPr>
                <w:rFonts w:asciiTheme="minorEastAsia" w:hAnsiTheme="minorEastAsia"/>
                <w:sz w:val="24"/>
              </w:rPr>
            </w:pPr>
            <w:r>
              <w:rPr>
                <w:rFonts w:asciiTheme="minorEastAsia" w:hAnsiTheme="minorEastAsia" w:hint="eastAsia"/>
                <w:sz w:val="24"/>
              </w:rPr>
              <w:t>计量单位</w:t>
            </w:r>
          </w:p>
        </w:tc>
        <w:tc>
          <w:tcPr>
            <w:tcW w:w="850" w:type="dxa"/>
            <w:vAlign w:val="center"/>
          </w:tcPr>
          <w:p w14:paraId="36954BD3" w14:textId="77777777" w:rsidR="00C4157F" w:rsidRDefault="00000000">
            <w:pPr>
              <w:jc w:val="center"/>
              <w:rPr>
                <w:rFonts w:asciiTheme="minorEastAsia" w:hAnsiTheme="minorEastAsia"/>
                <w:sz w:val="24"/>
              </w:rPr>
            </w:pPr>
            <w:r>
              <w:rPr>
                <w:rFonts w:asciiTheme="minorEastAsia" w:hAnsiTheme="minorEastAsia" w:hint="eastAsia"/>
                <w:sz w:val="24"/>
              </w:rPr>
              <w:t>含税单价</w:t>
            </w:r>
          </w:p>
        </w:tc>
        <w:tc>
          <w:tcPr>
            <w:tcW w:w="993" w:type="dxa"/>
            <w:vAlign w:val="center"/>
          </w:tcPr>
          <w:p w14:paraId="188AB82B" w14:textId="77777777" w:rsidR="00C4157F" w:rsidRDefault="00000000">
            <w:pPr>
              <w:jc w:val="center"/>
              <w:rPr>
                <w:rFonts w:asciiTheme="minorEastAsia" w:hAnsiTheme="minorEastAsia"/>
                <w:sz w:val="24"/>
              </w:rPr>
            </w:pPr>
            <w:r>
              <w:rPr>
                <w:rFonts w:asciiTheme="minorEastAsia" w:hAnsiTheme="minorEastAsia" w:hint="eastAsia"/>
                <w:sz w:val="24"/>
              </w:rPr>
              <w:t>备注</w:t>
            </w:r>
          </w:p>
        </w:tc>
      </w:tr>
      <w:tr w:rsidR="00C4157F" w14:paraId="502C8ED9" w14:textId="77777777">
        <w:trPr>
          <w:trHeight w:val="748"/>
          <w:jc w:val="center"/>
        </w:trPr>
        <w:tc>
          <w:tcPr>
            <w:tcW w:w="709" w:type="dxa"/>
            <w:vAlign w:val="center"/>
          </w:tcPr>
          <w:p w14:paraId="41B25DD2" w14:textId="77777777" w:rsidR="00C4157F" w:rsidRDefault="00000000">
            <w:pPr>
              <w:jc w:val="center"/>
              <w:rPr>
                <w:rFonts w:asciiTheme="minorEastAsia" w:hAnsiTheme="minorEastAsia"/>
                <w:sz w:val="24"/>
              </w:rPr>
            </w:pPr>
            <w:r>
              <w:rPr>
                <w:rFonts w:asciiTheme="minorEastAsia" w:hAnsiTheme="minorEastAsia" w:hint="eastAsia"/>
                <w:sz w:val="24"/>
              </w:rPr>
              <w:t>1</w:t>
            </w:r>
          </w:p>
        </w:tc>
        <w:tc>
          <w:tcPr>
            <w:tcW w:w="2046" w:type="dxa"/>
            <w:vAlign w:val="center"/>
          </w:tcPr>
          <w:p w14:paraId="72C612E2" w14:textId="77777777" w:rsidR="00C4157F" w:rsidRDefault="00000000">
            <w:pPr>
              <w:jc w:val="center"/>
              <w:rPr>
                <w:rFonts w:asciiTheme="minorEastAsia" w:hAnsiTheme="minorEastAsia"/>
                <w:sz w:val="24"/>
              </w:rPr>
            </w:pPr>
            <w:r>
              <w:rPr>
                <w:rFonts w:asciiTheme="minorEastAsia" w:hAnsiTheme="minorEastAsia" w:cs="宋体" w:hint="eastAsia"/>
                <w:color w:val="000000"/>
                <w:kern w:val="0"/>
                <w:sz w:val="24"/>
              </w:rPr>
              <w:t>沱牌特曲</w:t>
            </w:r>
          </w:p>
        </w:tc>
        <w:tc>
          <w:tcPr>
            <w:tcW w:w="2976" w:type="dxa"/>
            <w:vAlign w:val="center"/>
          </w:tcPr>
          <w:p w14:paraId="33CF60E3" w14:textId="77777777" w:rsidR="00C4157F" w:rsidRDefault="00000000">
            <w:pPr>
              <w:jc w:val="left"/>
              <w:rPr>
                <w:rFonts w:asciiTheme="minorEastAsia" w:hAnsiTheme="minorEastAsia"/>
                <w:sz w:val="24"/>
              </w:rPr>
            </w:pPr>
            <w:r>
              <w:rPr>
                <w:rFonts w:asciiTheme="minorEastAsia" w:hAnsiTheme="minorEastAsia" w:cs="宋体"/>
                <w:kern w:val="0"/>
                <w:sz w:val="24"/>
              </w:rPr>
              <w:t>52</w:t>
            </w:r>
            <w:r>
              <w:rPr>
                <w:rFonts w:asciiTheme="minorEastAsia" w:hAnsiTheme="minorEastAsia" w:cs="宋体" w:hint="eastAsia"/>
                <w:kern w:val="0"/>
                <w:sz w:val="24"/>
              </w:rPr>
              <w:t>%</w:t>
            </w:r>
            <w:r>
              <w:rPr>
                <w:rFonts w:asciiTheme="minorEastAsia" w:hAnsiTheme="minorEastAsia"/>
                <w:sz w:val="24"/>
              </w:rPr>
              <w:t xml:space="preserve"> </w:t>
            </w:r>
            <w:r>
              <w:rPr>
                <w:rFonts w:asciiTheme="minorEastAsia" w:hAnsiTheme="minorEastAsia" w:cs="宋体" w:hint="eastAsia"/>
                <w:kern w:val="0"/>
                <w:sz w:val="24"/>
              </w:rPr>
              <w:t>vol ；480ml；浓香型；</w:t>
            </w:r>
          </w:p>
        </w:tc>
        <w:tc>
          <w:tcPr>
            <w:tcW w:w="709" w:type="dxa"/>
            <w:vAlign w:val="center"/>
          </w:tcPr>
          <w:p w14:paraId="35C4B6D0" w14:textId="77777777" w:rsidR="00C4157F" w:rsidRDefault="00000000">
            <w:pPr>
              <w:jc w:val="center"/>
              <w:rPr>
                <w:rFonts w:asciiTheme="minorEastAsia" w:hAnsiTheme="minorEastAsia"/>
                <w:sz w:val="24"/>
              </w:rPr>
            </w:pPr>
            <w:r>
              <w:rPr>
                <w:rFonts w:asciiTheme="minorEastAsia" w:hAnsiTheme="minorEastAsia" w:hint="eastAsia"/>
                <w:sz w:val="24"/>
              </w:rPr>
              <w:t>瓶</w:t>
            </w:r>
          </w:p>
        </w:tc>
        <w:tc>
          <w:tcPr>
            <w:tcW w:w="850" w:type="dxa"/>
            <w:vAlign w:val="center"/>
          </w:tcPr>
          <w:p w14:paraId="56A614F0" w14:textId="77777777" w:rsidR="00C4157F" w:rsidRDefault="00C4157F">
            <w:pPr>
              <w:jc w:val="center"/>
              <w:rPr>
                <w:rFonts w:asciiTheme="minorEastAsia" w:hAnsiTheme="minorEastAsia"/>
                <w:sz w:val="24"/>
              </w:rPr>
            </w:pPr>
          </w:p>
        </w:tc>
        <w:tc>
          <w:tcPr>
            <w:tcW w:w="993" w:type="dxa"/>
            <w:vAlign w:val="center"/>
          </w:tcPr>
          <w:p w14:paraId="3C7E310D" w14:textId="77777777" w:rsidR="00C4157F" w:rsidRDefault="00C4157F">
            <w:pPr>
              <w:jc w:val="center"/>
              <w:rPr>
                <w:rFonts w:asciiTheme="minorEastAsia" w:hAnsiTheme="minorEastAsia"/>
                <w:sz w:val="24"/>
              </w:rPr>
            </w:pPr>
          </w:p>
        </w:tc>
      </w:tr>
      <w:tr w:rsidR="00C4157F" w14:paraId="3975526B" w14:textId="77777777">
        <w:trPr>
          <w:trHeight w:val="700"/>
          <w:jc w:val="center"/>
        </w:trPr>
        <w:tc>
          <w:tcPr>
            <w:tcW w:w="709" w:type="dxa"/>
            <w:vAlign w:val="center"/>
          </w:tcPr>
          <w:p w14:paraId="5870ED7A" w14:textId="77777777" w:rsidR="00C4157F" w:rsidRDefault="00000000">
            <w:pPr>
              <w:jc w:val="center"/>
              <w:rPr>
                <w:rFonts w:asciiTheme="minorEastAsia" w:hAnsiTheme="minorEastAsia"/>
                <w:sz w:val="24"/>
              </w:rPr>
            </w:pPr>
            <w:r>
              <w:rPr>
                <w:rFonts w:asciiTheme="minorEastAsia" w:hAnsiTheme="minorEastAsia" w:hint="eastAsia"/>
                <w:sz w:val="24"/>
              </w:rPr>
              <w:t>2</w:t>
            </w:r>
          </w:p>
        </w:tc>
        <w:tc>
          <w:tcPr>
            <w:tcW w:w="2046" w:type="dxa"/>
            <w:vAlign w:val="center"/>
          </w:tcPr>
          <w:p w14:paraId="7F534891" w14:textId="77777777" w:rsidR="00C4157F" w:rsidRDefault="00000000">
            <w:pPr>
              <w:jc w:val="center"/>
              <w:rPr>
                <w:rFonts w:asciiTheme="minorEastAsia" w:hAnsiTheme="minorEastAsia" w:cs="宋体"/>
                <w:color w:val="000000"/>
                <w:kern w:val="0"/>
                <w:sz w:val="24"/>
              </w:rPr>
            </w:pPr>
            <w:r>
              <w:rPr>
                <w:rFonts w:asciiTheme="minorEastAsia" w:hAnsiTheme="minorEastAsia" w:cs="宋体" w:hint="eastAsia"/>
                <w:color w:val="000000"/>
                <w:kern w:val="0"/>
                <w:sz w:val="24"/>
              </w:rPr>
              <w:t>长城葡萄酒</w:t>
            </w:r>
          </w:p>
          <w:p w14:paraId="3913EE6B" w14:textId="77777777" w:rsidR="00C4157F" w:rsidRDefault="00000000">
            <w:pPr>
              <w:jc w:val="center"/>
              <w:rPr>
                <w:rFonts w:asciiTheme="minorEastAsia" w:hAnsiTheme="minorEastAsia"/>
                <w:sz w:val="24"/>
              </w:rPr>
            </w:pPr>
            <w:r>
              <w:rPr>
                <w:rFonts w:asciiTheme="minorEastAsia" w:hAnsiTheme="minorEastAsia" w:cs="宋体" w:hint="eastAsia"/>
                <w:color w:val="000000"/>
                <w:kern w:val="0"/>
                <w:sz w:val="22"/>
                <w:szCs w:val="22"/>
              </w:rPr>
              <w:t>(</w:t>
            </w:r>
            <w:r>
              <w:rPr>
                <w:rFonts w:asciiTheme="minorEastAsia" w:hAnsiTheme="minorEastAsia" w:cs="宋体" w:hint="eastAsia"/>
                <w:kern w:val="0"/>
                <w:sz w:val="22"/>
                <w:szCs w:val="22"/>
              </w:rPr>
              <w:t>三星赤霞珠干红</w:t>
            </w:r>
            <w:r>
              <w:rPr>
                <w:rFonts w:asciiTheme="minorEastAsia" w:hAnsiTheme="minorEastAsia" w:cs="宋体" w:hint="eastAsia"/>
                <w:color w:val="000000"/>
                <w:kern w:val="0"/>
                <w:sz w:val="22"/>
                <w:szCs w:val="22"/>
              </w:rPr>
              <w:t>)</w:t>
            </w:r>
          </w:p>
        </w:tc>
        <w:tc>
          <w:tcPr>
            <w:tcW w:w="2976" w:type="dxa"/>
            <w:vAlign w:val="center"/>
          </w:tcPr>
          <w:p w14:paraId="4CAE4F92" w14:textId="77777777" w:rsidR="00C4157F" w:rsidRDefault="00000000">
            <w:pPr>
              <w:jc w:val="left"/>
              <w:rPr>
                <w:rFonts w:asciiTheme="minorEastAsia" w:hAnsiTheme="minorEastAsia"/>
                <w:sz w:val="24"/>
              </w:rPr>
            </w:pPr>
            <w:r>
              <w:rPr>
                <w:rFonts w:asciiTheme="minorEastAsia" w:hAnsiTheme="minorEastAsia" w:cs="宋体"/>
                <w:kern w:val="0"/>
                <w:sz w:val="24"/>
              </w:rPr>
              <w:t>13.5</w:t>
            </w:r>
            <w:r>
              <w:rPr>
                <w:rFonts w:asciiTheme="minorEastAsia" w:hAnsiTheme="minorEastAsia" w:cs="宋体" w:hint="eastAsia"/>
                <w:kern w:val="0"/>
                <w:sz w:val="24"/>
              </w:rPr>
              <w:t>%</w:t>
            </w:r>
            <w:r>
              <w:rPr>
                <w:rFonts w:asciiTheme="minorEastAsia" w:hAnsiTheme="minorEastAsia"/>
                <w:sz w:val="24"/>
              </w:rPr>
              <w:t xml:space="preserve"> </w:t>
            </w:r>
            <w:r>
              <w:rPr>
                <w:rFonts w:asciiTheme="minorEastAsia" w:hAnsiTheme="minorEastAsia" w:cs="宋体" w:hint="eastAsia"/>
                <w:kern w:val="0"/>
                <w:sz w:val="24"/>
              </w:rPr>
              <w:t>vol ；</w:t>
            </w:r>
            <w:r>
              <w:rPr>
                <w:rFonts w:asciiTheme="minorEastAsia" w:hAnsiTheme="minorEastAsia" w:cs="宋体"/>
                <w:kern w:val="0"/>
                <w:sz w:val="24"/>
              </w:rPr>
              <w:t>750</w:t>
            </w:r>
            <w:r>
              <w:rPr>
                <w:rFonts w:asciiTheme="minorEastAsia" w:hAnsiTheme="minorEastAsia" w:cs="宋体" w:hint="eastAsia"/>
                <w:kern w:val="0"/>
                <w:sz w:val="24"/>
              </w:rPr>
              <w:t>ml；干型；</w:t>
            </w:r>
          </w:p>
        </w:tc>
        <w:tc>
          <w:tcPr>
            <w:tcW w:w="709" w:type="dxa"/>
            <w:vAlign w:val="center"/>
          </w:tcPr>
          <w:p w14:paraId="562F5F91" w14:textId="77777777" w:rsidR="00C4157F" w:rsidRDefault="00000000">
            <w:pPr>
              <w:jc w:val="center"/>
              <w:rPr>
                <w:rFonts w:asciiTheme="minorEastAsia" w:hAnsiTheme="minorEastAsia"/>
                <w:sz w:val="24"/>
              </w:rPr>
            </w:pPr>
            <w:r>
              <w:rPr>
                <w:rFonts w:asciiTheme="minorEastAsia" w:hAnsiTheme="minorEastAsia" w:hint="eastAsia"/>
                <w:sz w:val="24"/>
              </w:rPr>
              <w:t>瓶</w:t>
            </w:r>
          </w:p>
        </w:tc>
        <w:tc>
          <w:tcPr>
            <w:tcW w:w="850" w:type="dxa"/>
            <w:vAlign w:val="center"/>
          </w:tcPr>
          <w:p w14:paraId="72721B1C" w14:textId="77777777" w:rsidR="00C4157F" w:rsidRDefault="00C4157F">
            <w:pPr>
              <w:jc w:val="center"/>
              <w:rPr>
                <w:rFonts w:asciiTheme="minorEastAsia" w:hAnsiTheme="minorEastAsia"/>
                <w:sz w:val="24"/>
              </w:rPr>
            </w:pPr>
          </w:p>
        </w:tc>
        <w:tc>
          <w:tcPr>
            <w:tcW w:w="993" w:type="dxa"/>
            <w:vAlign w:val="center"/>
          </w:tcPr>
          <w:p w14:paraId="1E86EE6B" w14:textId="77777777" w:rsidR="00C4157F" w:rsidRDefault="00C4157F">
            <w:pPr>
              <w:jc w:val="center"/>
              <w:rPr>
                <w:rFonts w:asciiTheme="minorEastAsia" w:hAnsiTheme="minorEastAsia"/>
                <w:sz w:val="24"/>
              </w:rPr>
            </w:pPr>
          </w:p>
        </w:tc>
      </w:tr>
      <w:tr w:rsidR="00C4157F" w14:paraId="26CBE0DF" w14:textId="77777777">
        <w:trPr>
          <w:trHeight w:val="574"/>
          <w:jc w:val="center"/>
        </w:trPr>
        <w:tc>
          <w:tcPr>
            <w:tcW w:w="709" w:type="dxa"/>
            <w:vAlign w:val="center"/>
          </w:tcPr>
          <w:p w14:paraId="64E79AA7" w14:textId="77777777" w:rsidR="00C4157F" w:rsidRDefault="00000000">
            <w:pPr>
              <w:jc w:val="center"/>
              <w:rPr>
                <w:rFonts w:asciiTheme="minorEastAsia" w:hAnsiTheme="minorEastAsia"/>
                <w:sz w:val="24"/>
              </w:rPr>
            </w:pPr>
            <w:r>
              <w:rPr>
                <w:rFonts w:asciiTheme="minorEastAsia" w:hAnsiTheme="minorEastAsia" w:hint="eastAsia"/>
                <w:sz w:val="24"/>
              </w:rPr>
              <w:t>3</w:t>
            </w:r>
          </w:p>
        </w:tc>
        <w:tc>
          <w:tcPr>
            <w:tcW w:w="2046" w:type="dxa"/>
            <w:vAlign w:val="center"/>
          </w:tcPr>
          <w:p w14:paraId="2424D2F5" w14:textId="77777777" w:rsidR="00C4157F" w:rsidRDefault="00000000">
            <w:pPr>
              <w:jc w:val="center"/>
              <w:rPr>
                <w:rFonts w:asciiTheme="minorEastAsia" w:hAnsiTheme="minorEastAsia"/>
                <w:sz w:val="24"/>
              </w:rPr>
            </w:pPr>
            <w:r>
              <w:rPr>
                <w:rFonts w:asciiTheme="minorEastAsia" w:hAnsiTheme="minorEastAsia" w:cs="宋体" w:hint="eastAsia"/>
                <w:color w:val="000000"/>
                <w:kern w:val="0"/>
                <w:sz w:val="24"/>
              </w:rPr>
              <w:t>糯谷酒</w:t>
            </w:r>
          </w:p>
        </w:tc>
        <w:tc>
          <w:tcPr>
            <w:tcW w:w="2976" w:type="dxa"/>
            <w:vAlign w:val="center"/>
          </w:tcPr>
          <w:p w14:paraId="33BDD620" w14:textId="77777777" w:rsidR="00C4157F" w:rsidRDefault="00000000">
            <w:pPr>
              <w:jc w:val="left"/>
              <w:rPr>
                <w:rFonts w:asciiTheme="minorEastAsia" w:hAnsiTheme="minorEastAsia"/>
                <w:sz w:val="24"/>
              </w:rPr>
            </w:pPr>
            <w:r>
              <w:rPr>
                <w:rFonts w:asciiTheme="minorEastAsia" w:hAnsiTheme="minorEastAsia" w:cs="宋体" w:hint="eastAsia"/>
                <w:kern w:val="0"/>
                <w:sz w:val="24"/>
              </w:rPr>
              <w:t>5</w:t>
            </w:r>
            <w:r>
              <w:rPr>
                <w:rFonts w:asciiTheme="minorEastAsia" w:hAnsiTheme="minorEastAsia" w:cs="宋体"/>
                <w:kern w:val="0"/>
                <w:sz w:val="24"/>
              </w:rPr>
              <w:t>3</w:t>
            </w:r>
            <w:r>
              <w:rPr>
                <w:rFonts w:asciiTheme="minorEastAsia" w:hAnsiTheme="minorEastAsia" w:cs="宋体" w:hint="eastAsia"/>
                <w:kern w:val="0"/>
                <w:sz w:val="24"/>
              </w:rPr>
              <w:t>% vol，散酒</w:t>
            </w:r>
          </w:p>
        </w:tc>
        <w:tc>
          <w:tcPr>
            <w:tcW w:w="709" w:type="dxa"/>
            <w:vAlign w:val="center"/>
          </w:tcPr>
          <w:p w14:paraId="14CC4A4B" w14:textId="77777777" w:rsidR="00C4157F" w:rsidRDefault="00000000">
            <w:pPr>
              <w:jc w:val="center"/>
              <w:rPr>
                <w:rFonts w:asciiTheme="minorEastAsia" w:hAnsiTheme="minorEastAsia"/>
                <w:sz w:val="24"/>
              </w:rPr>
            </w:pPr>
            <w:r>
              <w:rPr>
                <w:rFonts w:asciiTheme="minorEastAsia" w:hAnsiTheme="minorEastAsia" w:hint="eastAsia"/>
                <w:sz w:val="24"/>
              </w:rPr>
              <w:t>斤</w:t>
            </w:r>
          </w:p>
        </w:tc>
        <w:tc>
          <w:tcPr>
            <w:tcW w:w="850" w:type="dxa"/>
            <w:vAlign w:val="center"/>
          </w:tcPr>
          <w:p w14:paraId="7C4AC95A" w14:textId="77777777" w:rsidR="00C4157F" w:rsidRDefault="00C4157F">
            <w:pPr>
              <w:jc w:val="center"/>
              <w:rPr>
                <w:rFonts w:asciiTheme="minorEastAsia" w:hAnsiTheme="minorEastAsia"/>
                <w:sz w:val="24"/>
              </w:rPr>
            </w:pPr>
          </w:p>
        </w:tc>
        <w:tc>
          <w:tcPr>
            <w:tcW w:w="993" w:type="dxa"/>
            <w:vAlign w:val="center"/>
          </w:tcPr>
          <w:p w14:paraId="5C1B850B" w14:textId="77777777" w:rsidR="00C4157F" w:rsidRDefault="00C4157F">
            <w:pPr>
              <w:jc w:val="center"/>
              <w:rPr>
                <w:rFonts w:asciiTheme="minorEastAsia" w:hAnsiTheme="minorEastAsia"/>
                <w:sz w:val="24"/>
              </w:rPr>
            </w:pPr>
          </w:p>
        </w:tc>
      </w:tr>
      <w:tr w:rsidR="00997073" w14:paraId="6827CDD1" w14:textId="77777777">
        <w:trPr>
          <w:trHeight w:val="668"/>
          <w:jc w:val="center"/>
        </w:trPr>
        <w:tc>
          <w:tcPr>
            <w:tcW w:w="709" w:type="dxa"/>
            <w:vAlign w:val="center"/>
          </w:tcPr>
          <w:p w14:paraId="767E97BC" w14:textId="77777777" w:rsidR="00997073" w:rsidRDefault="00997073" w:rsidP="00997073">
            <w:pPr>
              <w:jc w:val="center"/>
              <w:rPr>
                <w:rFonts w:asciiTheme="minorEastAsia" w:hAnsiTheme="minorEastAsia"/>
                <w:sz w:val="24"/>
              </w:rPr>
            </w:pPr>
            <w:r>
              <w:rPr>
                <w:rFonts w:asciiTheme="minorEastAsia" w:hAnsiTheme="minorEastAsia" w:hint="eastAsia"/>
                <w:sz w:val="24"/>
              </w:rPr>
              <w:t>4</w:t>
            </w:r>
          </w:p>
        </w:tc>
        <w:tc>
          <w:tcPr>
            <w:tcW w:w="2046" w:type="dxa"/>
            <w:vAlign w:val="center"/>
          </w:tcPr>
          <w:p w14:paraId="7190077F" w14:textId="16CF9B27" w:rsidR="00997073" w:rsidRDefault="00997073" w:rsidP="00997073">
            <w:pPr>
              <w:jc w:val="center"/>
              <w:rPr>
                <w:rFonts w:asciiTheme="minorEastAsia" w:hAnsiTheme="minorEastAsia"/>
                <w:sz w:val="24"/>
              </w:rPr>
            </w:pPr>
            <w:r>
              <w:rPr>
                <w:rFonts w:asciiTheme="minorEastAsia" w:hAnsiTheme="minorEastAsia" w:cs="宋体" w:hint="eastAsia"/>
                <w:color w:val="000000"/>
                <w:kern w:val="0"/>
                <w:sz w:val="24"/>
              </w:rPr>
              <w:t>金钻习酒</w:t>
            </w:r>
          </w:p>
        </w:tc>
        <w:tc>
          <w:tcPr>
            <w:tcW w:w="2976" w:type="dxa"/>
            <w:vAlign w:val="center"/>
          </w:tcPr>
          <w:p w14:paraId="3D7C8B3F" w14:textId="357FDA7F" w:rsidR="00997073" w:rsidRDefault="00997073" w:rsidP="00997073">
            <w:pPr>
              <w:jc w:val="left"/>
              <w:rPr>
                <w:rFonts w:asciiTheme="minorEastAsia" w:hAnsiTheme="minorEastAsia"/>
                <w:sz w:val="24"/>
              </w:rPr>
            </w:pPr>
            <w:r>
              <w:rPr>
                <w:rFonts w:asciiTheme="minorEastAsia" w:hAnsiTheme="minorEastAsia" w:cs="宋体" w:hint="eastAsia"/>
                <w:kern w:val="0"/>
                <w:sz w:val="24"/>
              </w:rPr>
              <w:t>53% vol；500ml；酱香型；</w:t>
            </w:r>
          </w:p>
        </w:tc>
        <w:tc>
          <w:tcPr>
            <w:tcW w:w="709" w:type="dxa"/>
            <w:vAlign w:val="center"/>
          </w:tcPr>
          <w:p w14:paraId="6DF6D051" w14:textId="04EDFDE0" w:rsidR="00997073" w:rsidRDefault="00997073" w:rsidP="00997073">
            <w:pPr>
              <w:jc w:val="center"/>
              <w:rPr>
                <w:rFonts w:asciiTheme="minorEastAsia" w:hAnsiTheme="minorEastAsia"/>
                <w:sz w:val="24"/>
              </w:rPr>
            </w:pPr>
            <w:r>
              <w:rPr>
                <w:rFonts w:asciiTheme="minorEastAsia" w:hAnsiTheme="minorEastAsia" w:hint="eastAsia"/>
                <w:sz w:val="24"/>
              </w:rPr>
              <w:t>瓶</w:t>
            </w:r>
          </w:p>
        </w:tc>
        <w:tc>
          <w:tcPr>
            <w:tcW w:w="850" w:type="dxa"/>
            <w:vAlign w:val="center"/>
          </w:tcPr>
          <w:p w14:paraId="30A2AADD" w14:textId="77777777" w:rsidR="00997073" w:rsidRDefault="00997073" w:rsidP="00997073">
            <w:pPr>
              <w:jc w:val="center"/>
              <w:rPr>
                <w:rFonts w:asciiTheme="minorEastAsia" w:hAnsiTheme="minorEastAsia"/>
                <w:sz w:val="24"/>
              </w:rPr>
            </w:pPr>
          </w:p>
        </w:tc>
        <w:tc>
          <w:tcPr>
            <w:tcW w:w="993" w:type="dxa"/>
            <w:vAlign w:val="center"/>
          </w:tcPr>
          <w:p w14:paraId="6B81A870" w14:textId="77777777" w:rsidR="00997073" w:rsidRDefault="00997073" w:rsidP="00997073">
            <w:pPr>
              <w:jc w:val="center"/>
              <w:rPr>
                <w:rFonts w:asciiTheme="minorEastAsia" w:hAnsiTheme="minorEastAsia"/>
                <w:sz w:val="24"/>
              </w:rPr>
            </w:pPr>
          </w:p>
        </w:tc>
      </w:tr>
    </w:tbl>
    <w:p w14:paraId="71D80FF3"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 xml:space="preserve"> 公司相关要求：</w:t>
      </w:r>
    </w:p>
    <w:p w14:paraId="08E8C01D"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1.货到付款（收到发票后</w:t>
      </w:r>
      <w:r>
        <w:rPr>
          <w:rFonts w:asciiTheme="minorEastAsia" w:hAnsiTheme="minorEastAsia"/>
          <w:sz w:val="28"/>
          <w:szCs w:val="28"/>
        </w:rPr>
        <w:t>60</w:t>
      </w:r>
      <w:r>
        <w:rPr>
          <w:rFonts w:asciiTheme="minorEastAsia" w:hAnsiTheme="minorEastAsia" w:hint="eastAsia"/>
          <w:sz w:val="28"/>
          <w:szCs w:val="28"/>
        </w:rPr>
        <w:t>日内付款）；</w:t>
      </w:r>
    </w:p>
    <w:p w14:paraId="641EBC20"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2.运费由供方承担；</w:t>
      </w:r>
    </w:p>
    <w:p w14:paraId="0A23FC2F"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3.购方收到商品现场验证，若运输中发生损坏，责任由供方承担。</w:t>
      </w:r>
    </w:p>
    <w:p w14:paraId="218E4169"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报价请说明：</w:t>
      </w:r>
    </w:p>
    <w:p w14:paraId="697024AC"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1.发货日期：（在收到购方通知后</w:t>
      </w:r>
      <w:r>
        <w:rPr>
          <w:rFonts w:asciiTheme="minorEastAsia" w:hAnsiTheme="minorEastAsia" w:hint="eastAsia"/>
          <w:sz w:val="28"/>
          <w:szCs w:val="28"/>
          <w:u w:val="single"/>
        </w:rPr>
        <w:t xml:space="preserve">    </w:t>
      </w:r>
      <w:r>
        <w:rPr>
          <w:rFonts w:asciiTheme="minorEastAsia" w:hAnsiTheme="minorEastAsia" w:hint="eastAsia"/>
          <w:sz w:val="28"/>
          <w:szCs w:val="28"/>
        </w:rPr>
        <w:t>个工作日内发货）；</w:t>
      </w:r>
    </w:p>
    <w:p w14:paraId="0E3BB7EC"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2.发票类别及税率：</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Pr>
          <w:rFonts w:asciiTheme="minorEastAsia" w:hAnsiTheme="minorEastAsia" w:hint="eastAsia"/>
          <w:sz w:val="28"/>
          <w:szCs w:val="28"/>
        </w:rPr>
        <w:t>（□增值税专用发票/□增值税普通发票）；</w:t>
      </w:r>
    </w:p>
    <w:p w14:paraId="240B9F9E"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lastRenderedPageBreak/>
        <w:t>3.本次报价有效期：</w:t>
      </w:r>
      <w:r>
        <w:rPr>
          <w:rFonts w:asciiTheme="minorEastAsia" w:hAnsiTheme="minorEastAsia" w:hint="eastAsia"/>
          <w:sz w:val="28"/>
          <w:szCs w:val="28"/>
          <w:u w:val="single"/>
        </w:rPr>
        <w:t xml:space="preserve">        </w:t>
      </w:r>
      <w:r>
        <w:rPr>
          <w:rFonts w:asciiTheme="minorEastAsia" w:hAnsiTheme="minorEastAsia" w:hint="eastAsia"/>
          <w:sz w:val="28"/>
          <w:szCs w:val="28"/>
        </w:rPr>
        <w:t>（如：1个月）。</w:t>
      </w:r>
    </w:p>
    <w:p w14:paraId="6CF743CB"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                                            </w:t>
      </w:r>
    </w:p>
    <w:p w14:paraId="64F0A2F4"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 xml:space="preserve">                                      </w:t>
      </w:r>
    </w:p>
    <w:p w14:paraId="7EA84D2B" w14:textId="77777777" w:rsidR="00C4157F" w:rsidRDefault="00000000">
      <w:pPr>
        <w:spacing w:line="480" w:lineRule="auto"/>
        <w:ind w:firstLineChars="1700" w:firstLine="4760"/>
        <w:rPr>
          <w:rFonts w:asciiTheme="minorEastAsia" w:hAnsiTheme="minorEastAsia"/>
          <w:sz w:val="28"/>
          <w:szCs w:val="28"/>
        </w:rPr>
      </w:pPr>
      <w:r>
        <w:rPr>
          <w:rFonts w:asciiTheme="minorEastAsia" w:hAnsiTheme="minorEastAsia" w:hint="eastAsia"/>
          <w:sz w:val="28"/>
          <w:szCs w:val="28"/>
        </w:rPr>
        <w:t>成都恒达光学有限公司</w:t>
      </w:r>
    </w:p>
    <w:p w14:paraId="19A5655B" w14:textId="7663FEF6" w:rsidR="00C4157F" w:rsidRDefault="00000000">
      <w:pPr>
        <w:spacing w:line="480" w:lineRule="auto"/>
        <w:ind w:firstLineChars="1800" w:firstLine="5040"/>
        <w:rPr>
          <w:rFonts w:asciiTheme="minorEastAsia" w:hAnsiTheme="minorEastAsia"/>
          <w:sz w:val="28"/>
          <w:szCs w:val="28"/>
        </w:rPr>
      </w:pPr>
      <w:r>
        <w:rPr>
          <w:rFonts w:asciiTheme="minorEastAsia" w:hAnsiTheme="minorEastAsia" w:hint="eastAsia"/>
          <w:sz w:val="28"/>
          <w:szCs w:val="28"/>
        </w:rPr>
        <w:t>2024年</w:t>
      </w:r>
      <w:r>
        <w:rPr>
          <w:rFonts w:asciiTheme="minorEastAsia" w:hAnsiTheme="minorEastAsia"/>
          <w:sz w:val="28"/>
          <w:szCs w:val="28"/>
        </w:rPr>
        <w:t>5</w:t>
      </w:r>
      <w:r>
        <w:rPr>
          <w:rFonts w:asciiTheme="minorEastAsia" w:hAnsiTheme="minorEastAsia" w:hint="eastAsia"/>
          <w:sz w:val="28"/>
          <w:szCs w:val="28"/>
        </w:rPr>
        <w:t>月</w:t>
      </w:r>
      <w:r w:rsidR="00D06211">
        <w:rPr>
          <w:rFonts w:asciiTheme="minorEastAsia" w:hAnsiTheme="minorEastAsia"/>
          <w:sz w:val="28"/>
          <w:szCs w:val="28"/>
        </w:rPr>
        <w:t>20</w:t>
      </w:r>
      <w:r>
        <w:rPr>
          <w:rFonts w:asciiTheme="minorEastAsia" w:hAnsiTheme="minorEastAsia" w:hint="eastAsia"/>
          <w:sz w:val="28"/>
          <w:szCs w:val="28"/>
        </w:rPr>
        <w:t>日   </w:t>
      </w:r>
    </w:p>
    <w:sectPr w:rsidR="00C415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38A4CA" w14:textId="77777777" w:rsidR="008F15F9" w:rsidRDefault="008F15F9" w:rsidP="00BC01E4">
      <w:r>
        <w:separator/>
      </w:r>
    </w:p>
  </w:endnote>
  <w:endnote w:type="continuationSeparator" w:id="0">
    <w:p w14:paraId="65950D73" w14:textId="77777777" w:rsidR="008F15F9" w:rsidRDefault="008F15F9" w:rsidP="00BC0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7986FC" w14:textId="77777777" w:rsidR="008F15F9" w:rsidRDefault="008F15F9" w:rsidP="00BC01E4">
      <w:r>
        <w:separator/>
      </w:r>
    </w:p>
  </w:footnote>
  <w:footnote w:type="continuationSeparator" w:id="0">
    <w:p w14:paraId="756528D9" w14:textId="77777777" w:rsidR="008F15F9" w:rsidRDefault="008F15F9" w:rsidP="00BC01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EAC12C5"/>
    <w:rsid w:val="000159FC"/>
    <w:rsid w:val="00206930"/>
    <w:rsid w:val="002D474A"/>
    <w:rsid w:val="003B1D15"/>
    <w:rsid w:val="00544390"/>
    <w:rsid w:val="00646D34"/>
    <w:rsid w:val="007E0906"/>
    <w:rsid w:val="008D7EEB"/>
    <w:rsid w:val="008F15F9"/>
    <w:rsid w:val="00987F4A"/>
    <w:rsid w:val="00997073"/>
    <w:rsid w:val="009F1D7C"/>
    <w:rsid w:val="00B417E8"/>
    <w:rsid w:val="00BC01E4"/>
    <w:rsid w:val="00C4157F"/>
    <w:rsid w:val="00D06211"/>
    <w:rsid w:val="178873EF"/>
    <w:rsid w:val="215D69D4"/>
    <w:rsid w:val="242E16E8"/>
    <w:rsid w:val="2B5C0F40"/>
    <w:rsid w:val="2E461B2A"/>
    <w:rsid w:val="3EBB73F9"/>
    <w:rsid w:val="4EAC12C5"/>
    <w:rsid w:val="52944797"/>
    <w:rsid w:val="57583595"/>
    <w:rsid w:val="5DCC67FF"/>
    <w:rsid w:val="654E5D09"/>
    <w:rsid w:val="702E5ACC"/>
    <w:rsid w:val="785C211A"/>
    <w:rsid w:val="7A1B6114"/>
    <w:rsid w:val="7C4E5B0E"/>
    <w:rsid w:val="7DAF6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901ED9"/>
  <w15:docId w15:val="{011C4D04-53EF-4BC6-B710-F06322926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01">
    <w:name w:val="font01"/>
    <w:basedOn w:val="a0"/>
    <w:qFormat/>
    <w:rPr>
      <w:rFonts w:ascii="Calibri" w:hAnsi="Calibri" w:cs="Calibri"/>
      <w:color w:val="000000"/>
      <w:sz w:val="22"/>
      <w:szCs w:val="22"/>
      <w:u w:val="none"/>
    </w:rPr>
  </w:style>
  <w:style w:type="character" w:customStyle="1" w:styleId="font11">
    <w:name w:val="font11"/>
    <w:basedOn w:val="a0"/>
    <w:qFormat/>
    <w:rPr>
      <w:rFonts w:ascii="宋体" w:eastAsia="宋体" w:hAnsi="宋体" w:cs="宋体" w:hint="eastAsia"/>
      <w:color w:val="000000"/>
      <w:sz w:val="22"/>
      <w:szCs w:val="22"/>
      <w:u w:val="none"/>
    </w:rPr>
  </w:style>
  <w:style w:type="paragraph" w:styleId="a3">
    <w:name w:val="header"/>
    <w:basedOn w:val="a"/>
    <w:link w:val="a4"/>
    <w:rsid w:val="00BC01E4"/>
    <w:pPr>
      <w:tabs>
        <w:tab w:val="center" w:pos="4153"/>
        <w:tab w:val="right" w:pos="8306"/>
      </w:tabs>
      <w:snapToGrid w:val="0"/>
      <w:jc w:val="center"/>
    </w:pPr>
    <w:rPr>
      <w:sz w:val="18"/>
      <w:szCs w:val="18"/>
    </w:rPr>
  </w:style>
  <w:style w:type="character" w:customStyle="1" w:styleId="a4">
    <w:name w:val="页眉 字符"/>
    <w:basedOn w:val="a0"/>
    <w:link w:val="a3"/>
    <w:rsid w:val="00BC01E4"/>
    <w:rPr>
      <w:rFonts w:asciiTheme="minorHAnsi" w:eastAsiaTheme="minorEastAsia" w:hAnsiTheme="minorHAnsi" w:cstheme="minorBidi"/>
      <w:kern w:val="2"/>
      <w:sz w:val="18"/>
      <w:szCs w:val="18"/>
    </w:rPr>
  </w:style>
  <w:style w:type="paragraph" w:styleId="a5">
    <w:name w:val="footer"/>
    <w:basedOn w:val="a"/>
    <w:link w:val="a6"/>
    <w:rsid w:val="00BC01E4"/>
    <w:pPr>
      <w:tabs>
        <w:tab w:val="center" w:pos="4153"/>
        <w:tab w:val="right" w:pos="8306"/>
      </w:tabs>
      <w:snapToGrid w:val="0"/>
      <w:jc w:val="left"/>
    </w:pPr>
    <w:rPr>
      <w:sz w:val="18"/>
      <w:szCs w:val="18"/>
    </w:rPr>
  </w:style>
  <w:style w:type="character" w:customStyle="1" w:styleId="a6">
    <w:name w:val="页脚 字符"/>
    <w:basedOn w:val="a0"/>
    <w:link w:val="a5"/>
    <w:rsid w:val="00BC01E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95</Words>
  <Characters>546</Characters>
  <Application>Microsoft Office Word</Application>
  <DocSecurity>0</DocSecurity>
  <Lines>4</Lines>
  <Paragraphs>1</Paragraphs>
  <ScaleCrop>false</ScaleCrop>
  <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罗春</dc:creator>
  <cp:lastModifiedBy>王 志航</cp:lastModifiedBy>
  <cp:revision>13</cp:revision>
  <dcterms:created xsi:type="dcterms:W3CDTF">2024-02-26T09:10:00Z</dcterms:created>
  <dcterms:modified xsi:type="dcterms:W3CDTF">2024-05-20T08:14:00Z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C2D09CE0950349AF939A14EE6755D203</vt:lpwstr>
  </property>
</Properties>
</file>