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89B25A" w14:textId="77777777" w:rsidR="00774B8E" w:rsidRDefault="00774B8E">
      <w:pPr>
        <w:spacing w:line="800" w:lineRule="exact"/>
        <w:jc w:val="center"/>
        <w:rPr>
          <w:rFonts w:ascii="仿宋" w:eastAsia="仿宋" w:hAnsi="仿宋"/>
          <w:b/>
          <w:bCs/>
          <w:spacing w:val="38"/>
          <w:sz w:val="30"/>
          <w:szCs w:val="30"/>
        </w:rPr>
      </w:pPr>
    </w:p>
    <w:p w14:paraId="538BEB54" w14:textId="77777777" w:rsidR="00774B8E" w:rsidRDefault="00000000">
      <w:pPr>
        <w:spacing w:line="800" w:lineRule="exact"/>
        <w:jc w:val="center"/>
        <w:rPr>
          <w:rFonts w:ascii="方正小标宋简体" w:eastAsia="方正小标宋简体" w:hAnsi="仿宋"/>
          <w:b/>
          <w:bCs/>
          <w:spacing w:val="38"/>
          <w:sz w:val="36"/>
          <w:szCs w:val="36"/>
        </w:rPr>
      </w:pPr>
      <w:r>
        <w:rPr>
          <w:rFonts w:ascii="方正小标宋简体" w:eastAsia="方正小标宋简体" w:hAnsi="仿宋" w:hint="eastAsia"/>
          <w:b/>
          <w:bCs/>
          <w:spacing w:val="38"/>
          <w:sz w:val="36"/>
          <w:szCs w:val="36"/>
        </w:rPr>
        <w:t>询价采购文件</w:t>
      </w:r>
    </w:p>
    <w:p w14:paraId="39CFDE0B" w14:textId="77777777" w:rsidR="00774B8E" w:rsidRDefault="00774B8E">
      <w:pPr>
        <w:spacing w:line="500" w:lineRule="exact"/>
        <w:jc w:val="center"/>
        <w:rPr>
          <w:rFonts w:ascii="仿宋" w:eastAsia="仿宋" w:hAnsi="仿宋"/>
          <w:b/>
          <w:bCs/>
          <w:spacing w:val="38"/>
          <w:sz w:val="30"/>
          <w:szCs w:val="30"/>
        </w:rPr>
      </w:pPr>
    </w:p>
    <w:p w14:paraId="76860E61" w14:textId="54C9084F" w:rsidR="00774B8E" w:rsidRDefault="00000000">
      <w:pPr>
        <w:spacing w:line="500" w:lineRule="exact"/>
        <w:jc w:val="center"/>
        <w:rPr>
          <w:rFonts w:ascii="仿宋" w:eastAsia="仿宋" w:hAnsi="仿宋"/>
          <w:sz w:val="30"/>
          <w:szCs w:val="30"/>
          <w:u w:val="single"/>
        </w:rPr>
      </w:pPr>
      <w:r>
        <w:rPr>
          <w:rFonts w:ascii="仿宋" w:eastAsia="仿宋" w:hAnsi="仿宋" w:hint="eastAsia"/>
          <w:b/>
          <w:bCs/>
          <w:spacing w:val="38"/>
          <w:sz w:val="30"/>
          <w:szCs w:val="30"/>
        </w:rPr>
        <w:t>项目编号：</w:t>
      </w:r>
      <w:r>
        <w:rPr>
          <w:rFonts w:ascii="仿宋" w:eastAsia="仿宋" w:hAnsi="仿宋"/>
          <w:b/>
          <w:bCs/>
          <w:spacing w:val="38"/>
          <w:sz w:val="30"/>
          <w:szCs w:val="30"/>
        </w:rPr>
        <w:t>HDGX-</w:t>
      </w:r>
      <w:r>
        <w:rPr>
          <w:rFonts w:ascii="仿宋" w:eastAsia="仿宋" w:hAnsi="仿宋"/>
          <w:b/>
          <w:bCs/>
          <w:spacing w:val="38"/>
          <w:sz w:val="30"/>
          <w:szCs w:val="30"/>
          <w:u w:val="single"/>
        </w:rPr>
        <w:t>2024</w:t>
      </w:r>
      <w:r>
        <w:rPr>
          <w:rFonts w:ascii="仿宋" w:eastAsia="仿宋" w:hAnsi="仿宋"/>
          <w:b/>
          <w:bCs/>
          <w:spacing w:val="38"/>
          <w:sz w:val="30"/>
          <w:szCs w:val="30"/>
        </w:rPr>
        <w:t>-</w:t>
      </w:r>
      <w:r>
        <w:rPr>
          <w:rFonts w:ascii="仿宋" w:eastAsia="仿宋" w:hAnsi="仿宋"/>
          <w:b/>
          <w:bCs/>
          <w:spacing w:val="38"/>
          <w:sz w:val="30"/>
          <w:szCs w:val="30"/>
          <w:u w:val="single"/>
        </w:rPr>
        <w:t>03</w:t>
      </w:r>
      <w:r w:rsidR="00D06A9E">
        <w:rPr>
          <w:rFonts w:ascii="仿宋" w:eastAsia="仿宋" w:hAnsi="仿宋"/>
          <w:b/>
          <w:bCs/>
          <w:spacing w:val="38"/>
          <w:sz w:val="30"/>
          <w:szCs w:val="30"/>
          <w:u w:val="single"/>
        </w:rPr>
        <w:t>6</w:t>
      </w:r>
    </w:p>
    <w:p w14:paraId="0FE29CE5" w14:textId="77777777" w:rsidR="00774B8E" w:rsidRDefault="00774B8E">
      <w:pPr>
        <w:autoSpaceDE w:val="0"/>
        <w:autoSpaceDN w:val="0"/>
        <w:adjustRightInd w:val="0"/>
        <w:spacing w:line="660" w:lineRule="exact"/>
        <w:jc w:val="center"/>
        <w:rPr>
          <w:rFonts w:ascii="仿宋" w:eastAsia="仿宋" w:hAnsi="仿宋"/>
          <w:sz w:val="30"/>
          <w:szCs w:val="30"/>
        </w:rPr>
      </w:pPr>
    </w:p>
    <w:p w14:paraId="03A9C833" w14:textId="77777777" w:rsidR="00774B8E" w:rsidRDefault="00774B8E">
      <w:pPr>
        <w:autoSpaceDE w:val="0"/>
        <w:autoSpaceDN w:val="0"/>
        <w:adjustRightInd w:val="0"/>
        <w:spacing w:line="660" w:lineRule="exact"/>
        <w:jc w:val="center"/>
        <w:rPr>
          <w:rFonts w:ascii="仿宋" w:eastAsia="仿宋" w:hAnsi="仿宋"/>
          <w:sz w:val="30"/>
          <w:szCs w:val="30"/>
        </w:rPr>
      </w:pPr>
    </w:p>
    <w:p w14:paraId="2371F930" w14:textId="77777777" w:rsidR="00774B8E" w:rsidRDefault="00774B8E">
      <w:pPr>
        <w:autoSpaceDE w:val="0"/>
        <w:autoSpaceDN w:val="0"/>
        <w:adjustRightInd w:val="0"/>
        <w:spacing w:line="660" w:lineRule="exact"/>
        <w:jc w:val="center"/>
        <w:rPr>
          <w:rFonts w:ascii="仿宋" w:eastAsia="仿宋" w:hAnsi="仿宋"/>
          <w:sz w:val="30"/>
          <w:szCs w:val="30"/>
        </w:rPr>
      </w:pPr>
    </w:p>
    <w:p w14:paraId="667163CD" w14:textId="77777777" w:rsidR="00774B8E" w:rsidRDefault="00774B8E">
      <w:pPr>
        <w:autoSpaceDE w:val="0"/>
        <w:autoSpaceDN w:val="0"/>
        <w:adjustRightInd w:val="0"/>
        <w:spacing w:line="660" w:lineRule="exact"/>
        <w:jc w:val="center"/>
        <w:rPr>
          <w:rFonts w:ascii="仿宋" w:eastAsia="仿宋" w:hAnsi="仿宋"/>
          <w:sz w:val="30"/>
          <w:szCs w:val="30"/>
        </w:rPr>
      </w:pPr>
    </w:p>
    <w:p w14:paraId="270EA69C" w14:textId="17FFF64B" w:rsidR="00774B8E" w:rsidRDefault="00000000">
      <w:pPr>
        <w:autoSpaceDE w:val="0"/>
        <w:autoSpaceDN w:val="0"/>
        <w:adjustRightInd w:val="0"/>
        <w:spacing w:line="660" w:lineRule="exact"/>
        <w:jc w:val="center"/>
        <w:rPr>
          <w:rFonts w:ascii="仿宋" w:eastAsia="仿宋" w:hAnsi="仿宋"/>
          <w:sz w:val="30"/>
          <w:szCs w:val="30"/>
        </w:rPr>
      </w:pPr>
      <w:r>
        <w:rPr>
          <w:rFonts w:ascii="仿宋" w:eastAsia="仿宋" w:hAnsi="仿宋" w:hint="eastAsia"/>
          <w:sz w:val="30"/>
          <w:szCs w:val="30"/>
        </w:rPr>
        <w:t>项目名称：</w:t>
      </w:r>
      <w:r w:rsidR="002E2C9A">
        <w:rPr>
          <w:rFonts w:ascii="仿宋" w:eastAsia="仿宋" w:hAnsi="仿宋" w:hint="eastAsia"/>
          <w:sz w:val="30"/>
          <w:szCs w:val="30"/>
          <w:u w:val="single"/>
        </w:rPr>
        <w:t>202</w:t>
      </w:r>
      <w:r w:rsidR="002E2C9A">
        <w:rPr>
          <w:rFonts w:ascii="仿宋" w:eastAsia="仿宋" w:hAnsi="仿宋"/>
          <w:sz w:val="30"/>
          <w:szCs w:val="30"/>
          <w:u w:val="single"/>
        </w:rPr>
        <w:t>4</w:t>
      </w:r>
      <w:r w:rsidR="002E2C9A">
        <w:rPr>
          <w:rFonts w:ascii="仿宋" w:eastAsia="仿宋" w:hAnsi="仿宋" w:hint="eastAsia"/>
          <w:sz w:val="30"/>
          <w:szCs w:val="30"/>
          <w:u w:val="single"/>
        </w:rPr>
        <w:t>年度</w:t>
      </w:r>
      <w:r>
        <w:rPr>
          <w:rFonts w:ascii="仿宋" w:eastAsia="仿宋" w:hAnsi="仿宋" w:hint="eastAsia"/>
          <w:sz w:val="30"/>
          <w:szCs w:val="30"/>
          <w:u w:val="single"/>
        </w:rPr>
        <w:t>光学玻璃切割备料</w:t>
      </w:r>
      <w:r w:rsidR="002E2C9A">
        <w:rPr>
          <w:rFonts w:ascii="仿宋" w:eastAsia="仿宋" w:hAnsi="仿宋" w:hint="eastAsia"/>
          <w:sz w:val="30"/>
          <w:szCs w:val="30"/>
          <w:u w:val="single"/>
        </w:rPr>
        <w:t>业务</w:t>
      </w:r>
      <w:r>
        <w:rPr>
          <w:rFonts w:ascii="仿宋" w:eastAsia="仿宋" w:hAnsi="仿宋" w:hint="eastAsia"/>
          <w:sz w:val="30"/>
          <w:szCs w:val="30"/>
        </w:rPr>
        <w:t>询价项目</w:t>
      </w:r>
    </w:p>
    <w:p w14:paraId="781A812A" w14:textId="77777777" w:rsidR="00774B8E" w:rsidRDefault="00774B8E">
      <w:pPr>
        <w:spacing w:line="500" w:lineRule="exact"/>
        <w:jc w:val="center"/>
        <w:rPr>
          <w:rFonts w:ascii="仿宋" w:eastAsia="仿宋" w:hAnsi="仿宋"/>
          <w:sz w:val="30"/>
          <w:szCs w:val="30"/>
        </w:rPr>
      </w:pPr>
    </w:p>
    <w:p w14:paraId="2BDA27F0" w14:textId="77777777" w:rsidR="00774B8E" w:rsidRPr="002E2C9A" w:rsidRDefault="00774B8E">
      <w:pPr>
        <w:spacing w:line="500" w:lineRule="exact"/>
        <w:jc w:val="center"/>
        <w:rPr>
          <w:rFonts w:ascii="仿宋" w:eastAsia="仿宋" w:hAnsi="仿宋"/>
          <w:sz w:val="30"/>
          <w:szCs w:val="30"/>
        </w:rPr>
      </w:pPr>
    </w:p>
    <w:p w14:paraId="6B3AE971" w14:textId="77777777" w:rsidR="00774B8E" w:rsidRDefault="00774B8E">
      <w:pPr>
        <w:spacing w:line="500" w:lineRule="exact"/>
        <w:jc w:val="center"/>
        <w:rPr>
          <w:rFonts w:ascii="仿宋" w:eastAsia="仿宋" w:hAnsi="仿宋"/>
          <w:sz w:val="30"/>
          <w:szCs w:val="30"/>
        </w:rPr>
      </w:pPr>
    </w:p>
    <w:p w14:paraId="4E1A8A49" w14:textId="77777777" w:rsidR="00774B8E" w:rsidRDefault="00774B8E">
      <w:pPr>
        <w:spacing w:line="500" w:lineRule="exact"/>
        <w:jc w:val="center"/>
        <w:rPr>
          <w:rFonts w:ascii="仿宋" w:eastAsia="仿宋" w:hAnsi="仿宋"/>
          <w:sz w:val="30"/>
          <w:szCs w:val="30"/>
        </w:rPr>
      </w:pPr>
    </w:p>
    <w:p w14:paraId="6B3804A2" w14:textId="77777777" w:rsidR="00774B8E" w:rsidRDefault="00774B8E">
      <w:pPr>
        <w:spacing w:line="500" w:lineRule="exact"/>
        <w:jc w:val="center"/>
        <w:rPr>
          <w:rFonts w:ascii="仿宋" w:eastAsia="仿宋" w:hAnsi="仿宋"/>
          <w:sz w:val="30"/>
          <w:szCs w:val="30"/>
        </w:rPr>
      </w:pPr>
    </w:p>
    <w:p w14:paraId="5F16AD31" w14:textId="77777777" w:rsidR="00774B8E" w:rsidRDefault="00774B8E">
      <w:pPr>
        <w:spacing w:line="500" w:lineRule="exact"/>
        <w:jc w:val="center"/>
        <w:rPr>
          <w:rFonts w:ascii="仿宋" w:eastAsia="仿宋" w:hAnsi="仿宋"/>
          <w:sz w:val="30"/>
          <w:szCs w:val="30"/>
        </w:rPr>
      </w:pPr>
    </w:p>
    <w:p w14:paraId="03FF11D6" w14:textId="77777777" w:rsidR="00774B8E" w:rsidRDefault="00000000">
      <w:pPr>
        <w:pStyle w:val="a9"/>
        <w:spacing w:line="500" w:lineRule="exact"/>
        <w:jc w:val="center"/>
        <w:rPr>
          <w:rFonts w:ascii="仿宋" w:eastAsia="仿宋" w:hAnsi="仿宋"/>
          <w:sz w:val="30"/>
          <w:szCs w:val="30"/>
        </w:rPr>
      </w:pPr>
      <w:r>
        <w:rPr>
          <w:rFonts w:ascii="仿宋" w:eastAsia="仿宋" w:hAnsi="仿宋"/>
          <w:sz w:val="30"/>
          <w:szCs w:val="30"/>
        </w:rPr>
        <w:t>成都恒达光学</w:t>
      </w:r>
      <w:r>
        <w:rPr>
          <w:rFonts w:ascii="仿宋" w:eastAsia="仿宋" w:hAnsi="仿宋" w:hint="eastAsia"/>
          <w:sz w:val="30"/>
          <w:szCs w:val="30"/>
        </w:rPr>
        <w:t>有限公司</w:t>
      </w:r>
    </w:p>
    <w:p w14:paraId="6B5BFAD5" w14:textId="77777777" w:rsidR="00774B8E" w:rsidRDefault="00774B8E">
      <w:pPr>
        <w:pStyle w:val="a9"/>
        <w:spacing w:line="500" w:lineRule="exact"/>
        <w:jc w:val="center"/>
        <w:rPr>
          <w:rFonts w:ascii="仿宋" w:eastAsia="仿宋" w:hAnsi="仿宋"/>
          <w:sz w:val="30"/>
          <w:szCs w:val="30"/>
        </w:rPr>
      </w:pPr>
    </w:p>
    <w:p w14:paraId="42B2B125" w14:textId="3D2FE40D" w:rsidR="00774B8E" w:rsidRDefault="00000000">
      <w:pPr>
        <w:pStyle w:val="a9"/>
        <w:spacing w:line="50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二</w:t>
      </w:r>
      <w:r>
        <w:rPr>
          <w:rFonts w:ascii="仿宋" w:eastAsia="仿宋" w:hAnsi="仿宋" w:hint="eastAsia"/>
          <w:sz w:val="30"/>
          <w:szCs w:val="30"/>
          <w:u w:val="single"/>
        </w:rPr>
        <w:t>四</w:t>
      </w:r>
      <w:r>
        <w:rPr>
          <w:rFonts w:ascii="仿宋" w:eastAsia="仿宋" w:hAnsi="仿宋" w:hint="eastAsia"/>
          <w:sz w:val="30"/>
          <w:szCs w:val="30"/>
        </w:rPr>
        <w:t>年</w:t>
      </w:r>
      <w:r w:rsidR="00A37B25">
        <w:rPr>
          <w:rFonts w:ascii="仿宋" w:eastAsia="仿宋" w:hAnsi="仿宋" w:hint="eastAsia"/>
          <w:sz w:val="30"/>
          <w:szCs w:val="30"/>
          <w:u w:val="single"/>
        </w:rPr>
        <w:t>五</w:t>
      </w:r>
      <w:r>
        <w:rPr>
          <w:rFonts w:ascii="仿宋" w:eastAsia="仿宋" w:hAnsi="仿宋" w:hint="eastAsia"/>
          <w:sz w:val="30"/>
          <w:szCs w:val="30"/>
        </w:rPr>
        <w:t>月</w:t>
      </w:r>
    </w:p>
    <w:p w14:paraId="5C42A458" w14:textId="77777777" w:rsidR="00774B8E" w:rsidRDefault="00774B8E">
      <w:pPr>
        <w:jc w:val="center"/>
        <w:rPr>
          <w:rFonts w:ascii="仿宋" w:eastAsia="仿宋" w:hAnsi="仿宋"/>
          <w:sz w:val="30"/>
          <w:szCs w:val="30"/>
        </w:rPr>
      </w:pPr>
    </w:p>
    <w:p w14:paraId="03A79DE3" w14:textId="77777777" w:rsidR="00774B8E" w:rsidRDefault="00774B8E">
      <w:pPr>
        <w:jc w:val="center"/>
        <w:rPr>
          <w:rFonts w:ascii="仿宋" w:eastAsia="仿宋" w:hAnsi="仿宋"/>
          <w:sz w:val="30"/>
          <w:szCs w:val="30"/>
        </w:rPr>
      </w:pPr>
    </w:p>
    <w:p w14:paraId="5060BFBE" w14:textId="77777777" w:rsidR="00774B8E" w:rsidRDefault="00774B8E">
      <w:pPr>
        <w:jc w:val="center"/>
        <w:rPr>
          <w:rFonts w:ascii="仿宋" w:eastAsia="仿宋" w:hAnsi="仿宋"/>
          <w:sz w:val="30"/>
          <w:szCs w:val="30"/>
        </w:rPr>
      </w:pPr>
    </w:p>
    <w:p w14:paraId="2AA8B14B" w14:textId="77777777" w:rsidR="00774B8E" w:rsidRDefault="00774B8E">
      <w:pPr>
        <w:jc w:val="center"/>
        <w:rPr>
          <w:rFonts w:ascii="仿宋" w:eastAsia="仿宋" w:hAnsi="仿宋"/>
          <w:sz w:val="30"/>
          <w:szCs w:val="30"/>
        </w:rPr>
      </w:pPr>
    </w:p>
    <w:p w14:paraId="24A658D9" w14:textId="77777777" w:rsidR="00774B8E" w:rsidRDefault="00774B8E">
      <w:pPr>
        <w:jc w:val="center"/>
        <w:rPr>
          <w:rFonts w:ascii="仿宋" w:eastAsia="仿宋" w:hAnsi="仿宋"/>
          <w:sz w:val="30"/>
          <w:szCs w:val="30"/>
        </w:rPr>
      </w:pPr>
    </w:p>
    <w:p w14:paraId="1CAB4511" w14:textId="77777777" w:rsidR="00774B8E"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目    录</w:t>
      </w:r>
    </w:p>
    <w:p w14:paraId="7185548C" w14:textId="77777777" w:rsidR="00774B8E" w:rsidRDefault="00774B8E">
      <w:pPr>
        <w:spacing w:line="500" w:lineRule="exact"/>
        <w:jc w:val="center"/>
        <w:rPr>
          <w:rFonts w:ascii="仿宋" w:eastAsia="仿宋" w:hAnsi="仿宋"/>
          <w:sz w:val="30"/>
          <w:szCs w:val="30"/>
        </w:rPr>
      </w:pPr>
    </w:p>
    <w:p w14:paraId="2309619E" w14:textId="77777777"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
    <w:p w14:paraId="39F2AD76" w14:textId="77777777"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
    <w:p w14:paraId="3736EB02" w14:textId="7C16F100"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三</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
    <w:p w14:paraId="50E27B26" w14:textId="0B2DC516"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四</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评分标准…………………………………</w:t>
      </w:r>
    </w:p>
    <w:p w14:paraId="1B9B4F54" w14:textId="5E932176"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五</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报价文件格式……………………………</w:t>
      </w:r>
    </w:p>
    <w:p w14:paraId="303EF9EC" w14:textId="77777777" w:rsidR="00774B8E" w:rsidRDefault="00774B8E">
      <w:pPr>
        <w:rPr>
          <w:rFonts w:ascii="仿宋" w:eastAsia="仿宋" w:hAnsi="仿宋"/>
          <w:sz w:val="30"/>
          <w:szCs w:val="30"/>
        </w:rPr>
      </w:pPr>
    </w:p>
    <w:p w14:paraId="7B06933F" w14:textId="77777777" w:rsidR="00774B8E" w:rsidRDefault="00774B8E">
      <w:pPr>
        <w:rPr>
          <w:rFonts w:ascii="仿宋" w:eastAsia="仿宋" w:hAnsi="仿宋"/>
          <w:sz w:val="30"/>
          <w:szCs w:val="30"/>
        </w:rPr>
      </w:pPr>
    </w:p>
    <w:p w14:paraId="464BC0C9" w14:textId="77777777" w:rsidR="00774B8E" w:rsidRDefault="00774B8E">
      <w:pPr>
        <w:rPr>
          <w:rFonts w:ascii="仿宋" w:eastAsia="仿宋" w:hAnsi="仿宋"/>
          <w:sz w:val="30"/>
          <w:szCs w:val="30"/>
        </w:rPr>
      </w:pPr>
    </w:p>
    <w:p w14:paraId="632FC43F" w14:textId="77777777" w:rsidR="00774B8E" w:rsidRDefault="00774B8E">
      <w:pPr>
        <w:rPr>
          <w:rFonts w:ascii="仿宋" w:eastAsia="仿宋" w:hAnsi="仿宋"/>
          <w:sz w:val="30"/>
          <w:szCs w:val="30"/>
        </w:rPr>
      </w:pPr>
    </w:p>
    <w:p w14:paraId="3A888DF0" w14:textId="77777777" w:rsidR="00774B8E" w:rsidRDefault="00774B8E">
      <w:pPr>
        <w:rPr>
          <w:rFonts w:ascii="仿宋" w:eastAsia="仿宋" w:hAnsi="仿宋"/>
          <w:sz w:val="30"/>
          <w:szCs w:val="30"/>
        </w:rPr>
      </w:pPr>
    </w:p>
    <w:p w14:paraId="23B9FCFE" w14:textId="77777777" w:rsidR="00774B8E" w:rsidRDefault="00774B8E">
      <w:pPr>
        <w:rPr>
          <w:rFonts w:ascii="仿宋" w:eastAsia="仿宋" w:hAnsi="仿宋"/>
          <w:sz w:val="30"/>
          <w:szCs w:val="30"/>
        </w:rPr>
      </w:pPr>
    </w:p>
    <w:p w14:paraId="312B56B8" w14:textId="77777777" w:rsidR="00774B8E" w:rsidRDefault="00774B8E">
      <w:pPr>
        <w:rPr>
          <w:rFonts w:ascii="仿宋" w:eastAsia="仿宋" w:hAnsi="仿宋"/>
          <w:sz w:val="30"/>
          <w:szCs w:val="30"/>
        </w:rPr>
      </w:pPr>
    </w:p>
    <w:p w14:paraId="66AA9E64" w14:textId="77777777" w:rsidR="00774B8E" w:rsidRDefault="00774B8E">
      <w:pPr>
        <w:rPr>
          <w:rFonts w:ascii="仿宋" w:eastAsia="仿宋" w:hAnsi="仿宋"/>
          <w:sz w:val="30"/>
          <w:szCs w:val="30"/>
        </w:rPr>
      </w:pPr>
    </w:p>
    <w:p w14:paraId="3A8B6275" w14:textId="77777777" w:rsidR="00774B8E" w:rsidRDefault="00774B8E">
      <w:pPr>
        <w:rPr>
          <w:rFonts w:ascii="仿宋" w:eastAsia="仿宋" w:hAnsi="仿宋"/>
          <w:sz w:val="30"/>
          <w:szCs w:val="30"/>
        </w:rPr>
      </w:pPr>
    </w:p>
    <w:p w14:paraId="1AE34AB3" w14:textId="77777777" w:rsidR="0038620C" w:rsidRDefault="0038620C">
      <w:pPr>
        <w:rPr>
          <w:rFonts w:ascii="仿宋" w:eastAsia="仿宋" w:hAnsi="仿宋"/>
          <w:sz w:val="30"/>
          <w:szCs w:val="30"/>
        </w:rPr>
      </w:pPr>
    </w:p>
    <w:p w14:paraId="7743055A" w14:textId="77777777" w:rsidR="0038620C" w:rsidRDefault="0038620C">
      <w:pPr>
        <w:rPr>
          <w:rFonts w:ascii="仿宋" w:eastAsia="仿宋" w:hAnsi="仿宋"/>
          <w:sz w:val="30"/>
          <w:szCs w:val="30"/>
        </w:rPr>
      </w:pPr>
    </w:p>
    <w:p w14:paraId="104CED36"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第一部分  询价采购邀请函</w:t>
      </w:r>
    </w:p>
    <w:p w14:paraId="7234E7C3" w14:textId="77777777" w:rsidR="00774B8E" w:rsidRDefault="00774B8E">
      <w:pPr>
        <w:spacing w:line="560" w:lineRule="exact"/>
        <w:ind w:firstLineChars="200" w:firstLine="600"/>
        <w:rPr>
          <w:rFonts w:ascii="仿宋" w:eastAsia="仿宋" w:hAnsi="仿宋"/>
          <w:bCs/>
          <w:sz w:val="30"/>
          <w:szCs w:val="30"/>
        </w:rPr>
      </w:pPr>
    </w:p>
    <w:p w14:paraId="72AC180D" w14:textId="77777777" w:rsidR="00774B8E"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4F23A06F" w14:textId="06654A19"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成都恒达光学有限公司决定对</w:t>
      </w:r>
      <w:r w:rsidR="00A37B25" w:rsidRPr="00A37B25">
        <w:rPr>
          <w:rFonts w:ascii="仿宋" w:eastAsia="仿宋" w:hAnsi="仿宋" w:hint="eastAsia"/>
          <w:bCs/>
          <w:sz w:val="30"/>
          <w:szCs w:val="30"/>
          <w:u w:val="single"/>
        </w:rPr>
        <w:t>2024年度光学玻璃切割备料业务询价项目</w:t>
      </w:r>
      <w:r>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面向社会比选合格供应商。公司本着“公开、公平、公正”的原则和“互利共赢、共同发展”的理念，热忱欢迎有意愿与我公司合作的潜在供应商积极参与询价采购。</w:t>
      </w:r>
    </w:p>
    <w:p w14:paraId="24CEA9F4"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275AB123" w14:textId="09B27128"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项目内容：</w:t>
      </w:r>
      <w:r w:rsidR="00A37B25" w:rsidRPr="00A37B25">
        <w:rPr>
          <w:rFonts w:ascii="仿宋" w:eastAsia="仿宋" w:hAnsi="仿宋" w:hint="eastAsia"/>
          <w:bCs/>
          <w:sz w:val="30"/>
          <w:szCs w:val="30"/>
          <w:u w:val="single"/>
        </w:rPr>
        <w:t>2024年度光学玻璃切割备料业务询价项目</w:t>
      </w:r>
    </w:p>
    <w:p w14:paraId="5D4A47BB" w14:textId="63BDA113" w:rsidR="00774B8E" w:rsidRDefault="00000000">
      <w:pPr>
        <w:spacing w:line="560" w:lineRule="exact"/>
        <w:ind w:firstLineChars="200" w:firstLine="600"/>
        <w:rPr>
          <w:rFonts w:ascii="仿宋" w:eastAsia="仿宋" w:hAnsi="仿宋"/>
          <w:bCs/>
          <w:sz w:val="30"/>
          <w:szCs w:val="30"/>
          <w:u w:val="single"/>
        </w:rPr>
      </w:pPr>
      <w:r>
        <w:rPr>
          <w:rFonts w:ascii="仿宋" w:eastAsia="仿宋" w:hAnsi="仿宋" w:hint="eastAsia"/>
          <w:bCs/>
          <w:sz w:val="30"/>
          <w:szCs w:val="30"/>
        </w:rPr>
        <w:t>项目编号：HDGX-</w:t>
      </w:r>
      <w:r>
        <w:rPr>
          <w:rFonts w:ascii="仿宋" w:eastAsia="仿宋" w:hAnsi="仿宋"/>
          <w:bCs/>
          <w:sz w:val="30"/>
          <w:szCs w:val="30"/>
          <w:u w:val="single"/>
        </w:rPr>
        <w:t>2024</w:t>
      </w:r>
      <w:r>
        <w:rPr>
          <w:rFonts w:ascii="仿宋" w:eastAsia="仿宋" w:hAnsi="仿宋" w:hint="eastAsia"/>
          <w:bCs/>
          <w:sz w:val="30"/>
          <w:szCs w:val="30"/>
        </w:rPr>
        <w:t>-</w:t>
      </w:r>
      <w:r>
        <w:rPr>
          <w:rFonts w:ascii="仿宋" w:eastAsia="仿宋" w:hAnsi="仿宋"/>
          <w:bCs/>
          <w:sz w:val="30"/>
          <w:szCs w:val="30"/>
          <w:u w:val="single"/>
        </w:rPr>
        <w:t>03</w:t>
      </w:r>
      <w:r w:rsidR="004C7DED">
        <w:rPr>
          <w:rFonts w:ascii="仿宋" w:eastAsia="仿宋" w:hAnsi="仿宋"/>
          <w:bCs/>
          <w:sz w:val="30"/>
          <w:szCs w:val="30"/>
          <w:u w:val="single"/>
        </w:rPr>
        <w:t>6</w:t>
      </w:r>
    </w:p>
    <w:p w14:paraId="3725A1B4" w14:textId="5B88A92D" w:rsidR="00BF77C5" w:rsidRDefault="00BF77C5">
      <w:pPr>
        <w:spacing w:line="560" w:lineRule="exact"/>
        <w:ind w:firstLineChars="200" w:firstLine="600"/>
        <w:rPr>
          <w:rFonts w:ascii="仿宋" w:eastAsia="仿宋" w:hAnsi="仿宋"/>
          <w:bCs/>
          <w:sz w:val="30"/>
          <w:szCs w:val="30"/>
        </w:rPr>
      </w:pPr>
      <w:r w:rsidRPr="00BF77C5">
        <w:rPr>
          <w:rFonts w:ascii="仿宋" w:eastAsia="仿宋" w:hAnsi="仿宋" w:hint="eastAsia"/>
          <w:bCs/>
          <w:sz w:val="30"/>
          <w:szCs w:val="30"/>
        </w:rPr>
        <w:t>备料</w:t>
      </w:r>
      <w:r w:rsidR="00353146">
        <w:rPr>
          <w:rFonts w:ascii="仿宋" w:eastAsia="仿宋" w:hAnsi="仿宋" w:hint="eastAsia"/>
          <w:bCs/>
          <w:sz w:val="30"/>
          <w:szCs w:val="30"/>
        </w:rPr>
        <w:t>服务</w:t>
      </w:r>
      <w:r w:rsidRPr="00BF77C5">
        <w:rPr>
          <w:rFonts w:ascii="仿宋" w:eastAsia="仿宋" w:hAnsi="仿宋" w:hint="eastAsia"/>
          <w:bCs/>
          <w:sz w:val="30"/>
          <w:szCs w:val="30"/>
        </w:rPr>
        <w:t>要求：参照</w:t>
      </w:r>
      <w:r w:rsidR="00353146">
        <w:rPr>
          <w:rFonts w:ascii="仿宋" w:eastAsia="仿宋" w:hAnsi="仿宋" w:hint="eastAsia"/>
          <w:bCs/>
          <w:sz w:val="30"/>
          <w:szCs w:val="30"/>
        </w:rPr>
        <w:t>服务</w:t>
      </w:r>
      <w:r w:rsidRPr="00BF77C5">
        <w:rPr>
          <w:rFonts w:ascii="仿宋" w:eastAsia="仿宋" w:hAnsi="仿宋" w:hint="eastAsia"/>
          <w:bCs/>
          <w:sz w:val="30"/>
          <w:szCs w:val="30"/>
        </w:rPr>
        <w:t>合同条款</w:t>
      </w:r>
    </w:p>
    <w:p w14:paraId="05AEBDBC"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1BB17EE2"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035D76AD"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339E84C5"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（二）能提供和本业务相符的增值税发票</w:t>
      </w:r>
    </w:p>
    <w:p w14:paraId="63583CB3" w14:textId="6BAC0ADD" w:rsidR="00774B8E"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b/>
          <w:sz w:val="30"/>
          <w:szCs w:val="30"/>
          <w:u w:val="single"/>
        </w:rPr>
        <w:t>2024</w:t>
      </w:r>
      <w:r>
        <w:rPr>
          <w:rFonts w:ascii="仿宋" w:eastAsia="仿宋" w:hAnsi="仿宋" w:hint="eastAsia"/>
          <w:sz w:val="30"/>
          <w:szCs w:val="30"/>
        </w:rPr>
        <w:t>年</w:t>
      </w:r>
      <w:r w:rsidR="00C41D83">
        <w:rPr>
          <w:rFonts w:ascii="仿宋" w:eastAsia="仿宋" w:hAnsi="仿宋"/>
          <w:sz w:val="30"/>
          <w:szCs w:val="30"/>
          <w:u w:val="single"/>
        </w:rPr>
        <w:t>5</w:t>
      </w:r>
      <w:r>
        <w:rPr>
          <w:rFonts w:ascii="仿宋" w:eastAsia="仿宋" w:hAnsi="仿宋" w:hint="eastAsia"/>
          <w:sz w:val="30"/>
          <w:szCs w:val="30"/>
        </w:rPr>
        <w:t>月</w:t>
      </w:r>
      <w:r w:rsidR="00C41D83">
        <w:rPr>
          <w:rFonts w:ascii="仿宋" w:eastAsia="仿宋" w:hAnsi="仿宋"/>
          <w:sz w:val="30"/>
          <w:szCs w:val="30"/>
          <w:u w:val="single"/>
        </w:rPr>
        <w:t>9</w:t>
      </w:r>
      <w:r>
        <w:rPr>
          <w:rFonts w:ascii="仿宋" w:eastAsia="仿宋" w:hAnsi="仿宋" w:hint="eastAsia"/>
          <w:sz w:val="30"/>
          <w:szCs w:val="30"/>
        </w:rPr>
        <w:t>日</w:t>
      </w:r>
      <w:r>
        <w:rPr>
          <w:rFonts w:ascii="仿宋" w:eastAsia="仿宋" w:hAnsi="仿宋"/>
          <w:sz w:val="30"/>
          <w:szCs w:val="30"/>
        </w:rPr>
        <w:t>—</w:t>
      </w:r>
      <w:bookmarkStart w:id="0" w:name="_Hlk157674479"/>
      <w:r>
        <w:rPr>
          <w:rFonts w:ascii="仿宋" w:eastAsia="仿宋" w:hAnsi="仿宋"/>
          <w:sz w:val="30"/>
          <w:szCs w:val="30"/>
          <w:u w:val="single"/>
        </w:rPr>
        <w:t>2024</w:t>
      </w:r>
      <w:r>
        <w:rPr>
          <w:rFonts w:ascii="仿宋" w:eastAsia="仿宋" w:hAnsi="仿宋" w:hint="eastAsia"/>
          <w:sz w:val="30"/>
          <w:szCs w:val="30"/>
        </w:rPr>
        <w:t>年</w:t>
      </w:r>
      <w:r w:rsidR="00C41D83">
        <w:rPr>
          <w:rFonts w:ascii="仿宋" w:eastAsia="仿宋" w:hAnsi="仿宋"/>
          <w:sz w:val="30"/>
          <w:szCs w:val="30"/>
          <w:u w:val="single"/>
        </w:rPr>
        <w:t>5</w:t>
      </w:r>
      <w:r>
        <w:rPr>
          <w:rFonts w:ascii="仿宋" w:eastAsia="仿宋" w:hAnsi="仿宋" w:hint="eastAsia"/>
          <w:sz w:val="30"/>
          <w:szCs w:val="30"/>
        </w:rPr>
        <w:t>月</w:t>
      </w:r>
      <w:r w:rsidR="00C41D83">
        <w:rPr>
          <w:rFonts w:ascii="仿宋" w:eastAsia="仿宋" w:hAnsi="仿宋"/>
          <w:sz w:val="30"/>
          <w:szCs w:val="30"/>
          <w:u w:val="single"/>
        </w:rPr>
        <w:t>15</w:t>
      </w:r>
      <w:r>
        <w:rPr>
          <w:rFonts w:ascii="仿宋" w:eastAsia="仿宋" w:hAnsi="仿宋" w:hint="eastAsia"/>
          <w:sz w:val="30"/>
          <w:szCs w:val="30"/>
        </w:rPr>
        <w:t>日</w:t>
      </w:r>
      <w:bookmarkEnd w:id="0"/>
    </w:p>
    <w:p w14:paraId="4B1D95A3" w14:textId="77777777" w:rsidR="00774B8E"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49027CA9" w14:textId="77777777" w:rsidR="00774B8E" w:rsidRPr="009F0B2D" w:rsidRDefault="00000000">
      <w:pPr>
        <w:spacing w:line="560" w:lineRule="exact"/>
        <w:ind w:firstLineChars="200" w:firstLine="600"/>
        <w:rPr>
          <w:rFonts w:ascii="仿宋" w:eastAsia="仿宋" w:hAnsi="仿宋"/>
          <w:sz w:val="30"/>
          <w:szCs w:val="30"/>
        </w:rPr>
      </w:pPr>
      <w:r w:rsidRPr="009F0B2D">
        <w:rPr>
          <w:rFonts w:ascii="仿宋" w:eastAsia="仿宋" w:hAnsi="仿宋" w:hint="eastAsia"/>
          <w:sz w:val="30"/>
          <w:szCs w:val="30"/>
        </w:rPr>
        <w:t>本公告在“成都光明光电股份有限公司官方网站（www.cdgmgd.com ）”《供求信息》专栏发布。</w:t>
      </w:r>
    </w:p>
    <w:p w14:paraId="7F752F31"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4DA055CC" w14:textId="3D9BF1CF"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hint="eastAsia"/>
          <w:sz w:val="30"/>
          <w:szCs w:val="30"/>
          <w:u w:val="single"/>
        </w:rPr>
        <w:t>2024年</w:t>
      </w:r>
      <w:r w:rsidR="00C41D83">
        <w:rPr>
          <w:rFonts w:ascii="仿宋" w:eastAsia="仿宋" w:hAnsi="仿宋"/>
          <w:sz w:val="30"/>
          <w:szCs w:val="30"/>
          <w:u w:val="single"/>
        </w:rPr>
        <w:t>5</w:t>
      </w:r>
      <w:r>
        <w:rPr>
          <w:rFonts w:ascii="仿宋" w:eastAsia="仿宋" w:hAnsi="仿宋" w:hint="eastAsia"/>
          <w:sz w:val="30"/>
          <w:szCs w:val="30"/>
          <w:u w:val="single"/>
        </w:rPr>
        <w:t>月</w:t>
      </w:r>
      <w:r w:rsidR="00C41D83">
        <w:rPr>
          <w:rFonts w:ascii="仿宋" w:eastAsia="仿宋" w:hAnsi="仿宋"/>
          <w:sz w:val="30"/>
          <w:szCs w:val="30"/>
          <w:u w:val="single"/>
        </w:rPr>
        <w:t>15</w:t>
      </w:r>
      <w:r>
        <w:rPr>
          <w:rFonts w:ascii="仿宋" w:eastAsia="仿宋" w:hAnsi="仿宋" w:hint="eastAsia"/>
          <w:sz w:val="30"/>
          <w:szCs w:val="30"/>
          <w:u w:val="single"/>
        </w:rPr>
        <w:t>日</w:t>
      </w:r>
      <w:r>
        <w:rPr>
          <w:rFonts w:ascii="仿宋" w:eastAsia="仿宋" w:hAnsi="仿宋" w:hint="eastAsia"/>
          <w:bCs/>
          <w:sz w:val="30"/>
          <w:szCs w:val="30"/>
        </w:rPr>
        <w:t>17:00</w:t>
      </w:r>
    </w:p>
    <w:p w14:paraId="1B085BA3" w14:textId="4F05F3C1"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w:t>
      </w:r>
      <w:r w:rsidRPr="00C72B05">
        <w:rPr>
          <w:rFonts w:ascii="仿宋" w:eastAsia="仿宋" w:hAnsi="仿宋" w:hint="eastAsia"/>
          <w:bCs/>
          <w:sz w:val="30"/>
          <w:szCs w:val="30"/>
          <w:u w:val="single"/>
        </w:rPr>
        <w:t>项目名称</w:t>
      </w:r>
      <w:r w:rsidR="00C41D83">
        <w:rPr>
          <w:rFonts w:ascii="仿宋" w:eastAsia="仿宋" w:hAnsi="仿宋" w:hint="eastAsia"/>
          <w:bCs/>
          <w:sz w:val="30"/>
          <w:szCs w:val="30"/>
          <w:u w:val="single"/>
        </w:rPr>
        <w:t>、联系方式</w:t>
      </w:r>
      <w:r>
        <w:rPr>
          <w:rFonts w:ascii="仿宋" w:eastAsia="仿宋" w:hAnsi="仿宋" w:hint="eastAsia"/>
          <w:bCs/>
          <w:sz w:val="30"/>
          <w:szCs w:val="30"/>
        </w:rPr>
        <w:t>和“在</w:t>
      </w:r>
      <w:r>
        <w:rPr>
          <w:rFonts w:ascii="仿宋" w:eastAsia="仿宋" w:hAnsi="仿宋" w:hint="eastAsia"/>
          <w:sz w:val="30"/>
          <w:szCs w:val="30"/>
          <w:u w:val="single"/>
        </w:rPr>
        <w:t>2024年</w:t>
      </w:r>
      <w:r w:rsidR="0055093D">
        <w:rPr>
          <w:rFonts w:ascii="仿宋" w:eastAsia="仿宋" w:hAnsi="仿宋"/>
          <w:sz w:val="30"/>
          <w:szCs w:val="30"/>
          <w:u w:val="single"/>
        </w:rPr>
        <w:t>5</w:t>
      </w:r>
      <w:r>
        <w:rPr>
          <w:rFonts w:ascii="仿宋" w:eastAsia="仿宋" w:hAnsi="仿宋" w:hint="eastAsia"/>
          <w:sz w:val="30"/>
          <w:szCs w:val="30"/>
          <w:u w:val="single"/>
        </w:rPr>
        <w:t>月</w:t>
      </w:r>
      <w:r w:rsidR="0055093D">
        <w:rPr>
          <w:rFonts w:ascii="仿宋" w:eastAsia="仿宋" w:hAnsi="仿宋"/>
          <w:sz w:val="30"/>
          <w:szCs w:val="30"/>
          <w:u w:val="single"/>
        </w:rPr>
        <w:t>15</w:t>
      </w:r>
      <w:r>
        <w:rPr>
          <w:rFonts w:ascii="仿宋" w:eastAsia="仿宋" w:hAnsi="仿宋" w:hint="eastAsia"/>
          <w:sz w:val="30"/>
          <w:szCs w:val="30"/>
          <w:u w:val="single"/>
        </w:rPr>
        <w:t>日</w:t>
      </w:r>
      <w:r>
        <w:rPr>
          <w:rFonts w:ascii="仿宋" w:eastAsia="仿宋" w:hAnsi="仿宋" w:hint="eastAsia"/>
          <w:bCs/>
          <w:sz w:val="30"/>
          <w:szCs w:val="30"/>
        </w:rPr>
        <w:t>17时00分前不得启封”的字样。</w:t>
      </w:r>
    </w:p>
    <w:p w14:paraId="2AB03E9A"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lastRenderedPageBreak/>
        <w:t>（三）误发、迟发、非纸质方式发送询价文件或询价文件无公章的，视为无效资料。</w:t>
      </w:r>
    </w:p>
    <w:p w14:paraId="465E713D"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（四）报价文件接收地点：都江堰市蒲阳经济开发区光泰路12号成都恒达光学有限公司（财务部）。</w:t>
      </w:r>
    </w:p>
    <w:p w14:paraId="302AFC17" w14:textId="3BE05564"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w:t>
      </w:r>
      <w:r w:rsidR="00364B27">
        <w:rPr>
          <w:rFonts w:ascii="仿宋" w:eastAsia="仿宋" w:hAnsi="仿宋" w:hint="eastAsia"/>
          <w:bCs/>
          <w:sz w:val="30"/>
          <w:szCs w:val="30"/>
        </w:rPr>
        <w:t>赵女士</w:t>
      </w:r>
      <w:r>
        <w:rPr>
          <w:rFonts w:ascii="仿宋" w:eastAsia="仿宋" w:hAnsi="仿宋" w:hint="eastAsia"/>
          <w:bCs/>
          <w:sz w:val="30"/>
          <w:szCs w:val="30"/>
        </w:rPr>
        <w:t xml:space="preserve">    联系电话：</w:t>
      </w:r>
      <w:r w:rsidR="00364B27">
        <w:rPr>
          <w:rFonts w:ascii="仿宋" w:eastAsia="仿宋" w:hAnsi="仿宋"/>
          <w:bCs/>
          <w:sz w:val="30"/>
          <w:szCs w:val="30"/>
        </w:rPr>
        <w:t>13699482248</w:t>
      </w:r>
    </w:p>
    <w:p w14:paraId="7C15CA68"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6B02DFA1" w14:textId="1F292402"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询价文件咨询人：王</w:t>
      </w:r>
      <w:r w:rsidR="00275253">
        <w:rPr>
          <w:rFonts w:ascii="仿宋" w:eastAsia="仿宋" w:hAnsi="仿宋" w:hint="eastAsia"/>
          <w:bCs/>
          <w:sz w:val="30"/>
          <w:szCs w:val="30"/>
        </w:rPr>
        <w:t>先生</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仿宋" w:eastAsia="仿宋" w:hAnsi="仿宋"/>
          <w:bCs/>
          <w:sz w:val="30"/>
          <w:szCs w:val="30"/>
        </w:rPr>
        <w:t>18081146577</w:t>
      </w:r>
    </w:p>
    <w:p w14:paraId="684A1A66" w14:textId="03D11F23"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技术咨询人：莫</w:t>
      </w:r>
      <w:r w:rsidR="00275253">
        <w:rPr>
          <w:rFonts w:ascii="仿宋" w:eastAsia="仿宋" w:hAnsi="仿宋" w:hint="eastAsia"/>
          <w:bCs/>
          <w:sz w:val="30"/>
          <w:szCs w:val="30"/>
        </w:rPr>
        <w:t>先生</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联系电话：1</w:t>
      </w:r>
      <w:r>
        <w:rPr>
          <w:rFonts w:ascii="仿宋" w:eastAsia="仿宋" w:hAnsi="仿宋"/>
          <w:bCs/>
          <w:sz w:val="30"/>
          <w:szCs w:val="30"/>
        </w:rPr>
        <w:t>5828213643</w:t>
      </w:r>
    </w:p>
    <w:p w14:paraId="7DE39F15" w14:textId="43A240E0"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询价采购监督人：</w:t>
      </w:r>
      <w:r w:rsidR="00364B27">
        <w:rPr>
          <w:rFonts w:ascii="仿宋" w:eastAsia="仿宋" w:hAnsi="仿宋" w:hint="eastAsia"/>
          <w:bCs/>
          <w:sz w:val="30"/>
          <w:szCs w:val="30"/>
        </w:rPr>
        <w:t>魏</w:t>
      </w:r>
      <w:r w:rsidR="00275253">
        <w:rPr>
          <w:rFonts w:ascii="仿宋" w:eastAsia="仿宋" w:hAnsi="仿宋" w:hint="eastAsia"/>
          <w:bCs/>
          <w:sz w:val="30"/>
          <w:szCs w:val="30"/>
        </w:rPr>
        <w:t>先生</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sidR="00C72B05" w:rsidRPr="00C72B05">
        <w:rPr>
          <w:rFonts w:ascii="仿宋" w:eastAsia="仿宋" w:hAnsi="仿宋"/>
          <w:bCs/>
          <w:sz w:val="30"/>
          <w:szCs w:val="30"/>
        </w:rPr>
        <w:t>028-87235208</w:t>
      </w:r>
    </w:p>
    <w:p w14:paraId="205AD547" w14:textId="77777777" w:rsidR="00774B8E" w:rsidRDefault="00774B8E">
      <w:pPr>
        <w:spacing w:line="560" w:lineRule="exact"/>
        <w:rPr>
          <w:rFonts w:ascii="仿宋" w:eastAsia="仿宋" w:hAnsi="仿宋"/>
          <w:sz w:val="30"/>
          <w:szCs w:val="30"/>
        </w:rPr>
      </w:pPr>
    </w:p>
    <w:p w14:paraId="57B4C6F4"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4D416764" w14:textId="584C5BB1"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二0二</w:t>
      </w:r>
      <w:r>
        <w:rPr>
          <w:rFonts w:ascii="仿宋" w:eastAsia="仿宋" w:hAnsi="仿宋" w:hint="eastAsia"/>
          <w:sz w:val="30"/>
          <w:szCs w:val="30"/>
          <w:u w:val="single"/>
        </w:rPr>
        <w:t>四</w:t>
      </w:r>
      <w:r>
        <w:rPr>
          <w:rFonts w:ascii="仿宋" w:eastAsia="仿宋" w:hAnsi="仿宋" w:hint="eastAsia"/>
          <w:sz w:val="30"/>
          <w:szCs w:val="30"/>
        </w:rPr>
        <w:t>年</w:t>
      </w:r>
      <w:r w:rsidR="00C41D83">
        <w:rPr>
          <w:rFonts w:ascii="仿宋" w:eastAsia="仿宋" w:hAnsi="仿宋" w:hint="eastAsia"/>
          <w:sz w:val="30"/>
          <w:szCs w:val="30"/>
          <w:u w:val="single"/>
        </w:rPr>
        <w:t>五</w:t>
      </w:r>
      <w:r>
        <w:rPr>
          <w:rFonts w:ascii="仿宋" w:eastAsia="仿宋" w:hAnsi="仿宋" w:hint="eastAsia"/>
          <w:sz w:val="30"/>
          <w:szCs w:val="30"/>
        </w:rPr>
        <w:t>月</w:t>
      </w:r>
      <w:r w:rsidR="00C41D83">
        <w:rPr>
          <w:rFonts w:ascii="仿宋" w:eastAsia="仿宋" w:hAnsi="仿宋" w:hint="eastAsia"/>
          <w:sz w:val="30"/>
          <w:szCs w:val="30"/>
          <w:u w:val="single"/>
        </w:rPr>
        <w:t>八</w:t>
      </w:r>
      <w:r>
        <w:rPr>
          <w:rFonts w:ascii="仿宋" w:eastAsia="仿宋" w:hAnsi="仿宋" w:hint="eastAsia"/>
          <w:sz w:val="30"/>
          <w:szCs w:val="30"/>
        </w:rPr>
        <w:t>日</w:t>
      </w:r>
    </w:p>
    <w:p w14:paraId="61283E9E" w14:textId="77777777" w:rsidR="00774B8E" w:rsidRDefault="00774B8E">
      <w:pPr>
        <w:spacing w:line="560" w:lineRule="exact"/>
        <w:rPr>
          <w:rFonts w:ascii="仿宋" w:eastAsia="仿宋" w:hAnsi="仿宋"/>
          <w:sz w:val="30"/>
          <w:szCs w:val="30"/>
        </w:rPr>
      </w:pPr>
    </w:p>
    <w:p w14:paraId="5FF724B0" w14:textId="77777777" w:rsidR="00774B8E" w:rsidRDefault="00774B8E">
      <w:pPr>
        <w:spacing w:line="560" w:lineRule="exact"/>
        <w:rPr>
          <w:rFonts w:ascii="仿宋" w:eastAsia="仿宋" w:hAnsi="仿宋"/>
          <w:sz w:val="30"/>
          <w:szCs w:val="30"/>
        </w:rPr>
      </w:pPr>
    </w:p>
    <w:p w14:paraId="2747665B" w14:textId="77777777" w:rsidR="00774B8E" w:rsidRDefault="00774B8E">
      <w:pPr>
        <w:spacing w:line="540" w:lineRule="exact"/>
        <w:rPr>
          <w:rFonts w:ascii="仿宋" w:eastAsia="仿宋" w:hAnsi="仿宋"/>
          <w:sz w:val="30"/>
          <w:szCs w:val="30"/>
        </w:rPr>
      </w:pPr>
    </w:p>
    <w:p w14:paraId="792E728B" w14:textId="77777777" w:rsidR="00774B8E" w:rsidRDefault="00774B8E">
      <w:pPr>
        <w:spacing w:line="540" w:lineRule="exact"/>
        <w:rPr>
          <w:rFonts w:ascii="仿宋" w:eastAsia="仿宋" w:hAnsi="仿宋"/>
          <w:sz w:val="30"/>
          <w:szCs w:val="30"/>
        </w:rPr>
      </w:pPr>
    </w:p>
    <w:p w14:paraId="05ED3543" w14:textId="77777777" w:rsidR="00774B8E" w:rsidRDefault="00774B8E">
      <w:pPr>
        <w:spacing w:line="540" w:lineRule="exact"/>
        <w:rPr>
          <w:rFonts w:ascii="仿宋" w:eastAsia="仿宋" w:hAnsi="仿宋"/>
          <w:sz w:val="30"/>
          <w:szCs w:val="30"/>
        </w:rPr>
      </w:pPr>
    </w:p>
    <w:p w14:paraId="7820FB11" w14:textId="77777777" w:rsidR="00774B8E" w:rsidRDefault="00774B8E">
      <w:pPr>
        <w:spacing w:line="540" w:lineRule="exact"/>
        <w:rPr>
          <w:rFonts w:ascii="仿宋" w:eastAsia="仿宋" w:hAnsi="仿宋"/>
          <w:sz w:val="30"/>
          <w:szCs w:val="30"/>
        </w:rPr>
      </w:pPr>
    </w:p>
    <w:p w14:paraId="244CB011" w14:textId="77777777" w:rsidR="00774B8E" w:rsidRDefault="00774B8E">
      <w:pPr>
        <w:spacing w:line="540" w:lineRule="exact"/>
        <w:rPr>
          <w:rFonts w:ascii="仿宋" w:eastAsia="仿宋" w:hAnsi="仿宋"/>
          <w:sz w:val="30"/>
          <w:szCs w:val="30"/>
        </w:rPr>
      </w:pPr>
    </w:p>
    <w:p w14:paraId="2D0B3D71" w14:textId="77777777" w:rsidR="00774B8E" w:rsidRDefault="00774B8E">
      <w:pPr>
        <w:spacing w:line="540" w:lineRule="exact"/>
        <w:rPr>
          <w:rFonts w:ascii="仿宋" w:eastAsia="仿宋" w:hAnsi="仿宋"/>
          <w:sz w:val="30"/>
          <w:szCs w:val="30"/>
        </w:rPr>
      </w:pPr>
    </w:p>
    <w:p w14:paraId="2340D38C" w14:textId="77777777" w:rsidR="00774B8E" w:rsidRDefault="00774B8E">
      <w:pPr>
        <w:spacing w:line="540" w:lineRule="exact"/>
        <w:rPr>
          <w:rFonts w:ascii="仿宋" w:eastAsia="仿宋" w:hAnsi="仿宋"/>
          <w:sz w:val="30"/>
          <w:szCs w:val="30"/>
        </w:rPr>
      </w:pPr>
    </w:p>
    <w:p w14:paraId="09005DE1" w14:textId="77777777" w:rsidR="00774B8E" w:rsidRDefault="00774B8E">
      <w:pPr>
        <w:spacing w:line="540" w:lineRule="exact"/>
        <w:rPr>
          <w:rFonts w:ascii="仿宋" w:eastAsia="仿宋" w:hAnsi="仿宋"/>
          <w:sz w:val="30"/>
          <w:szCs w:val="30"/>
        </w:rPr>
      </w:pPr>
    </w:p>
    <w:p w14:paraId="6E1E472B" w14:textId="77777777" w:rsidR="00774B8E" w:rsidRDefault="00774B8E">
      <w:pPr>
        <w:spacing w:line="540" w:lineRule="exact"/>
        <w:rPr>
          <w:rFonts w:ascii="仿宋" w:eastAsia="仿宋" w:hAnsi="仿宋"/>
          <w:sz w:val="30"/>
          <w:szCs w:val="30"/>
        </w:rPr>
      </w:pPr>
    </w:p>
    <w:p w14:paraId="1A9D32EF" w14:textId="77777777" w:rsidR="00774B8E" w:rsidRDefault="00774B8E">
      <w:pPr>
        <w:spacing w:line="540" w:lineRule="exact"/>
        <w:rPr>
          <w:rFonts w:ascii="仿宋" w:eastAsia="仿宋" w:hAnsi="仿宋"/>
          <w:sz w:val="30"/>
          <w:szCs w:val="30"/>
        </w:rPr>
      </w:pPr>
    </w:p>
    <w:p w14:paraId="482C32A3" w14:textId="77777777" w:rsidR="0038620C" w:rsidRDefault="0038620C">
      <w:pPr>
        <w:spacing w:line="540" w:lineRule="exact"/>
        <w:rPr>
          <w:rFonts w:ascii="仿宋" w:eastAsia="仿宋" w:hAnsi="仿宋"/>
          <w:sz w:val="30"/>
          <w:szCs w:val="30"/>
        </w:rPr>
      </w:pPr>
    </w:p>
    <w:p w14:paraId="739A52D8"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 xml:space="preserve">第二部分  </w:t>
      </w:r>
      <w:bookmarkStart w:id="1" w:name="_Hlk121988996"/>
      <w:r>
        <w:rPr>
          <w:rFonts w:ascii="方正小标宋简体" w:eastAsia="方正小标宋简体" w:hAnsi="仿宋" w:hint="eastAsia"/>
          <w:sz w:val="36"/>
          <w:szCs w:val="36"/>
        </w:rPr>
        <w:t>供应商须知</w:t>
      </w:r>
      <w:bookmarkEnd w:id="1"/>
    </w:p>
    <w:p w14:paraId="02691F89" w14:textId="77777777" w:rsidR="00774B8E"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774B8E" w14:paraId="5123DC9A" w14:textId="77777777">
        <w:trPr>
          <w:trHeight w:val="409"/>
          <w:jc w:val="center"/>
        </w:trPr>
        <w:tc>
          <w:tcPr>
            <w:tcW w:w="776" w:type="dxa"/>
            <w:tcBorders>
              <w:top w:val="single" w:sz="4" w:space="0" w:color="auto"/>
              <w:bottom w:val="single" w:sz="4" w:space="0" w:color="auto"/>
              <w:right w:val="single" w:sz="4" w:space="0" w:color="auto"/>
            </w:tcBorders>
            <w:vAlign w:val="center"/>
          </w:tcPr>
          <w:p w14:paraId="15EB7003" w14:textId="77777777" w:rsidR="00774B8E"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0434E123" w14:textId="77777777" w:rsidR="00774B8E"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7BADAF1D" w14:textId="77777777" w:rsidR="00774B8E"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774B8E" w14:paraId="29032EAA" w14:textId="77777777">
        <w:trPr>
          <w:trHeight w:val="570"/>
          <w:jc w:val="center"/>
        </w:trPr>
        <w:tc>
          <w:tcPr>
            <w:tcW w:w="776" w:type="dxa"/>
            <w:tcBorders>
              <w:top w:val="single" w:sz="4" w:space="0" w:color="auto"/>
              <w:bottom w:val="single" w:sz="4" w:space="0" w:color="auto"/>
              <w:right w:val="single" w:sz="4" w:space="0" w:color="auto"/>
            </w:tcBorders>
            <w:vAlign w:val="center"/>
          </w:tcPr>
          <w:p w14:paraId="67D2DD87" w14:textId="77777777" w:rsidR="00774B8E"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1F897F3A" w14:textId="77777777" w:rsidR="00774B8E"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78E29F38" w14:textId="77777777" w:rsidR="00774B8E"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774B8E" w14:paraId="5B3BB83E" w14:textId="77777777">
        <w:trPr>
          <w:trHeight w:val="570"/>
          <w:jc w:val="center"/>
        </w:trPr>
        <w:tc>
          <w:tcPr>
            <w:tcW w:w="776" w:type="dxa"/>
            <w:tcBorders>
              <w:top w:val="single" w:sz="4" w:space="0" w:color="auto"/>
              <w:bottom w:val="single" w:sz="4" w:space="0" w:color="auto"/>
              <w:right w:val="single" w:sz="4" w:space="0" w:color="auto"/>
            </w:tcBorders>
            <w:vAlign w:val="center"/>
          </w:tcPr>
          <w:p w14:paraId="7A220B64" w14:textId="77777777" w:rsidR="00774B8E" w:rsidRPr="008C4C38" w:rsidRDefault="00000000">
            <w:pPr>
              <w:snapToGrid w:val="0"/>
              <w:spacing w:line="540" w:lineRule="exact"/>
              <w:jc w:val="center"/>
              <w:rPr>
                <w:rFonts w:ascii="仿宋" w:eastAsia="仿宋" w:hAnsi="仿宋"/>
                <w:sz w:val="28"/>
                <w:szCs w:val="28"/>
              </w:rPr>
            </w:pPr>
            <w:r w:rsidRPr="008C4C38">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071C0127" w14:textId="77777777" w:rsidR="00774B8E" w:rsidRPr="008C4C38" w:rsidRDefault="00000000">
            <w:pPr>
              <w:snapToGrid w:val="0"/>
              <w:spacing w:line="400" w:lineRule="exact"/>
              <w:jc w:val="center"/>
              <w:rPr>
                <w:rFonts w:ascii="仿宋" w:eastAsia="仿宋" w:hAnsi="仿宋" w:cs="仿宋_GB2312"/>
                <w:kern w:val="0"/>
                <w:sz w:val="28"/>
                <w:szCs w:val="28"/>
              </w:rPr>
            </w:pPr>
            <w:r w:rsidRPr="008C4C38">
              <w:rPr>
                <w:rFonts w:ascii="仿宋" w:eastAsia="仿宋" w:hAnsi="仿宋" w:cs="仿宋_GB2312" w:hint="eastAsia"/>
                <w:kern w:val="0"/>
                <w:sz w:val="28"/>
                <w:szCs w:val="28"/>
              </w:rPr>
              <w:t>是否接受中间商</w:t>
            </w:r>
          </w:p>
          <w:p w14:paraId="5864F887" w14:textId="77777777" w:rsidR="00774B8E" w:rsidRPr="008C4C38" w:rsidRDefault="00000000">
            <w:pPr>
              <w:snapToGrid w:val="0"/>
              <w:spacing w:line="400" w:lineRule="exact"/>
              <w:jc w:val="center"/>
              <w:rPr>
                <w:rFonts w:ascii="仿宋" w:eastAsia="仿宋" w:hAnsi="仿宋" w:cs="仿宋_GB2312"/>
                <w:kern w:val="0"/>
                <w:sz w:val="28"/>
                <w:szCs w:val="28"/>
              </w:rPr>
            </w:pPr>
            <w:r w:rsidRPr="008C4C38">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349F3832" w14:textId="30A85810" w:rsidR="00774B8E" w:rsidRPr="008C4C38" w:rsidRDefault="00C41D83">
            <w:pPr>
              <w:snapToGrid w:val="0"/>
              <w:spacing w:line="400" w:lineRule="exact"/>
              <w:rPr>
                <w:rFonts w:ascii="仿宋" w:eastAsia="仿宋" w:hAnsi="仿宋"/>
                <w:sz w:val="28"/>
                <w:szCs w:val="28"/>
              </w:rPr>
            </w:pPr>
            <w:r w:rsidRPr="008C4C38">
              <w:rPr>
                <w:rFonts w:ascii="MS Gothic" w:eastAsia="MS Gothic" w:hAnsi="MS Gothic" w:cs="MS Gothic" w:hint="eastAsia"/>
                <w:sz w:val="28"/>
                <w:szCs w:val="28"/>
              </w:rPr>
              <w:t>☑</w:t>
            </w:r>
            <w:r w:rsidR="00F51A87" w:rsidRPr="008C4C38">
              <w:rPr>
                <w:rFonts w:ascii="仿宋" w:eastAsia="仿宋" w:hAnsi="仿宋" w:hint="eastAsia"/>
                <w:sz w:val="28"/>
                <w:szCs w:val="28"/>
              </w:rPr>
              <w:t xml:space="preserve">不接受          </w:t>
            </w:r>
            <w:r w:rsidRPr="008C4C38">
              <w:rPr>
                <w:rFonts w:ascii="仿宋" w:eastAsia="仿宋" w:hAnsi="仿宋" w:hint="eastAsia"/>
                <w:sz w:val="28"/>
                <w:szCs w:val="28"/>
              </w:rPr>
              <w:t>□</w:t>
            </w:r>
            <w:r w:rsidR="00F51A87" w:rsidRPr="008C4C38">
              <w:rPr>
                <w:rFonts w:ascii="仿宋" w:eastAsia="仿宋" w:hAnsi="仿宋" w:hint="eastAsia"/>
                <w:sz w:val="28"/>
                <w:szCs w:val="28"/>
              </w:rPr>
              <w:t>接受</w:t>
            </w:r>
          </w:p>
        </w:tc>
      </w:tr>
      <w:tr w:rsidR="00774B8E" w14:paraId="267D61A4" w14:textId="77777777">
        <w:trPr>
          <w:trHeight w:val="280"/>
          <w:jc w:val="center"/>
        </w:trPr>
        <w:tc>
          <w:tcPr>
            <w:tcW w:w="776" w:type="dxa"/>
            <w:tcBorders>
              <w:top w:val="single" w:sz="4" w:space="0" w:color="auto"/>
              <w:bottom w:val="single" w:sz="4" w:space="0" w:color="auto"/>
              <w:right w:val="single" w:sz="4" w:space="0" w:color="auto"/>
            </w:tcBorders>
            <w:vAlign w:val="center"/>
          </w:tcPr>
          <w:p w14:paraId="1D1819D0"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40A2FAA2" w14:textId="77777777" w:rsidR="00774B8E"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4775E9ED" w14:textId="77777777" w:rsidR="00774B8E"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119BF11B" w14:textId="77777777" w:rsidR="00774B8E"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774B8E" w14:paraId="7FD7ACEB" w14:textId="77777777">
        <w:trPr>
          <w:trHeight w:val="386"/>
          <w:jc w:val="center"/>
        </w:trPr>
        <w:tc>
          <w:tcPr>
            <w:tcW w:w="776" w:type="dxa"/>
            <w:tcBorders>
              <w:top w:val="single" w:sz="4" w:space="0" w:color="auto"/>
              <w:bottom w:val="single" w:sz="4" w:space="0" w:color="auto"/>
              <w:right w:val="single" w:sz="4" w:space="0" w:color="auto"/>
            </w:tcBorders>
            <w:vAlign w:val="center"/>
          </w:tcPr>
          <w:p w14:paraId="3317995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2B623A08"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72590AD0" w14:textId="77777777" w:rsidR="00774B8E"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5D00B975" w14:textId="77777777" w:rsidR="00774B8E"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774B8E" w14:paraId="3A8B96EF" w14:textId="77777777">
        <w:trPr>
          <w:trHeight w:val="530"/>
          <w:jc w:val="center"/>
        </w:trPr>
        <w:tc>
          <w:tcPr>
            <w:tcW w:w="776" w:type="dxa"/>
            <w:tcBorders>
              <w:top w:val="single" w:sz="4" w:space="0" w:color="auto"/>
              <w:bottom w:val="single" w:sz="4" w:space="0" w:color="auto"/>
              <w:right w:val="single" w:sz="4" w:space="0" w:color="auto"/>
            </w:tcBorders>
            <w:vAlign w:val="center"/>
          </w:tcPr>
          <w:p w14:paraId="1011B76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12B579A2"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5707EA75"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65BA6397" w14:textId="77777777" w:rsidR="00774B8E"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774B8E" w14:paraId="7F76D34B" w14:textId="77777777">
        <w:trPr>
          <w:trHeight w:val="718"/>
          <w:jc w:val="center"/>
        </w:trPr>
        <w:tc>
          <w:tcPr>
            <w:tcW w:w="776" w:type="dxa"/>
            <w:tcBorders>
              <w:top w:val="single" w:sz="4" w:space="0" w:color="auto"/>
              <w:bottom w:val="single" w:sz="4" w:space="0" w:color="auto"/>
              <w:right w:val="single" w:sz="4" w:space="0" w:color="auto"/>
            </w:tcBorders>
            <w:vAlign w:val="center"/>
          </w:tcPr>
          <w:p w14:paraId="182A2B10" w14:textId="6D87EB6D"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24C2CF4B"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609738DA" w14:textId="77777777" w:rsidR="00774B8E"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246CDD69" w14:textId="77777777" w:rsidR="00774B8E" w:rsidRDefault="00000000">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774B8E" w14:paraId="1DB94F4E" w14:textId="77777777">
        <w:trPr>
          <w:trHeight w:val="701"/>
          <w:jc w:val="center"/>
        </w:trPr>
        <w:tc>
          <w:tcPr>
            <w:tcW w:w="776" w:type="dxa"/>
            <w:tcBorders>
              <w:top w:val="single" w:sz="4" w:space="0" w:color="auto"/>
              <w:bottom w:val="single" w:sz="4" w:space="0" w:color="auto"/>
              <w:right w:val="single" w:sz="4" w:space="0" w:color="auto"/>
            </w:tcBorders>
            <w:vAlign w:val="center"/>
          </w:tcPr>
          <w:p w14:paraId="0C94CF6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3E525F1"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48ED56A2" w14:textId="77777777" w:rsidR="00774B8E"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542154A6" w14:textId="77777777" w:rsidR="00774B8E"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774B8E" w14:paraId="29919568" w14:textId="77777777">
        <w:trPr>
          <w:trHeight w:val="701"/>
          <w:jc w:val="center"/>
        </w:trPr>
        <w:tc>
          <w:tcPr>
            <w:tcW w:w="776" w:type="dxa"/>
            <w:tcBorders>
              <w:top w:val="single" w:sz="4" w:space="0" w:color="auto"/>
              <w:bottom w:val="single" w:sz="4" w:space="0" w:color="auto"/>
              <w:right w:val="single" w:sz="4" w:space="0" w:color="auto"/>
            </w:tcBorders>
            <w:vAlign w:val="center"/>
          </w:tcPr>
          <w:p w14:paraId="6924257F"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2ABF61E3"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0B1B18C3" w14:textId="33237C97" w:rsidR="00774B8E"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货物经验收合格，双方确认实际收货数量，购方收到发票挂账后</w:t>
            </w:r>
            <w:r w:rsidR="00ED2619">
              <w:rPr>
                <w:rFonts w:ascii="仿宋" w:eastAsia="仿宋" w:hAnsi="仿宋" w:cs="仿宋_GB2312" w:hint="eastAsia"/>
                <w:sz w:val="28"/>
                <w:szCs w:val="28"/>
              </w:rPr>
              <w:t>6</w:t>
            </w:r>
            <w:r w:rsidR="00ED2619">
              <w:rPr>
                <w:rFonts w:ascii="仿宋" w:eastAsia="仿宋" w:hAnsi="仿宋" w:cs="仿宋_GB2312"/>
                <w:sz w:val="28"/>
                <w:szCs w:val="28"/>
              </w:rPr>
              <w:t>0</w:t>
            </w:r>
            <w:r w:rsidR="00ED2619">
              <w:rPr>
                <w:rFonts w:ascii="仿宋" w:eastAsia="仿宋" w:hAnsi="仿宋" w:cs="仿宋_GB2312" w:hint="eastAsia"/>
                <w:sz w:val="28"/>
                <w:szCs w:val="28"/>
              </w:rPr>
              <w:t>日</w:t>
            </w:r>
            <w:r>
              <w:rPr>
                <w:rFonts w:ascii="仿宋" w:eastAsia="仿宋" w:hAnsi="仿宋" w:cs="仿宋_GB2312" w:hint="eastAsia"/>
                <w:sz w:val="28"/>
                <w:szCs w:val="28"/>
              </w:rPr>
              <w:t>结清货款。</w:t>
            </w:r>
          </w:p>
        </w:tc>
      </w:tr>
      <w:tr w:rsidR="00774B8E" w14:paraId="4CF0A179" w14:textId="77777777">
        <w:trPr>
          <w:trHeight w:val="832"/>
          <w:jc w:val="center"/>
        </w:trPr>
        <w:tc>
          <w:tcPr>
            <w:tcW w:w="776" w:type="dxa"/>
            <w:tcBorders>
              <w:top w:val="single" w:sz="4" w:space="0" w:color="auto"/>
              <w:bottom w:val="single" w:sz="4" w:space="0" w:color="auto"/>
              <w:right w:val="single" w:sz="4" w:space="0" w:color="auto"/>
            </w:tcBorders>
            <w:vAlign w:val="center"/>
          </w:tcPr>
          <w:p w14:paraId="511D82D5"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74310D3A" w14:textId="77777777" w:rsidR="00774B8E"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18D560D6" w14:textId="77777777" w:rsidR="00774B8E"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774B8E" w14:paraId="7ADAA8F7" w14:textId="77777777">
        <w:trPr>
          <w:trHeight w:val="435"/>
          <w:jc w:val="center"/>
        </w:trPr>
        <w:tc>
          <w:tcPr>
            <w:tcW w:w="776" w:type="dxa"/>
            <w:tcBorders>
              <w:top w:val="single" w:sz="4" w:space="0" w:color="auto"/>
              <w:bottom w:val="single" w:sz="4" w:space="0" w:color="auto"/>
              <w:right w:val="single" w:sz="4" w:space="0" w:color="auto"/>
            </w:tcBorders>
            <w:vAlign w:val="center"/>
          </w:tcPr>
          <w:p w14:paraId="466F6D7B"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BC7EF4F" w14:textId="77777777" w:rsidR="00774B8E"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00348B8F" w14:textId="6ADD3051" w:rsidR="00774B8E"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Pr>
                <w:rFonts w:ascii="仿宋" w:eastAsia="仿宋" w:hAnsi="仿宋" w:hint="eastAsia"/>
                <w:color w:val="auto"/>
                <w:sz w:val="28"/>
                <w:szCs w:val="28"/>
                <w:u w:val="single"/>
              </w:rPr>
              <w:t>综合评价法</w:t>
            </w:r>
            <w:r>
              <w:rPr>
                <w:rFonts w:ascii="仿宋" w:eastAsia="仿宋" w:hAnsi="仿宋" w:hint="eastAsia"/>
                <w:color w:val="auto"/>
                <w:sz w:val="28"/>
                <w:szCs w:val="28"/>
              </w:rPr>
              <w:t>选择合作供应商，原则上选择一家</w:t>
            </w:r>
            <w:r w:rsidR="008C4C38">
              <w:rPr>
                <w:rFonts w:ascii="仿宋" w:eastAsia="仿宋" w:hAnsi="仿宋" w:hint="eastAsia"/>
                <w:color w:val="auto"/>
                <w:sz w:val="28"/>
                <w:szCs w:val="28"/>
              </w:rPr>
              <w:t>成交商</w:t>
            </w:r>
            <w:r>
              <w:rPr>
                <w:rFonts w:ascii="仿宋" w:eastAsia="仿宋" w:hAnsi="仿宋" w:hint="eastAsia"/>
                <w:color w:val="auto"/>
                <w:sz w:val="28"/>
                <w:szCs w:val="28"/>
              </w:rPr>
              <w:t>。</w:t>
            </w:r>
          </w:p>
        </w:tc>
      </w:tr>
      <w:tr w:rsidR="00774B8E" w14:paraId="07EC75C3" w14:textId="77777777">
        <w:trPr>
          <w:trHeight w:val="435"/>
          <w:jc w:val="center"/>
        </w:trPr>
        <w:tc>
          <w:tcPr>
            <w:tcW w:w="776" w:type="dxa"/>
            <w:tcBorders>
              <w:top w:val="single" w:sz="4" w:space="0" w:color="auto"/>
              <w:bottom w:val="single" w:sz="4" w:space="0" w:color="auto"/>
              <w:right w:val="single" w:sz="4" w:space="0" w:color="auto"/>
            </w:tcBorders>
            <w:vAlign w:val="center"/>
          </w:tcPr>
          <w:p w14:paraId="3190F887"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219B3161" w14:textId="77777777" w:rsidR="00774B8E"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59C22403" w14:textId="4EBC34E3" w:rsidR="00774B8E"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w:t>
            </w:r>
            <w:r w:rsidR="009F3616">
              <w:rPr>
                <w:rFonts w:ascii="仿宋" w:eastAsia="仿宋" w:hAnsi="仿宋" w:cs="宋体" w:hint="eastAsia"/>
                <w:kern w:val="0"/>
                <w:sz w:val="28"/>
                <w:szCs w:val="28"/>
              </w:rPr>
              <w:t>五</w:t>
            </w:r>
            <w:r>
              <w:rPr>
                <w:rFonts w:ascii="仿宋" w:eastAsia="仿宋" w:hAnsi="仿宋" w:cs="宋体" w:hint="eastAsia"/>
                <w:kern w:val="0"/>
                <w:sz w:val="28"/>
                <w:szCs w:val="28"/>
              </w:rPr>
              <w:t>部分 文件格式</w:t>
            </w:r>
            <w:r>
              <w:rPr>
                <w:rFonts w:ascii="楷体" w:eastAsia="楷体" w:hAnsi="楷体" w:cs="宋体" w:hint="eastAsia"/>
                <w:kern w:val="0"/>
                <w:sz w:val="28"/>
                <w:szCs w:val="28"/>
              </w:rPr>
              <w:t>（报价资料目录）</w:t>
            </w:r>
          </w:p>
        </w:tc>
      </w:tr>
    </w:tbl>
    <w:p w14:paraId="156E782F"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4A055B58"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4A8E289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4AB91395" w14:textId="77777777" w:rsidR="00774B8E" w:rsidRPr="009F0B2D" w:rsidRDefault="00000000">
      <w:pPr>
        <w:spacing w:line="560" w:lineRule="exact"/>
        <w:ind w:firstLineChars="200" w:firstLine="602"/>
        <w:rPr>
          <w:rFonts w:ascii="楷体" w:eastAsia="楷体" w:hAnsi="楷体"/>
          <w:b/>
          <w:sz w:val="30"/>
          <w:szCs w:val="30"/>
        </w:rPr>
      </w:pPr>
      <w:r w:rsidRPr="009F0B2D">
        <w:rPr>
          <w:rFonts w:ascii="仿宋" w:eastAsia="仿宋" w:hAnsi="仿宋" w:hint="eastAsia"/>
          <w:b/>
          <w:sz w:val="30"/>
          <w:szCs w:val="30"/>
        </w:rPr>
        <w:t>四、下列情况将被视为无效报价文件</w:t>
      </w:r>
      <w:r w:rsidRPr="009F0B2D">
        <w:rPr>
          <w:rFonts w:ascii="楷体" w:eastAsia="楷体" w:hAnsi="楷体" w:hint="eastAsia"/>
          <w:b/>
          <w:sz w:val="30"/>
          <w:szCs w:val="30"/>
        </w:rPr>
        <w:t>（取消报价与评审资格）：</w:t>
      </w:r>
    </w:p>
    <w:p w14:paraId="3931215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（一）报价文件未在规定时间内送达指定地点；</w:t>
      </w:r>
    </w:p>
    <w:p w14:paraId="2CD88A6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0A435B8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551C15E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（四）供应商擅自改变货物型号、配置的；</w:t>
      </w:r>
    </w:p>
    <w:p w14:paraId="3181050D"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3DAB9E29"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7BDF6DF2" w14:textId="77777777" w:rsidR="00774B8E" w:rsidRDefault="00000000">
      <w:pPr>
        <w:spacing w:line="560" w:lineRule="exact"/>
        <w:ind w:firstLineChars="200" w:firstLine="600"/>
        <w:rPr>
          <w:rFonts w:ascii="仿宋" w:eastAsia="仿宋" w:hAnsi="仿宋"/>
          <w:color w:val="000000" w:themeColor="text1"/>
          <w:sz w:val="30"/>
          <w:szCs w:val="30"/>
        </w:rPr>
      </w:pPr>
      <w:r>
        <w:rPr>
          <w:rFonts w:ascii="仿宋" w:eastAsia="仿宋" w:hAnsi="仿宋" w:hint="eastAsia"/>
          <w:sz w:val="30"/>
          <w:szCs w:val="30"/>
        </w:rPr>
        <w:t>（七</w:t>
      </w:r>
      <w:r>
        <w:rPr>
          <w:rFonts w:ascii="仿宋" w:eastAsia="仿宋" w:hAnsi="仿宋" w:hint="eastAsia"/>
          <w:color w:val="000000" w:themeColor="text1"/>
          <w:sz w:val="30"/>
          <w:szCs w:val="30"/>
        </w:rPr>
        <w:t>）法律、法规规定的其他无效情况；</w:t>
      </w:r>
    </w:p>
    <w:p w14:paraId="4589E210" w14:textId="672F6BFB" w:rsidR="00774B8E" w:rsidRPr="009F0B2D" w:rsidRDefault="00000000">
      <w:pPr>
        <w:spacing w:line="560" w:lineRule="exact"/>
        <w:ind w:firstLineChars="200" w:firstLine="602"/>
        <w:rPr>
          <w:rFonts w:ascii="仿宋" w:eastAsia="仿宋" w:hAnsi="仿宋"/>
          <w:b/>
          <w:sz w:val="30"/>
          <w:szCs w:val="30"/>
        </w:rPr>
      </w:pPr>
      <w:r w:rsidRPr="009F0B2D">
        <w:rPr>
          <w:rFonts w:ascii="仿宋" w:eastAsia="仿宋" w:hAnsi="仿宋" w:hint="eastAsia"/>
          <w:b/>
          <w:sz w:val="30"/>
          <w:szCs w:val="30"/>
        </w:rPr>
        <w:t>（八）供应商</w:t>
      </w:r>
      <w:r w:rsidR="006860DB" w:rsidRPr="009F0B2D">
        <w:rPr>
          <w:rFonts w:ascii="仿宋" w:eastAsia="仿宋" w:hAnsi="仿宋" w:hint="eastAsia"/>
          <w:b/>
          <w:sz w:val="30"/>
          <w:szCs w:val="30"/>
        </w:rPr>
        <w:t>需</w:t>
      </w:r>
      <w:r w:rsidRPr="009F0B2D">
        <w:rPr>
          <w:rFonts w:ascii="仿宋" w:eastAsia="仿宋" w:hAnsi="仿宋" w:hint="eastAsia"/>
          <w:b/>
          <w:sz w:val="30"/>
          <w:szCs w:val="30"/>
        </w:rPr>
        <w:t>按“第</w:t>
      </w:r>
      <w:r w:rsidR="006860DB" w:rsidRPr="009F0B2D">
        <w:rPr>
          <w:rFonts w:ascii="仿宋" w:eastAsia="仿宋" w:hAnsi="仿宋" w:hint="eastAsia"/>
          <w:b/>
          <w:sz w:val="30"/>
          <w:szCs w:val="30"/>
        </w:rPr>
        <w:t>五</w:t>
      </w:r>
      <w:r w:rsidRPr="009F0B2D">
        <w:rPr>
          <w:rFonts w:ascii="仿宋" w:eastAsia="仿宋" w:hAnsi="仿宋" w:hint="eastAsia"/>
          <w:b/>
          <w:sz w:val="30"/>
          <w:szCs w:val="30"/>
        </w:rPr>
        <w:t>部分”文件格式要求，提供天眼查官网查询的“工商信息”页面截图；经我司查询供应商存在“无实缴资本”、“无参保人员”、“无生产经营场所”等“三无”情形之一的</w:t>
      </w:r>
      <w:r w:rsidR="00E01161">
        <w:rPr>
          <w:rFonts w:ascii="仿宋" w:eastAsia="仿宋" w:hAnsi="仿宋" w:cs="宋体" w:hint="eastAsia"/>
          <w:kern w:val="0"/>
          <w:sz w:val="28"/>
          <w:szCs w:val="28"/>
        </w:rPr>
        <w:t>（可提供证明材料）</w:t>
      </w:r>
      <w:r w:rsidRPr="009F0B2D">
        <w:rPr>
          <w:rFonts w:ascii="仿宋" w:eastAsia="仿宋" w:hAnsi="仿宋" w:hint="eastAsia"/>
          <w:b/>
          <w:sz w:val="30"/>
          <w:szCs w:val="30"/>
        </w:rPr>
        <w:t>。</w:t>
      </w:r>
    </w:p>
    <w:p w14:paraId="55B2511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w:t>
      </w:r>
      <w:bookmarkStart w:id="2" w:name="_Hlk33695163"/>
      <w:r>
        <w:rPr>
          <w:rFonts w:ascii="仿宋" w:eastAsia="仿宋" w:hAnsi="仿宋" w:hint="eastAsia"/>
          <w:sz w:val="30"/>
          <w:szCs w:val="30"/>
        </w:rPr>
        <w:t>评审</w:t>
      </w:r>
      <w:bookmarkEnd w:id="2"/>
      <w:r>
        <w:rPr>
          <w:rFonts w:ascii="仿宋" w:eastAsia="仿宋" w:hAnsi="仿宋" w:hint="eastAsia"/>
          <w:sz w:val="30"/>
          <w:szCs w:val="30"/>
        </w:rPr>
        <w:t>管理相关规定执行。</w:t>
      </w:r>
    </w:p>
    <w:p w14:paraId="34DE7C1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564B147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供应商拒不进行澄清、说明、补正的，或者不能在规定时间内作出书面澄清、说明、补正的，询价小组将否决其报价。</w:t>
      </w:r>
    </w:p>
    <w:p w14:paraId="195CBCC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七、出现下列情形之一的，评审小组有权否决供应商的报价或取消采购活动：</w:t>
      </w:r>
    </w:p>
    <w:p w14:paraId="15C1C8FA"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（一）出现影响采购公正的违法、违规行为的；</w:t>
      </w:r>
    </w:p>
    <w:p w14:paraId="4647CD47"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（二）供应商的报价均超过了采购预算，采购单位不能支付的；</w:t>
      </w:r>
    </w:p>
    <w:p w14:paraId="4B9AE7F2"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10C10FE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598AB97F" w14:textId="77777777" w:rsidR="00774B8E" w:rsidRDefault="00000000">
      <w:pPr>
        <w:spacing w:line="560" w:lineRule="exact"/>
        <w:ind w:firstLineChars="200" w:firstLine="600"/>
        <w:rPr>
          <w:rFonts w:ascii="仿宋" w:eastAsia="仿宋" w:hAnsi="仿宋"/>
          <w:sz w:val="30"/>
          <w:szCs w:val="30"/>
        </w:rPr>
      </w:pPr>
      <w:bookmarkStart w:id="3" w:name="_Toc217446103"/>
      <w:r>
        <w:rPr>
          <w:rFonts w:ascii="仿宋" w:eastAsia="仿宋" w:hAnsi="仿宋" w:hint="eastAsia"/>
          <w:sz w:val="30"/>
          <w:szCs w:val="30"/>
        </w:rPr>
        <w:t>八、评审细则及标准</w:t>
      </w:r>
      <w:bookmarkEnd w:id="3"/>
    </w:p>
    <w:p w14:paraId="39FB350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752DF2A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7EC2075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749F9FF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2AC7C19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477EC9F7" w14:textId="61313565" w:rsidR="00774B8E" w:rsidRDefault="00000000" w:rsidP="0038620C">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6616E1F8" w14:textId="77777777" w:rsidR="00774B8E" w:rsidRDefault="00774B8E">
      <w:pPr>
        <w:spacing w:line="540" w:lineRule="exact"/>
        <w:jc w:val="center"/>
        <w:rPr>
          <w:rFonts w:ascii="仿宋" w:eastAsia="仿宋" w:hAnsi="仿宋"/>
          <w:sz w:val="30"/>
          <w:szCs w:val="30"/>
        </w:rPr>
      </w:pPr>
    </w:p>
    <w:p w14:paraId="16E7CDC0" w14:textId="77777777" w:rsidR="00774B8E" w:rsidRDefault="00774B8E">
      <w:pPr>
        <w:spacing w:line="540" w:lineRule="exact"/>
        <w:jc w:val="center"/>
        <w:rPr>
          <w:rFonts w:ascii="仿宋" w:eastAsia="仿宋" w:hAnsi="仿宋"/>
          <w:sz w:val="30"/>
          <w:szCs w:val="30"/>
        </w:rPr>
      </w:pPr>
    </w:p>
    <w:p w14:paraId="55CCEC61" w14:textId="77777777" w:rsidR="00774B8E" w:rsidRDefault="00774B8E">
      <w:pPr>
        <w:spacing w:line="540" w:lineRule="exact"/>
        <w:jc w:val="center"/>
        <w:rPr>
          <w:rFonts w:ascii="仿宋" w:eastAsia="仿宋" w:hAnsi="仿宋"/>
          <w:sz w:val="30"/>
          <w:szCs w:val="30"/>
        </w:rPr>
      </w:pPr>
    </w:p>
    <w:p w14:paraId="319536D5" w14:textId="77777777" w:rsidR="00774B8E" w:rsidRDefault="00774B8E">
      <w:pPr>
        <w:spacing w:line="540" w:lineRule="exact"/>
        <w:jc w:val="center"/>
        <w:rPr>
          <w:rFonts w:ascii="仿宋" w:eastAsia="仿宋" w:hAnsi="仿宋"/>
          <w:sz w:val="30"/>
          <w:szCs w:val="30"/>
        </w:rPr>
      </w:pPr>
    </w:p>
    <w:p w14:paraId="44654AF1" w14:textId="77777777" w:rsidR="00774B8E" w:rsidRDefault="00774B8E">
      <w:pPr>
        <w:spacing w:line="540" w:lineRule="exact"/>
        <w:jc w:val="center"/>
        <w:rPr>
          <w:rFonts w:ascii="仿宋" w:eastAsia="仿宋" w:hAnsi="仿宋"/>
          <w:sz w:val="30"/>
          <w:szCs w:val="30"/>
        </w:rPr>
      </w:pPr>
    </w:p>
    <w:p w14:paraId="7CF8D6EA" w14:textId="77777777" w:rsidR="00774B8E" w:rsidRDefault="00774B8E">
      <w:pPr>
        <w:spacing w:line="540" w:lineRule="exact"/>
        <w:jc w:val="center"/>
        <w:rPr>
          <w:rFonts w:ascii="仿宋" w:eastAsia="仿宋" w:hAnsi="仿宋"/>
          <w:sz w:val="30"/>
          <w:szCs w:val="30"/>
        </w:rPr>
      </w:pPr>
    </w:p>
    <w:p w14:paraId="0637744B" w14:textId="77777777" w:rsidR="00774B8E" w:rsidRDefault="00774B8E">
      <w:pPr>
        <w:spacing w:line="540" w:lineRule="exact"/>
        <w:jc w:val="center"/>
        <w:rPr>
          <w:rFonts w:ascii="方正小标宋简体" w:eastAsia="方正小标宋简体" w:hAnsi="仿宋"/>
          <w:sz w:val="36"/>
          <w:szCs w:val="36"/>
        </w:rPr>
      </w:pPr>
    </w:p>
    <w:p w14:paraId="0072998E" w14:textId="77777777" w:rsidR="009F3616" w:rsidRDefault="009F3616">
      <w:pPr>
        <w:spacing w:line="540" w:lineRule="exact"/>
        <w:jc w:val="center"/>
        <w:rPr>
          <w:rFonts w:ascii="方正小标宋简体" w:eastAsia="方正小标宋简体" w:hAnsi="仿宋"/>
          <w:sz w:val="36"/>
          <w:szCs w:val="36"/>
        </w:rPr>
      </w:pPr>
    </w:p>
    <w:p w14:paraId="1D4AEAFB" w14:textId="77777777" w:rsidR="009F3616" w:rsidRDefault="009F3616">
      <w:pPr>
        <w:spacing w:line="540" w:lineRule="exact"/>
        <w:jc w:val="center"/>
        <w:rPr>
          <w:rFonts w:ascii="方正小标宋简体" w:eastAsia="方正小标宋简体" w:hAnsi="仿宋"/>
          <w:sz w:val="36"/>
          <w:szCs w:val="36"/>
        </w:rPr>
      </w:pPr>
    </w:p>
    <w:p w14:paraId="6BE6C113" w14:textId="77777777" w:rsidR="003E1CF0" w:rsidRDefault="003E1CF0">
      <w:pPr>
        <w:spacing w:line="540" w:lineRule="exact"/>
        <w:jc w:val="center"/>
        <w:rPr>
          <w:rFonts w:ascii="方正小标宋简体" w:eastAsia="方正小标宋简体" w:hAnsi="仿宋"/>
          <w:sz w:val="36"/>
          <w:szCs w:val="36"/>
        </w:rPr>
      </w:pPr>
    </w:p>
    <w:p w14:paraId="18750849" w14:textId="2FF60BBC"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w:t>
      </w:r>
      <w:r w:rsidR="009F3616">
        <w:rPr>
          <w:rFonts w:ascii="方正小标宋简体" w:eastAsia="方正小标宋简体" w:hAnsi="仿宋" w:hint="eastAsia"/>
          <w:sz w:val="36"/>
          <w:szCs w:val="36"/>
        </w:rPr>
        <w:t>三</w:t>
      </w:r>
      <w:r>
        <w:rPr>
          <w:rFonts w:ascii="方正小标宋简体" w:eastAsia="方正小标宋简体" w:hAnsi="仿宋" w:hint="eastAsia"/>
          <w:sz w:val="36"/>
          <w:szCs w:val="36"/>
        </w:rPr>
        <w:t>部分 合同条款</w:t>
      </w:r>
    </w:p>
    <w:p w14:paraId="5CCBA458" w14:textId="5CCC4AA1" w:rsidR="00774B8E" w:rsidRPr="001C5811" w:rsidRDefault="009203AC">
      <w:pPr>
        <w:spacing w:line="540" w:lineRule="exact"/>
        <w:jc w:val="center"/>
        <w:rPr>
          <w:rFonts w:ascii="仿宋" w:eastAsia="仿宋" w:hAnsi="仿宋"/>
          <w:b/>
          <w:bCs/>
          <w:sz w:val="30"/>
          <w:szCs w:val="30"/>
        </w:rPr>
      </w:pPr>
      <w:r>
        <w:rPr>
          <w:rFonts w:ascii="仿宋" w:eastAsia="仿宋" w:hAnsi="仿宋" w:hint="eastAsia"/>
          <w:b/>
          <w:bCs/>
          <w:sz w:val="30"/>
          <w:szCs w:val="30"/>
        </w:rPr>
        <w:t>劳务</w:t>
      </w:r>
      <w:r w:rsidR="00ED2619">
        <w:rPr>
          <w:rFonts w:ascii="仿宋" w:eastAsia="仿宋" w:hAnsi="仿宋" w:hint="eastAsia"/>
          <w:b/>
          <w:bCs/>
          <w:sz w:val="30"/>
          <w:szCs w:val="30"/>
        </w:rPr>
        <w:t>服务</w:t>
      </w:r>
      <w:r w:rsidR="009F3616" w:rsidRPr="001C5811">
        <w:rPr>
          <w:rFonts w:ascii="仿宋" w:eastAsia="仿宋" w:hAnsi="仿宋" w:hint="eastAsia"/>
          <w:b/>
          <w:bCs/>
          <w:sz w:val="30"/>
          <w:szCs w:val="30"/>
        </w:rPr>
        <w:t>合同</w:t>
      </w:r>
    </w:p>
    <w:p w14:paraId="2CD4AE7B" w14:textId="77777777" w:rsidR="009F3616" w:rsidRDefault="009F3616">
      <w:pPr>
        <w:spacing w:line="540" w:lineRule="exact"/>
        <w:jc w:val="center"/>
        <w:rPr>
          <w:rFonts w:ascii="仿宋" w:eastAsia="仿宋" w:hAnsi="仿宋"/>
          <w:sz w:val="30"/>
          <w:szCs w:val="30"/>
        </w:rPr>
      </w:pPr>
    </w:p>
    <w:p w14:paraId="28F02FE9" w14:textId="34880B0A" w:rsidR="009F3616" w:rsidRDefault="009F3616">
      <w:pPr>
        <w:spacing w:line="540" w:lineRule="exact"/>
        <w:jc w:val="center"/>
        <w:rPr>
          <w:rFonts w:ascii="仿宋" w:eastAsia="仿宋" w:hAnsi="仿宋"/>
          <w:sz w:val="30"/>
          <w:szCs w:val="30"/>
        </w:rPr>
      </w:pPr>
      <w:r>
        <w:rPr>
          <w:rFonts w:ascii="仿宋" w:eastAsia="仿宋" w:hAnsi="仿宋" w:hint="eastAsia"/>
          <w:sz w:val="30"/>
          <w:szCs w:val="30"/>
        </w:rPr>
        <w:t xml:space="preserve"> </w:t>
      </w:r>
      <w:r>
        <w:rPr>
          <w:rFonts w:ascii="仿宋" w:eastAsia="仿宋" w:hAnsi="仿宋"/>
          <w:sz w:val="30"/>
          <w:szCs w:val="30"/>
        </w:rPr>
        <w:t xml:space="preserve">                                     </w:t>
      </w:r>
      <w:r>
        <w:rPr>
          <w:rFonts w:ascii="仿宋" w:eastAsia="仿宋" w:hAnsi="仿宋" w:hint="eastAsia"/>
          <w:sz w:val="30"/>
          <w:szCs w:val="30"/>
        </w:rPr>
        <w:t>合同编号：</w:t>
      </w:r>
    </w:p>
    <w:p w14:paraId="0B6CBD48" w14:textId="78A270B1" w:rsidR="00774B8E" w:rsidRDefault="00000000">
      <w:pPr>
        <w:spacing w:line="540" w:lineRule="exact"/>
        <w:rPr>
          <w:rFonts w:ascii="仿宋" w:eastAsia="仿宋" w:hAnsi="仿宋" w:cs="等线"/>
          <w:sz w:val="30"/>
          <w:szCs w:val="30"/>
        </w:rPr>
      </w:pPr>
      <w:r>
        <w:rPr>
          <w:rFonts w:ascii="仿宋" w:eastAsia="仿宋" w:hAnsi="仿宋" w:cs="等线" w:hint="eastAsia"/>
          <w:sz w:val="30"/>
          <w:szCs w:val="30"/>
        </w:rPr>
        <w:t>甲方（委托方）：</w:t>
      </w:r>
      <w:r w:rsidR="00A168BF" w:rsidRPr="00A168BF">
        <w:rPr>
          <w:rFonts w:ascii="仿宋" w:eastAsia="仿宋" w:hAnsi="仿宋" w:cs="等线" w:hint="eastAsia"/>
          <w:sz w:val="30"/>
          <w:szCs w:val="30"/>
          <w:u w:val="single"/>
        </w:rPr>
        <w:t>成都恒达光学有限公司</w:t>
      </w:r>
    </w:p>
    <w:p w14:paraId="65A6298D" w14:textId="4BD87038" w:rsidR="00774B8E" w:rsidRDefault="00000000">
      <w:pPr>
        <w:spacing w:line="540" w:lineRule="exact"/>
        <w:rPr>
          <w:rFonts w:ascii="仿宋" w:eastAsia="仿宋" w:hAnsi="仿宋" w:cs="等线"/>
          <w:sz w:val="30"/>
          <w:szCs w:val="30"/>
        </w:rPr>
      </w:pPr>
      <w:r>
        <w:rPr>
          <w:rFonts w:ascii="仿宋" w:eastAsia="仿宋" w:hAnsi="仿宋" w:cs="等线" w:hint="eastAsia"/>
          <w:sz w:val="30"/>
          <w:szCs w:val="30"/>
        </w:rPr>
        <w:t>地址：</w:t>
      </w:r>
      <w:r w:rsidR="00A168BF" w:rsidRPr="00A168BF">
        <w:rPr>
          <w:rFonts w:ascii="仿宋" w:eastAsia="仿宋" w:hAnsi="仿宋" w:cs="等线" w:hint="eastAsia"/>
          <w:sz w:val="30"/>
          <w:szCs w:val="30"/>
          <w:u w:val="single"/>
        </w:rPr>
        <w:t>都江堰市经济开发区光泰路1</w:t>
      </w:r>
      <w:r w:rsidR="00A168BF" w:rsidRPr="00A168BF">
        <w:rPr>
          <w:rFonts w:ascii="仿宋" w:eastAsia="仿宋" w:hAnsi="仿宋" w:cs="等线"/>
          <w:sz w:val="30"/>
          <w:szCs w:val="30"/>
          <w:u w:val="single"/>
        </w:rPr>
        <w:t>2</w:t>
      </w:r>
      <w:r w:rsidR="00A168BF" w:rsidRPr="00A168BF">
        <w:rPr>
          <w:rFonts w:ascii="仿宋" w:eastAsia="仿宋" w:hAnsi="仿宋" w:cs="等线" w:hint="eastAsia"/>
          <w:sz w:val="30"/>
          <w:szCs w:val="30"/>
          <w:u w:val="single"/>
        </w:rPr>
        <w:t>号</w:t>
      </w:r>
    </w:p>
    <w:p w14:paraId="3295017B" w14:textId="3B155ED2" w:rsidR="00774B8E" w:rsidRPr="00A168BF" w:rsidRDefault="00000000">
      <w:pPr>
        <w:spacing w:line="540" w:lineRule="exact"/>
        <w:rPr>
          <w:rFonts w:ascii="仿宋" w:eastAsia="仿宋" w:hAnsi="仿宋" w:cs="等线"/>
          <w:sz w:val="30"/>
          <w:szCs w:val="30"/>
          <w:u w:val="single"/>
        </w:rPr>
      </w:pPr>
      <w:r>
        <w:rPr>
          <w:rFonts w:ascii="仿宋" w:eastAsia="仿宋" w:hAnsi="仿宋" w:cs="等线" w:hint="eastAsia"/>
          <w:sz w:val="30"/>
          <w:szCs w:val="30"/>
        </w:rPr>
        <w:t>乙方（</w:t>
      </w:r>
      <w:r w:rsidR="00E70661">
        <w:rPr>
          <w:rFonts w:ascii="仿宋" w:eastAsia="仿宋" w:hAnsi="仿宋" w:cs="等线" w:hint="eastAsia"/>
          <w:sz w:val="30"/>
          <w:szCs w:val="30"/>
        </w:rPr>
        <w:t>受托</w:t>
      </w:r>
      <w:r>
        <w:rPr>
          <w:rFonts w:ascii="仿宋" w:eastAsia="仿宋" w:hAnsi="仿宋" w:cs="等线" w:hint="eastAsia"/>
          <w:sz w:val="30"/>
          <w:szCs w:val="30"/>
        </w:rPr>
        <w:t>方）：</w:t>
      </w:r>
      <w:r w:rsidR="00A168BF">
        <w:rPr>
          <w:rFonts w:ascii="仿宋" w:eastAsia="仿宋" w:hAnsi="仿宋" w:cs="等线" w:hint="eastAsia"/>
          <w:sz w:val="30"/>
          <w:szCs w:val="30"/>
          <w:u w:val="single"/>
        </w:rPr>
        <w:t xml:space="preserve"> </w:t>
      </w:r>
      <w:r w:rsidR="00A168BF">
        <w:rPr>
          <w:rFonts w:ascii="仿宋" w:eastAsia="仿宋" w:hAnsi="仿宋" w:cs="等线"/>
          <w:sz w:val="30"/>
          <w:szCs w:val="30"/>
          <w:u w:val="single"/>
        </w:rPr>
        <w:t xml:space="preserve">                   </w:t>
      </w:r>
    </w:p>
    <w:p w14:paraId="19669DCF" w14:textId="78CCCE4F" w:rsidR="00774B8E" w:rsidRPr="00A168BF" w:rsidRDefault="00000000">
      <w:pPr>
        <w:spacing w:line="540" w:lineRule="exact"/>
        <w:rPr>
          <w:rFonts w:ascii="仿宋" w:eastAsia="仿宋" w:hAnsi="仿宋" w:cs="等线"/>
          <w:sz w:val="30"/>
          <w:szCs w:val="30"/>
          <w:u w:val="single"/>
        </w:rPr>
      </w:pPr>
      <w:r>
        <w:rPr>
          <w:rFonts w:ascii="仿宋" w:eastAsia="仿宋" w:hAnsi="仿宋" w:cs="等线" w:hint="eastAsia"/>
          <w:sz w:val="30"/>
          <w:szCs w:val="30"/>
        </w:rPr>
        <w:t>地址：</w:t>
      </w:r>
      <w:r w:rsidR="00A168BF">
        <w:rPr>
          <w:rFonts w:ascii="仿宋" w:eastAsia="仿宋" w:hAnsi="仿宋" w:cs="等线"/>
          <w:sz w:val="30"/>
          <w:szCs w:val="30"/>
          <w:u w:val="single"/>
        </w:rPr>
        <w:t xml:space="preserve">                             </w:t>
      </w:r>
    </w:p>
    <w:p w14:paraId="10C0C4AD" w14:textId="77777777" w:rsidR="00774B8E" w:rsidRDefault="00774B8E">
      <w:pPr>
        <w:spacing w:line="540" w:lineRule="exact"/>
        <w:ind w:firstLineChars="100" w:firstLine="300"/>
        <w:rPr>
          <w:rFonts w:ascii="仿宋" w:eastAsia="仿宋" w:hAnsi="仿宋" w:cs="等线"/>
          <w:sz w:val="30"/>
          <w:szCs w:val="30"/>
        </w:rPr>
      </w:pPr>
    </w:p>
    <w:p w14:paraId="11C1A951" w14:textId="5C1C0AEC"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甲乙双方在自愿、平等互利和诚实信用的原则上，就甲方委托乙方进行</w:t>
      </w:r>
      <w:r w:rsidRPr="00880013">
        <w:rPr>
          <w:rFonts w:ascii="仿宋" w:eastAsia="仿宋" w:hAnsi="仿宋" w:hint="eastAsia"/>
          <w:b/>
          <w:sz w:val="30"/>
          <w:szCs w:val="30"/>
          <w:u w:val="single"/>
        </w:rPr>
        <w:t>光学玻璃条料断料、切割以及切割后料块称重分档等</w:t>
      </w:r>
      <w:r w:rsidRPr="00880013">
        <w:rPr>
          <w:rFonts w:ascii="仿宋" w:eastAsia="仿宋" w:hAnsi="仿宋" w:hint="eastAsia"/>
          <w:sz w:val="30"/>
          <w:szCs w:val="30"/>
        </w:rPr>
        <w:t>产品</w:t>
      </w:r>
      <w:r w:rsidR="00353146">
        <w:rPr>
          <w:rFonts w:ascii="仿宋" w:eastAsia="仿宋" w:hAnsi="仿宋" w:hint="eastAsia"/>
          <w:sz w:val="30"/>
          <w:szCs w:val="30"/>
        </w:rPr>
        <w:t>切割</w:t>
      </w:r>
      <w:r w:rsidRPr="00880013">
        <w:rPr>
          <w:rFonts w:ascii="仿宋" w:eastAsia="仿宋" w:hAnsi="仿宋" w:hint="eastAsia"/>
          <w:sz w:val="30"/>
          <w:szCs w:val="30"/>
        </w:rPr>
        <w:t>事宜，经协商一致，达成如下合同：</w:t>
      </w:r>
    </w:p>
    <w:p w14:paraId="4D894D5C"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b/>
          <w:sz w:val="30"/>
          <w:szCs w:val="30"/>
        </w:rPr>
        <w:t>一、甲方责任和义务</w:t>
      </w:r>
    </w:p>
    <w:p w14:paraId="2769A075" w14:textId="2C607E5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（一）甲方负责向乙方发出《外协备料订单》（附件1），并提供符合要求的指定光学玻璃原材料；</w:t>
      </w:r>
    </w:p>
    <w:p w14:paraId="1A3D80C6" w14:textId="5E2C23B0"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（二）甲方负责向乙方提供与《外协备料订单》相对应的产品生产技术图纸（附2），包括但不限于工艺技术标准、产品质量标准等；</w:t>
      </w:r>
    </w:p>
    <w:p w14:paraId="4481DE5B" w14:textId="06B5380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（三）在乙方按甲方要求完成订单任务且交付后，经过甲方受入检合格，甲方应按合同约定</w:t>
      </w:r>
      <w:r w:rsidR="007971EE">
        <w:rPr>
          <w:rFonts w:ascii="仿宋" w:eastAsia="仿宋" w:hAnsi="仿宋" w:hint="eastAsia"/>
          <w:sz w:val="30"/>
          <w:szCs w:val="30"/>
        </w:rPr>
        <w:t>向</w:t>
      </w:r>
      <w:r w:rsidRPr="00880013">
        <w:rPr>
          <w:rFonts w:ascii="仿宋" w:eastAsia="仿宋" w:hAnsi="仿宋" w:hint="eastAsia"/>
          <w:sz w:val="30"/>
          <w:szCs w:val="30"/>
        </w:rPr>
        <w:t>乙方</w:t>
      </w:r>
      <w:r w:rsidR="007971EE" w:rsidRPr="00880013">
        <w:rPr>
          <w:rFonts w:ascii="仿宋" w:eastAsia="仿宋" w:hAnsi="仿宋" w:hint="eastAsia"/>
          <w:sz w:val="30"/>
          <w:szCs w:val="30"/>
        </w:rPr>
        <w:t>结算</w:t>
      </w:r>
      <w:r w:rsidR="001B30B8">
        <w:rPr>
          <w:rFonts w:ascii="仿宋" w:eastAsia="仿宋" w:hAnsi="仿宋" w:hint="eastAsia"/>
          <w:sz w:val="30"/>
          <w:szCs w:val="30"/>
        </w:rPr>
        <w:t>劳务服务</w:t>
      </w:r>
      <w:r w:rsidRPr="00880013">
        <w:rPr>
          <w:rFonts w:ascii="仿宋" w:eastAsia="仿宋" w:hAnsi="仿宋" w:hint="eastAsia"/>
          <w:sz w:val="30"/>
          <w:szCs w:val="30"/>
        </w:rPr>
        <w:t>费。</w:t>
      </w:r>
    </w:p>
    <w:p w14:paraId="453C2C43"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二、乙方责任与义务</w:t>
      </w:r>
    </w:p>
    <w:p w14:paraId="307AF310" w14:textId="5AF0B040"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（一）乙方负责按照甲方《外协备料订单》所</w:t>
      </w:r>
      <w:r w:rsidR="00930BF4">
        <w:rPr>
          <w:rFonts w:ascii="仿宋" w:eastAsia="仿宋" w:hAnsi="仿宋" w:hint="eastAsia"/>
          <w:sz w:val="30"/>
          <w:szCs w:val="30"/>
        </w:rPr>
        <w:t>需</w:t>
      </w:r>
      <w:r w:rsidRPr="00880013">
        <w:rPr>
          <w:rFonts w:ascii="仿宋" w:eastAsia="仿宋" w:hAnsi="仿宋" w:hint="eastAsia"/>
          <w:sz w:val="30"/>
          <w:szCs w:val="30"/>
        </w:rPr>
        <w:t>的原材料至甲方自提；</w:t>
      </w:r>
    </w:p>
    <w:p w14:paraId="77CB75CA" w14:textId="00EB40CE"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（二）乙方在</w:t>
      </w:r>
      <w:r w:rsidR="00700DB5">
        <w:rPr>
          <w:rFonts w:ascii="仿宋" w:eastAsia="仿宋" w:hAnsi="仿宋" w:hint="eastAsia"/>
          <w:sz w:val="30"/>
          <w:szCs w:val="30"/>
        </w:rPr>
        <w:t>切割</w:t>
      </w:r>
      <w:r w:rsidRPr="00880013">
        <w:rPr>
          <w:rFonts w:ascii="仿宋" w:eastAsia="仿宋" w:hAnsi="仿宋" w:hint="eastAsia"/>
          <w:sz w:val="30"/>
          <w:szCs w:val="30"/>
        </w:rPr>
        <w:t>前，应对所提取的原材料及时（24小时内）进行受入检查，检查项包括但不限于尺寸规格、外观、重量复核等。若</w:t>
      </w:r>
      <w:r w:rsidRPr="00880013">
        <w:rPr>
          <w:rFonts w:ascii="仿宋" w:eastAsia="仿宋" w:hAnsi="仿宋" w:hint="eastAsia"/>
          <w:sz w:val="30"/>
          <w:szCs w:val="30"/>
        </w:rPr>
        <w:lastRenderedPageBreak/>
        <w:t>原材料出现上述异常，不符合</w:t>
      </w:r>
      <w:r w:rsidR="005C755F">
        <w:rPr>
          <w:rFonts w:ascii="仿宋" w:eastAsia="仿宋" w:hAnsi="仿宋" w:hint="eastAsia"/>
          <w:sz w:val="30"/>
          <w:szCs w:val="30"/>
        </w:rPr>
        <w:t>切割</w:t>
      </w:r>
      <w:r w:rsidRPr="00880013">
        <w:rPr>
          <w:rFonts w:ascii="仿宋" w:eastAsia="仿宋" w:hAnsi="仿宋" w:hint="eastAsia"/>
          <w:sz w:val="30"/>
          <w:szCs w:val="30"/>
        </w:rPr>
        <w:t>的情况，乙方应及时进行现场取证（图片形式），并告知甲方，待甲方确认后，方可进行</w:t>
      </w:r>
      <w:r w:rsidR="00700DB5">
        <w:rPr>
          <w:rFonts w:ascii="仿宋" w:eastAsia="仿宋" w:hAnsi="仿宋" w:hint="eastAsia"/>
          <w:sz w:val="30"/>
          <w:szCs w:val="30"/>
        </w:rPr>
        <w:t>切割</w:t>
      </w:r>
      <w:r w:rsidRPr="00880013">
        <w:rPr>
          <w:rFonts w:ascii="仿宋" w:eastAsia="仿宋" w:hAnsi="仿宋" w:hint="eastAsia"/>
          <w:sz w:val="30"/>
          <w:szCs w:val="30"/>
        </w:rPr>
        <w:t>。若乙方未严格按要求履行受入检查或异常信息未及时告知传递，自行</w:t>
      </w:r>
      <w:r w:rsidR="00700DB5">
        <w:rPr>
          <w:rFonts w:ascii="仿宋" w:eastAsia="仿宋" w:hAnsi="仿宋" w:hint="eastAsia"/>
          <w:sz w:val="30"/>
          <w:szCs w:val="30"/>
        </w:rPr>
        <w:t>切割</w:t>
      </w:r>
      <w:r w:rsidRPr="00880013">
        <w:rPr>
          <w:rFonts w:ascii="仿宋" w:eastAsia="仿宋" w:hAnsi="仿宋" w:hint="eastAsia"/>
          <w:sz w:val="30"/>
          <w:szCs w:val="30"/>
        </w:rPr>
        <w:t>所造成的一切损失由乙方承担完全责任。</w:t>
      </w:r>
    </w:p>
    <w:p w14:paraId="5372C370" w14:textId="3BC2ABB8"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（三）乙方负责按照甲方提供的产品生产技术图纸、工艺技术标准、产品质量标准进行</w:t>
      </w:r>
      <w:r w:rsidR="00700DB5">
        <w:rPr>
          <w:rFonts w:ascii="仿宋" w:eastAsia="仿宋" w:hAnsi="仿宋" w:hint="eastAsia"/>
          <w:sz w:val="30"/>
          <w:szCs w:val="30"/>
        </w:rPr>
        <w:t>切割</w:t>
      </w:r>
      <w:r w:rsidRPr="00880013">
        <w:rPr>
          <w:rFonts w:ascii="仿宋" w:eastAsia="仿宋" w:hAnsi="仿宋" w:hint="eastAsia"/>
          <w:sz w:val="30"/>
          <w:szCs w:val="30"/>
        </w:rPr>
        <w:t>，按质、按量、按期完成甲方委托任务。</w:t>
      </w:r>
    </w:p>
    <w:p w14:paraId="74C07FAB" w14:textId="2F14FEA4"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（四）乙方须负责做好生产现场物料管理、物流管理、过程产品标识管理、计量器具管理等工作，确保产品</w:t>
      </w:r>
      <w:r w:rsidR="00700DB5">
        <w:rPr>
          <w:rFonts w:ascii="仿宋" w:eastAsia="仿宋" w:hAnsi="仿宋" w:hint="eastAsia"/>
          <w:sz w:val="30"/>
          <w:szCs w:val="30"/>
        </w:rPr>
        <w:t>切割</w:t>
      </w:r>
      <w:r w:rsidRPr="00880013">
        <w:rPr>
          <w:rFonts w:ascii="仿宋" w:eastAsia="仿宋" w:hAnsi="仿宋" w:hint="eastAsia"/>
          <w:sz w:val="30"/>
          <w:szCs w:val="30"/>
        </w:rPr>
        <w:t>制程与质量稳定性。</w:t>
      </w:r>
    </w:p>
    <w:p w14:paraId="17EEB71D" w14:textId="7C2A60F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（五）乙方须负责确保产品</w:t>
      </w:r>
      <w:r w:rsidR="00700DB5">
        <w:rPr>
          <w:rFonts w:ascii="仿宋" w:eastAsia="仿宋" w:hAnsi="仿宋" w:hint="eastAsia"/>
          <w:sz w:val="30"/>
          <w:szCs w:val="30"/>
        </w:rPr>
        <w:t>切割</w:t>
      </w:r>
      <w:r w:rsidRPr="00880013">
        <w:rPr>
          <w:rFonts w:ascii="仿宋" w:eastAsia="仿宋" w:hAnsi="仿宋" w:hint="eastAsia"/>
          <w:sz w:val="30"/>
          <w:szCs w:val="30"/>
        </w:rPr>
        <w:t>过程中信息记录资料的真实性、完整性、准确性和有效性，并做好资料信息的整理归档工作，以备甲方调阅。乙方不得私自伪造、串改、涂改信息记录。</w:t>
      </w:r>
    </w:p>
    <w:p w14:paraId="3BF38DE8"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六）乙方应积极配合甲方或甲方委托方进行生产现场工程监察，对乙方出现不符合本条第四款、第五款要求的情况，甲方有权责成乙方进行整改，情节特别严重的，甲方有权取消乙方供应商资格，并一次性扣罚乙方10～20%合同风险抵押金。</w:t>
      </w:r>
    </w:p>
    <w:p w14:paraId="0997C3DE"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（七）乙方对甲方提供的图纸、技术、质量文件资料负完全保密责任，不得将相关资料泄露给任何三方。一经查实，甲方有权取消乙方供应商资格，并一次性扣罚乙方100%合同风险抵押金。</w:t>
      </w:r>
    </w:p>
    <w:p w14:paraId="1E41D32C" w14:textId="4F3FBDE1"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（八）未经甲方同意，乙方不得将本合同各项目产品委托第三方</w:t>
      </w:r>
      <w:r w:rsidR="00700DB5">
        <w:rPr>
          <w:rFonts w:ascii="仿宋" w:eastAsia="仿宋" w:hAnsi="仿宋" w:hint="eastAsia"/>
          <w:sz w:val="30"/>
          <w:szCs w:val="30"/>
        </w:rPr>
        <w:t>作业</w:t>
      </w:r>
      <w:r w:rsidRPr="00880013">
        <w:rPr>
          <w:rFonts w:ascii="仿宋" w:eastAsia="仿宋" w:hAnsi="仿宋" w:hint="eastAsia"/>
          <w:sz w:val="30"/>
          <w:szCs w:val="30"/>
        </w:rPr>
        <w:t>。若违反本条约定，乙方承担完全责任。同时，该</w:t>
      </w:r>
      <w:r w:rsidR="00700DB5">
        <w:rPr>
          <w:rFonts w:ascii="仿宋" w:eastAsia="仿宋" w:hAnsi="仿宋" w:hint="eastAsia"/>
          <w:sz w:val="30"/>
          <w:szCs w:val="30"/>
        </w:rPr>
        <w:t>切割</w:t>
      </w:r>
      <w:r w:rsidRPr="00880013">
        <w:rPr>
          <w:rFonts w:ascii="仿宋" w:eastAsia="仿宋" w:hAnsi="仿宋" w:hint="eastAsia"/>
          <w:sz w:val="30"/>
          <w:szCs w:val="30"/>
        </w:rPr>
        <w:t>项目发生的</w:t>
      </w:r>
      <w:r w:rsidR="00700DB5">
        <w:rPr>
          <w:rFonts w:ascii="仿宋" w:eastAsia="仿宋" w:hAnsi="仿宋" w:hint="eastAsia"/>
          <w:sz w:val="30"/>
          <w:szCs w:val="30"/>
        </w:rPr>
        <w:t>劳务服务</w:t>
      </w:r>
      <w:r w:rsidRPr="00880013">
        <w:rPr>
          <w:rFonts w:ascii="仿宋" w:eastAsia="仿宋" w:hAnsi="仿宋" w:hint="eastAsia"/>
          <w:sz w:val="30"/>
          <w:szCs w:val="30"/>
        </w:rPr>
        <w:t>费由乙方全额承担，且甲方有权一次性扣罚乙方100%合同风险抵押金。</w:t>
      </w:r>
    </w:p>
    <w:p w14:paraId="5E4F0950" w14:textId="2E92982A"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三、产品交付、</w:t>
      </w:r>
      <w:r w:rsidR="00700DB5">
        <w:rPr>
          <w:rFonts w:ascii="仿宋" w:eastAsia="仿宋" w:hAnsi="仿宋" w:hint="eastAsia"/>
          <w:b/>
          <w:sz w:val="30"/>
          <w:szCs w:val="30"/>
        </w:rPr>
        <w:t>作业</w:t>
      </w:r>
      <w:r w:rsidRPr="00880013">
        <w:rPr>
          <w:rFonts w:ascii="仿宋" w:eastAsia="仿宋" w:hAnsi="仿宋" w:hint="eastAsia"/>
          <w:b/>
          <w:sz w:val="30"/>
          <w:szCs w:val="30"/>
        </w:rPr>
        <w:t>能力、包装发货、运输方式、产品验收要求</w:t>
      </w:r>
    </w:p>
    <w:p w14:paraId="19252319" w14:textId="77777777" w:rsidR="00880013" w:rsidRPr="00880013" w:rsidRDefault="00880013" w:rsidP="00880013">
      <w:pPr>
        <w:pStyle w:val="afa"/>
        <w:numPr>
          <w:ilvl w:val="0"/>
          <w:numId w:val="2"/>
        </w:numPr>
        <w:spacing w:line="560" w:lineRule="exact"/>
        <w:ind w:firstLineChars="0"/>
        <w:rPr>
          <w:rFonts w:ascii="仿宋" w:eastAsia="仿宋" w:hAnsi="仿宋"/>
          <w:sz w:val="30"/>
          <w:szCs w:val="30"/>
        </w:rPr>
      </w:pPr>
      <w:r w:rsidRPr="00880013">
        <w:rPr>
          <w:rFonts w:ascii="仿宋" w:eastAsia="仿宋" w:hAnsi="仿宋" w:hint="eastAsia"/>
          <w:sz w:val="30"/>
          <w:szCs w:val="30"/>
        </w:rPr>
        <w:t>产品交付</w:t>
      </w:r>
    </w:p>
    <w:p w14:paraId="40C0322D" w14:textId="7961B5F2"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lastRenderedPageBreak/>
        <w:t>1.经甲乙双方协商，产品交付以《外协备料订单》注明时间为准。甲乙任何其中一方须提前或延期交付的，须重新事先达成一致，并按新约定交付时间执行。</w:t>
      </w:r>
    </w:p>
    <w:p w14:paraId="2851B5C0" w14:textId="0A7D99A6"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w:t>
      </w:r>
      <w:r w:rsidR="005C755F">
        <w:rPr>
          <w:rFonts w:ascii="仿宋" w:eastAsia="仿宋" w:hAnsi="仿宋" w:hint="eastAsia"/>
          <w:sz w:val="30"/>
          <w:szCs w:val="30"/>
        </w:rPr>
        <w:t>服务</w:t>
      </w:r>
      <w:r w:rsidRPr="00880013">
        <w:rPr>
          <w:rFonts w:ascii="仿宋" w:eastAsia="仿宋" w:hAnsi="仿宋" w:hint="eastAsia"/>
          <w:sz w:val="30"/>
          <w:szCs w:val="30"/>
        </w:rPr>
        <w:t>能力</w:t>
      </w:r>
    </w:p>
    <w:p w14:paraId="61B65293"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14:paraId="2A8ACAB6" w14:textId="77777777" w:rsidR="00880013" w:rsidRPr="00880013" w:rsidRDefault="00880013" w:rsidP="00880013">
      <w:pPr>
        <w:spacing w:line="560" w:lineRule="exact"/>
        <w:ind w:left="480"/>
        <w:rPr>
          <w:rFonts w:ascii="仿宋" w:eastAsia="仿宋" w:hAnsi="仿宋"/>
          <w:sz w:val="30"/>
          <w:szCs w:val="30"/>
        </w:rPr>
      </w:pPr>
      <w:r w:rsidRPr="00880013">
        <w:rPr>
          <w:rFonts w:ascii="仿宋" w:eastAsia="仿宋" w:hAnsi="仿宋" w:hint="eastAsia"/>
          <w:sz w:val="30"/>
          <w:szCs w:val="30"/>
        </w:rPr>
        <w:t>（三）包装发货</w:t>
      </w:r>
    </w:p>
    <w:p w14:paraId="298F84E1" w14:textId="32A2428C"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1.乙方须根据产品特性，合理采取包装保护措施。若造成产品损失，甲方有权根据实际损失价值扣抵该</w:t>
      </w:r>
      <w:r w:rsidR="00700DB5">
        <w:rPr>
          <w:rFonts w:ascii="仿宋" w:eastAsia="仿宋" w:hAnsi="仿宋" w:hint="eastAsia"/>
          <w:sz w:val="30"/>
          <w:szCs w:val="30"/>
        </w:rPr>
        <w:t>切割</w:t>
      </w:r>
      <w:r w:rsidRPr="00880013">
        <w:rPr>
          <w:rFonts w:ascii="仿宋" w:eastAsia="仿宋" w:hAnsi="仿宋" w:hint="eastAsia"/>
          <w:sz w:val="30"/>
          <w:szCs w:val="30"/>
        </w:rPr>
        <w:t>项目</w:t>
      </w:r>
      <w:r w:rsidR="00700DB5">
        <w:rPr>
          <w:rFonts w:ascii="仿宋" w:eastAsia="仿宋" w:hAnsi="仿宋" w:hint="eastAsia"/>
          <w:sz w:val="30"/>
          <w:szCs w:val="30"/>
        </w:rPr>
        <w:t>劳务服务</w:t>
      </w:r>
      <w:r w:rsidRPr="00880013">
        <w:rPr>
          <w:rFonts w:ascii="仿宋" w:eastAsia="仿宋" w:hAnsi="仿宋" w:hint="eastAsia"/>
          <w:sz w:val="30"/>
          <w:szCs w:val="30"/>
        </w:rPr>
        <w:t>费，超出</w:t>
      </w:r>
      <w:r w:rsidR="00700DB5">
        <w:rPr>
          <w:rFonts w:ascii="仿宋" w:eastAsia="仿宋" w:hAnsi="仿宋" w:hint="eastAsia"/>
          <w:sz w:val="30"/>
          <w:szCs w:val="30"/>
        </w:rPr>
        <w:t>劳务服务</w:t>
      </w:r>
      <w:r w:rsidRPr="00880013">
        <w:rPr>
          <w:rFonts w:ascii="仿宋" w:eastAsia="仿宋" w:hAnsi="仿宋" w:hint="eastAsia"/>
          <w:sz w:val="30"/>
          <w:szCs w:val="30"/>
        </w:rPr>
        <w:t>费部分，从乙方合同风险抵押金中扣减。属物流原因造成，甲方可协助拍照取证，由乙方自行进行追责。</w:t>
      </w:r>
    </w:p>
    <w:p w14:paraId="01E980A3" w14:textId="1F43CCA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2.乙方发货前，该项目备料产品须填写“外协备料验收记录”（附3）</w:t>
      </w:r>
      <w:r w:rsidRPr="00880013">
        <w:rPr>
          <w:rFonts w:ascii="仿宋" w:eastAsia="仿宋" w:hAnsi="仿宋"/>
          <w:sz w:val="30"/>
          <w:szCs w:val="30"/>
        </w:rPr>
        <w:t>，</w:t>
      </w:r>
      <w:r w:rsidRPr="00880013">
        <w:rPr>
          <w:rFonts w:ascii="仿宋" w:eastAsia="仿宋" w:hAnsi="仿宋" w:hint="eastAsia"/>
          <w:sz w:val="30"/>
          <w:szCs w:val="30"/>
        </w:rPr>
        <w:t>并随货物一同发出或以电子邮件形式发送给甲方。若遗漏、填写不规范，甲方有权扣减乙方该</w:t>
      </w:r>
      <w:r w:rsidR="00D14DA3">
        <w:rPr>
          <w:rFonts w:ascii="仿宋" w:eastAsia="仿宋" w:hAnsi="仿宋" w:hint="eastAsia"/>
          <w:sz w:val="30"/>
          <w:szCs w:val="30"/>
        </w:rPr>
        <w:t>切割</w:t>
      </w:r>
      <w:r w:rsidRPr="00880013">
        <w:rPr>
          <w:rFonts w:ascii="仿宋" w:eastAsia="仿宋" w:hAnsi="仿宋" w:hint="eastAsia"/>
          <w:sz w:val="30"/>
          <w:szCs w:val="30"/>
        </w:rPr>
        <w:t>项目200元</w:t>
      </w:r>
      <w:r w:rsidR="00D14DA3">
        <w:rPr>
          <w:rFonts w:ascii="仿宋" w:eastAsia="仿宋" w:hAnsi="仿宋" w:hint="eastAsia"/>
          <w:sz w:val="30"/>
          <w:szCs w:val="30"/>
        </w:rPr>
        <w:t>劳务服务</w:t>
      </w:r>
      <w:r w:rsidRPr="00880013">
        <w:rPr>
          <w:rFonts w:ascii="仿宋" w:eastAsia="仿宋" w:hAnsi="仿宋" w:hint="eastAsia"/>
          <w:sz w:val="30"/>
          <w:szCs w:val="30"/>
        </w:rPr>
        <w:t>费用。</w:t>
      </w:r>
    </w:p>
    <w:p w14:paraId="75F898F8" w14:textId="26F0AC74"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3.乙方所</w:t>
      </w:r>
      <w:r w:rsidR="005C755F">
        <w:rPr>
          <w:rFonts w:ascii="仿宋" w:eastAsia="仿宋" w:hAnsi="仿宋" w:hint="eastAsia"/>
          <w:sz w:val="30"/>
          <w:szCs w:val="30"/>
        </w:rPr>
        <w:t>切割</w:t>
      </w:r>
      <w:r w:rsidRPr="00880013">
        <w:rPr>
          <w:rFonts w:ascii="仿宋" w:eastAsia="仿宋" w:hAnsi="仿宋" w:hint="eastAsia"/>
          <w:sz w:val="30"/>
          <w:szCs w:val="30"/>
        </w:rPr>
        <w:t>产品包装须按甲方包装要求执行，具体详见（附4）。若未按包装要求执行，甲方有权扣减乙方该</w:t>
      </w:r>
      <w:r w:rsidR="00D14DA3">
        <w:rPr>
          <w:rFonts w:ascii="仿宋" w:eastAsia="仿宋" w:hAnsi="仿宋" w:hint="eastAsia"/>
          <w:sz w:val="30"/>
          <w:szCs w:val="30"/>
        </w:rPr>
        <w:t>切割</w:t>
      </w:r>
      <w:r w:rsidRPr="00880013">
        <w:rPr>
          <w:rFonts w:ascii="仿宋" w:eastAsia="仿宋" w:hAnsi="仿宋" w:hint="eastAsia"/>
          <w:sz w:val="30"/>
          <w:szCs w:val="30"/>
        </w:rPr>
        <w:t>项目200元</w:t>
      </w:r>
      <w:r w:rsidR="00D14DA3">
        <w:rPr>
          <w:rFonts w:ascii="仿宋" w:eastAsia="仿宋" w:hAnsi="仿宋" w:hint="eastAsia"/>
          <w:sz w:val="30"/>
          <w:szCs w:val="30"/>
        </w:rPr>
        <w:t>劳务服务</w:t>
      </w:r>
      <w:r w:rsidRPr="00880013">
        <w:rPr>
          <w:rFonts w:ascii="仿宋" w:eastAsia="仿宋" w:hAnsi="仿宋" w:hint="eastAsia"/>
          <w:sz w:val="30"/>
          <w:szCs w:val="30"/>
        </w:rPr>
        <w:t>费用。</w:t>
      </w:r>
    </w:p>
    <w:p w14:paraId="5D11654B"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（四）运输方式</w:t>
      </w:r>
    </w:p>
    <w:p w14:paraId="7F67E11C"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1.原材料</w:t>
      </w:r>
    </w:p>
    <w:p w14:paraId="4F33DA78" w14:textId="09AEAC6C" w:rsidR="00880013" w:rsidRPr="00880013" w:rsidRDefault="00153E28" w:rsidP="00880013">
      <w:pPr>
        <w:spacing w:line="560" w:lineRule="exact"/>
        <w:ind w:firstLineChars="200" w:firstLine="600"/>
        <w:rPr>
          <w:rFonts w:ascii="仿宋" w:eastAsia="仿宋" w:hAnsi="仿宋"/>
          <w:sz w:val="30"/>
          <w:szCs w:val="30"/>
        </w:rPr>
      </w:pPr>
      <w:r w:rsidRPr="00153E28">
        <w:rPr>
          <w:rFonts w:ascii="仿宋" w:eastAsia="仿宋" w:hAnsi="仿宋" w:hint="eastAsia"/>
          <w:sz w:val="30"/>
          <w:szCs w:val="30"/>
        </w:rPr>
        <w:t>委托</w:t>
      </w:r>
      <w:r w:rsidR="00934CFB">
        <w:rPr>
          <w:rFonts w:ascii="仿宋" w:eastAsia="仿宋" w:hAnsi="仿宋" w:hint="eastAsia"/>
          <w:sz w:val="30"/>
          <w:szCs w:val="30"/>
        </w:rPr>
        <w:t>切割</w:t>
      </w:r>
      <w:r w:rsidRPr="00153E28">
        <w:rPr>
          <w:rFonts w:ascii="仿宋" w:eastAsia="仿宋" w:hAnsi="仿宋" w:hint="eastAsia"/>
          <w:sz w:val="30"/>
          <w:szCs w:val="30"/>
        </w:rPr>
        <w:t>材料由乙方上门自提。运费及运输途中的一切风险由乙方承担。</w:t>
      </w:r>
    </w:p>
    <w:p w14:paraId="2737F7C1" w14:textId="0616FE8D"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2. 委托</w:t>
      </w:r>
      <w:r w:rsidR="005C755F">
        <w:rPr>
          <w:rFonts w:ascii="仿宋" w:eastAsia="仿宋" w:hAnsi="仿宋" w:hint="eastAsia"/>
          <w:sz w:val="30"/>
          <w:szCs w:val="30"/>
        </w:rPr>
        <w:t>切割</w:t>
      </w:r>
      <w:r w:rsidRPr="00880013">
        <w:rPr>
          <w:rFonts w:ascii="仿宋" w:eastAsia="仿宋" w:hAnsi="仿宋" w:hint="eastAsia"/>
          <w:sz w:val="30"/>
          <w:szCs w:val="30"/>
        </w:rPr>
        <w:t>产品</w:t>
      </w:r>
    </w:p>
    <w:p w14:paraId="29287FE8" w14:textId="1FBB1028" w:rsidR="00880013" w:rsidRPr="00880013" w:rsidRDefault="00934CFB" w:rsidP="00880013">
      <w:pPr>
        <w:spacing w:line="560" w:lineRule="exact"/>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lastRenderedPageBreak/>
        <w:t>切割</w:t>
      </w:r>
      <w:r w:rsidR="00F570A2" w:rsidRPr="00F570A2">
        <w:rPr>
          <w:rFonts w:ascii="仿宋" w:eastAsia="仿宋" w:hAnsi="仿宋" w:hint="eastAsia"/>
          <w:color w:val="000000" w:themeColor="text1"/>
          <w:sz w:val="30"/>
          <w:szCs w:val="30"/>
        </w:rPr>
        <w:t>完工产品</w:t>
      </w:r>
      <w:r w:rsidR="00755F74">
        <w:rPr>
          <w:rFonts w:ascii="仿宋" w:eastAsia="仿宋" w:hAnsi="仿宋" w:hint="eastAsia"/>
          <w:color w:val="000000" w:themeColor="text1"/>
          <w:sz w:val="30"/>
          <w:szCs w:val="30"/>
        </w:rPr>
        <w:t>交付至</w:t>
      </w:r>
      <w:r w:rsidR="00F570A2" w:rsidRPr="00F570A2">
        <w:rPr>
          <w:rFonts w:ascii="仿宋" w:eastAsia="仿宋" w:hAnsi="仿宋" w:hint="eastAsia"/>
          <w:color w:val="000000" w:themeColor="text1"/>
          <w:sz w:val="30"/>
          <w:szCs w:val="30"/>
        </w:rPr>
        <w:t>甲方生产现场。运费及运输途中的一切风险由乙方承担。</w:t>
      </w:r>
    </w:p>
    <w:p w14:paraId="000825FD" w14:textId="77777777" w:rsidR="00880013" w:rsidRPr="00880013" w:rsidRDefault="00880013" w:rsidP="00880013">
      <w:pPr>
        <w:spacing w:line="560" w:lineRule="exact"/>
        <w:ind w:left="480"/>
        <w:rPr>
          <w:rFonts w:ascii="仿宋" w:eastAsia="仿宋" w:hAnsi="仿宋"/>
          <w:sz w:val="30"/>
          <w:szCs w:val="30"/>
        </w:rPr>
      </w:pPr>
      <w:r w:rsidRPr="00880013">
        <w:rPr>
          <w:rFonts w:ascii="仿宋" w:eastAsia="仿宋" w:hAnsi="仿宋" w:hint="eastAsia"/>
          <w:sz w:val="30"/>
          <w:szCs w:val="30"/>
        </w:rPr>
        <w:t>（五）产品验收</w:t>
      </w:r>
    </w:p>
    <w:p w14:paraId="53A5FD87" w14:textId="2FAD06F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1.乙方该项目订单</w:t>
      </w:r>
      <w:r w:rsidR="00934CFB">
        <w:rPr>
          <w:rFonts w:ascii="仿宋" w:eastAsia="仿宋" w:hAnsi="仿宋" w:hint="eastAsia"/>
          <w:sz w:val="30"/>
          <w:szCs w:val="30"/>
        </w:rPr>
        <w:t>切割</w:t>
      </w:r>
      <w:r w:rsidRPr="00880013">
        <w:rPr>
          <w:rFonts w:ascii="仿宋" w:eastAsia="仿宋" w:hAnsi="仿宋" w:hint="eastAsia"/>
          <w:sz w:val="30"/>
          <w:szCs w:val="30"/>
        </w:rPr>
        <w:t>完工后，须严格按甲方要求将合格品、不良品、玻渣各自分开并同时发回，且该项目</w:t>
      </w:r>
      <w:r w:rsidR="00934CFB">
        <w:rPr>
          <w:rFonts w:ascii="仿宋" w:eastAsia="仿宋" w:hAnsi="仿宋" w:hint="eastAsia"/>
          <w:sz w:val="30"/>
          <w:szCs w:val="30"/>
        </w:rPr>
        <w:t>切割</w:t>
      </w:r>
      <w:r w:rsidRPr="00880013">
        <w:rPr>
          <w:rFonts w:ascii="仿宋" w:eastAsia="仿宋" w:hAnsi="仿宋" w:hint="eastAsia"/>
          <w:sz w:val="30"/>
          <w:szCs w:val="30"/>
        </w:rPr>
        <w:t>产品重量与原材料发料重量差额不得超过1%（1%及以下为自然损耗不计）。重量差额每超1%（不足1个百分点进行折算），甲方有权按照</w:t>
      </w:r>
      <w:r w:rsidR="00934CFB">
        <w:rPr>
          <w:rFonts w:ascii="仿宋" w:eastAsia="仿宋" w:hAnsi="仿宋" w:hint="eastAsia"/>
          <w:sz w:val="30"/>
          <w:szCs w:val="30"/>
        </w:rPr>
        <w:t>切割</w:t>
      </w:r>
      <w:r w:rsidRPr="00880013">
        <w:rPr>
          <w:rFonts w:ascii="仿宋" w:eastAsia="仿宋" w:hAnsi="仿宋" w:hint="eastAsia"/>
          <w:sz w:val="30"/>
          <w:szCs w:val="30"/>
        </w:rPr>
        <w:t>此件号原材料价值总额的0.5%~1%扣罚</w:t>
      </w:r>
      <w:r w:rsidR="00934CFB">
        <w:rPr>
          <w:rFonts w:ascii="仿宋" w:eastAsia="仿宋" w:hAnsi="仿宋" w:hint="eastAsia"/>
          <w:sz w:val="30"/>
          <w:szCs w:val="30"/>
        </w:rPr>
        <w:t>劳务服务</w:t>
      </w:r>
      <w:r w:rsidRPr="00880013">
        <w:rPr>
          <w:rFonts w:ascii="仿宋" w:eastAsia="仿宋" w:hAnsi="仿宋" w:hint="eastAsia"/>
          <w:sz w:val="30"/>
          <w:szCs w:val="30"/>
        </w:rPr>
        <w:t>费，以此类推。超出</w:t>
      </w:r>
      <w:r w:rsidR="00934CFB">
        <w:rPr>
          <w:rFonts w:ascii="仿宋" w:eastAsia="仿宋" w:hAnsi="仿宋" w:hint="eastAsia"/>
          <w:sz w:val="30"/>
          <w:szCs w:val="30"/>
        </w:rPr>
        <w:t>劳务服务</w:t>
      </w:r>
      <w:r w:rsidRPr="00880013">
        <w:rPr>
          <w:rFonts w:ascii="仿宋" w:eastAsia="仿宋" w:hAnsi="仿宋" w:hint="eastAsia"/>
          <w:sz w:val="30"/>
          <w:szCs w:val="30"/>
        </w:rPr>
        <w:t>费部分，从乙方合同风险抵押金中扣减。</w:t>
      </w:r>
    </w:p>
    <w:p w14:paraId="21FBFABD" w14:textId="77777777" w:rsidR="00880013" w:rsidRPr="00880013" w:rsidRDefault="00880013" w:rsidP="00880013">
      <w:pPr>
        <w:spacing w:line="560" w:lineRule="exact"/>
        <w:ind w:firstLine="480"/>
        <w:rPr>
          <w:rFonts w:ascii="仿宋" w:eastAsia="仿宋" w:hAnsi="仿宋"/>
          <w:color w:val="0D0D0D" w:themeColor="text1" w:themeTint="F2"/>
          <w:sz w:val="30"/>
          <w:szCs w:val="30"/>
        </w:rPr>
      </w:pPr>
      <w:r w:rsidRPr="00880013">
        <w:rPr>
          <w:rFonts w:ascii="仿宋" w:eastAsia="仿宋" w:hAnsi="仿宋" w:hint="eastAsia"/>
          <w:sz w:val="30"/>
          <w:szCs w:val="30"/>
        </w:rPr>
        <w:t>2.</w:t>
      </w:r>
      <w:r w:rsidRPr="00880013">
        <w:rPr>
          <w:rFonts w:ascii="仿宋" w:eastAsia="仿宋" w:hAnsi="仿宋" w:hint="eastAsia"/>
          <w:color w:val="0D0D0D" w:themeColor="text1" w:themeTint="F2"/>
          <w:sz w:val="30"/>
          <w:szCs w:val="30"/>
        </w:rPr>
        <w:t xml:space="preserve"> 备料产品料型须符合甲方提供的</w:t>
      </w:r>
      <w:r w:rsidRPr="00880013">
        <w:rPr>
          <w:rFonts w:ascii="仿宋" w:eastAsia="仿宋" w:hAnsi="仿宋" w:hint="eastAsia"/>
          <w:sz w:val="30"/>
          <w:szCs w:val="30"/>
        </w:rPr>
        <w:t>生产技术图纸标准</w:t>
      </w:r>
      <w:r w:rsidRPr="00880013">
        <w:rPr>
          <w:rFonts w:ascii="仿宋" w:eastAsia="仿宋" w:hAnsi="仿宋" w:hint="eastAsia"/>
          <w:color w:val="0D0D0D" w:themeColor="text1" w:themeTint="F2"/>
          <w:sz w:val="30"/>
          <w:szCs w:val="30"/>
        </w:rPr>
        <w:t>。</w:t>
      </w:r>
    </w:p>
    <w:p w14:paraId="5ACEEBD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color w:val="0D0D0D" w:themeColor="text1" w:themeTint="F2"/>
          <w:sz w:val="30"/>
          <w:szCs w:val="30"/>
        </w:rPr>
        <w:t>2.1</w:t>
      </w:r>
      <w:r w:rsidRPr="00880013">
        <w:rPr>
          <w:rFonts w:ascii="仿宋" w:eastAsia="仿宋" w:hAnsi="仿宋" w:hint="eastAsia"/>
          <w:sz w:val="30"/>
          <w:szCs w:val="30"/>
        </w:rPr>
        <w:t>因乙方备料未按甲方提供的生产技术图纸标准执行，造成甲方无法投料使用的，甲方有权向乙方按照原材料价值原值提起索赔。</w:t>
      </w:r>
    </w:p>
    <w:p w14:paraId="4F3A8660"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2.2因上述情况发生，</w:t>
      </w:r>
      <w:r w:rsidRPr="00880013">
        <w:rPr>
          <w:rFonts w:ascii="仿宋" w:eastAsia="仿宋" w:hAnsi="仿宋" w:hint="eastAsia"/>
          <w:color w:val="0D0D0D" w:themeColor="text1" w:themeTint="F2"/>
          <w:sz w:val="30"/>
          <w:szCs w:val="30"/>
        </w:rPr>
        <w:t>给甲方造成纳期损失的，甲方有权</w:t>
      </w:r>
      <w:r w:rsidRPr="00880013">
        <w:rPr>
          <w:rFonts w:ascii="仿宋" w:eastAsia="仿宋" w:hAnsi="仿宋" w:hint="eastAsia"/>
          <w:sz w:val="30"/>
          <w:szCs w:val="30"/>
        </w:rPr>
        <w:t>一次性扣罚乙方20%合同风险抵押金；</w:t>
      </w:r>
    </w:p>
    <w:p w14:paraId="1341E09A" w14:textId="4C18335C"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3.需乙方称重分选的</w:t>
      </w:r>
      <w:r w:rsidR="00934CFB">
        <w:rPr>
          <w:rFonts w:ascii="仿宋" w:eastAsia="仿宋" w:hAnsi="仿宋" w:hint="eastAsia"/>
          <w:sz w:val="30"/>
          <w:szCs w:val="30"/>
        </w:rPr>
        <w:t>切割</w:t>
      </w:r>
      <w:r w:rsidRPr="00880013">
        <w:rPr>
          <w:rFonts w:ascii="仿宋" w:eastAsia="仿宋" w:hAnsi="仿宋" w:hint="eastAsia"/>
          <w:sz w:val="30"/>
          <w:szCs w:val="30"/>
        </w:rPr>
        <w:t>产品，若甲方在受入检时查实分档不准确，须由甲方返工的，甲方除有权拒绝支付该项目中称重分选</w:t>
      </w:r>
      <w:r w:rsidR="00934CFB">
        <w:rPr>
          <w:rFonts w:ascii="仿宋" w:eastAsia="仿宋" w:hAnsi="仿宋" w:hint="eastAsia"/>
          <w:sz w:val="30"/>
          <w:szCs w:val="30"/>
        </w:rPr>
        <w:t>劳务服务</w:t>
      </w:r>
      <w:r w:rsidRPr="00880013">
        <w:rPr>
          <w:rFonts w:ascii="仿宋" w:eastAsia="仿宋" w:hAnsi="仿宋" w:hint="eastAsia"/>
          <w:sz w:val="30"/>
          <w:szCs w:val="30"/>
        </w:rPr>
        <w:t>费，同时甲方返工产生的工时费由乙方全额承担，从该项目整体</w:t>
      </w:r>
      <w:r w:rsidR="00934CFB">
        <w:rPr>
          <w:rFonts w:ascii="仿宋" w:eastAsia="仿宋" w:hAnsi="仿宋" w:hint="eastAsia"/>
          <w:sz w:val="30"/>
          <w:szCs w:val="30"/>
        </w:rPr>
        <w:t>劳务服务</w:t>
      </w:r>
      <w:r w:rsidRPr="00880013">
        <w:rPr>
          <w:rFonts w:ascii="仿宋" w:eastAsia="仿宋" w:hAnsi="仿宋" w:hint="eastAsia"/>
          <w:sz w:val="30"/>
          <w:szCs w:val="30"/>
        </w:rPr>
        <w:t>费中抵扣，超出</w:t>
      </w:r>
      <w:r w:rsidR="00934CFB">
        <w:rPr>
          <w:rFonts w:ascii="仿宋" w:eastAsia="仿宋" w:hAnsi="仿宋" w:hint="eastAsia"/>
          <w:sz w:val="30"/>
          <w:szCs w:val="30"/>
        </w:rPr>
        <w:t>劳务服务</w:t>
      </w:r>
      <w:r w:rsidRPr="00880013">
        <w:rPr>
          <w:rFonts w:ascii="仿宋" w:eastAsia="仿宋" w:hAnsi="仿宋" w:hint="eastAsia"/>
          <w:sz w:val="30"/>
          <w:szCs w:val="30"/>
        </w:rPr>
        <w:t>费部分，从乙方合同风险抵押金中扣减。工时费标准以甲方《薪酬管理办法B》中分选工序产品计件单价为准。</w:t>
      </w:r>
    </w:p>
    <w:p w14:paraId="6152319C" w14:textId="1589C644" w:rsid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4.委托</w:t>
      </w:r>
      <w:r w:rsidR="00934CFB">
        <w:rPr>
          <w:rFonts w:ascii="仿宋" w:eastAsia="仿宋" w:hAnsi="仿宋" w:hint="eastAsia"/>
          <w:sz w:val="30"/>
          <w:szCs w:val="30"/>
        </w:rPr>
        <w:t>切割</w:t>
      </w:r>
      <w:r w:rsidRPr="00880013">
        <w:rPr>
          <w:rFonts w:ascii="仿宋" w:eastAsia="仿宋" w:hAnsi="仿宋" w:hint="eastAsia"/>
          <w:sz w:val="30"/>
          <w:szCs w:val="30"/>
        </w:rPr>
        <w:t>项目产品品质受入检按照</w:t>
      </w:r>
      <w:r w:rsidR="005C2786">
        <w:rPr>
          <w:rFonts w:ascii="仿宋" w:eastAsia="仿宋" w:hAnsi="仿宋" w:hint="eastAsia"/>
          <w:sz w:val="30"/>
          <w:szCs w:val="30"/>
        </w:rPr>
        <w:t>恒达光学</w:t>
      </w:r>
      <w:r w:rsidRPr="00880013">
        <w:rPr>
          <w:rFonts w:ascii="仿宋" w:eastAsia="仿宋" w:hAnsi="仿宋" w:hint="eastAsia"/>
          <w:sz w:val="30"/>
          <w:szCs w:val="30"/>
        </w:rPr>
        <w:t>质检标准执行，</w:t>
      </w:r>
      <w:r w:rsidRPr="00880013">
        <w:rPr>
          <w:rFonts w:ascii="仿宋" w:eastAsia="仿宋" w:hAnsi="仿宋" w:hint="eastAsia"/>
          <w:color w:val="000000" w:themeColor="text1"/>
          <w:sz w:val="30"/>
          <w:szCs w:val="30"/>
        </w:rPr>
        <w:t>考核良率标准为97%</w:t>
      </w:r>
      <w:r w:rsidRPr="00880013">
        <w:rPr>
          <w:rFonts w:ascii="仿宋" w:eastAsia="仿宋" w:hAnsi="仿宋" w:hint="eastAsia"/>
          <w:sz w:val="30"/>
          <w:szCs w:val="30"/>
        </w:rPr>
        <w:t>，每低于标准1%，扣减该</w:t>
      </w:r>
      <w:r w:rsidR="00934CFB">
        <w:rPr>
          <w:rFonts w:ascii="仿宋" w:eastAsia="仿宋" w:hAnsi="仿宋" w:hint="eastAsia"/>
          <w:sz w:val="30"/>
          <w:szCs w:val="30"/>
        </w:rPr>
        <w:t>切割</w:t>
      </w:r>
      <w:r w:rsidRPr="00880013">
        <w:rPr>
          <w:rFonts w:ascii="仿宋" w:eastAsia="仿宋" w:hAnsi="仿宋" w:hint="eastAsia"/>
          <w:sz w:val="30"/>
          <w:szCs w:val="30"/>
        </w:rPr>
        <w:t>项目1%</w:t>
      </w:r>
      <w:r w:rsidR="00F863B2">
        <w:rPr>
          <w:rFonts w:ascii="仿宋" w:eastAsia="仿宋" w:hAnsi="仿宋" w:hint="eastAsia"/>
          <w:sz w:val="30"/>
          <w:szCs w:val="30"/>
        </w:rPr>
        <w:t>劳务服务</w:t>
      </w:r>
      <w:r w:rsidRPr="00880013">
        <w:rPr>
          <w:rFonts w:ascii="仿宋" w:eastAsia="仿宋" w:hAnsi="仿宋" w:hint="eastAsia"/>
          <w:sz w:val="30"/>
          <w:szCs w:val="30"/>
        </w:rPr>
        <w:t>费，以此类推。超出</w:t>
      </w:r>
      <w:r w:rsidR="00996DA4">
        <w:rPr>
          <w:rFonts w:ascii="仿宋" w:eastAsia="仿宋" w:hAnsi="仿宋" w:hint="eastAsia"/>
          <w:sz w:val="30"/>
          <w:szCs w:val="30"/>
        </w:rPr>
        <w:t>劳务服务</w:t>
      </w:r>
      <w:r w:rsidRPr="00880013">
        <w:rPr>
          <w:rFonts w:ascii="仿宋" w:eastAsia="仿宋" w:hAnsi="仿宋" w:hint="eastAsia"/>
          <w:sz w:val="30"/>
          <w:szCs w:val="30"/>
        </w:rPr>
        <w:t>费部分，从乙方合同风险抵押金中扣减。</w:t>
      </w:r>
    </w:p>
    <w:p w14:paraId="57695150" w14:textId="0B41C005" w:rsidR="00E8605A" w:rsidRDefault="00E8605A" w:rsidP="00880013">
      <w:pPr>
        <w:spacing w:line="560" w:lineRule="exact"/>
        <w:ind w:firstLineChars="200" w:firstLine="600"/>
        <w:rPr>
          <w:rFonts w:ascii="仿宋" w:eastAsia="仿宋" w:hAnsi="仿宋"/>
          <w:sz w:val="30"/>
          <w:szCs w:val="30"/>
        </w:rPr>
      </w:pPr>
      <w:r w:rsidRPr="00E8605A">
        <w:rPr>
          <w:rFonts w:ascii="仿宋" w:eastAsia="仿宋" w:hAnsi="仿宋" w:hint="eastAsia"/>
          <w:sz w:val="30"/>
          <w:szCs w:val="30"/>
        </w:rPr>
        <w:t>四、</w:t>
      </w:r>
      <w:r w:rsidR="005C755F">
        <w:rPr>
          <w:rFonts w:ascii="仿宋" w:eastAsia="仿宋" w:hAnsi="仿宋" w:hint="eastAsia"/>
          <w:sz w:val="30"/>
          <w:szCs w:val="30"/>
        </w:rPr>
        <w:t>切割</w:t>
      </w:r>
      <w:r w:rsidRPr="00E8605A">
        <w:rPr>
          <w:rFonts w:ascii="仿宋" w:eastAsia="仿宋" w:hAnsi="仿宋" w:hint="eastAsia"/>
          <w:sz w:val="30"/>
          <w:szCs w:val="30"/>
        </w:rPr>
        <w:t>材料类别</w:t>
      </w:r>
    </w:p>
    <w:tbl>
      <w:tblPr>
        <w:tblStyle w:val="af6"/>
        <w:tblW w:w="8930" w:type="dxa"/>
        <w:tblInd w:w="250" w:type="dxa"/>
        <w:tblLook w:val="04A0" w:firstRow="1" w:lastRow="0" w:firstColumn="1" w:lastColumn="0" w:noHBand="0" w:noVBand="1"/>
      </w:tblPr>
      <w:tblGrid>
        <w:gridCol w:w="851"/>
        <w:gridCol w:w="8079"/>
      </w:tblGrid>
      <w:tr w:rsidR="00E8605A" w14:paraId="072DFFD9" w14:textId="77777777" w:rsidTr="00607639">
        <w:tc>
          <w:tcPr>
            <w:tcW w:w="851" w:type="dxa"/>
            <w:vAlign w:val="center"/>
          </w:tcPr>
          <w:p w14:paraId="35565E6C" w14:textId="77777777" w:rsidR="00E8605A" w:rsidRPr="00E8605A" w:rsidRDefault="00E8605A" w:rsidP="00607639">
            <w:pPr>
              <w:widowControl/>
              <w:spacing w:line="540" w:lineRule="exact"/>
              <w:jc w:val="center"/>
              <w:rPr>
                <w:rFonts w:ascii="仿宋" w:eastAsia="仿宋" w:hAnsi="仿宋" w:cs="宋体"/>
                <w:kern w:val="0"/>
                <w:sz w:val="28"/>
                <w:szCs w:val="28"/>
              </w:rPr>
            </w:pPr>
            <w:r w:rsidRPr="00E8605A">
              <w:rPr>
                <w:rFonts w:ascii="仿宋" w:eastAsia="仿宋" w:hAnsi="仿宋" w:cs="宋体" w:hint="eastAsia"/>
                <w:kern w:val="0"/>
                <w:sz w:val="28"/>
                <w:szCs w:val="28"/>
              </w:rPr>
              <w:lastRenderedPageBreak/>
              <w:t>难度类别</w:t>
            </w:r>
          </w:p>
        </w:tc>
        <w:tc>
          <w:tcPr>
            <w:tcW w:w="8079" w:type="dxa"/>
            <w:vAlign w:val="center"/>
          </w:tcPr>
          <w:p w14:paraId="4D711B38" w14:textId="77777777" w:rsidR="00E8605A" w:rsidRPr="00E8605A" w:rsidRDefault="00E8605A" w:rsidP="00607639">
            <w:pPr>
              <w:widowControl/>
              <w:spacing w:line="540" w:lineRule="exact"/>
              <w:jc w:val="center"/>
              <w:rPr>
                <w:rFonts w:ascii="仿宋" w:eastAsia="仿宋" w:hAnsi="仿宋" w:cs="宋体"/>
                <w:kern w:val="0"/>
                <w:sz w:val="28"/>
                <w:szCs w:val="28"/>
              </w:rPr>
            </w:pPr>
            <w:r w:rsidRPr="00E8605A">
              <w:rPr>
                <w:rFonts w:ascii="仿宋" w:eastAsia="仿宋" w:hAnsi="仿宋" w:cs="宋体" w:hint="eastAsia"/>
                <w:kern w:val="0"/>
                <w:sz w:val="28"/>
                <w:szCs w:val="28"/>
              </w:rPr>
              <w:t>牌号</w:t>
            </w:r>
          </w:p>
        </w:tc>
      </w:tr>
      <w:tr w:rsidR="00E8605A" w14:paraId="0305E659" w14:textId="77777777" w:rsidTr="00607639">
        <w:tc>
          <w:tcPr>
            <w:tcW w:w="851" w:type="dxa"/>
          </w:tcPr>
          <w:p w14:paraId="0ABCECC5" w14:textId="77777777" w:rsidR="00E8605A" w:rsidRPr="00E8605A" w:rsidRDefault="00E8605A" w:rsidP="00607639">
            <w:pPr>
              <w:spacing w:line="540" w:lineRule="exact"/>
              <w:jc w:val="center"/>
              <w:rPr>
                <w:rFonts w:ascii="仿宋" w:eastAsia="仿宋" w:hAnsi="仿宋" w:cs="等线"/>
                <w:sz w:val="28"/>
                <w:szCs w:val="28"/>
              </w:rPr>
            </w:pPr>
          </w:p>
          <w:p w14:paraId="0CD3F93E" w14:textId="77777777" w:rsidR="00E8605A" w:rsidRPr="00E8605A" w:rsidRDefault="00E8605A" w:rsidP="00607639">
            <w:pPr>
              <w:spacing w:line="540" w:lineRule="exact"/>
              <w:jc w:val="center"/>
              <w:rPr>
                <w:rFonts w:ascii="仿宋" w:eastAsia="仿宋" w:hAnsi="仿宋" w:cs="等线"/>
                <w:sz w:val="28"/>
                <w:szCs w:val="28"/>
              </w:rPr>
            </w:pPr>
          </w:p>
          <w:p w14:paraId="3B0D716D" w14:textId="77777777" w:rsidR="00E8605A" w:rsidRPr="00E8605A" w:rsidRDefault="00E8605A" w:rsidP="00607639">
            <w:pPr>
              <w:spacing w:line="540" w:lineRule="exact"/>
              <w:jc w:val="center"/>
              <w:rPr>
                <w:rFonts w:ascii="仿宋" w:eastAsia="仿宋" w:hAnsi="仿宋" w:cs="等线"/>
                <w:sz w:val="28"/>
                <w:szCs w:val="28"/>
              </w:rPr>
            </w:pPr>
          </w:p>
          <w:p w14:paraId="0DC53B64"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A</w:t>
            </w:r>
          </w:p>
        </w:tc>
        <w:tc>
          <w:tcPr>
            <w:tcW w:w="8079" w:type="dxa"/>
          </w:tcPr>
          <w:p w14:paraId="6284282B"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E8605A" w14:paraId="33B0E552" w14:textId="77777777" w:rsidTr="00607639">
        <w:tc>
          <w:tcPr>
            <w:tcW w:w="851" w:type="dxa"/>
          </w:tcPr>
          <w:p w14:paraId="146286F4" w14:textId="77777777" w:rsidR="00E8605A" w:rsidRPr="00E8605A" w:rsidRDefault="00E8605A" w:rsidP="00607639">
            <w:pPr>
              <w:spacing w:line="540" w:lineRule="exact"/>
              <w:jc w:val="center"/>
              <w:rPr>
                <w:rFonts w:ascii="仿宋" w:eastAsia="仿宋" w:hAnsi="仿宋" w:cs="等线"/>
                <w:sz w:val="28"/>
                <w:szCs w:val="28"/>
              </w:rPr>
            </w:pPr>
          </w:p>
          <w:p w14:paraId="22DFEEF9"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B</w:t>
            </w:r>
          </w:p>
        </w:tc>
        <w:tc>
          <w:tcPr>
            <w:tcW w:w="8079" w:type="dxa"/>
          </w:tcPr>
          <w:p w14:paraId="03DF9702"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D-K59、D-K9、D-LAK5、D-LaK70、D-ZK2、D-ZK2L、D-ZK3、 D-ZK3L、D-ZK79、D-ZPK1、D-ZPK3、H-F2、H-FK61、H-FK61B、H-FK71、H-K11、H-K12、H-K51、H-KF6、H-LAF10LA、 H-LAF2、H-LaF50B、H-LAF53、H-LAFL5、H-LAK52、H-LAK53B、H-LAK7A、H-LAK8A、H-ZK10L、H-ZK2、H-ZK21、 H-ZK3、H-ZK5、H-ZK50、H-ZK9B、H-ZLAF1、H-ZLAF51、H-ZLAF50E、H-ZLaF52、H-ZLAF56B、H-ZPK1、H-ZPK2、H-ZPK3等</w:t>
            </w:r>
          </w:p>
        </w:tc>
      </w:tr>
      <w:tr w:rsidR="00E8605A" w14:paraId="2428052D" w14:textId="77777777" w:rsidTr="00607639">
        <w:tc>
          <w:tcPr>
            <w:tcW w:w="851" w:type="dxa"/>
          </w:tcPr>
          <w:p w14:paraId="245A3A1B" w14:textId="77777777" w:rsidR="00E8605A" w:rsidRPr="00E8605A" w:rsidRDefault="00E8605A" w:rsidP="00607639">
            <w:pPr>
              <w:spacing w:line="540" w:lineRule="exact"/>
              <w:jc w:val="center"/>
              <w:rPr>
                <w:rFonts w:ascii="仿宋" w:eastAsia="仿宋" w:hAnsi="仿宋" w:cs="等线"/>
                <w:sz w:val="28"/>
                <w:szCs w:val="28"/>
              </w:rPr>
            </w:pPr>
          </w:p>
          <w:p w14:paraId="3473E3F1" w14:textId="77777777" w:rsidR="00E8605A" w:rsidRPr="00E8605A" w:rsidRDefault="00E8605A" w:rsidP="00607639">
            <w:pPr>
              <w:spacing w:line="540" w:lineRule="exact"/>
              <w:jc w:val="center"/>
              <w:rPr>
                <w:rFonts w:ascii="仿宋" w:eastAsia="仿宋" w:hAnsi="仿宋" w:cs="等线"/>
                <w:sz w:val="28"/>
                <w:szCs w:val="28"/>
              </w:rPr>
            </w:pPr>
          </w:p>
          <w:p w14:paraId="5CFC6EFD" w14:textId="77777777" w:rsidR="00E8605A" w:rsidRPr="00E8605A" w:rsidRDefault="00E8605A" w:rsidP="00607639">
            <w:pPr>
              <w:spacing w:line="540" w:lineRule="exact"/>
              <w:jc w:val="center"/>
              <w:rPr>
                <w:rFonts w:ascii="仿宋" w:eastAsia="仿宋" w:hAnsi="仿宋" w:cs="等线"/>
                <w:sz w:val="28"/>
                <w:szCs w:val="28"/>
              </w:rPr>
            </w:pPr>
          </w:p>
          <w:p w14:paraId="5B3AC2F7"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C</w:t>
            </w:r>
          </w:p>
        </w:tc>
        <w:tc>
          <w:tcPr>
            <w:tcW w:w="8079" w:type="dxa"/>
          </w:tcPr>
          <w:p w14:paraId="78565C83"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w:t>
            </w:r>
            <w:r w:rsidRPr="00E8605A">
              <w:rPr>
                <w:rFonts w:ascii="仿宋" w:eastAsia="仿宋" w:hAnsi="仿宋" w:cs="宋体" w:hint="eastAsia"/>
                <w:kern w:val="0"/>
                <w:sz w:val="28"/>
                <w:szCs w:val="28"/>
              </w:rPr>
              <w:lastRenderedPageBreak/>
              <w:t>H-ZBAF16、H-ZBaF20、H-ZBAF21、H-ZBAF3、H-ZBAF5、H-ZBAF50、H-ZBaF52、H-ZF1、H-ZF10、H-ZF11、 H-ZF12、H-ZF13、H-ZF2、H-ZF3、H-ZF39、H-ZF4、H-ZF5、 H-ZF50、H-ZF52A、H-ZF6、H-ZF62、H-ZF71、H-ZF72A、H-ZF73、H-ZF7LA、H-ZF88、H-ZK1、H-ZK11、H-ZK14、H-ZK6、H-ZK7等</w:t>
            </w:r>
          </w:p>
        </w:tc>
      </w:tr>
    </w:tbl>
    <w:p w14:paraId="074608DE" w14:textId="11D87856" w:rsidR="00E8605A" w:rsidRPr="00E8605A" w:rsidRDefault="00F77B63" w:rsidP="00E8605A">
      <w:pPr>
        <w:spacing w:line="560" w:lineRule="exact"/>
        <w:rPr>
          <w:rFonts w:ascii="仿宋" w:eastAsia="仿宋" w:hAnsi="仿宋"/>
          <w:sz w:val="30"/>
          <w:szCs w:val="30"/>
        </w:rPr>
      </w:pPr>
      <w:r>
        <w:rPr>
          <w:rFonts w:ascii="仿宋" w:eastAsia="仿宋" w:hAnsi="仿宋" w:hint="eastAsia"/>
          <w:sz w:val="30"/>
          <w:szCs w:val="30"/>
        </w:rPr>
        <w:lastRenderedPageBreak/>
        <w:t>注：业务往来中以上</w:t>
      </w:r>
      <w:r w:rsidR="0022227E">
        <w:rPr>
          <w:rFonts w:ascii="仿宋" w:eastAsia="仿宋" w:hAnsi="仿宋" w:hint="eastAsia"/>
          <w:sz w:val="30"/>
          <w:szCs w:val="30"/>
        </w:rPr>
        <w:t>切割</w:t>
      </w:r>
      <w:r w:rsidR="00D01440" w:rsidRPr="00D01440">
        <w:rPr>
          <w:rFonts w:ascii="仿宋" w:eastAsia="仿宋" w:hAnsi="仿宋" w:hint="eastAsia"/>
          <w:sz w:val="30"/>
          <w:szCs w:val="30"/>
        </w:rPr>
        <w:t>材料类别</w:t>
      </w:r>
      <w:r>
        <w:rPr>
          <w:rFonts w:ascii="仿宋" w:eastAsia="仿宋" w:hAnsi="仿宋" w:hint="eastAsia"/>
          <w:sz w:val="30"/>
          <w:szCs w:val="30"/>
        </w:rPr>
        <w:t>未包含的牌号，按照双方协商定价。</w:t>
      </w:r>
    </w:p>
    <w:p w14:paraId="29461A52" w14:textId="5FDAC126" w:rsidR="00880013" w:rsidRPr="00880013" w:rsidRDefault="00DC1B4C" w:rsidP="00880013">
      <w:pPr>
        <w:spacing w:line="560" w:lineRule="exact"/>
        <w:ind w:firstLineChars="200" w:firstLine="602"/>
        <w:rPr>
          <w:rFonts w:ascii="仿宋" w:eastAsia="仿宋" w:hAnsi="仿宋"/>
          <w:b/>
          <w:sz w:val="30"/>
          <w:szCs w:val="30"/>
        </w:rPr>
      </w:pPr>
      <w:r>
        <w:rPr>
          <w:rFonts w:ascii="仿宋" w:eastAsia="仿宋" w:hAnsi="仿宋" w:hint="eastAsia"/>
          <w:b/>
          <w:sz w:val="30"/>
          <w:szCs w:val="30"/>
        </w:rPr>
        <w:t>五</w:t>
      </w:r>
      <w:r w:rsidR="00880013" w:rsidRPr="00880013">
        <w:rPr>
          <w:rFonts w:ascii="仿宋" w:eastAsia="仿宋" w:hAnsi="仿宋" w:hint="eastAsia"/>
          <w:b/>
          <w:sz w:val="30"/>
          <w:szCs w:val="30"/>
        </w:rPr>
        <w:t>、</w:t>
      </w:r>
      <w:r w:rsidR="005C755F">
        <w:rPr>
          <w:rFonts w:ascii="仿宋" w:eastAsia="仿宋" w:hAnsi="仿宋" w:hint="eastAsia"/>
          <w:b/>
          <w:sz w:val="30"/>
          <w:szCs w:val="30"/>
        </w:rPr>
        <w:t>劳务服务</w:t>
      </w:r>
      <w:r w:rsidR="00880013" w:rsidRPr="00880013">
        <w:rPr>
          <w:rFonts w:ascii="仿宋" w:eastAsia="仿宋" w:hAnsi="仿宋" w:hint="eastAsia"/>
          <w:b/>
          <w:sz w:val="30"/>
          <w:szCs w:val="30"/>
        </w:rPr>
        <w:t>费用标准</w:t>
      </w:r>
    </w:p>
    <w:p w14:paraId="016C7DCE"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（一）基准单价标准（含税价）</w:t>
      </w:r>
    </w:p>
    <w:tbl>
      <w:tblPr>
        <w:tblStyle w:val="af6"/>
        <w:tblW w:w="0" w:type="auto"/>
        <w:tblLook w:val="04A0" w:firstRow="1" w:lastRow="0" w:firstColumn="1" w:lastColumn="0" w:noHBand="0" w:noVBand="1"/>
      </w:tblPr>
      <w:tblGrid>
        <w:gridCol w:w="1886"/>
        <w:gridCol w:w="1886"/>
        <w:gridCol w:w="1886"/>
        <w:gridCol w:w="1886"/>
        <w:gridCol w:w="1886"/>
      </w:tblGrid>
      <w:tr w:rsidR="008F6594" w14:paraId="7E531B66" w14:textId="77777777" w:rsidTr="001E344C">
        <w:tc>
          <w:tcPr>
            <w:tcW w:w="1886" w:type="dxa"/>
            <w:vAlign w:val="center"/>
          </w:tcPr>
          <w:p w14:paraId="5E4166EB" w14:textId="7A5C16A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克重段</w:t>
            </w:r>
          </w:p>
        </w:tc>
        <w:tc>
          <w:tcPr>
            <w:tcW w:w="1886" w:type="dxa"/>
            <w:vAlign w:val="center"/>
          </w:tcPr>
          <w:p w14:paraId="0E163611" w14:textId="115AE922"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良品率基准</w:t>
            </w:r>
          </w:p>
        </w:tc>
        <w:tc>
          <w:tcPr>
            <w:tcW w:w="1886" w:type="dxa"/>
            <w:vAlign w:val="center"/>
          </w:tcPr>
          <w:p w14:paraId="399BAB74" w14:textId="77777777" w:rsidR="00BF342E"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A类材料</w:t>
            </w:r>
          </w:p>
          <w:p w14:paraId="0524E4D9" w14:textId="192DF99C"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Pr="008F6594">
              <w:rPr>
                <w:rFonts w:ascii="仿宋" w:eastAsia="仿宋" w:hAnsi="仿宋" w:hint="eastAsia"/>
                <w:sz w:val="30"/>
                <w:szCs w:val="30"/>
              </w:rPr>
              <w:t>元</w:t>
            </w:r>
            <w:r w:rsidR="00BF342E">
              <w:rPr>
                <w:rFonts w:ascii="仿宋" w:eastAsia="仿宋" w:hAnsi="仿宋" w:hint="eastAsia"/>
                <w:sz w:val="30"/>
                <w:szCs w:val="30"/>
              </w:rPr>
              <w:t>)</w:t>
            </w:r>
          </w:p>
        </w:tc>
        <w:tc>
          <w:tcPr>
            <w:tcW w:w="1886" w:type="dxa"/>
            <w:vAlign w:val="center"/>
          </w:tcPr>
          <w:p w14:paraId="3336EA42" w14:textId="77777777"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B类材料</w:t>
            </w:r>
          </w:p>
          <w:p w14:paraId="736C14EC" w14:textId="7E4DAF38"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00BF342E" w:rsidRPr="008F6594">
              <w:rPr>
                <w:rFonts w:ascii="仿宋" w:eastAsia="仿宋" w:hAnsi="仿宋" w:hint="eastAsia"/>
                <w:sz w:val="30"/>
                <w:szCs w:val="30"/>
              </w:rPr>
              <w:t>元</w:t>
            </w:r>
            <w:r w:rsidR="00BF342E">
              <w:rPr>
                <w:rFonts w:ascii="仿宋" w:eastAsia="仿宋" w:hAnsi="仿宋" w:hint="eastAsia"/>
                <w:sz w:val="30"/>
                <w:szCs w:val="30"/>
              </w:rPr>
              <w:t>)</w:t>
            </w:r>
          </w:p>
        </w:tc>
        <w:tc>
          <w:tcPr>
            <w:tcW w:w="1886" w:type="dxa"/>
            <w:vAlign w:val="center"/>
          </w:tcPr>
          <w:p w14:paraId="33C40794" w14:textId="77777777"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C类材料</w:t>
            </w:r>
          </w:p>
          <w:p w14:paraId="146B9580" w14:textId="34C56979"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00BF342E" w:rsidRPr="008F6594">
              <w:rPr>
                <w:rFonts w:ascii="仿宋" w:eastAsia="仿宋" w:hAnsi="仿宋" w:hint="eastAsia"/>
                <w:sz w:val="30"/>
                <w:szCs w:val="30"/>
              </w:rPr>
              <w:t>元</w:t>
            </w:r>
            <w:r w:rsidR="00BF342E">
              <w:rPr>
                <w:rFonts w:ascii="仿宋" w:eastAsia="仿宋" w:hAnsi="仿宋" w:hint="eastAsia"/>
                <w:sz w:val="30"/>
                <w:szCs w:val="30"/>
              </w:rPr>
              <w:t>)</w:t>
            </w:r>
          </w:p>
        </w:tc>
      </w:tr>
      <w:tr w:rsidR="008F6594" w14:paraId="74A82502" w14:textId="77777777" w:rsidTr="001E344C">
        <w:tc>
          <w:tcPr>
            <w:tcW w:w="1886" w:type="dxa"/>
            <w:vAlign w:val="center"/>
          </w:tcPr>
          <w:p w14:paraId="554F1855" w14:textId="4CDB8630"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小于3g</w:t>
            </w:r>
          </w:p>
        </w:tc>
        <w:tc>
          <w:tcPr>
            <w:tcW w:w="1886" w:type="dxa"/>
            <w:vAlign w:val="center"/>
          </w:tcPr>
          <w:p w14:paraId="56654D85" w14:textId="295B52FB"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075BBC9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655E951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788A81F2" w14:textId="77777777" w:rsidR="008F6594" w:rsidRPr="008F6594" w:rsidRDefault="008F6594" w:rsidP="00DB2BF7">
            <w:pPr>
              <w:spacing w:line="560" w:lineRule="exact"/>
              <w:rPr>
                <w:rFonts w:ascii="仿宋" w:eastAsia="仿宋" w:hAnsi="仿宋"/>
                <w:sz w:val="30"/>
                <w:szCs w:val="30"/>
              </w:rPr>
            </w:pPr>
          </w:p>
        </w:tc>
      </w:tr>
      <w:tr w:rsidR="008F6594" w14:paraId="1A4716B0" w14:textId="77777777" w:rsidTr="001E344C">
        <w:tc>
          <w:tcPr>
            <w:tcW w:w="1886" w:type="dxa"/>
            <w:vAlign w:val="center"/>
          </w:tcPr>
          <w:p w14:paraId="71A0C6EB" w14:textId="06B0F45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3-6g</w:t>
            </w:r>
          </w:p>
        </w:tc>
        <w:tc>
          <w:tcPr>
            <w:tcW w:w="1886" w:type="dxa"/>
            <w:vAlign w:val="center"/>
          </w:tcPr>
          <w:p w14:paraId="3FFC15B0" w14:textId="77A0751D"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44D8E591"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FEBC35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22B1CE61" w14:textId="77777777" w:rsidR="008F6594" w:rsidRPr="008F6594" w:rsidRDefault="008F6594" w:rsidP="00DB2BF7">
            <w:pPr>
              <w:spacing w:line="560" w:lineRule="exact"/>
              <w:rPr>
                <w:rFonts w:ascii="仿宋" w:eastAsia="仿宋" w:hAnsi="仿宋"/>
                <w:sz w:val="30"/>
                <w:szCs w:val="30"/>
              </w:rPr>
            </w:pPr>
          </w:p>
        </w:tc>
      </w:tr>
      <w:tr w:rsidR="008F6594" w14:paraId="0457544F" w14:textId="77777777" w:rsidTr="001E344C">
        <w:tc>
          <w:tcPr>
            <w:tcW w:w="1886" w:type="dxa"/>
            <w:vAlign w:val="center"/>
          </w:tcPr>
          <w:p w14:paraId="343E214D" w14:textId="22E94175"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6.01-10g</w:t>
            </w:r>
          </w:p>
        </w:tc>
        <w:tc>
          <w:tcPr>
            <w:tcW w:w="1886" w:type="dxa"/>
            <w:vAlign w:val="center"/>
          </w:tcPr>
          <w:p w14:paraId="4E9045C3" w14:textId="3523A292"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0FD12BED"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668ECDA8"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0F748678" w14:textId="77777777" w:rsidR="008F6594" w:rsidRPr="008F6594" w:rsidRDefault="008F6594" w:rsidP="00DB2BF7">
            <w:pPr>
              <w:spacing w:line="560" w:lineRule="exact"/>
              <w:rPr>
                <w:rFonts w:ascii="仿宋" w:eastAsia="仿宋" w:hAnsi="仿宋"/>
                <w:sz w:val="30"/>
                <w:szCs w:val="30"/>
              </w:rPr>
            </w:pPr>
          </w:p>
        </w:tc>
      </w:tr>
      <w:tr w:rsidR="008F6594" w14:paraId="05D7ECF0" w14:textId="77777777" w:rsidTr="001E344C">
        <w:tc>
          <w:tcPr>
            <w:tcW w:w="1886" w:type="dxa"/>
            <w:vAlign w:val="center"/>
          </w:tcPr>
          <w:p w14:paraId="2549FC58" w14:textId="01CEFD3B"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10.01-15g</w:t>
            </w:r>
          </w:p>
        </w:tc>
        <w:tc>
          <w:tcPr>
            <w:tcW w:w="1886" w:type="dxa"/>
            <w:vAlign w:val="center"/>
          </w:tcPr>
          <w:p w14:paraId="226284CD" w14:textId="03B43AB7"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388D753B"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25D71A39"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815C29D" w14:textId="77777777" w:rsidR="008F6594" w:rsidRPr="008F6594" w:rsidRDefault="008F6594" w:rsidP="00DB2BF7">
            <w:pPr>
              <w:spacing w:line="560" w:lineRule="exact"/>
              <w:rPr>
                <w:rFonts w:ascii="仿宋" w:eastAsia="仿宋" w:hAnsi="仿宋"/>
                <w:sz w:val="30"/>
                <w:szCs w:val="30"/>
              </w:rPr>
            </w:pPr>
          </w:p>
        </w:tc>
      </w:tr>
      <w:tr w:rsidR="008F6594" w14:paraId="34A64D59" w14:textId="77777777" w:rsidTr="001E344C">
        <w:tc>
          <w:tcPr>
            <w:tcW w:w="1886" w:type="dxa"/>
            <w:vAlign w:val="center"/>
          </w:tcPr>
          <w:p w14:paraId="47A955E1" w14:textId="38700B9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15.01-21g</w:t>
            </w:r>
          </w:p>
        </w:tc>
        <w:tc>
          <w:tcPr>
            <w:tcW w:w="1886" w:type="dxa"/>
            <w:vAlign w:val="center"/>
          </w:tcPr>
          <w:p w14:paraId="46507666" w14:textId="343D364E"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17DB02D8"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808DF80"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177312D6" w14:textId="77777777" w:rsidR="008F6594" w:rsidRPr="008F6594" w:rsidRDefault="008F6594" w:rsidP="00DB2BF7">
            <w:pPr>
              <w:spacing w:line="560" w:lineRule="exact"/>
              <w:rPr>
                <w:rFonts w:ascii="仿宋" w:eastAsia="仿宋" w:hAnsi="仿宋"/>
                <w:sz w:val="30"/>
                <w:szCs w:val="30"/>
              </w:rPr>
            </w:pPr>
          </w:p>
        </w:tc>
      </w:tr>
    </w:tbl>
    <w:p w14:paraId="7783423B" w14:textId="3F700FD1" w:rsidR="00880013" w:rsidRPr="00880013" w:rsidRDefault="00880013" w:rsidP="00DB2BF7">
      <w:pPr>
        <w:spacing w:line="560" w:lineRule="exact"/>
        <w:rPr>
          <w:rFonts w:ascii="仿宋" w:eastAsia="仿宋" w:hAnsi="仿宋"/>
          <w:sz w:val="30"/>
          <w:szCs w:val="30"/>
        </w:rPr>
      </w:pPr>
      <w:r w:rsidRPr="00880013">
        <w:rPr>
          <w:rFonts w:ascii="仿宋" w:eastAsia="仿宋" w:hAnsi="仿宋" w:hint="eastAsia"/>
          <w:sz w:val="30"/>
          <w:szCs w:val="30"/>
        </w:rPr>
        <w:t>注：需要进行分选的产品，在考核单价基础上增加（     ）元</w:t>
      </w:r>
    </w:p>
    <w:p w14:paraId="0190CE58" w14:textId="77777777" w:rsidR="00880013" w:rsidRP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（二）良率考核。</w:t>
      </w:r>
    </w:p>
    <w:p w14:paraId="2B48B1A7" w14:textId="7E315F7F" w:rsidR="00880013" w:rsidRP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1. 以上每款产品良品率超标准1%，</w:t>
      </w:r>
      <w:r w:rsidR="0022227E">
        <w:rPr>
          <w:rFonts w:ascii="仿宋" w:eastAsia="仿宋" w:hAnsi="仿宋" w:hint="eastAsia"/>
          <w:sz w:val="30"/>
          <w:szCs w:val="30"/>
        </w:rPr>
        <w:t>切割</w:t>
      </w:r>
      <w:r w:rsidRPr="00880013">
        <w:rPr>
          <w:rFonts w:ascii="仿宋" w:eastAsia="仿宋" w:hAnsi="仿宋" w:hint="eastAsia"/>
          <w:sz w:val="30"/>
          <w:szCs w:val="30"/>
        </w:rPr>
        <w:t>单价增加5%；良品率超标准2%，</w:t>
      </w:r>
      <w:r w:rsidR="0022227E">
        <w:rPr>
          <w:rFonts w:ascii="仿宋" w:eastAsia="仿宋" w:hAnsi="仿宋" w:hint="eastAsia"/>
          <w:sz w:val="30"/>
          <w:szCs w:val="30"/>
        </w:rPr>
        <w:t>切割</w:t>
      </w:r>
      <w:r w:rsidRPr="00880013">
        <w:rPr>
          <w:rFonts w:ascii="仿宋" w:eastAsia="仿宋" w:hAnsi="仿宋" w:hint="eastAsia"/>
          <w:sz w:val="30"/>
          <w:szCs w:val="30"/>
        </w:rPr>
        <w:t>单价增加10%。以此累加，比例不得超过30%。</w:t>
      </w:r>
    </w:p>
    <w:p w14:paraId="1ED4298A" w14:textId="25D4EDA7" w:rsid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2</w:t>
      </w:r>
      <w:r w:rsidRPr="00880013">
        <w:rPr>
          <w:rFonts w:ascii="仿宋" w:eastAsia="仿宋" w:hAnsi="仿宋"/>
          <w:sz w:val="30"/>
          <w:szCs w:val="30"/>
        </w:rPr>
        <w:t xml:space="preserve">. </w:t>
      </w:r>
      <w:r w:rsidRPr="00880013">
        <w:rPr>
          <w:rFonts w:ascii="仿宋" w:eastAsia="仿宋" w:hAnsi="仿宋" w:hint="eastAsia"/>
          <w:sz w:val="30"/>
          <w:szCs w:val="30"/>
        </w:rPr>
        <w:t>良品率低于考核标准1%，</w:t>
      </w:r>
      <w:r w:rsidR="0022227E">
        <w:rPr>
          <w:rFonts w:ascii="仿宋" w:eastAsia="仿宋" w:hAnsi="仿宋" w:hint="eastAsia"/>
          <w:sz w:val="30"/>
          <w:szCs w:val="30"/>
        </w:rPr>
        <w:t>切割</w:t>
      </w:r>
      <w:r w:rsidRPr="00880013">
        <w:rPr>
          <w:rFonts w:ascii="仿宋" w:eastAsia="仿宋" w:hAnsi="仿宋" w:hint="eastAsia"/>
          <w:sz w:val="30"/>
          <w:szCs w:val="30"/>
        </w:rPr>
        <w:t>单价下调5%；低于考核标准2%，</w:t>
      </w:r>
      <w:r w:rsidR="0022227E">
        <w:rPr>
          <w:rFonts w:ascii="仿宋" w:eastAsia="仿宋" w:hAnsi="仿宋" w:hint="eastAsia"/>
          <w:sz w:val="30"/>
          <w:szCs w:val="30"/>
        </w:rPr>
        <w:t>切割</w:t>
      </w:r>
      <w:r w:rsidRPr="00880013">
        <w:rPr>
          <w:rFonts w:ascii="仿宋" w:eastAsia="仿宋" w:hAnsi="仿宋" w:hint="eastAsia"/>
          <w:sz w:val="30"/>
          <w:szCs w:val="30"/>
        </w:rPr>
        <w:t>单价下调1</w:t>
      </w:r>
      <w:r w:rsidRPr="00880013">
        <w:rPr>
          <w:rFonts w:ascii="仿宋" w:eastAsia="仿宋" w:hAnsi="仿宋"/>
          <w:sz w:val="30"/>
          <w:szCs w:val="30"/>
        </w:rPr>
        <w:t>0</w:t>
      </w:r>
      <w:r w:rsidRPr="00880013">
        <w:rPr>
          <w:rFonts w:ascii="仿宋" w:eastAsia="仿宋" w:hAnsi="仿宋" w:hint="eastAsia"/>
          <w:sz w:val="30"/>
          <w:szCs w:val="30"/>
        </w:rPr>
        <w:t>%。如良品率低于92%，则</w:t>
      </w:r>
      <w:r w:rsidR="0022227E">
        <w:rPr>
          <w:rFonts w:ascii="仿宋" w:eastAsia="仿宋" w:hAnsi="仿宋" w:hint="eastAsia"/>
          <w:sz w:val="30"/>
          <w:szCs w:val="30"/>
        </w:rPr>
        <w:t>切割</w:t>
      </w:r>
      <w:r w:rsidRPr="00880013">
        <w:rPr>
          <w:rFonts w:ascii="仿宋" w:eastAsia="仿宋" w:hAnsi="仿宋" w:hint="eastAsia"/>
          <w:sz w:val="30"/>
          <w:szCs w:val="30"/>
        </w:rPr>
        <w:t>单价下调10%，同时以92%良率与实际良率差额作为材料损耗占比，按照原材料损耗等额价值进行扣减。</w:t>
      </w:r>
    </w:p>
    <w:p w14:paraId="6F32C36B" w14:textId="4EC5DEDE" w:rsidR="00C529BB" w:rsidRPr="00880013" w:rsidRDefault="00C529BB" w:rsidP="00880013">
      <w:pPr>
        <w:tabs>
          <w:tab w:val="left" w:pos="851"/>
          <w:tab w:val="left" w:pos="993"/>
        </w:tabs>
        <w:spacing w:line="560" w:lineRule="exact"/>
        <w:ind w:firstLineChars="150" w:firstLine="450"/>
        <w:rPr>
          <w:rFonts w:ascii="仿宋" w:eastAsia="仿宋" w:hAnsi="仿宋"/>
          <w:sz w:val="30"/>
          <w:szCs w:val="30"/>
        </w:rPr>
      </w:pPr>
      <w:r>
        <w:rPr>
          <w:rFonts w:ascii="仿宋" w:eastAsia="仿宋" w:hAnsi="仿宋"/>
          <w:sz w:val="30"/>
          <w:szCs w:val="30"/>
        </w:rPr>
        <w:t>3</w:t>
      </w:r>
      <w:r w:rsidRPr="00C529BB">
        <w:rPr>
          <w:rFonts w:ascii="仿宋" w:eastAsia="仿宋" w:hAnsi="仿宋" w:hint="eastAsia"/>
          <w:sz w:val="30"/>
          <w:szCs w:val="30"/>
        </w:rPr>
        <w:t>、</w:t>
      </w:r>
      <w:r w:rsidR="0022227E">
        <w:rPr>
          <w:rFonts w:ascii="仿宋" w:eastAsia="仿宋" w:hAnsi="仿宋" w:hint="eastAsia"/>
          <w:sz w:val="30"/>
          <w:szCs w:val="30"/>
        </w:rPr>
        <w:t>切割</w:t>
      </w:r>
      <w:r w:rsidRPr="00C529BB">
        <w:rPr>
          <w:rFonts w:ascii="仿宋" w:eastAsia="仿宋" w:hAnsi="仿宋" w:hint="eastAsia"/>
          <w:sz w:val="30"/>
          <w:szCs w:val="30"/>
        </w:rPr>
        <w:t>工艺：1剖2的单价增加15%；1剖4的单价增加20%；1</w:t>
      </w:r>
      <w:r w:rsidRPr="00C529BB">
        <w:rPr>
          <w:rFonts w:ascii="仿宋" w:eastAsia="仿宋" w:hAnsi="仿宋" w:hint="eastAsia"/>
          <w:sz w:val="30"/>
          <w:szCs w:val="30"/>
        </w:rPr>
        <w:lastRenderedPageBreak/>
        <w:t>剖8和3个切的单价增加30%</w:t>
      </w:r>
      <w:r w:rsidR="007B79B7">
        <w:rPr>
          <w:rFonts w:ascii="仿宋" w:eastAsia="仿宋" w:hAnsi="仿宋" w:hint="eastAsia"/>
          <w:sz w:val="30"/>
          <w:szCs w:val="30"/>
        </w:rPr>
        <w:t>。</w:t>
      </w:r>
    </w:p>
    <w:p w14:paraId="4C4A5841"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五、违约责任</w:t>
      </w:r>
    </w:p>
    <w:p w14:paraId="5B2891E3"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（一）甲方违约责任</w:t>
      </w:r>
    </w:p>
    <w:p w14:paraId="3E719293" w14:textId="63E63D76"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甲方中途提出变更</w:t>
      </w:r>
      <w:r w:rsidR="0022227E">
        <w:rPr>
          <w:rFonts w:ascii="仿宋" w:eastAsia="仿宋" w:hAnsi="仿宋" w:hint="eastAsia"/>
          <w:sz w:val="30"/>
          <w:szCs w:val="30"/>
        </w:rPr>
        <w:t>切割</w:t>
      </w:r>
      <w:r w:rsidRPr="00880013">
        <w:rPr>
          <w:rFonts w:ascii="仿宋" w:eastAsia="仿宋" w:hAnsi="仿宋" w:hint="eastAsia"/>
          <w:sz w:val="30"/>
          <w:szCs w:val="30"/>
        </w:rPr>
        <w:t>项目产品的工艺技术标准，给乙方造成客观损失的，经甲乙双方协商一致后，由甲方承担补偿费用。</w:t>
      </w:r>
    </w:p>
    <w:p w14:paraId="2610D477"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（二）乙方违约责任</w:t>
      </w:r>
    </w:p>
    <w:p w14:paraId="6EB3A282" w14:textId="1249FA30"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1.乙方承诺为甲方所进行的各项目产品</w:t>
      </w:r>
      <w:r w:rsidR="0022227E">
        <w:rPr>
          <w:rFonts w:ascii="仿宋" w:eastAsia="仿宋" w:hAnsi="仿宋" w:hint="eastAsia"/>
          <w:sz w:val="30"/>
          <w:szCs w:val="30"/>
        </w:rPr>
        <w:t>切割</w:t>
      </w:r>
      <w:r w:rsidRPr="00880013">
        <w:rPr>
          <w:rFonts w:ascii="仿宋" w:eastAsia="仿宋" w:hAnsi="仿宋" w:hint="eastAsia"/>
          <w:sz w:val="30"/>
          <w:szCs w:val="30"/>
        </w:rPr>
        <w:t>活动，均使用甲方指定的光学玻璃原材料。若乙方私自使用其他第三方原材料，视为重大违约。甲方除有权全额扣罚乙方本项目产品</w:t>
      </w:r>
      <w:r w:rsidR="0022227E">
        <w:rPr>
          <w:rFonts w:ascii="仿宋" w:eastAsia="仿宋" w:hAnsi="仿宋" w:hint="eastAsia"/>
          <w:sz w:val="30"/>
          <w:szCs w:val="30"/>
        </w:rPr>
        <w:t>劳务服务</w:t>
      </w:r>
      <w:r w:rsidRPr="00880013">
        <w:rPr>
          <w:rFonts w:ascii="仿宋" w:eastAsia="仿宋" w:hAnsi="仿宋" w:hint="eastAsia"/>
          <w:sz w:val="30"/>
          <w:szCs w:val="30"/>
        </w:rPr>
        <w:t>费，并有权取消乙方供应商资格。同时，乙方承诺向甲方一次性赔偿</w:t>
      </w:r>
      <w:r w:rsidRPr="00880013">
        <w:rPr>
          <w:rFonts w:ascii="仿宋" w:eastAsia="仿宋" w:hAnsi="仿宋" w:hint="eastAsia"/>
          <w:color w:val="000000" w:themeColor="text1"/>
          <w:sz w:val="30"/>
          <w:szCs w:val="30"/>
          <w:u w:val="single"/>
        </w:rPr>
        <w:t>贰拾万圆</w:t>
      </w:r>
      <w:r w:rsidRPr="00880013">
        <w:rPr>
          <w:rFonts w:ascii="仿宋" w:eastAsia="仿宋" w:hAnsi="仿宋" w:hint="eastAsia"/>
          <w:sz w:val="30"/>
          <w:szCs w:val="30"/>
        </w:rPr>
        <w:t>人民币，若甲方指定使用的原材料价值原值大于本赔偿额，按原材料价值原值标准进行赔偿。</w:t>
      </w:r>
    </w:p>
    <w:p w14:paraId="7C6E47C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14:paraId="2DC5063F" w14:textId="5BF4985C"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2.乙方承诺按照本合同第二条第四款标准开展工作，严格做好各项内控管理工作，杜绝混材质量事故发生。若乙方向甲方所提供的</w:t>
      </w:r>
      <w:r w:rsidR="0022227E">
        <w:rPr>
          <w:rFonts w:ascii="仿宋" w:eastAsia="仿宋" w:hAnsi="仿宋" w:hint="eastAsia"/>
          <w:sz w:val="30"/>
          <w:szCs w:val="30"/>
        </w:rPr>
        <w:t>切割</w:t>
      </w:r>
      <w:r w:rsidRPr="00880013">
        <w:rPr>
          <w:rFonts w:ascii="仿宋" w:eastAsia="仿宋" w:hAnsi="仿宋" w:hint="eastAsia"/>
          <w:sz w:val="30"/>
          <w:szCs w:val="30"/>
        </w:rPr>
        <w:t>项目产品出现混材事故，乙方承担赔偿责任。</w:t>
      </w:r>
    </w:p>
    <w:p w14:paraId="7A8D6E15" w14:textId="0E5E25F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2.1经甲方受入检（UV检测或ND抽样检测或退火验证）查实每单批次</w:t>
      </w:r>
      <w:r w:rsidR="0022227E">
        <w:rPr>
          <w:rFonts w:ascii="仿宋" w:eastAsia="仿宋" w:hAnsi="仿宋" w:hint="eastAsia"/>
          <w:sz w:val="30"/>
          <w:szCs w:val="30"/>
        </w:rPr>
        <w:t>切割</w:t>
      </w:r>
      <w:r w:rsidRPr="00880013">
        <w:rPr>
          <w:rFonts w:ascii="仿宋" w:eastAsia="仿宋" w:hAnsi="仿宋" w:hint="eastAsia"/>
          <w:sz w:val="30"/>
          <w:szCs w:val="30"/>
        </w:rPr>
        <w:t>项目产品出现一次混材事故（可逆性），扣减该</w:t>
      </w:r>
      <w:r w:rsidR="0022227E">
        <w:rPr>
          <w:rFonts w:ascii="仿宋" w:eastAsia="仿宋" w:hAnsi="仿宋" w:hint="eastAsia"/>
          <w:sz w:val="30"/>
          <w:szCs w:val="30"/>
        </w:rPr>
        <w:t>切割</w:t>
      </w:r>
      <w:r w:rsidRPr="00880013">
        <w:rPr>
          <w:rFonts w:ascii="仿宋" w:eastAsia="仿宋" w:hAnsi="仿宋" w:hint="eastAsia"/>
          <w:sz w:val="30"/>
          <w:szCs w:val="30"/>
        </w:rPr>
        <w:t>项目</w:t>
      </w:r>
      <w:r w:rsidRPr="00880013">
        <w:rPr>
          <w:rFonts w:ascii="仿宋" w:eastAsia="仿宋" w:hAnsi="仿宋" w:hint="eastAsia"/>
          <w:color w:val="000000" w:themeColor="text1"/>
          <w:sz w:val="30"/>
          <w:szCs w:val="30"/>
        </w:rPr>
        <w:t>5%～10%</w:t>
      </w:r>
      <w:r w:rsidR="0022227E">
        <w:rPr>
          <w:rFonts w:ascii="仿宋" w:eastAsia="仿宋" w:hAnsi="仿宋" w:hint="eastAsia"/>
          <w:sz w:val="30"/>
          <w:szCs w:val="30"/>
        </w:rPr>
        <w:t>劳务服务</w:t>
      </w:r>
      <w:r w:rsidRPr="00880013">
        <w:rPr>
          <w:rFonts w:ascii="仿宋" w:eastAsia="仿宋" w:hAnsi="仿宋" w:hint="eastAsia"/>
          <w:sz w:val="30"/>
          <w:szCs w:val="30"/>
        </w:rPr>
        <w:t>费。</w:t>
      </w:r>
    </w:p>
    <w:p w14:paraId="1EC51B9C" w14:textId="3EB60298"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2.2若出现乙方交付该单批次</w:t>
      </w:r>
      <w:r w:rsidR="0022227E">
        <w:rPr>
          <w:rFonts w:ascii="仿宋" w:eastAsia="仿宋" w:hAnsi="仿宋" w:hint="eastAsia"/>
          <w:sz w:val="30"/>
          <w:szCs w:val="30"/>
        </w:rPr>
        <w:t>切割</w:t>
      </w:r>
      <w:r w:rsidRPr="00880013">
        <w:rPr>
          <w:rFonts w:ascii="仿宋" w:eastAsia="仿宋" w:hAnsi="仿宋" w:hint="eastAsia"/>
          <w:sz w:val="30"/>
          <w:szCs w:val="30"/>
        </w:rPr>
        <w:t>项目产品出现不可逆性（ND检测混料，UV检测无色差且重量无法区分）混材料事故，则由乙方承担完</w:t>
      </w:r>
      <w:r w:rsidRPr="00880013">
        <w:rPr>
          <w:rFonts w:ascii="仿宋" w:eastAsia="仿宋" w:hAnsi="仿宋" w:hint="eastAsia"/>
          <w:sz w:val="30"/>
          <w:szCs w:val="30"/>
        </w:rPr>
        <w:lastRenderedPageBreak/>
        <w:t>全赔偿责任，按该批次产品原材料价值总额赔偿。</w:t>
      </w:r>
    </w:p>
    <w:p w14:paraId="0AC0EC7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2.3年度内累计出现3次及以上混材事故的，甲方有权取消乙方供应商资格，并一次性扣罚乙方100%合同风险抵押金。</w:t>
      </w:r>
    </w:p>
    <w:p w14:paraId="263B6A71" w14:textId="5411728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3.乙方须严格按照本合同第三条第一款约定履行产品交付。每逾期一天甲方有权扣减该</w:t>
      </w:r>
      <w:r w:rsidR="005C755F">
        <w:rPr>
          <w:rFonts w:ascii="仿宋" w:eastAsia="仿宋" w:hAnsi="仿宋" w:hint="eastAsia"/>
          <w:sz w:val="30"/>
          <w:szCs w:val="30"/>
        </w:rPr>
        <w:t>切割</w:t>
      </w:r>
      <w:r w:rsidRPr="00880013">
        <w:rPr>
          <w:rFonts w:ascii="仿宋" w:eastAsia="仿宋" w:hAnsi="仿宋" w:hint="eastAsia"/>
          <w:sz w:val="30"/>
          <w:szCs w:val="30"/>
        </w:rPr>
        <w:t>项目5%</w:t>
      </w:r>
      <w:r w:rsidR="005C755F">
        <w:rPr>
          <w:rFonts w:ascii="仿宋" w:eastAsia="仿宋" w:hAnsi="仿宋" w:hint="eastAsia"/>
          <w:sz w:val="30"/>
          <w:szCs w:val="30"/>
        </w:rPr>
        <w:t>劳务服务</w:t>
      </w:r>
      <w:r w:rsidRPr="00880013">
        <w:rPr>
          <w:rFonts w:ascii="仿宋" w:eastAsia="仿宋" w:hAnsi="仿宋" w:hint="eastAsia"/>
          <w:sz w:val="30"/>
          <w:szCs w:val="30"/>
        </w:rPr>
        <w:t>费。年度内累计出现3次及以上交付未按约定执行的，甲方有权取消乙方供应商资格，并一次性扣罚乙方100%合同风险抵押金。</w:t>
      </w:r>
    </w:p>
    <w:p w14:paraId="506F3E2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4. 乙方须加强光学玻璃原材料安全性管理工作。若因乙方存储不当，致使甲方所提供的光学玻璃原材料毁损，灭失的，由乙方全额承担赔偿责任。</w:t>
      </w:r>
    </w:p>
    <w:p w14:paraId="56B0347C"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六、付款方式</w:t>
      </w:r>
    </w:p>
    <w:p w14:paraId="40DA5C7A" w14:textId="78B91A73" w:rsidR="00880013" w:rsidRPr="00880013" w:rsidRDefault="00880013" w:rsidP="00880013">
      <w:pPr>
        <w:spacing w:line="560" w:lineRule="exact"/>
        <w:ind w:left="105" w:firstLineChars="150" w:firstLine="450"/>
        <w:rPr>
          <w:rFonts w:ascii="仿宋" w:eastAsia="仿宋" w:hAnsi="仿宋" w:cs="宋体"/>
          <w:color w:val="000000" w:themeColor="text1"/>
          <w:kern w:val="0"/>
          <w:sz w:val="30"/>
          <w:szCs w:val="30"/>
        </w:rPr>
      </w:pPr>
      <w:r w:rsidRPr="00880013">
        <w:rPr>
          <w:rFonts w:ascii="仿宋" w:eastAsia="仿宋" w:hAnsi="仿宋" w:hint="eastAsia"/>
          <w:color w:val="000000" w:themeColor="text1"/>
          <w:sz w:val="30"/>
          <w:szCs w:val="30"/>
        </w:rPr>
        <w:t>1.该项目产品</w:t>
      </w:r>
      <w:r w:rsidR="005C755F">
        <w:rPr>
          <w:rFonts w:ascii="仿宋" w:eastAsia="仿宋" w:hAnsi="仿宋" w:hint="eastAsia"/>
          <w:color w:val="000000" w:themeColor="text1"/>
          <w:sz w:val="30"/>
          <w:szCs w:val="30"/>
        </w:rPr>
        <w:t>切割</w:t>
      </w:r>
      <w:r w:rsidRPr="00880013">
        <w:rPr>
          <w:rFonts w:ascii="仿宋" w:eastAsia="仿宋" w:hAnsi="仿宋" w:hint="eastAsia"/>
          <w:color w:val="000000" w:themeColor="text1"/>
          <w:sz w:val="30"/>
          <w:szCs w:val="30"/>
        </w:rPr>
        <w:t>交付（分批次交付亦同）结束后，</w:t>
      </w:r>
      <w:r w:rsidRPr="00880013">
        <w:rPr>
          <w:rFonts w:ascii="仿宋" w:eastAsia="仿宋" w:hAnsi="仿宋" w:cs="宋体" w:hint="eastAsia"/>
          <w:color w:val="000000" w:themeColor="text1"/>
          <w:kern w:val="0"/>
          <w:sz w:val="30"/>
          <w:szCs w:val="30"/>
        </w:rPr>
        <w:t>。经甲方产品验收合格，甲乙双方对帐无误后，乙方在</w:t>
      </w:r>
      <w:r w:rsidRPr="00880013">
        <w:rPr>
          <w:rFonts w:ascii="仿宋" w:eastAsia="仿宋" w:hAnsi="仿宋" w:hint="eastAsia"/>
          <w:color w:val="000000" w:themeColor="text1"/>
          <w:sz w:val="30"/>
          <w:szCs w:val="30"/>
        </w:rPr>
        <w:t>5个工作日内</w:t>
      </w:r>
      <w:r w:rsidRPr="00880013">
        <w:rPr>
          <w:rFonts w:ascii="仿宋" w:eastAsia="仿宋" w:hAnsi="仿宋" w:cs="宋体" w:hint="eastAsia"/>
          <w:color w:val="000000" w:themeColor="text1"/>
          <w:kern w:val="0"/>
          <w:sz w:val="30"/>
          <w:szCs w:val="30"/>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14:paraId="141A8F96" w14:textId="5F95C036" w:rsidR="00880013" w:rsidRPr="00880013" w:rsidRDefault="00880013" w:rsidP="00880013">
      <w:pPr>
        <w:spacing w:line="560" w:lineRule="exact"/>
        <w:ind w:leftChars="57" w:left="120" w:firstLineChars="150" w:firstLine="450"/>
        <w:rPr>
          <w:rFonts w:ascii="仿宋" w:eastAsia="仿宋" w:hAnsi="仿宋"/>
          <w:bCs/>
          <w:color w:val="000000" w:themeColor="text1"/>
          <w:sz w:val="30"/>
          <w:szCs w:val="30"/>
        </w:rPr>
      </w:pPr>
      <w:r w:rsidRPr="00880013">
        <w:rPr>
          <w:rFonts w:ascii="仿宋" w:eastAsia="仿宋" w:hAnsi="仿宋" w:hint="eastAsia"/>
          <w:color w:val="000000" w:themeColor="text1"/>
          <w:sz w:val="30"/>
          <w:szCs w:val="30"/>
        </w:rPr>
        <w:t>2.</w:t>
      </w:r>
      <w:r w:rsidRPr="00880013">
        <w:rPr>
          <w:rFonts w:ascii="仿宋" w:eastAsia="仿宋" w:hAnsi="仿宋" w:hint="eastAsia"/>
          <w:bCs/>
          <w:color w:val="000000" w:themeColor="text1"/>
          <w:sz w:val="30"/>
          <w:szCs w:val="30"/>
        </w:rPr>
        <w:t>乙方须开具增值税专用发票（税率</w:t>
      </w:r>
      <w:r w:rsidR="009A0CA0" w:rsidRPr="009A0CA0">
        <w:rPr>
          <w:rFonts w:ascii="仿宋" w:eastAsia="仿宋" w:hAnsi="仿宋"/>
          <w:bCs/>
          <w:color w:val="000000" w:themeColor="text1"/>
          <w:sz w:val="30"/>
          <w:szCs w:val="30"/>
          <w:u w:val="single"/>
        </w:rPr>
        <w:t xml:space="preserve">  </w:t>
      </w:r>
      <w:r w:rsidRPr="00880013">
        <w:rPr>
          <w:rFonts w:ascii="仿宋" w:eastAsia="仿宋" w:hAnsi="仿宋" w:hint="eastAsia"/>
          <w:bCs/>
          <w:color w:val="000000" w:themeColor="text1"/>
          <w:sz w:val="30"/>
          <w:szCs w:val="30"/>
        </w:rPr>
        <w:t>%）。若乙方所开具的发票不符合税率要求，给甲方造成的税率抵扣损失由乙方全额承担。</w:t>
      </w:r>
    </w:p>
    <w:p w14:paraId="5A032A1C"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七、合同期限</w:t>
      </w:r>
    </w:p>
    <w:p w14:paraId="46734BFD" w14:textId="108391AA" w:rsidR="00880013" w:rsidRPr="00880013" w:rsidRDefault="00093A82" w:rsidP="00880013">
      <w:pPr>
        <w:spacing w:line="560" w:lineRule="exact"/>
        <w:ind w:firstLineChars="200" w:firstLine="600"/>
        <w:rPr>
          <w:rFonts w:ascii="仿宋" w:eastAsia="仿宋" w:hAnsi="仿宋"/>
          <w:sz w:val="30"/>
          <w:szCs w:val="30"/>
        </w:rPr>
      </w:pPr>
      <w:r w:rsidRPr="00093A82">
        <w:rPr>
          <w:rFonts w:ascii="仿宋" w:eastAsia="仿宋" w:hAnsi="仿宋" w:hint="eastAsia"/>
          <w:sz w:val="30"/>
          <w:szCs w:val="30"/>
        </w:rPr>
        <w:t>壹年</w:t>
      </w:r>
      <w:r>
        <w:rPr>
          <w:rFonts w:ascii="仿宋" w:eastAsia="仿宋" w:hAnsi="仿宋" w:hint="eastAsia"/>
          <w:sz w:val="30"/>
          <w:szCs w:val="30"/>
        </w:rPr>
        <w:t>（</w:t>
      </w:r>
      <w:r w:rsidRPr="00880013">
        <w:rPr>
          <w:rFonts w:ascii="仿宋" w:eastAsia="仿宋" w:hAnsi="仿宋" w:hint="eastAsia"/>
          <w:sz w:val="30"/>
          <w:szCs w:val="30"/>
        </w:rPr>
        <w:t>202</w:t>
      </w:r>
      <w:r>
        <w:rPr>
          <w:rFonts w:ascii="仿宋" w:eastAsia="仿宋" w:hAnsi="仿宋"/>
          <w:sz w:val="30"/>
          <w:szCs w:val="30"/>
        </w:rPr>
        <w:t>4</w:t>
      </w:r>
      <w:r w:rsidRPr="00880013">
        <w:rPr>
          <w:rFonts w:ascii="仿宋" w:eastAsia="仿宋" w:hAnsi="仿宋" w:hint="eastAsia"/>
          <w:sz w:val="30"/>
          <w:szCs w:val="30"/>
        </w:rPr>
        <w:t>年  月  日～202</w:t>
      </w:r>
      <w:r>
        <w:rPr>
          <w:rFonts w:ascii="仿宋" w:eastAsia="仿宋" w:hAnsi="仿宋"/>
          <w:sz w:val="30"/>
          <w:szCs w:val="30"/>
        </w:rPr>
        <w:t>5</w:t>
      </w:r>
      <w:r w:rsidRPr="00880013">
        <w:rPr>
          <w:rFonts w:ascii="仿宋" w:eastAsia="仿宋" w:hAnsi="仿宋" w:hint="eastAsia"/>
          <w:sz w:val="30"/>
          <w:szCs w:val="30"/>
        </w:rPr>
        <w:t>年   月   日</w:t>
      </w:r>
      <w:r>
        <w:rPr>
          <w:rFonts w:ascii="仿宋" w:eastAsia="仿宋" w:hAnsi="仿宋" w:hint="eastAsia"/>
          <w:sz w:val="30"/>
          <w:szCs w:val="30"/>
        </w:rPr>
        <w:t>）</w:t>
      </w:r>
    </w:p>
    <w:p w14:paraId="5036FE41"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八、其他</w:t>
      </w:r>
    </w:p>
    <w:p w14:paraId="68C4D92E" w14:textId="46A2E885"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（一）合同风险抵押金：为保证合同的正常履约，乙方在本合同签订后30个工作日内向甲方缴纳</w:t>
      </w:r>
      <w:r w:rsidRPr="00880013">
        <w:rPr>
          <w:rFonts w:ascii="仿宋" w:eastAsia="仿宋" w:hAnsi="仿宋" w:hint="eastAsia"/>
          <w:sz w:val="30"/>
          <w:szCs w:val="30"/>
          <w:u w:val="single"/>
        </w:rPr>
        <w:t>叁万元</w:t>
      </w:r>
      <w:r w:rsidRPr="00880013">
        <w:rPr>
          <w:rFonts w:ascii="仿宋" w:eastAsia="仿宋" w:hAnsi="仿宋" w:hint="eastAsia"/>
          <w:sz w:val="30"/>
          <w:szCs w:val="30"/>
        </w:rPr>
        <w:t>合同风险抵押金，本合同履行期</w:t>
      </w:r>
      <w:r w:rsidRPr="00880013">
        <w:rPr>
          <w:rFonts w:ascii="仿宋" w:eastAsia="仿宋" w:hAnsi="仿宋" w:hint="eastAsia"/>
          <w:sz w:val="30"/>
          <w:szCs w:val="30"/>
        </w:rPr>
        <w:lastRenderedPageBreak/>
        <w:t>限届满30个工作日内返还。若乙方未按期缴纳保证金，</w:t>
      </w:r>
      <w:r w:rsidR="00093A82">
        <w:rPr>
          <w:rFonts w:ascii="仿宋" w:eastAsia="仿宋" w:hAnsi="仿宋" w:hint="eastAsia"/>
          <w:sz w:val="30"/>
          <w:szCs w:val="30"/>
        </w:rPr>
        <w:t>则</w:t>
      </w:r>
      <w:r w:rsidRPr="00880013">
        <w:rPr>
          <w:rFonts w:ascii="仿宋" w:eastAsia="仿宋" w:hAnsi="仿宋" w:hint="eastAsia"/>
          <w:sz w:val="30"/>
          <w:szCs w:val="30"/>
        </w:rPr>
        <w:t>乙方认可甲方从支付其</w:t>
      </w:r>
      <w:r w:rsidR="005C755F">
        <w:rPr>
          <w:rFonts w:ascii="仿宋" w:eastAsia="仿宋" w:hAnsi="仿宋" w:hint="eastAsia"/>
          <w:sz w:val="30"/>
          <w:szCs w:val="30"/>
        </w:rPr>
        <w:t>劳务服务</w:t>
      </w:r>
      <w:r w:rsidRPr="00880013">
        <w:rPr>
          <w:rFonts w:ascii="仿宋" w:eastAsia="仿宋" w:hAnsi="仿宋" w:hint="eastAsia"/>
          <w:sz w:val="30"/>
          <w:szCs w:val="30"/>
        </w:rPr>
        <w:t>费中先行扣除。</w:t>
      </w:r>
    </w:p>
    <w:p w14:paraId="62CCA42F" w14:textId="77777777" w:rsidR="00880013" w:rsidRPr="00880013" w:rsidRDefault="00880013" w:rsidP="00880013">
      <w:pPr>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（二）甲乙双方应指派专人作为双方合同履约过程中的指定联系人，负责双方业务开展过程中各事项的对接工作：</w:t>
      </w:r>
    </w:p>
    <w:p w14:paraId="5FC37D2F" w14:textId="77777777" w:rsidR="00880013" w:rsidRPr="00880013" w:rsidRDefault="00880013" w:rsidP="00880013">
      <w:pPr>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甲方联系人：接单员              乙方联系人（签字）：</w:t>
      </w:r>
      <w:r w:rsidRPr="00880013">
        <w:rPr>
          <w:rFonts w:ascii="仿宋" w:eastAsia="仿宋" w:hAnsi="仿宋"/>
          <w:sz w:val="30"/>
          <w:szCs w:val="30"/>
        </w:rPr>
        <w:t xml:space="preserve">     </w:t>
      </w:r>
    </w:p>
    <w:p w14:paraId="69A6534E"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九、附则</w:t>
      </w:r>
    </w:p>
    <w:p w14:paraId="2CD6D25F" w14:textId="2840102B"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（一）在委托</w:t>
      </w:r>
      <w:r w:rsidR="005C755F">
        <w:rPr>
          <w:rFonts w:ascii="仿宋" w:eastAsia="仿宋" w:hAnsi="仿宋" w:hint="eastAsia"/>
          <w:sz w:val="30"/>
          <w:szCs w:val="30"/>
        </w:rPr>
        <w:t>切割</w:t>
      </w:r>
      <w:r w:rsidRPr="00880013">
        <w:rPr>
          <w:rFonts w:ascii="仿宋" w:eastAsia="仿宋" w:hAnsi="仿宋" w:hint="eastAsia"/>
          <w:sz w:val="30"/>
          <w:szCs w:val="30"/>
        </w:rPr>
        <w:t>过程中发生纠纷时，甲乙双方协商解决，协商不成时，由甲方所在地人民法院起诉。</w:t>
      </w:r>
    </w:p>
    <w:p w14:paraId="485143B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（二）本合同未尽事宜，经双方协商可签订补充合同。补充合同与本合同具有同等法律效力，补充合同与本合同相抵触的，以补充合同为准。</w:t>
      </w:r>
    </w:p>
    <w:p w14:paraId="70A01FC4"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（三）本合同中的附件，作为本合同的共同组成部分，具有同等法律效力。</w:t>
      </w:r>
    </w:p>
    <w:p w14:paraId="49EFA34E"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（四）本合同一式叁份，甲方两份，乙方一份，具有同等法律效力。</w:t>
      </w:r>
    </w:p>
    <w:p w14:paraId="5FAE9558" w14:textId="0EB4B11D" w:rsidR="00774B8E" w:rsidRPr="009E44A6" w:rsidRDefault="00880013" w:rsidP="009E44A6">
      <w:pPr>
        <w:spacing w:line="560" w:lineRule="exact"/>
        <w:ind w:firstLine="480"/>
        <w:rPr>
          <w:rFonts w:ascii="仿宋" w:eastAsia="仿宋" w:hAnsi="仿宋"/>
          <w:sz w:val="30"/>
          <w:szCs w:val="30"/>
        </w:rPr>
      </w:pPr>
      <w:r w:rsidRPr="00880013">
        <w:rPr>
          <w:rFonts w:ascii="仿宋" w:eastAsia="仿宋" w:hAnsi="仿宋" w:hint="eastAsia"/>
          <w:sz w:val="30"/>
          <w:szCs w:val="30"/>
        </w:rPr>
        <w:t>（五）本合同自双方签字盖章之日起生效。</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4"/>
        <w:gridCol w:w="4536"/>
      </w:tblGrid>
      <w:tr w:rsidR="00774B8E" w14:paraId="59BD25EC" w14:textId="77777777" w:rsidTr="004C7DED">
        <w:trPr>
          <w:trHeight w:val="4299"/>
        </w:trPr>
        <w:tc>
          <w:tcPr>
            <w:tcW w:w="5104" w:type="dxa"/>
          </w:tcPr>
          <w:p w14:paraId="47A44BB3"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甲</w:t>
            </w:r>
            <w:r w:rsidRPr="004C7DED">
              <w:rPr>
                <w:rFonts w:ascii="仿宋" w:eastAsia="仿宋" w:hAnsi="仿宋"/>
                <w:sz w:val="28"/>
                <w:szCs w:val="28"/>
              </w:rPr>
              <w:t xml:space="preserve">    </w:t>
            </w:r>
            <w:r w:rsidRPr="004C7DED">
              <w:rPr>
                <w:rFonts w:ascii="仿宋" w:eastAsia="仿宋" w:hAnsi="仿宋" w:hint="eastAsia"/>
                <w:sz w:val="28"/>
                <w:szCs w:val="28"/>
              </w:rPr>
              <w:t>方：</w:t>
            </w:r>
            <w:r w:rsidRPr="004C7DED">
              <w:rPr>
                <w:rFonts w:ascii="仿宋" w:eastAsia="仿宋" w:hAnsi="仿宋"/>
                <w:sz w:val="28"/>
                <w:szCs w:val="28"/>
              </w:rPr>
              <w:t xml:space="preserve"> </w:t>
            </w:r>
            <w:r w:rsidRPr="004C7DED">
              <w:rPr>
                <w:rFonts w:ascii="仿宋" w:eastAsia="仿宋" w:hAnsi="仿宋" w:hint="eastAsia"/>
                <w:sz w:val="28"/>
                <w:szCs w:val="28"/>
              </w:rPr>
              <w:t>成都恒达光学有限公司</w:t>
            </w:r>
            <w:r w:rsidRPr="004C7DED">
              <w:rPr>
                <w:rFonts w:ascii="仿宋" w:eastAsia="仿宋" w:hAnsi="仿宋"/>
                <w:sz w:val="28"/>
                <w:szCs w:val="28"/>
              </w:rPr>
              <w:t xml:space="preserve">    </w:t>
            </w:r>
          </w:p>
          <w:p w14:paraId="04F9001A" w14:textId="77777777" w:rsidR="00774B8E" w:rsidRPr="004C7DED" w:rsidRDefault="00000000">
            <w:pPr>
              <w:spacing w:line="360" w:lineRule="auto"/>
              <w:rPr>
                <w:rFonts w:ascii="仿宋" w:eastAsia="仿宋" w:hAnsi="仿宋"/>
                <w:sz w:val="24"/>
              </w:rPr>
            </w:pPr>
            <w:r w:rsidRPr="004C7DED">
              <w:rPr>
                <w:rFonts w:ascii="仿宋" w:eastAsia="仿宋" w:hAnsi="仿宋" w:hint="eastAsia"/>
                <w:sz w:val="24"/>
              </w:rPr>
              <w:t>通讯地址：都江堰经济开发区光泰路1</w:t>
            </w:r>
            <w:r w:rsidRPr="004C7DED">
              <w:rPr>
                <w:rFonts w:ascii="仿宋" w:eastAsia="仿宋" w:hAnsi="仿宋"/>
                <w:sz w:val="24"/>
              </w:rPr>
              <w:t>2</w:t>
            </w:r>
            <w:r w:rsidRPr="004C7DED">
              <w:rPr>
                <w:rFonts w:ascii="仿宋" w:eastAsia="仿宋" w:hAnsi="仿宋" w:hint="eastAsia"/>
                <w:sz w:val="24"/>
              </w:rPr>
              <w:t>号</w:t>
            </w:r>
          </w:p>
          <w:p w14:paraId="5F859267"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邮政编码：6</w:t>
            </w:r>
            <w:r w:rsidRPr="004C7DED">
              <w:rPr>
                <w:rFonts w:ascii="仿宋" w:eastAsia="仿宋" w:hAnsi="仿宋"/>
                <w:sz w:val="28"/>
                <w:szCs w:val="28"/>
              </w:rPr>
              <w:t>11830</w:t>
            </w:r>
          </w:p>
          <w:p w14:paraId="224E52A9"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电</w:t>
            </w:r>
            <w:r w:rsidRPr="004C7DED">
              <w:rPr>
                <w:rFonts w:ascii="仿宋" w:eastAsia="仿宋" w:hAnsi="仿宋"/>
                <w:sz w:val="28"/>
                <w:szCs w:val="28"/>
              </w:rPr>
              <w:t xml:space="preserve">    </w:t>
            </w:r>
            <w:r w:rsidRPr="004C7DED">
              <w:rPr>
                <w:rFonts w:ascii="仿宋" w:eastAsia="仿宋" w:hAnsi="仿宋" w:hint="eastAsia"/>
                <w:sz w:val="28"/>
                <w:szCs w:val="28"/>
              </w:rPr>
              <w:t>话：</w:t>
            </w:r>
            <w:r w:rsidRPr="004C7DED">
              <w:rPr>
                <w:rFonts w:ascii="仿宋" w:eastAsia="仿宋" w:hAnsi="仿宋"/>
                <w:sz w:val="28"/>
                <w:szCs w:val="28"/>
              </w:rPr>
              <w:t>028-87235208</w:t>
            </w:r>
          </w:p>
          <w:p w14:paraId="31C5DDAF" w14:textId="77777777" w:rsidR="00774B8E" w:rsidRPr="004C7DED" w:rsidRDefault="00000000">
            <w:pPr>
              <w:spacing w:line="360" w:lineRule="auto"/>
              <w:ind w:left="1400" w:hangingChars="500" w:hanging="1400"/>
              <w:rPr>
                <w:rFonts w:ascii="仿宋" w:eastAsia="仿宋" w:hAnsi="仿宋"/>
                <w:sz w:val="28"/>
                <w:szCs w:val="28"/>
              </w:rPr>
            </w:pPr>
            <w:r w:rsidRPr="004C7DED">
              <w:rPr>
                <w:rFonts w:ascii="仿宋" w:eastAsia="仿宋" w:hAnsi="仿宋" w:hint="eastAsia"/>
                <w:sz w:val="28"/>
                <w:szCs w:val="28"/>
              </w:rPr>
              <w:t>开</w:t>
            </w:r>
            <w:r w:rsidRPr="004C7DED">
              <w:rPr>
                <w:rFonts w:ascii="仿宋" w:eastAsia="仿宋" w:hAnsi="仿宋"/>
                <w:sz w:val="28"/>
                <w:szCs w:val="28"/>
              </w:rPr>
              <w:t xml:space="preserve"> </w:t>
            </w:r>
            <w:r w:rsidRPr="004C7DED">
              <w:rPr>
                <w:rFonts w:ascii="仿宋" w:eastAsia="仿宋" w:hAnsi="仿宋" w:hint="eastAsia"/>
                <w:sz w:val="28"/>
                <w:szCs w:val="28"/>
              </w:rPr>
              <w:t>户</w:t>
            </w:r>
            <w:r w:rsidRPr="004C7DED">
              <w:rPr>
                <w:rFonts w:ascii="仿宋" w:eastAsia="仿宋" w:hAnsi="仿宋"/>
                <w:sz w:val="28"/>
                <w:szCs w:val="28"/>
              </w:rPr>
              <w:t xml:space="preserve"> </w:t>
            </w:r>
            <w:r w:rsidRPr="004C7DED">
              <w:rPr>
                <w:rFonts w:ascii="仿宋" w:eastAsia="仿宋" w:hAnsi="仿宋" w:hint="eastAsia"/>
                <w:sz w:val="28"/>
                <w:szCs w:val="28"/>
              </w:rPr>
              <w:t>行：成都农商银行都江堰蒲阳开发区支行</w:t>
            </w:r>
          </w:p>
          <w:p w14:paraId="0ED65692"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帐</w:t>
            </w:r>
            <w:r w:rsidRPr="004C7DED">
              <w:rPr>
                <w:rFonts w:ascii="仿宋" w:eastAsia="仿宋" w:hAnsi="仿宋"/>
                <w:sz w:val="28"/>
                <w:szCs w:val="28"/>
              </w:rPr>
              <w:t xml:space="preserve">    </w:t>
            </w:r>
            <w:r w:rsidRPr="004C7DED">
              <w:rPr>
                <w:rFonts w:ascii="仿宋" w:eastAsia="仿宋" w:hAnsi="仿宋" w:hint="eastAsia"/>
                <w:sz w:val="28"/>
                <w:szCs w:val="28"/>
              </w:rPr>
              <w:t>号：0</w:t>
            </w:r>
            <w:r w:rsidRPr="004C7DED">
              <w:rPr>
                <w:rFonts w:ascii="仿宋" w:eastAsia="仿宋" w:hAnsi="仿宋"/>
                <w:sz w:val="28"/>
                <w:szCs w:val="28"/>
              </w:rPr>
              <w:t>22101000120010001895</w:t>
            </w:r>
          </w:p>
          <w:p w14:paraId="4FC3EA44" w14:textId="77777777" w:rsidR="00774B8E" w:rsidRPr="004C7DED" w:rsidRDefault="00000000" w:rsidP="00A846B5">
            <w:pPr>
              <w:spacing w:line="360" w:lineRule="auto"/>
              <w:ind w:firstLineChars="1000" w:firstLine="2800"/>
              <w:rPr>
                <w:rFonts w:ascii="仿宋" w:eastAsia="仿宋" w:hAnsi="仿宋"/>
                <w:sz w:val="28"/>
                <w:szCs w:val="28"/>
              </w:rPr>
            </w:pPr>
            <w:r w:rsidRPr="004C7DED">
              <w:rPr>
                <w:rFonts w:ascii="仿宋" w:eastAsia="仿宋" w:hAnsi="仿宋" w:hint="eastAsia"/>
                <w:sz w:val="28"/>
                <w:szCs w:val="28"/>
              </w:rPr>
              <w:t>（盖章）</w:t>
            </w:r>
          </w:p>
          <w:p w14:paraId="29FF1AA1" w14:textId="77777777" w:rsidR="00774B8E" w:rsidRPr="004C7DED" w:rsidRDefault="00000000" w:rsidP="00A846B5">
            <w:pPr>
              <w:spacing w:line="360" w:lineRule="auto"/>
              <w:ind w:firstLineChars="900" w:firstLine="2520"/>
              <w:rPr>
                <w:rFonts w:ascii="仿宋" w:eastAsia="仿宋" w:hAnsi="仿宋"/>
                <w:sz w:val="28"/>
                <w:szCs w:val="28"/>
              </w:rPr>
            </w:pPr>
            <w:r w:rsidRPr="004C7DED">
              <w:rPr>
                <w:rFonts w:ascii="仿宋" w:eastAsia="仿宋" w:hAnsi="仿宋" w:hint="eastAsia"/>
                <w:sz w:val="28"/>
                <w:szCs w:val="28"/>
              </w:rPr>
              <w:t>年</w:t>
            </w:r>
            <w:r w:rsidRPr="004C7DED">
              <w:rPr>
                <w:rFonts w:ascii="仿宋" w:eastAsia="仿宋" w:hAnsi="仿宋"/>
                <w:sz w:val="28"/>
                <w:szCs w:val="28"/>
              </w:rPr>
              <w:t xml:space="preserve">  </w:t>
            </w:r>
            <w:r w:rsidRPr="004C7DED">
              <w:rPr>
                <w:rFonts w:ascii="仿宋" w:eastAsia="仿宋" w:hAnsi="仿宋" w:hint="eastAsia"/>
                <w:sz w:val="28"/>
                <w:szCs w:val="28"/>
              </w:rPr>
              <w:t>月</w:t>
            </w:r>
            <w:r w:rsidRPr="004C7DED">
              <w:rPr>
                <w:rFonts w:ascii="仿宋" w:eastAsia="仿宋" w:hAnsi="仿宋"/>
                <w:sz w:val="28"/>
                <w:szCs w:val="28"/>
              </w:rPr>
              <w:t xml:space="preserve">  </w:t>
            </w:r>
            <w:r w:rsidRPr="004C7DED">
              <w:rPr>
                <w:rFonts w:ascii="仿宋" w:eastAsia="仿宋" w:hAnsi="仿宋" w:hint="eastAsia"/>
                <w:sz w:val="28"/>
                <w:szCs w:val="28"/>
              </w:rPr>
              <w:t>日</w:t>
            </w:r>
          </w:p>
        </w:tc>
        <w:tc>
          <w:tcPr>
            <w:tcW w:w="4536" w:type="dxa"/>
          </w:tcPr>
          <w:p w14:paraId="3AAD69DB"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乙</w:t>
            </w:r>
            <w:r w:rsidRPr="004C7DED">
              <w:rPr>
                <w:rFonts w:ascii="仿宋" w:eastAsia="仿宋" w:hAnsi="仿宋"/>
                <w:sz w:val="28"/>
                <w:szCs w:val="28"/>
              </w:rPr>
              <w:t xml:space="preserve">    </w:t>
            </w:r>
            <w:r w:rsidRPr="004C7DED">
              <w:rPr>
                <w:rFonts w:ascii="仿宋" w:eastAsia="仿宋" w:hAnsi="仿宋" w:hint="eastAsia"/>
                <w:sz w:val="28"/>
                <w:szCs w:val="28"/>
              </w:rPr>
              <w:t>方：</w:t>
            </w:r>
            <w:r w:rsidRPr="004C7DED">
              <w:rPr>
                <w:rFonts w:ascii="仿宋" w:eastAsia="仿宋" w:hAnsi="仿宋"/>
                <w:sz w:val="28"/>
                <w:szCs w:val="28"/>
              </w:rPr>
              <w:t xml:space="preserve"> </w:t>
            </w:r>
          </w:p>
          <w:p w14:paraId="29C2C875"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通讯地址：</w:t>
            </w:r>
            <w:r w:rsidRPr="004C7DED">
              <w:rPr>
                <w:rFonts w:ascii="仿宋" w:eastAsia="仿宋" w:hAnsi="仿宋"/>
                <w:sz w:val="28"/>
                <w:szCs w:val="28"/>
              </w:rPr>
              <w:t xml:space="preserve"> </w:t>
            </w:r>
          </w:p>
          <w:p w14:paraId="3090F870"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邮政编码：</w:t>
            </w:r>
          </w:p>
          <w:p w14:paraId="4497A28D"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电</w:t>
            </w:r>
            <w:r w:rsidRPr="004C7DED">
              <w:rPr>
                <w:rFonts w:ascii="仿宋" w:eastAsia="仿宋" w:hAnsi="仿宋"/>
                <w:sz w:val="28"/>
                <w:szCs w:val="28"/>
              </w:rPr>
              <w:t xml:space="preserve">    </w:t>
            </w:r>
            <w:r w:rsidRPr="004C7DED">
              <w:rPr>
                <w:rFonts w:ascii="仿宋" w:eastAsia="仿宋" w:hAnsi="仿宋" w:hint="eastAsia"/>
                <w:sz w:val="28"/>
                <w:szCs w:val="28"/>
              </w:rPr>
              <w:t>话：</w:t>
            </w:r>
          </w:p>
          <w:p w14:paraId="0843C81A"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开</w:t>
            </w:r>
            <w:r w:rsidRPr="004C7DED">
              <w:rPr>
                <w:rFonts w:ascii="仿宋" w:eastAsia="仿宋" w:hAnsi="仿宋"/>
                <w:sz w:val="28"/>
                <w:szCs w:val="28"/>
              </w:rPr>
              <w:t xml:space="preserve"> </w:t>
            </w:r>
            <w:r w:rsidRPr="004C7DED">
              <w:rPr>
                <w:rFonts w:ascii="仿宋" w:eastAsia="仿宋" w:hAnsi="仿宋" w:hint="eastAsia"/>
                <w:sz w:val="28"/>
                <w:szCs w:val="28"/>
              </w:rPr>
              <w:t>户</w:t>
            </w:r>
            <w:r w:rsidRPr="004C7DED">
              <w:rPr>
                <w:rFonts w:ascii="仿宋" w:eastAsia="仿宋" w:hAnsi="仿宋"/>
                <w:sz w:val="28"/>
                <w:szCs w:val="28"/>
              </w:rPr>
              <w:t xml:space="preserve"> </w:t>
            </w:r>
            <w:r w:rsidRPr="004C7DED">
              <w:rPr>
                <w:rFonts w:ascii="仿宋" w:eastAsia="仿宋" w:hAnsi="仿宋" w:hint="eastAsia"/>
                <w:sz w:val="28"/>
                <w:szCs w:val="28"/>
              </w:rPr>
              <w:t>行：</w:t>
            </w:r>
            <w:r w:rsidRPr="004C7DED">
              <w:rPr>
                <w:rFonts w:ascii="仿宋" w:eastAsia="仿宋" w:hAnsi="仿宋"/>
                <w:sz w:val="28"/>
                <w:szCs w:val="28"/>
              </w:rPr>
              <w:t xml:space="preserve"> </w:t>
            </w:r>
          </w:p>
          <w:p w14:paraId="2B604EDC"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帐</w:t>
            </w:r>
            <w:r w:rsidRPr="004C7DED">
              <w:rPr>
                <w:rFonts w:ascii="仿宋" w:eastAsia="仿宋" w:hAnsi="仿宋"/>
                <w:sz w:val="28"/>
                <w:szCs w:val="28"/>
              </w:rPr>
              <w:t xml:space="preserve"> </w:t>
            </w:r>
            <w:r w:rsidRPr="004C7DED">
              <w:rPr>
                <w:rFonts w:ascii="仿宋" w:eastAsia="仿宋" w:hAnsi="仿宋" w:hint="eastAsia"/>
                <w:sz w:val="28"/>
                <w:szCs w:val="28"/>
              </w:rPr>
              <w:t xml:space="preserve">   号：</w:t>
            </w:r>
          </w:p>
          <w:p w14:paraId="28BE175A" w14:textId="77777777" w:rsidR="00774B8E" w:rsidRPr="004C7DED" w:rsidRDefault="00000000" w:rsidP="00A846B5">
            <w:pPr>
              <w:spacing w:line="360" w:lineRule="auto"/>
              <w:ind w:firstLineChars="1000" w:firstLine="2800"/>
              <w:rPr>
                <w:rFonts w:ascii="仿宋" w:eastAsia="仿宋" w:hAnsi="仿宋"/>
                <w:sz w:val="28"/>
                <w:szCs w:val="28"/>
              </w:rPr>
            </w:pPr>
            <w:r w:rsidRPr="004C7DED">
              <w:rPr>
                <w:rFonts w:ascii="仿宋" w:eastAsia="仿宋" w:hAnsi="仿宋" w:hint="eastAsia"/>
                <w:sz w:val="28"/>
                <w:szCs w:val="28"/>
              </w:rPr>
              <w:t>（盖章）</w:t>
            </w:r>
          </w:p>
          <w:p w14:paraId="1F92B1D6" w14:textId="77777777" w:rsidR="00774B8E" w:rsidRPr="004C7DED" w:rsidRDefault="00000000" w:rsidP="00A846B5">
            <w:pPr>
              <w:spacing w:line="360" w:lineRule="auto"/>
              <w:ind w:firstLineChars="900" w:firstLine="2520"/>
              <w:rPr>
                <w:rFonts w:ascii="仿宋" w:eastAsia="仿宋" w:hAnsi="仿宋"/>
                <w:sz w:val="28"/>
                <w:szCs w:val="28"/>
              </w:rPr>
            </w:pPr>
            <w:r w:rsidRPr="004C7DED">
              <w:rPr>
                <w:rFonts w:ascii="仿宋" w:eastAsia="仿宋" w:hAnsi="仿宋" w:hint="eastAsia"/>
                <w:sz w:val="28"/>
                <w:szCs w:val="28"/>
              </w:rPr>
              <w:t>年</w:t>
            </w:r>
            <w:r w:rsidRPr="004C7DED">
              <w:rPr>
                <w:rFonts w:ascii="仿宋" w:eastAsia="仿宋" w:hAnsi="仿宋"/>
                <w:sz w:val="28"/>
                <w:szCs w:val="28"/>
              </w:rPr>
              <w:t xml:space="preserve">  </w:t>
            </w:r>
            <w:r w:rsidRPr="004C7DED">
              <w:rPr>
                <w:rFonts w:ascii="仿宋" w:eastAsia="仿宋" w:hAnsi="仿宋" w:hint="eastAsia"/>
                <w:sz w:val="28"/>
                <w:szCs w:val="28"/>
              </w:rPr>
              <w:t>月</w:t>
            </w:r>
            <w:r w:rsidRPr="004C7DED">
              <w:rPr>
                <w:rFonts w:ascii="仿宋" w:eastAsia="仿宋" w:hAnsi="仿宋"/>
                <w:sz w:val="28"/>
                <w:szCs w:val="28"/>
              </w:rPr>
              <w:t xml:space="preserve">  </w:t>
            </w:r>
            <w:r w:rsidRPr="004C7DED">
              <w:rPr>
                <w:rFonts w:ascii="仿宋" w:eastAsia="仿宋" w:hAnsi="仿宋" w:hint="eastAsia"/>
                <w:sz w:val="28"/>
                <w:szCs w:val="28"/>
              </w:rPr>
              <w:t>日</w:t>
            </w:r>
          </w:p>
        </w:tc>
      </w:tr>
      <w:tr w:rsidR="00774B8E" w14:paraId="54A8BC05" w14:textId="77777777" w:rsidTr="004C7DED">
        <w:trPr>
          <w:trHeight w:val="589"/>
        </w:trPr>
        <w:tc>
          <w:tcPr>
            <w:tcW w:w="5104" w:type="dxa"/>
            <w:vAlign w:val="center"/>
          </w:tcPr>
          <w:p w14:paraId="4864BE01"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lastRenderedPageBreak/>
              <w:t>甲方代表（签字）</w:t>
            </w:r>
          </w:p>
        </w:tc>
        <w:tc>
          <w:tcPr>
            <w:tcW w:w="4536" w:type="dxa"/>
            <w:vAlign w:val="center"/>
          </w:tcPr>
          <w:p w14:paraId="5BD9FC16" w14:textId="77777777" w:rsidR="00774B8E" w:rsidRPr="004C7DED" w:rsidRDefault="00000000">
            <w:pPr>
              <w:spacing w:line="360" w:lineRule="auto"/>
              <w:rPr>
                <w:rFonts w:ascii="仿宋" w:eastAsia="仿宋" w:hAnsi="仿宋"/>
                <w:sz w:val="28"/>
                <w:szCs w:val="28"/>
              </w:rPr>
            </w:pPr>
            <w:r w:rsidRPr="004C7DED">
              <w:rPr>
                <w:rFonts w:ascii="仿宋" w:eastAsia="仿宋" w:hAnsi="仿宋" w:hint="eastAsia"/>
                <w:sz w:val="28"/>
                <w:szCs w:val="28"/>
              </w:rPr>
              <w:t>乙方代表（签字）</w:t>
            </w:r>
          </w:p>
        </w:tc>
      </w:tr>
    </w:tbl>
    <w:p w14:paraId="27BAE532" w14:textId="77777777" w:rsidR="00093A82" w:rsidRDefault="00093A82" w:rsidP="002725B9">
      <w:pPr>
        <w:rPr>
          <w:rFonts w:asciiTheme="minorEastAsia" w:hAnsiTheme="minorEastAsia"/>
          <w:sz w:val="24"/>
        </w:rPr>
      </w:pPr>
    </w:p>
    <w:tbl>
      <w:tblPr>
        <w:tblW w:w="9265" w:type="dxa"/>
        <w:tblInd w:w="108" w:type="dxa"/>
        <w:tblLook w:val="04A0" w:firstRow="1" w:lastRow="0" w:firstColumn="1" w:lastColumn="0" w:noHBand="0" w:noVBand="1"/>
      </w:tblPr>
      <w:tblGrid>
        <w:gridCol w:w="567"/>
        <w:gridCol w:w="786"/>
        <w:gridCol w:w="1113"/>
        <w:gridCol w:w="821"/>
        <w:gridCol w:w="1736"/>
        <w:gridCol w:w="821"/>
        <w:gridCol w:w="822"/>
        <w:gridCol w:w="641"/>
        <w:gridCol w:w="730"/>
        <w:gridCol w:w="730"/>
        <w:gridCol w:w="498"/>
      </w:tblGrid>
      <w:tr w:rsidR="002725B9" w:rsidRPr="00A26EAB" w14:paraId="53F8B5B1" w14:textId="77777777" w:rsidTr="002725B9">
        <w:trPr>
          <w:trHeight w:val="531"/>
        </w:trPr>
        <w:tc>
          <w:tcPr>
            <w:tcW w:w="9265" w:type="dxa"/>
            <w:gridSpan w:val="11"/>
            <w:tcBorders>
              <w:top w:val="nil"/>
              <w:left w:val="nil"/>
              <w:bottom w:val="nil"/>
              <w:right w:val="nil"/>
            </w:tcBorders>
            <w:shd w:val="clear" w:color="auto" w:fill="auto"/>
            <w:noWrap/>
            <w:vAlign w:val="center"/>
            <w:hideMark/>
          </w:tcPr>
          <w:p w14:paraId="6AEA8487" w14:textId="77777777" w:rsidR="0038620C" w:rsidRDefault="0038620C" w:rsidP="00424B0D">
            <w:pPr>
              <w:widowControl/>
              <w:rPr>
                <w:rFonts w:ascii="宋体" w:hAnsi="宋体" w:cs="宋体"/>
                <w:color w:val="000000"/>
                <w:kern w:val="0"/>
                <w:sz w:val="24"/>
              </w:rPr>
            </w:pPr>
          </w:p>
          <w:p w14:paraId="58E24671" w14:textId="183957D0" w:rsidR="00424B0D" w:rsidRPr="00424B0D" w:rsidRDefault="00424B0D" w:rsidP="00424B0D">
            <w:pPr>
              <w:widowControl/>
              <w:rPr>
                <w:rFonts w:ascii="宋体" w:hAnsi="宋体" w:cs="宋体"/>
                <w:color w:val="000000"/>
                <w:kern w:val="0"/>
                <w:sz w:val="24"/>
              </w:rPr>
            </w:pPr>
            <w:r w:rsidRPr="00424B0D">
              <w:rPr>
                <w:rFonts w:ascii="宋体" w:hAnsi="宋体" w:cs="宋体" w:hint="eastAsia"/>
                <w:color w:val="000000"/>
                <w:kern w:val="0"/>
                <w:sz w:val="24"/>
              </w:rPr>
              <w:t>附件1</w:t>
            </w:r>
          </w:p>
          <w:p w14:paraId="73BA7A74" w14:textId="65E419F9" w:rsidR="002725B9" w:rsidRPr="00A26EAB" w:rsidRDefault="002725B9" w:rsidP="006F7925">
            <w:pPr>
              <w:widowControl/>
              <w:jc w:val="center"/>
              <w:rPr>
                <w:rFonts w:ascii="宋体" w:hAnsi="宋体" w:cs="宋体"/>
                <w:color w:val="000000"/>
                <w:kern w:val="0"/>
                <w:sz w:val="40"/>
                <w:szCs w:val="40"/>
              </w:rPr>
            </w:pPr>
            <w:r w:rsidRPr="00A26EAB">
              <w:rPr>
                <w:rFonts w:ascii="宋体" w:hAnsi="宋体" w:cs="宋体" w:hint="eastAsia"/>
                <w:color w:val="000000"/>
                <w:kern w:val="0"/>
                <w:sz w:val="40"/>
                <w:szCs w:val="40"/>
              </w:rPr>
              <w:t>外协备料订单</w:t>
            </w:r>
          </w:p>
        </w:tc>
      </w:tr>
      <w:tr w:rsidR="002725B9" w:rsidRPr="00A26EAB" w14:paraId="308A6763" w14:textId="77777777" w:rsidTr="002725B9">
        <w:trPr>
          <w:trHeight w:val="577"/>
        </w:trPr>
        <w:tc>
          <w:tcPr>
            <w:tcW w:w="2466" w:type="dxa"/>
            <w:gridSpan w:val="3"/>
            <w:tcBorders>
              <w:top w:val="nil"/>
              <w:left w:val="nil"/>
              <w:bottom w:val="single" w:sz="4" w:space="0" w:color="auto"/>
              <w:right w:val="nil"/>
            </w:tcBorders>
            <w:shd w:val="clear" w:color="auto" w:fill="auto"/>
            <w:noWrap/>
            <w:vAlign w:val="center"/>
            <w:hideMark/>
          </w:tcPr>
          <w:p w14:paraId="075F2364"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编号：</w:t>
            </w:r>
          </w:p>
        </w:tc>
        <w:tc>
          <w:tcPr>
            <w:tcW w:w="4841" w:type="dxa"/>
            <w:gridSpan w:val="5"/>
            <w:tcBorders>
              <w:top w:val="nil"/>
              <w:left w:val="nil"/>
              <w:bottom w:val="nil"/>
              <w:right w:val="nil"/>
            </w:tcBorders>
            <w:shd w:val="clear" w:color="auto" w:fill="auto"/>
            <w:noWrap/>
            <w:vAlign w:val="center"/>
            <w:hideMark/>
          </w:tcPr>
          <w:p w14:paraId="67DD6FDE" w14:textId="77777777" w:rsidR="002725B9" w:rsidRPr="00424B0D" w:rsidRDefault="002725B9" w:rsidP="006F7925">
            <w:pPr>
              <w:widowControl/>
              <w:ind w:firstLineChars="350" w:firstLine="770"/>
              <w:jc w:val="left"/>
              <w:rPr>
                <w:rFonts w:ascii="仿宋" w:eastAsia="仿宋" w:hAnsi="仿宋" w:cs="宋体"/>
                <w:color w:val="000000"/>
                <w:kern w:val="0"/>
                <w:sz w:val="22"/>
              </w:rPr>
            </w:pPr>
            <w:r w:rsidRPr="00424B0D">
              <w:rPr>
                <w:rFonts w:ascii="仿宋" w:eastAsia="仿宋" w:hAnsi="仿宋" w:cs="宋体" w:hint="eastAsia"/>
                <w:color w:val="000000"/>
                <w:kern w:val="0"/>
                <w:sz w:val="22"/>
              </w:rPr>
              <w:t>协力厂：</w:t>
            </w:r>
            <w:r w:rsidRPr="00424B0D">
              <w:rPr>
                <w:rFonts w:ascii="仿宋" w:eastAsia="仿宋" w:hAnsi="仿宋" w:cs="宋体"/>
                <w:color w:val="000000"/>
                <w:kern w:val="0"/>
                <w:sz w:val="22"/>
              </w:rPr>
              <w:t xml:space="preserve"> </w:t>
            </w:r>
          </w:p>
        </w:tc>
        <w:tc>
          <w:tcPr>
            <w:tcW w:w="1957" w:type="dxa"/>
            <w:gridSpan w:val="3"/>
            <w:tcBorders>
              <w:top w:val="nil"/>
              <w:left w:val="nil"/>
              <w:bottom w:val="nil"/>
              <w:right w:val="nil"/>
            </w:tcBorders>
            <w:shd w:val="clear" w:color="auto" w:fill="auto"/>
            <w:noWrap/>
            <w:vAlign w:val="center"/>
            <w:hideMark/>
          </w:tcPr>
          <w:p w14:paraId="35198EDC"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日期：</w:t>
            </w:r>
          </w:p>
        </w:tc>
      </w:tr>
      <w:tr w:rsidR="002725B9" w:rsidRPr="00A26EAB" w14:paraId="5B4571E0" w14:textId="77777777" w:rsidTr="002725B9">
        <w:trPr>
          <w:trHeight w:val="51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8AD1628"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序号</w:t>
            </w:r>
          </w:p>
        </w:tc>
        <w:tc>
          <w:tcPr>
            <w:tcW w:w="786" w:type="dxa"/>
            <w:tcBorders>
              <w:top w:val="nil"/>
              <w:left w:val="nil"/>
              <w:bottom w:val="single" w:sz="4" w:space="0" w:color="auto"/>
              <w:right w:val="single" w:sz="4" w:space="0" w:color="auto"/>
            </w:tcBorders>
            <w:shd w:val="clear" w:color="auto" w:fill="auto"/>
            <w:noWrap/>
            <w:vAlign w:val="center"/>
            <w:hideMark/>
          </w:tcPr>
          <w:p w14:paraId="3337EA87"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制造编号</w:t>
            </w:r>
          </w:p>
        </w:tc>
        <w:tc>
          <w:tcPr>
            <w:tcW w:w="1113" w:type="dxa"/>
            <w:tcBorders>
              <w:top w:val="nil"/>
              <w:left w:val="nil"/>
              <w:bottom w:val="single" w:sz="4" w:space="0" w:color="auto"/>
              <w:right w:val="single" w:sz="4" w:space="0" w:color="auto"/>
            </w:tcBorders>
            <w:shd w:val="clear" w:color="auto" w:fill="auto"/>
            <w:noWrap/>
            <w:vAlign w:val="center"/>
            <w:hideMark/>
          </w:tcPr>
          <w:p w14:paraId="032D0966"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制品名</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71CE450D"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牌号</w:t>
            </w:r>
          </w:p>
        </w:tc>
        <w:tc>
          <w:tcPr>
            <w:tcW w:w="1736" w:type="dxa"/>
            <w:tcBorders>
              <w:top w:val="single" w:sz="4" w:space="0" w:color="auto"/>
              <w:left w:val="nil"/>
              <w:bottom w:val="single" w:sz="4" w:space="0" w:color="auto"/>
              <w:right w:val="single" w:sz="4" w:space="0" w:color="auto"/>
            </w:tcBorders>
            <w:shd w:val="clear" w:color="auto" w:fill="auto"/>
            <w:noWrap/>
            <w:vAlign w:val="center"/>
            <w:hideMark/>
          </w:tcPr>
          <w:p w14:paraId="113BEA01"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熔炼号</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428CF085"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重量</w:t>
            </w:r>
          </w:p>
        </w:tc>
        <w:tc>
          <w:tcPr>
            <w:tcW w:w="822" w:type="dxa"/>
            <w:tcBorders>
              <w:top w:val="single" w:sz="4" w:space="0" w:color="auto"/>
              <w:left w:val="nil"/>
              <w:bottom w:val="single" w:sz="4" w:space="0" w:color="auto"/>
              <w:right w:val="single" w:sz="4" w:space="0" w:color="auto"/>
            </w:tcBorders>
            <w:shd w:val="clear" w:color="auto" w:fill="auto"/>
            <w:noWrap/>
            <w:vAlign w:val="center"/>
            <w:hideMark/>
          </w:tcPr>
          <w:p w14:paraId="33F3F516"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理论件数</w:t>
            </w:r>
          </w:p>
        </w:tc>
        <w:tc>
          <w:tcPr>
            <w:tcW w:w="639" w:type="dxa"/>
            <w:tcBorders>
              <w:top w:val="single" w:sz="4" w:space="0" w:color="auto"/>
              <w:left w:val="nil"/>
              <w:bottom w:val="single" w:sz="4" w:space="0" w:color="auto"/>
              <w:right w:val="single" w:sz="4" w:space="0" w:color="auto"/>
            </w:tcBorders>
            <w:shd w:val="clear" w:color="auto" w:fill="auto"/>
            <w:noWrap/>
            <w:vAlign w:val="center"/>
            <w:hideMark/>
          </w:tcPr>
          <w:p w14:paraId="310E0D82"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交期</w:t>
            </w:r>
          </w:p>
        </w:tc>
        <w:tc>
          <w:tcPr>
            <w:tcW w:w="730" w:type="dxa"/>
            <w:tcBorders>
              <w:top w:val="single" w:sz="4" w:space="0" w:color="auto"/>
              <w:left w:val="nil"/>
              <w:bottom w:val="single" w:sz="4" w:space="0" w:color="auto"/>
              <w:right w:val="single" w:sz="4" w:space="0" w:color="auto"/>
            </w:tcBorders>
            <w:shd w:val="clear" w:color="auto" w:fill="auto"/>
            <w:noWrap/>
            <w:vAlign w:val="center"/>
            <w:hideMark/>
          </w:tcPr>
          <w:p w14:paraId="0328F6C4"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发货方式</w:t>
            </w:r>
          </w:p>
        </w:tc>
        <w:tc>
          <w:tcPr>
            <w:tcW w:w="730" w:type="dxa"/>
            <w:tcBorders>
              <w:top w:val="single" w:sz="4" w:space="0" w:color="auto"/>
              <w:left w:val="nil"/>
              <w:bottom w:val="single" w:sz="4" w:space="0" w:color="auto"/>
              <w:right w:val="single" w:sz="4" w:space="0" w:color="auto"/>
            </w:tcBorders>
            <w:shd w:val="clear" w:color="auto" w:fill="auto"/>
            <w:noWrap/>
            <w:vAlign w:val="center"/>
            <w:hideMark/>
          </w:tcPr>
          <w:p w14:paraId="558F7C11"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备料方式</w:t>
            </w:r>
          </w:p>
        </w:tc>
        <w:tc>
          <w:tcPr>
            <w:tcW w:w="496" w:type="dxa"/>
            <w:tcBorders>
              <w:top w:val="single" w:sz="4" w:space="0" w:color="auto"/>
              <w:left w:val="nil"/>
              <w:bottom w:val="single" w:sz="4" w:space="0" w:color="auto"/>
              <w:right w:val="single" w:sz="4" w:space="0" w:color="auto"/>
            </w:tcBorders>
            <w:shd w:val="clear" w:color="auto" w:fill="auto"/>
            <w:vAlign w:val="center"/>
          </w:tcPr>
          <w:p w14:paraId="7C978139"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备注</w:t>
            </w:r>
          </w:p>
        </w:tc>
      </w:tr>
      <w:tr w:rsidR="002725B9" w:rsidRPr="00A26EAB" w14:paraId="039CF36C"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122E761F"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1B762B47"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1F66F61F"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4BFCC6FF"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3B6B0645"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13DC528C"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0657714C"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63A21912"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5CA8A4AC"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4CC25238"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55D91239"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23E2EABE"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37331A20"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3E7E17B0"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065FA185"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1DC411FB"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05F29989"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46F8DDF5"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5467DAE4"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2F454355"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0F34D9F1"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79999FA8"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158ED736"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66702BCE"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5354305F"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5FD092F0"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5FA1E6A4"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6119F92B"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3C78CD6C"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016D8A2B"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625A569B"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3EB960FC"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68CA7F55"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3B83CD46"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4A66D7C3"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1A1B05DE" w14:textId="77777777" w:rsidTr="002725B9">
        <w:trPr>
          <w:trHeight w:val="440"/>
        </w:trPr>
        <w:tc>
          <w:tcPr>
            <w:tcW w:w="1353" w:type="dxa"/>
            <w:gridSpan w:val="2"/>
            <w:tcBorders>
              <w:top w:val="nil"/>
              <w:left w:val="nil"/>
              <w:bottom w:val="nil"/>
              <w:right w:val="nil"/>
            </w:tcBorders>
            <w:shd w:val="clear" w:color="auto" w:fill="auto"/>
            <w:noWrap/>
            <w:vAlign w:val="center"/>
            <w:hideMark/>
          </w:tcPr>
          <w:p w14:paraId="784D611D"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申请人：</w:t>
            </w:r>
          </w:p>
        </w:tc>
        <w:tc>
          <w:tcPr>
            <w:tcW w:w="1113" w:type="dxa"/>
            <w:tcBorders>
              <w:top w:val="nil"/>
              <w:left w:val="nil"/>
              <w:bottom w:val="nil"/>
              <w:right w:val="nil"/>
            </w:tcBorders>
            <w:shd w:val="clear" w:color="auto" w:fill="auto"/>
            <w:noWrap/>
            <w:vAlign w:val="bottom"/>
            <w:hideMark/>
          </w:tcPr>
          <w:p w14:paraId="4B938939" w14:textId="77777777" w:rsidR="002725B9" w:rsidRPr="00424B0D" w:rsidRDefault="002725B9" w:rsidP="006F7925">
            <w:pPr>
              <w:widowControl/>
              <w:jc w:val="left"/>
              <w:rPr>
                <w:rFonts w:ascii="仿宋" w:eastAsia="仿宋" w:hAnsi="仿宋" w:cs="宋体"/>
                <w:color w:val="000000"/>
                <w:kern w:val="0"/>
                <w:sz w:val="22"/>
              </w:rPr>
            </w:pPr>
          </w:p>
        </w:tc>
        <w:tc>
          <w:tcPr>
            <w:tcW w:w="821" w:type="dxa"/>
            <w:tcBorders>
              <w:top w:val="nil"/>
              <w:left w:val="nil"/>
              <w:bottom w:val="nil"/>
              <w:right w:val="nil"/>
            </w:tcBorders>
            <w:shd w:val="clear" w:color="auto" w:fill="auto"/>
            <w:noWrap/>
            <w:vAlign w:val="center"/>
            <w:hideMark/>
          </w:tcPr>
          <w:p w14:paraId="76043AED" w14:textId="1F2EAB8A"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nil"/>
              <w:right w:val="nil"/>
            </w:tcBorders>
            <w:shd w:val="clear" w:color="auto" w:fill="auto"/>
            <w:noWrap/>
            <w:vAlign w:val="bottom"/>
            <w:hideMark/>
          </w:tcPr>
          <w:p w14:paraId="1B559388" w14:textId="5EE5565A"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审核人：</w:t>
            </w:r>
          </w:p>
        </w:tc>
        <w:tc>
          <w:tcPr>
            <w:tcW w:w="821" w:type="dxa"/>
            <w:tcBorders>
              <w:top w:val="nil"/>
              <w:left w:val="nil"/>
              <w:bottom w:val="nil"/>
              <w:right w:val="nil"/>
            </w:tcBorders>
            <w:shd w:val="clear" w:color="auto" w:fill="auto"/>
            <w:noWrap/>
            <w:vAlign w:val="bottom"/>
            <w:hideMark/>
          </w:tcPr>
          <w:p w14:paraId="3D097E94" w14:textId="77777777" w:rsidR="002725B9" w:rsidRPr="00424B0D" w:rsidRDefault="002725B9" w:rsidP="006F7925">
            <w:pPr>
              <w:widowControl/>
              <w:jc w:val="left"/>
              <w:rPr>
                <w:rFonts w:ascii="仿宋" w:eastAsia="仿宋" w:hAnsi="仿宋" w:cs="宋体"/>
                <w:color w:val="000000"/>
                <w:kern w:val="0"/>
                <w:sz w:val="22"/>
              </w:rPr>
            </w:pPr>
          </w:p>
        </w:tc>
        <w:tc>
          <w:tcPr>
            <w:tcW w:w="822" w:type="dxa"/>
            <w:tcBorders>
              <w:top w:val="nil"/>
              <w:left w:val="nil"/>
              <w:bottom w:val="nil"/>
              <w:right w:val="nil"/>
            </w:tcBorders>
            <w:shd w:val="clear" w:color="auto" w:fill="auto"/>
            <w:noWrap/>
            <w:vAlign w:val="bottom"/>
            <w:hideMark/>
          </w:tcPr>
          <w:p w14:paraId="3049DA1E"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批准：</w:t>
            </w:r>
          </w:p>
        </w:tc>
        <w:tc>
          <w:tcPr>
            <w:tcW w:w="639" w:type="dxa"/>
            <w:tcBorders>
              <w:top w:val="nil"/>
              <w:left w:val="nil"/>
              <w:bottom w:val="nil"/>
              <w:right w:val="nil"/>
            </w:tcBorders>
            <w:shd w:val="clear" w:color="auto" w:fill="auto"/>
            <w:noWrap/>
            <w:vAlign w:val="bottom"/>
            <w:hideMark/>
          </w:tcPr>
          <w:p w14:paraId="1C418F63" w14:textId="77777777" w:rsidR="002725B9" w:rsidRPr="00424B0D" w:rsidRDefault="002725B9" w:rsidP="006F7925">
            <w:pPr>
              <w:widowControl/>
              <w:jc w:val="left"/>
              <w:rPr>
                <w:rFonts w:ascii="仿宋" w:eastAsia="仿宋" w:hAnsi="仿宋" w:cs="宋体"/>
                <w:color w:val="000000"/>
                <w:kern w:val="0"/>
                <w:sz w:val="22"/>
              </w:rPr>
            </w:pPr>
          </w:p>
        </w:tc>
        <w:tc>
          <w:tcPr>
            <w:tcW w:w="730" w:type="dxa"/>
            <w:tcBorders>
              <w:top w:val="nil"/>
              <w:left w:val="nil"/>
              <w:bottom w:val="nil"/>
              <w:right w:val="nil"/>
            </w:tcBorders>
            <w:shd w:val="clear" w:color="auto" w:fill="auto"/>
            <w:noWrap/>
            <w:vAlign w:val="bottom"/>
            <w:hideMark/>
          </w:tcPr>
          <w:p w14:paraId="1A267E51" w14:textId="77777777" w:rsidR="002725B9" w:rsidRPr="00424B0D" w:rsidRDefault="002725B9" w:rsidP="006F7925">
            <w:pPr>
              <w:widowControl/>
              <w:jc w:val="left"/>
              <w:rPr>
                <w:rFonts w:ascii="仿宋" w:eastAsia="仿宋" w:hAnsi="仿宋" w:cs="宋体"/>
                <w:color w:val="000000"/>
                <w:kern w:val="0"/>
                <w:sz w:val="22"/>
              </w:rPr>
            </w:pPr>
          </w:p>
        </w:tc>
        <w:tc>
          <w:tcPr>
            <w:tcW w:w="1227" w:type="dxa"/>
            <w:gridSpan w:val="2"/>
            <w:tcBorders>
              <w:top w:val="nil"/>
              <w:left w:val="nil"/>
              <w:bottom w:val="nil"/>
              <w:right w:val="nil"/>
            </w:tcBorders>
            <w:shd w:val="clear" w:color="auto" w:fill="auto"/>
            <w:noWrap/>
            <w:vAlign w:val="bottom"/>
            <w:hideMark/>
          </w:tcPr>
          <w:p w14:paraId="51C8A97D" w14:textId="77777777" w:rsidR="002725B9" w:rsidRPr="00A26EAB" w:rsidRDefault="002725B9" w:rsidP="006F7925">
            <w:pPr>
              <w:widowControl/>
              <w:jc w:val="left"/>
              <w:rPr>
                <w:rFonts w:ascii="宋体" w:hAnsi="宋体" w:cs="宋体"/>
                <w:color w:val="000000"/>
                <w:kern w:val="0"/>
                <w:sz w:val="22"/>
              </w:rPr>
            </w:pPr>
          </w:p>
        </w:tc>
      </w:tr>
    </w:tbl>
    <w:p w14:paraId="41747B58" w14:textId="77777777" w:rsidR="002725B9" w:rsidRDefault="002725B9">
      <w:pPr>
        <w:spacing w:line="540" w:lineRule="exact"/>
        <w:rPr>
          <w:rFonts w:ascii="仿宋" w:eastAsia="仿宋" w:hAnsi="仿宋"/>
          <w:sz w:val="30"/>
          <w:szCs w:val="30"/>
        </w:rPr>
      </w:pPr>
    </w:p>
    <w:p w14:paraId="7A03E5D1" w14:textId="77777777" w:rsidR="002725B9" w:rsidRDefault="002725B9">
      <w:pPr>
        <w:spacing w:line="540" w:lineRule="exact"/>
        <w:rPr>
          <w:rFonts w:ascii="仿宋" w:eastAsia="仿宋" w:hAnsi="仿宋"/>
          <w:sz w:val="30"/>
          <w:szCs w:val="30"/>
        </w:rPr>
      </w:pPr>
    </w:p>
    <w:p w14:paraId="13697DEA" w14:textId="77777777" w:rsidR="002725B9" w:rsidRDefault="002725B9">
      <w:pPr>
        <w:spacing w:line="540" w:lineRule="exact"/>
        <w:rPr>
          <w:rFonts w:ascii="仿宋" w:eastAsia="仿宋" w:hAnsi="仿宋"/>
          <w:sz w:val="30"/>
          <w:szCs w:val="30"/>
        </w:rPr>
      </w:pPr>
    </w:p>
    <w:p w14:paraId="7AD4CFA7" w14:textId="77777777" w:rsidR="00791B81" w:rsidRDefault="00791B81">
      <w:pPr>
        <w:spacing w:line="540" w:lineRule="exact"/>
        <w:rPr>
          <w:rFonts w:ascii="仿宋" w:eastAsia="仿宋" w:hAnsi="仿宋"/>
          <w:sz w:val="30"/>
          <w:szCs w:val="30"/>
        </w:rPr>
      </w:pPr>
    </w:p>
    <w:p w14:paraId="19E9077D" w14:textId="77777777" w:rsidR="00791B81" w:rsidRDefault="00791B81">
      <w:pPr>
        <w:spacing w:line="540" w:lineRule="exact"/>
        <w:rPr>
          <w:rFonts w:ascii="仿宋" w:eastAsia="仿宋" w:hAnsi="仿宋"/>
          <w:sz w:val="30"/>
          <w:szCs w:val="30"/>
        </w:rPr>
      </w:pPr>
    </w:p>
    <w:p w14:paraId="3C4E5CC8" w14:textId="77777777" w:rsidR="00791B81" w:rsidRDefault="00791B81">
      <w:pPr>
        <w:spacing w:line="540" w:lineRule="exact"/>
        <w:rPr>
          <w:rFonts w:ascii="仿宋" w:eastAsia="仿宋" w:hAnsi="仿宋"/>
          <w:sz w:val="30"/>
          <w:szCs w:val="30"/>
        </w:rPr>
      </w:pPr>
    </w:p>
    <w:p w14:paraId="2CAB3B8B" w14:textId="77777777" w:rsidR="00791B81" w:rsidRDefault="00791B81">
      <w:pPr>
        <w:spacing w:line="540" w:lineRule="exact"/>
        <w:rPr>
          <w:rFonts w:ascii="仿宋" w:eastAsia="仿宋" w:hAnsi="仿宋"/>
          <w:sz w:val="30"/>
          <w:szCs w:val="30"/>
        </w:rPr>
      </w:pPr>
    </w:p>
    <w:p w14:paraId="74F702C5" w14:textId="77777777" w:rsidR="00791B81" w:rsidRDefault="00791B81">
      <w:pPr>
        <w:spacing w:line="540" w:lineRule="exact"/>
        <w:rPr>
          <w:rFonts w:ascii="仿宋" w:eastAsia="仿宋" w:hAnsi="仿宋"/>
          <w:sz w:val="30"/>
          <w:szCs w:val="30"/>
        </w:rPr>
      </w:pPr>
    </w:p>
    <w:p w14:paraId="777DB47D" w14:textId="77777777" w:rsidR="00791B81" w:rsidRDefault="00791B81">
      <w:pPr>
        <w:spacing w:line="540" w:lineRule="exact"/>
        <w:rPr>
          <w:rFonts w:ascii="仿宋" w:eastAsia="仿宋" w:hAnsi="仿宋"/>
          <w:sz w:val="30"/>
          <w:szCs w:val="30"/>
        </w:rPr>
      </w:pPr>
    </w:p>
    <w:p w14:paraId="15D5C970" w14:textId="77777777" w:rsidR="00791B81" w:rsidRDefault="00791B81">
      <w:pPr>
        <w:spacing w:line="540" w:lineRule="exact"/>
        <w:rPr>
          <w:rFonts w:ascii="仿宋" w:eastAsia="仿宋" w:hAnsi="仿宋"/>
          <w:sz w:val="30"/>
          <w:szCs w:val="30"/>
        </w:rPr>
      </w:pPr>
    </w:p>
    <w:p w14:paraId="4A117028" w14:textId="77777777" w:rsidR="00791B81" w:rsidRDefault="00791B81">
      <w:pPr>
        <w:spacing w:line="540" w:lineRule="exact"/>
        <w:rPr>
          <w:rFonts w:ascii="仿宋" w:eastAsia="仿宋" w:hAnsi="仿宋"/>
          <w:sz w:val="30"/>
          <w:szCs w:val="30"/>
        </w:rPr>
      </w:pPr>
    </w:p>
    <w:p w14:paraId="5610C2EA" w14:textId="77777777" w:rsidR="00791B81" w:rsidRDefault="00791B81">
      <w:pPr>
        <w:spacing w:line="540" w:lineRule="exact"/>
        <w:rPr>
          <w:rFonts w:ascii="仿宋" w:eastAsia="仿宋" w:hAnsi="仿宋"/>
          <w:sz w:val="30"/>
          <w:szCs w:val="30"/>
        </w:rPr>
      </w:pPr>
    </w:p>
    <w:p w14:paraId="4899CBAB" w14:textId="77777777" w:rsidR="00791B81" w:rsidRDefault="00791B81">
      <w:pPr>
        <w:spacing w:line="540" w:lineRule="exact"/>
        <w:rPr>
          <w:rFonts w:ascii="仿宋" w:eastAsia="仿宋" w:hAnsi="仿宋"/>
          <w:sz w:val="30"/>
          <w:szCs w:val="30"/>
        </w:rPr>
      </w:pPr>
    </w:p>
    <w:p w14:paraId="2E7EEA04" w14:textId="77777777" w:rsidR="00791B81" w:rsidRDefault="00791B81">
      <w:pPr>
        <w:spacing w:line="540" w:lineRule="exact"/>
        <w:rPr>
          <w:rFonts w:ascii="仿宋" w:eastAsia="仿宋" w:hAnsi="仿宋"/>
          <w:sz w:val="30"/>
          <w:szCs w:val="30"/>
        </w:rPr>
      </w:pPr>
    </w:p>
    <w:p w14:paraId="355853BE" w14:textId="77777777" w:rsidR="00791B81" w:rsidRDefault="00791B81">
      <w:pPr>
        <w:spacing w:line="540" w:lineRule="exact"/>
        <w:rPr>
          <w:rFonts w:ascii="仿宋" w:eastAsia="仿宋" w:hAnsi="仿宋"/>
          <w:sz w:val="30"/>
          <w:szCs w:val="30"/>
        </w:rPr>
      </w:pPr>
    </w:p>
    <w:p w14:paraId="659EF02C" w14:textId="77777777" w:rsidR="00BC379B" w:rsidRDefault="00BC379B">
      <w:pPr>
        <w:spacing w:line="540" w:lineRule="exact"/>
        <w:rPr>
          <w:rFonts w:ascii="仿宋" w:eastAsia="仿宋" w:hAnsi="仿宋"/>
          <w:sz w:val="30"/>
          <w:szCs w:val="30"/>
        </w:rPr>
      </w:pPr>
    </w:p>
    <w:p w14:paraId="1A98E12C" w14:textId="6658187D" w:rsidR="00791B81" w:rsidRDefault="00791B81">
      <w:pPr>
        <w:spacing w:line="540" w:lineRule="exact"/>
        <w:rPr>
          <w:rFonts w:ascii="仿宋" w:eastAsia="仿宋" w:hAnsi="仿宋"/>
          <w:sz w:val="30"/>
          <w:szCs w:val="30"/>
        </w:rPr>
      </w:pPr>
      <w:r>
        <w:rPr>
          <w:rFonts w:ascii="仿宋" w:eastAsia="仿宋" w:hAnsi="仿宋" w:hint="eastAsia"/>
          <w:sz w:val="30"/>
          <w:szCs w:val="30"/>
        </w:rPr>
        <w:t>附件2</w:t>
      </w:r>
    </w:p>
    <w:p w14:paraId="172B589C" w14:textId="49E4483E" w:rsidR="00791B81" w:rsidRDefault="00791B81">
      <w:pPr>
        <w:spacing w:line="540" w:lineRule="exact"/>
        <w:rPr>
          <w:rFonts w:ascii="仿宋" w:eastAsia="仿宋" w:hAnsi="仿宋"/>
          <w:sz w:val="30"/>
          <w:szCs w:val="30"/>
        </w:rPr>
      </w:pPr>
    </w:p>
    <w:p w14:paraId="0678C7B7" w14:textId="77777777" w:rsidR="006D31BD" w:rsidRDefault="006D31BD" w:rsidP="006D31BD">
      <w:pPr>
        <w:autoSpaceDE w:val="0"/>
        <w:autoSpaceDN w:val="0"/>
        <w:adjustRightInd w:val="0"/>
        <w:spacing w:line="20" w:lineRule="exact"/>
        <w:ind w:left="117" w:right="111"/>
        <w:rPr>
          <w:rFonts w:ascii="Arial" w:hAnsi="Arial" w:cs="Arial"/>
          <w:kern w:val="0"/>
          <w:sz w:val="24"/>
        </w:rPr>
      </w:pPr>
    </w:p>
    <w:tbl>
      <w:tblPr>
        <w:tblW w:w="10490" w:type="dxa"/>
        <w:tblInd w:w="-846" w:type="dxa"/>
        <w:tblLayout w:type="fixed"/>
        <w:tblCellMar>
          <w:left w:w="0" w:type="dxa"/>
          <w:right w:w="0" w:type="dxa"/>
        </w:tblCellMar>
        <w:tblLook w:val="0000" w:firstRow="0" w:lastRow="0" w:firstColumn="0" w:lastColumn="0" w:noHBand="0" w:noVBand="0"/>
      </w:tblPr>
      <w:tblGrid>
        <w:gridCol w:w="632"/>
        <w:gridCol w:w="1083"/>
        <w:gridCol w:w="1116"/>
        <w:gridCol w:w="2673"/>
        <w:gridCol w:w="2977"/>
        <w:gridCol w:w="2009"/>
      </w:tblGrid>
      <w:tr w:rsidR="006D31BD" w14:paraId="58B55283" w14:textId="77777777" w:rsidTr="006D31BD">
        <w:tc>
          <w:tcPr>
            <w:tcW w:w="632" w:type="dxa"/>
            <w:tcBorders>
              <w:top w:val="single" w:sz="4" w:space="0" w:color="000000"/>
              <w:left w:val="single" w:sz="4" w:space="0" w:color="000000"/>
              <w:bottom w:val="single" w:sz="4" w:space="0" w:color="000000"/>
              <w:right w:val="single" w:sz="4" w:space="0" w:color="000000"/>
            </w:tcBorders>
            <w:shd w:val="clear" w:color="auto" w:fill="FFFFFF"/>
          </w:tcPr>
          <w:p w14:paraId="6292609D" w14:textId="77777777" w:rsidR="006D31BD" w:rsidRPr="00BE4934" w:rsidRDefault="006D31BD" w:rsidP="001201A0">
            <w:pPr>
              <w:autoSpaceDE w:val="0"/>
              <w:autoSpaceDN w:val="0"/>
              <w:adjustRightInd w:val="0"/>
              <w:ind w:left="108" w:right="106"/>
              <w:jc w:val="center"/>
              <w:rPr>
                <w:b/>
                <w:bCs/>
                <w:color w:val="FF0000"/>
                <w:kern w:val="0"/>
                <w:szCs w:val="21"/>
              </w:rPr>
            </w:pPr>
          </w:p>
        </w:tc>
        <w:tc>
          <w:tcPr>
            <w:tcW w:w="1083" w:type="dxa"/>
            <w:tcBorders>
              <w:top w:val="single" w:sz="4" w:space="0" w:color="000000"/>
              <w:left w:val="single" w:sz="4" w:space="0" w:color="000000"/>
              <w:bottom w:val="single" w:sz="4" w:space="0" w:color="000000"/>
              <w:right w:val="single" w:sz="4" w:space="0" w:color="000000"/>
            </w:tcBorders>
            <w:shd w:val="clear" w:color="auto" w:fill="FFFFFF"/>
          </w:tcPr>
          <w:p w14:paraId="24915C86" w14:textId="77777777" w:rsidR="006D31BD" w:rsidRDefault="006D31BD" w:rsidP="001201A0">
            <w:pPr>
              <w:autoSpaceDE w:val="0"/>
              <w:autoSpaceDN w:val="0"/>
              <w:adjustRightInd w:val="0"/>
              <w:ind w:left="110" w:right="103"/>
              <w:jc w:val="center"/>
              <w:rPr>
                <w:rFonts w:ascii="Arial" w:hAnsi="Arial" w:cs="Arial"/>
                <w:kern w:val="0"/>
                <w:sz w:val="24"/>
              </w:rPr>
            </w:pPr>
            <w:r>
              <w:rPr>
                <w:b/>
                <w:bCs/>
                <w:color w:val="FF0000"/>
                <w:kern w:val="0"/>
                <w:szCs w:val="21"/>
              </w:rPr>
              <w:t xml:space="preserve"> </w:t>
            </w:r>
          </w:p>
        </w:tc>
        <w:tc>
          <w:tcPr>
            <w:tcW w:w="1116" w:type="dxa"/>
            <w:tcBorders>
              <w:top w:val="nil"/>
              <w:left w:val="single" w:sz="4" w:space="0" w:color="000000"/>
              <w:bottom w:val="nil"/>
              <w:right w:val="nil"/>
            </w:tcBorders>
            <w:shd w:val="clear" w:color="auto" w:fill="FFFFFF"/>
            <w:vAlign w:val="center"/>
          </w:tcPr>
          <w:p w14:paraId="77975353" w14:textId="77777777" w:rsidR="006D31BD" w:rsidRDefault="006D31BD" w:rsidP="001201A0">
            <w:pPr>
              <w:autoSpaceDE w:val="0"/>
              <w:autoSpaceDN w:val="0"/>
              <w:adjustRightInd w:val="0"/>
              <w:ind w:left="113" w:right="87"/>
              <w:jc w:val="center"/>
              <w:rPr>
                <w:b/>
                <w:bCs/>
                <w:color w:val="FF0000"/>
                <w:kern w:val="0"/>
                <w:szCs w:val="21"/>
              </w:rPr>
            </w:pPr>
          </w:p>
        </w:tc>
        <w:tc>
          <w:tcPr>
            <w:tcW w:w="2673" w:type="dxa"/>
            <w:vMerge w:val="restart"/>
            <w:tcBorders>
              <w:top w:val="nil"/>
              <w:left w:val="nil"/>
              <w:bottom w:val="nil"/>
              <w:right w:val="nil"/>
            </w:tcBorders>
            <w:shd w:val="clear" w:color="auto" w:fill="FFFFFF"/>
            <w:vAlign w:val="center"/>
          </w:tcPr>
          <w:p w14:paraId="03647E68" w14:textId="77777777" w:rsidR="006D31BD" w:rsidRDefault="006D31BD" w:rsidP="001201A0">
            <w:pPr>
              <w:autoSpaceDE w:val="0"/>
              <w:autoSpaceDN w:val="0"/>
              <w:adjustRightInd w:val="0"/>
              <w:ind w:left="109" w:right="94"/>
              <w:jc w:val="center"/>
              <w:rPr>
                <w:rFonts w:ascii="宋体" w:hAnsi="Arial" w:cs="宋体"/>
                <w:b/>
                <w:bCs/>
                <w:color w:val="000000"/>
                <w:kern w:val="0"/>
                <w:sz w:val="32"/>
                <w:szCs w:val="32"/>
              </w:rPr>
            </w:pPr>
            <w:r>
              <w:rPr>
                <w:rFonts w:ascii="宋体" w:hAnsi="Arial" w:cs="宋体" w:hint="eastAsia"/>
                <w:b/>
                <w:bCs/>
                <w:color w:val="000000"/>
                <w:kern w:val="0"/>
                <w:sz w:val="32"/>
                <w:szCs w:val="32"/>
              </w:rPr>
              <w:t>制造记录表</w:t>
            </w:r>
          </w:p>
          <w:p w14:paraId="41521AF2" w14:textId="77777777" w:rsidR="006D31BD" w:rsidRPr="00E729EE" w:rsidRDefault="006D31BD" w:rsidP="001201A0">
            <w:pPr>
              <w:autoSpaceDE w:val="0"/>
              <w:autoSpaceDN w:val="0"/>
              <w:adjustRightInd w:val="0"/>
              <w:ind w:left="109" w:right="94"/>
              <w:jc w:val="center"/>
              <w:rPr>
                <w:rFonts w:ascii="Arial" w:hAnsi="Arial" w:cs="Arial"/>
                <w:color w:val="FF0000"/>
                <w:kern w:val="0"/>
                <w:sz w:val="24"/>
              </w:rPr>
            </w:pPr>
          </w:p>
        </w:tc>
        <w:tc>
          <w:tcPr>
            <w:tcW w:w="2977" w:type="dxa"/>
            <w:vMerge w:val="restart"/>
            <w:tcBorders>
              <w:top w:val="nil"/>
              <w:left w:val="nil"/>
              <w:bottom w:val="nil"/>
              <w:right w:val="single" w:sz="4" w:space="0" w:color="000000"/>
            </w:tcBorders>
            <w:shd w:val="clear" w:color="auto" w:fill="FFFFFF"/>
            <w:vAlign w:val="center"/>
          </w:tcPr>
          <w:p w14:paraId="05E0947A" w14:textId="77777777" w:rsidR="006D31BD" w:rsidRPr="003D220B" w:rsidRDefault="006D31BD" w:rsidP="001201A0">
            <w:pPr>
              <w:autoSpaceDE w:val="0"/>
              <w:autoSpaceDN w:val="0"/>
              <w:adjustRightInd w:val="0"/>
              <w:ind w:left="122" w:right="77"/>
              <w:jc w:val="center"/>
              <w:rPr>
                <w:rFonts w:ascii="Arial" w:hAnsi="Arial" w:cs="Arial"/>
                <w:kern w:val="0"/>
                <w:sz w:val="44"/>
                <w:szCs w:val="44"/>
              </w:rPr>
            </w:pPr>
            <w:r w:rsidRPr="003D220B">
              <w:rPr>
                <w:rFonts w:ascii="C39HrP36DmTt" w:hAnsi="C39HrP36DmTt" w:cs="C39HrP36DmTt"/>
                <w:color w:val="000000"/>
                <w:kern w:val="0"/>
                <w:sz w:val="44"/>
                <w:szCs w:val="44"/>
              </w:rPr>
              <w:t>**</w:t>
            </w:r>
          </w:p>
        </w:tc>
        <w:tc>
          <w:tcPr>
            <w:tcW w:w="2009"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3ACC8A4" w14:textId="77777777" w:rsidR="006D31BD" w:rsidRDefault="006D31BD" w:rsidP="001201A0">
            <w:pPr>
              <w:autoSpaceDE w:val="0"/>
              <w:autoSpaceDN w:val="0"/>
              <w:adjustRightInd w:val="0"/>
              <w:ind w:left="119" w:right="89"/>
              <w:rPr>
                <w:rFonts w:ascii="Arial" w:hAnsi="Arial" w:cs="Arial"/>
                <w:kern w:val="0"/>
                <w:sz w:val="24"/>
              </w:rPr>
            </w:pPr>
          </w:p>
          <w:p w14:paraId="6699F785" w14:textId="77777777" w:rsidR="006D31BD" w:rsidRDefault="006D31BD" w:rsidP="001201A0">
            <w:pPr>
              <w:autoSpaceDE w:val="0"/>
              <w:autoSpaceDN w:val="0"/>
              <w:adjustRightInd w:val="0"/>
              <w:ind w:left="119" w:right="89"/>
              <w:rPr>
                <w:rFonts w:ascii="Arial" w:hAnsi="Arial" w:cs="Arial"/>
                <w:kern w:val="0"/>
                <w:sz w:val="24"/>
              </w:rPr>
            </w:pPr>
          </w:p>
          <w:p w14:paraId="3BB98F25" w14:textId="77777777" w:rsidR="006D31BD" w:rsidRDefault="006D31BD" w:rsidP="001201A0">
            <w:pPr>
              <w:autoSpaceDE w:val="0"/>
              <w:autoSpaceDN w:val="0"/>
              <w:adjustRightInd w:val="0"/>
              <w:ind w:left="119" w:right="89"/>
              <w:rPr>
                <w:rFonts w:ascii="Arial" w:hAnsi="Arial" w:cs="Arial"/>
                <w:kern w:val="0"/>
                <w:sz w:val="24"/>
              </w:rPr>
            </w:pPr>
          </w:p>
        </w:tc>
      </w:tr>
      <w:tr w:rsidR="006D31BD" w14:paraId="53B3C56C" w14:textId="77777777" w:rsidTr="006D31BD">
        <w:tc>
          <w:tcPr>
            <w:tcW w:w="1715" w:type="dxa"/>
            <w:gridSpan w:val="2"/>
            <w:tcBorders>
              <w:top w:val="single" w:sz="4" w:space="0" w:color="000000"/>
              <w:left w:val="single" w:sz="4" w:space="0" w:color="000000"/>
              <w:bottom w:val="single" w:sz="4" w:space="0" w:color="000000"/>
              <w:right w:val="single" w:sz="4" w:space="0" w:color="000000"/>
            </w:tcBorders>
            <w:shd w:val="clear" w:color="auto" w:fill="FFFFFF"/>
          </w:tcPr>
          <w:p w14:paraId="3F2B3DC9" w14:textId="77777777" w:rsidR="006D31BD" w:rsidRDefault="006D31BD" w:rsidP="001201A0">
            <w:pPr>
              <w:autoSpaceDE w:val="0"/>
              <w:autoSpaceDN w:val="0"/>
              <w:adjustRightInd w:val="0"/>
              <w:ind w:left="108" w:right="103"/>
              <w:jc w:val="center"/>
              <w:rPr>
                <w:rFonts w:ascii="Arial" w:hAnsi="Arial" w:cs="Arial"/>
                <w:kern w:val="0"/>
                <w:sz w:val="24"/>
              </w:rPr>
            </w:pPr>
            <w:r>
              <w:rPr>
                <w:rFonts w:ascii="宋体" w:hAnsi="Arial" w:cs="宋体" w:hint="eastAsia"/>
                <w:b/>
                <w:bCs/>
                <w:color w:val="FF0000"/>
                <w:kern w:val="0"/>
                <w:sz w:val="44"/>
                <w:szCs w:val="44"/>
              </w:rPr>
              <w:t>切割类</w:t>
            </w:r>
          </w:p>
        </w:tc>
        <w:tc>
          <w:tcPr>
            <w:tcW w:w="1116" w:type="dxa"/>
            <w:tcBorders>
              <w:top w:val="nil"/>
              <w:left w:val="single" w:sz="4" w:space="0" w:color="000000"/>
              <w:bottom w:val="nil"/>
              <w:right w:val="nil"/>
            </w:tcBorders>
            <w:shd w:val="clear" w:color="auto" w:fill="FFFFFF"/>
            <w:vAlign w:val="center"/>
          </w:tcPr>
          <w:p w14:paraId="78EE2BD2" w14:textId="77777777" w:rsidR="006D31BD" w:rsidRDefault="006D31BD" w:rsidP="001201A0">
            <w:pPr>
              <w:autoSpaceDE w:val="0"/>
              <w:autoSpaceDN w:val="0"/>
              <w:adjustRightInd w:val="0"/>
              <w:ind w:left="113" w:right="87"/>
              <w:jc w:val="center"/>
              <w:rPr>
                <w:rFonts w:ascii="Arial" w:hAnsi="Arial" w:cs="Arial"/>
                <w:kern w:val="0"/>
                <w:sz w:val="24"/>
              </w:rPr>
            </w:pPr>
            <w:r>
              <w:rPr>
                <w:color w:val="000000"/>
                <w:kern w:val="0"/>
                <w:sz w:val="30"/>
                <w:szCs w:val="30"/>
              </w:rPr>
              <w:t>JL0043</w:t>
            </w:r>
          </w:p>
        </w:tc>
        <w:tc>
          <w:tcPr>
            <w:tcW w:w="2673" w:type="dxa"/>
            <w:vMerge/>
            <w:tcBorders>
              <w:top w:val="nil"/>
              <w:left w:val="nil"/>
              <w:bottom w:val="nil"/>
              <w:right w:val="nil"/>
            </w:tcBorders>
            <w:shd w:val="clear" w:color="auto" w:fill="FFFFFF"/>
            <w:vAlign w:val="center"/>
          </w:tcPr>
          <w:p w14:paraId="64141564" w14:textId="77777777" w:rsidR="006D31BD" w:rsidRDefault="006D31BD" w:rsidP="001201A0">
            <w:pPr>
              <w:autoSpaceDE w:val="0"/>
              <w:autoSpaceDN w:val="0"/>
              <w:adjustRightInd w:val="0"/>
              <w:jc w:val="left"/>
              <w:rPr>
                <w:rFonts w:ascii="Arial" w:hAnsi="Arial" w:cs="Arial"/>
                <w:kern w:val="0"/>
                <w:sz w:val="24"/>
              </w:rPr>
            </w:pPr>
          </w:p>
        </w:tc>
        <w:tc>
          <w:tcPr>
            <w:tcW w:w="2977" w:type="dxa"/>
            <w:vMerge/>
            <w:tcBorders>
              <w:top w:val="nil"/>
              <w:left w:val="nil"/>
              <w:bottom w:val="nil"/>
              <w:right w:val="single" w:sz="4" w:space="0" w:color="000000"/>
            </w:tcBorders>
            <w:shd w:val="clear" w:color="auto" w:fill="FFFFFF"/>
            <w:vAlign w:val="center"/>
          </w:tcPr>
          <w:p w14:paraId="71859223" w14:textId="77777777" w:rsidR="006D31BD" w:rsidRDefault="006D31BD" w:rsidP="001201A0">
            <w:pPr>
              <w:autoSpaceDE w:val="0"/>
              <w:autoSpaceDN w:val="0"/>
              <w:adjustRightInd w:val="0"/>
              <w:jc w:val="left"/>
              <w:rPr>
                <w:rFonts w:ascii="Arial" w:hAnsi="Arial" w:cs="Arial"/>
                <w:kern w:val="0"/>
                <w:sz w:val="24"/>
              </w:rPr>
            </w:pPr>
          </w:p>
        </w:tc>
        <w:tc>
          <w:tcPr>
            <w:tcW w:w="2009" w:type="dxa"/>
            <w:vMerge/>
            <w:tcBorders>
              <w:top w:val="single" w:sz="4" w:space="0" w:color="000000"/>
              <w:left w:val="single" w:sz="4" w:space="0" w:color="000000"/>
              <w:bottom w:val="single" w:sz="4" w:space="0" w:color="000000"/>
              <w:right w:val="single" w:sz="4" w:space="0" w:color="000000"/>
            </w:tcBorders>
            <w:shd w:val="clear" w:color="auto" w:fill="FFFFFF"/>
          </w:tcPr>
          <w:p w14:paraId="2C444FBD" w14:textId="77777777" w:rsidR="006D31BD" w:rsidRDefault="006D31BD" w:rsidP="001201A0">
            <w:pPr>
              <w:autoSpaceDE w:val="0"/>
              <w:autoSpaceDN w:val="0"/>
              <w:adjustRightInd w:val="0"/>
              <w:jc w:val="left"/>
              <w:rPr>
                <w:rFonts w:ascii="Arial" w:hAnsi="Arial" w:cs="Arial"/>
                <w:kern w:val="0"/>
                <w:sz w:val="24"/>
              </w:rPr>
            </w:pPr>
          </w:p>
        </w:tc>
      </w:tr>
    </w:tbl>
    <w:p w14:paraId="32A9B02E" w14:textId="77777777" w:rsidR="006D31BD" w:rsidRDefault="006D31BD" w:rsidP="006D31BD">
      <w:pPr>
        <w:autoSpaceDE w:val="0"/>
        <w:autoSpaceDN w:val="0"/>
        <w:adjustRightInd w:val="0"/>
        <w:ind w:left="117" w:right="111"/>
        <w:jc w:val="center"/>
        <w:rPr>
          <w:color w:val="000000"/>
          <w:kern w:val="0"/>
          <w:sz w:val="10"/>
          <w:szCs w:val="10"/>
        </w:rPr>
      </w:pPr>
    </w:p>
    <w:tbl>
      <w:tblPr>
        <w:tblW w:w="10490" w:type="dxa"/>
        <w:tblInd w:w="-836" w:type="dxa"/>
        <w:tblLayout w:type="fixed"/>
        <w:tblCellMar>
          <w:left w:w="0" w:type="dxa"/>
          <w:right w:w="0" w:type="dxa"/>
        </w:tblCellMar>
        <w:tblLook w:val="0000" w:firstRow="0" w:lastRow="0" w:firstColumn="0" w:lastColumn="0" w:noHBand="0" w:noVBand="0"/>
      </w:tblPr>
      <w:tblGrid>
        <w:gridCol w:w="1560"/>
        <w:gridCol w:w="851"/>
        <w:gridCol w:w="117"/>
        <w:gridCol w:w="1300"/>
        <w:gridCol w:w="684"/>
        <w:gridCol w:w="851"/>
        <w:gridCol w:w="283"/>
        <w:gridCol w:w="567"/>
        <w:gridCol w:w="567"/>
        <w:gridCol w:w="142"/>
        <w:gridCol w:w="709"/>
        <w:gridCol w:w="850"/>
        <w:gridCol w:w="709"/>
        <w:gridCol w:w="25"/>
        <w:gridCol w:w="1275"/>
      </w:tblGrid>
      <w:tr w:rsidR="006D31BD" w14:paraId="4CD60C44" w14:textId="77777777" w:rsidTr="006D31BD">
        <w:tc>
          <w:tcPr>
            <w:tcW w:w="156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2D8966D"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ascii="宋体" w:hAnsi="Arial" w:cs="宋体" w:hint="eastAsia"/>
                <w:color w:val="000000"/>
                <w:kern w:val="0"/>
                <w:szCs w:val="21"/>
              </w:rPr>
              <w:t>计划生产进度</w:t>
            </w:r>
          </w:p>
        </w:tc>
        <w:tc>
          <w:tcPr>
            <w:tcW w:w="968"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A0F928A" w14:textId="77777777" w:rsidR="006D31BD" w:rsidRDefault="006D31BD" w:rsidP="001201A0">
            <w:pPr>
              <w:autoSpaceDE w:val="0"/>
              <w:autoSpaceDN w:val="0"/>
              <w:adjustRightInd w:val="0"/>
              <w:spacing w:line="400" w:lineRule="exact"/>
              <w:ind w:left="112" w:right="90"/>
              <w:jc w:val="center"/>
              <w:rPr>
                <w:rFonts w:ascii="Arial" w:hAnsi="Arial" w:cs="Arial"/>
                <w:kern w:val="0"/>
                <w:sz w:val="24"/>
              </w:rPr>
            </w:pPr>
            <w:r>
              <w:rPr>
                <w:rFonts w:ascii="宋体" w:hAnsi="Arial" w:cs="宋体" w:hint="eastAsia"/>
                <w:color w:val="000000"/>
                <w:kern w:val="0"/>
                <w:szCs w:val="21"/>
              </w:rPr>
              <w:t>备料组</w:t>
            </w:r>
          </w:p>
        </w:tc>
        <w:tc>
          <w:tcPr>
            <w:tcW w:w="130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27581CB" w14:textId="77777777" w:rsidR="006D31BD" w:rsidRDefault="006D31BD" w:rsidP="001201A0">
            <w:pPr>
              <w:autoSpaceDE w:val="0"/>
              <w:autoSpaceDN w:val="0"/>
              <w:adjustRightInd w:val="0"/>
              <w:spacing w:line="400" w:lineRule="exact"/>
              <w:ind w:left="126" w:right="76"/>
              <w:jc w:val="center"/>
              <w:rPr>
                <w:rFonts w:ascii="Arial" w:hAnsi="Arial" w:cs="Arial"/>
                <w:kern w:val="0"/>
                <w:sz w:val="24"/>
              </w:rPr>
            </w:pPr>
            <w:r>
              <w:rPr>
                <w:rFonts w:ascii="宋体" w:hAnsi="Arial" w:cs="宋体" w:hint="eastAsia"/>
                <w:color w:val="000000"/>
                <w:kern w:val="0"/>
                <w:szCs w:val="21"/>
              </w:rPr>
              <w:t>调整组</w:t>
            </w:r>
          </w:p>
        </w:tc>
        <w:tc>
          <w:tcPr>
            <w:tcW w:w="684"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100EB10" w14:textId="77777777" w:rsidR="006D31BD" w:rsidRDefault="006D31BD" w:rsidP="001201A0">
            <w:pPr>
              <w:autoSpaceDE w:val="0"/>
              <w:autoSpaceDN w:val="0"/>
              <w:adjustRightInd w:val="0"/>
              <w:spacing w:line="400" w:lineRule="exact"/>
              <w:ind w:left="120" w:right="86"/>
              <w:jc w:val="center"/>
              <w:rPr>
                <w:rFonts w:ascii="Arial" w:hAnsi="Arial" w:cs="Arial"/>
                <w:kern w:val="0"/>
                <w:sz w:val="24"/>
              </w:rPr>
            </w:pPr>
            <w:r>
              <w:rPr>
                <w:rFonts w:ascii="宋体" w:hAnsi="Arial" w:cs="宋体" w:hint="eastAsia"/>
                <w:color w:val="000000"/>
                <w:kern w:val="0"/>
                <w:szCs w:val="21"/>
              </w:rPr>
              <w:t>压型</w:t>
            </w: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B46A5FF" w14:textId="77777777" w:rsidR="006D31BD" w:rsidRDefault="006D31BD" w:rsidP="001201A0">
            <w:pPr>
              <w:autoSpaceDE w:val="0"/>
              <w:autoSpaceDN w:val="0"/>
              <w:adjustRightInd w:val="0"/>
              <w:spacing w:line="400" w:lineRule="exact"/>
              <w:ind w:left="110" w:right="95"/>
              <w:jc w:val="center"/>
              <w:rPr>
                <w:rFonts w:ascii="Arial" w:hAnsi="Arial" w:cs="Arial"/>
                <w:kern w:val="0"/>
                <w:sz w:val="24"/>
              </w:rPr>
            </w:pPr>
            <w:r>
              <w:rPr>
                <w:rFonts w:ascii="宋体" w:hAnsi="Arial" w:cs="宋体" w:hint="eastAsia"/>
                <w:color w:val="000000"/>
                <w:kern w:val="0"/>
                <w:szCs w:val="21"/>
              </w:rPr>
              <w:t>回火</w:t>
            </w:r>
          </w:p>
        </w:tc>
        <w:tc>
          <w:tcPr>
            <w:tcW w:w="85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05B08AB" w14:textId="77777777" w:rsidR="006D31BD" w:rsidRDefault="006D31BD" w:rsidP="001201A0">
            <w:pPr>
              <w:autoSpaceDE w:val="0"/>
              <w:autoSpaceDN w:val="0"/>
              <w:adjustRightInd w:val="0"/>
              <w:spacing w:line="400" w:lineRule="exact"/>
              <w:ind w:left="121" w:right="85"/>
              <w:jc w:val="center"/>
              <w:rPr>
                <w:rFonts w:ascii="Arial" w:hAnsi="Arial" w:cs="Arial"/>
                <w:kern w:val="0"/>
                <w:sz w:val="24"/>
              </w:rPr>
            </w:pPr>
            <w:r>
              <w:rPr>
                <w:rFonts w:ascii="宋体" w:hAnsi="Arial" w:cs="宋体" w:hint="eastAsia"/>
                <w:color w:val="000000"/>
                <w:kern w:val="0"/>
                <w:szCs w:val="21"/>
              </w:rPr>
              <w:t>检验</w:t>
            </w:r>
          </w:p>
        </w:tc>
        <w:tc>
          <w:tcPr>
            <w:tcW w:w="14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686A93" w14:textId="77777777" w:rsidR="006D31BD" w:rsidRDefault="006D31BD" w:rsidP="001201A0">
            <w:pPr>
              <w:autoSpaceDE w:val="0"/>
              <w:autoSpaceDN w:val="0"/>
              <w:adjustRightInd w:val="0"/>
              <w:spacing w:line="400" w:lineRule="exact"/>
              <w:ind w:left="111" w:right="87"/>
              <w:jc w:val="center"/>
              <w:rPr>
                <w:rFonts w:ascii="Arial" w:hAnsi="Arial" w:cs="Arial"/>
                <w:kern w:val="0"/>
                <w:sz w:val="24"/>
              </w:rPr>
            </w:pPr>
            <w:r>
              <w:rPr>
                <w:rFonts w:ascii="宋体" w:hAnsi="Arial" w:cs="宋体" w:hint="eastAsia"/>
                <w:color w:val="000000"/>
                <w:kern w:val="0"/>
                <w:szCs w:val="21"/>
              </w:rPr>
              <w:t>炸切工艺</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3CD7D52" w14:textId="77777777" w:rsidR="006D31BD" w:rsidRDefault="006D31BD" w:rsidP="001201A0">
            <w:pPr>
              <w:autoSpaceDE w:val="0"/>
              <w:autoSpaceDN w:val="0"/>
              <w:adjustRightInd w:val="0"/>
              <w:spacing w:line="400" w:lineRule="exact"/>
              <w:ind w:left="109" w:right="97"/>
              <w:jc w:val="center"/>
              <w:rPr>
                <w:rFonts w:ascii="Arial" w:hAnsi="Arial" w:cs="Arial"/>
                <w:kern w:val="0"/>
                <w:sz w:val="24"/>
              </w:rPr>
            </w:pPr>
            <w:r>
              <w:rPr>
                <w:rFonts w:ascii="宋体" w:hAnsi="Arial" w:cs="宋体" w:hint="eastAsia"/>
                <w:color w:val="000000"/>
                <w:kern w:val="0"/>
                <w:szCs w:val="21"/>
              </w:rPr>
              <w:t>料型</w:t>
            </w:r>
          </w:p>
        </w:tc>
        <w:tc>
          <w:tcPr>
            <w:tcW w:w="7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4D4D6644" w14:textId="77777777" w:rsidR="006D31BD" w:rsidRDefault="006D31BD" w:rsidP="001201A0">
            <w:pPr>
              <w:autoSpaceDE w:val="0"/>
              <w:autoSpaceDN w:val="0"/>
              <w:adjustRightInd w:val="0"/>
              <w:spacing w:line="400" w:lineRule="exact"/>
              <w:ind w:left="119" w:right="83"/>
              <w:jc w:val="center"/>
              <w:rPr>
                <w:rFonts w:ascii="Arial" w:hAnsi="Arial" w:cs="Arial"/>
                <w:kern w:val="0"/>
                <w:sz w:val="24"/>
              </w:rPr>
            </w:pPr>
            <w:r>
              <w:rPr>
                <w:rFonts w:ascii="宋体" w:hAnsi="Arial" w:cs="宋体" w:hint="eastAsia"/>
                <w:color w:val="000000"/>
                <w:kern w:val="0"/>
                <w:szCs w:val="21"/>
              </w:rPr>
              <w:t>备注</w:t>
            </w:r>
          </w:p>
        </w:tc>
        <w:tc>
          <w:tcPr>
            <w:tcW w:w="127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2D591060" w14:textId="77777777" w:rsidR="006D31BD" w:rsidRDefault="006D31BD" w:rsidP="001201A0">
            <w:pPr>
              <w:autoSpaceDE w:val="0"/>
              <w:autoSpaceDN w:val="0"/>
              <w:adjustRightInd w:val="0"/>
              <w:spacing w:line="400" w:lineRule="exact"/>
              <w:ind w:left="113" w:right="89"/>
              <w:jc w:val="center"/>
              <w:rPr>
                <w:rFonts w:ascii="Arial" w:hAnsi="Arial" w:cs="Arial"/>
                <w:kern w:val="0"/>
                <w:sz w:val="24"/>
              </w:rPr>
            </w:pPr>
            <w:r>
              <w:rPr>
                <w:rFonts w:ascii="宋体" w:hAnsi="Arial" w:cs="宋体" w:hint="eastAsia"/>
                <w:color w:val="000000"/>
                <w:kern w:val="0"/>
                <w:szCs w:val="21"/>
              </w:rPr>
              <w:t>区域</w:t>
            </w:r>
          </w:p>
        </w:tc>
      </w:tr>
      <w:tr w:rsidR="006D31BD" w14:paraId="21814A44" w14:textId="77777777" w:rsidTr="006D31BD">
        <w:tc>
          <w:tcPr>
            <w:tcW w:w="156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AA15AEE"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ascii="宋体" w:hAnsi="Arial" w:cs="宋体" w:hint="eastAsia"/>
                <w:color w:val="000000"/>
                <w:kern w:val="0"/>
                <w:szCs w:val="21"/>
              </w:rPr>
              <w:t>时间安排表</w:t>
            </w:r>
          </w:p>
        </w:tc>
        <w:tc>
          <w:tcPr>
            <w:tcW w:w="968"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B2A2837" w14:textId="77777777" w:rsidR="006D31BD" w:rsidRDefault="006D31BD" w:rsidP="001201A0">
            <w:pPr>
              <w:autoSpaceDE w:val="0"/>
              <w:autoSpaceDN w:val="0"/>
              <w:adjustRightInd w:val="0"/>
              <w:ind w:left="112" w:right="90"/>
              <w:jc w:val="center"/>
              <w:rPr>
                <w:rFonts w:ascii="Arial" w:hAnsi="Arial" w:cs="Arial"/>
                <w:kern w:val="0"/>
                <w:sz w:val="24"/>
              </w:rPr>
            </w:pPr>
          </w:p>
        </w:tc>
        <w:tc>
          <w:tcPr>
            <w:tcW w:w="130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B5591F6" w14:textId="77777777" w:rsidR="006D31BD" w:rsidRDefault="006D31BD" w:rsidP="001201A0">
            <w:pPr>
              <w:autoSpaceDE w:val="0"/>
              <w:autoSpaceDN w:val="0"/>
              <w:adjustRightInd w:val="0"/>
              <w:ind w:left="126" w:right="76"/>
              <w:jc w:val="center"/>
              <w:rPr>
                <w:rFonts w:ascii="Arial" w:hAnsi="Arial" w:cs="Arial"/>
                <w:kern w:val="0"/>
                <w:sz w:val="24"/>
              </w:rPr>
            </w:pPr>
          </w:p>
        </w:tc>
        <w:tc>
          <w:tcPr>
            <w:tcW w:w="684"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6CCD44E2" w14:textId="77777777" w:rsidR="006D31BD" w:rsidRDefault="006D31BD" w:rsidP="001201A0">
            <w:pPr>
              <w:autoSpaceDE w:val="0"/>
              <w:autoSpaceDN w:val="0"/>
              <w:adjustRightInd w:val="0"/>
              <w:ind w:left="120" w:right="86"/>
              <w:jc w:val="center"/>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9D88CFD" w14:textId="77777777" w:rsidR="006D31BD" w:rsidRDefault="006D31BD" w:rsidP="001201A0">
            <w:pPr>
              <w:autoSpaceDE w:val="0"/>
              <w:autoSpaceDN w:val="0"/>
              <w:adjustRightInd w:val="0"/>
              <w:ind w:left="110" w:right="95"/>
              <w:jc w:val="center"/>
              <w:rPr>
                <w:rFonts w:ascii="Arial" w:hAnsi="Arial" w:cs="Arial"/>
                <w:kern w:val="0"/>
                <w:sz w:val="24"/>
              </w:rPr>
            </w:pPr>
          </w:p>
        </w:tc>
        <w:tc>
          <w:tcPr>
            <w:tcW w:w="85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3A57531" w14:textId="77777777" w:rsidR="006D31BD" w:rsidRDefault="006D31BD" w:rsidP="001201A0">
            <w:pPr>
              <w:autoSpaceDE w:val="0"/>
              <w:autoSpaceDN w:val="0"/>
              <w:adjustRightInd w:val="0"/>
              <w:ind w:left="121" w:right="85"/>
              <w:jc w:val="center"/>
              <w:rPr>
                <w:rFonts w:ascii="Arial" w:hAnsi="Arial" w:cs="Arial"/>
                <w:kern w:val="0"/>
                <w:sz w:val="24"/>
              </w:rPr>
            </w:pPr>
          </w:p>
        </w:tc>
        <w:tc>
          <w:tcPr>
            <w:tcW w:w="70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1D8DA3E2" w14:textId="77777777" w:rsidR="006D31BD" w:rsidRPr="00AE50F9" w:rsidRDefault="006D31BD" w:rsidP="001201A0">
            <w:pPr>
              <w:autoSpaceDE w:val="0"/>
              <w:autoSpaceDN w:val="0"/>
              <w:adjustRightInd w:val="0"/>
              <w:ind w:right="96"/>
              <w:rPr>
                <w:rFonts w:ascii="Arial" w:hAnsi="Arial" w:cs="Arial"/>
                <w:color w:val="FF0000"/>
                <w:kern w:val="0"/>
                <w:sz w:val="24"/>
              </w:rPr>
            </w:pPr>
          </w:p>
        </w:tc>
        <w:tc>
          <w:tcPr>
            <w:tcW w:w="709"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DD4C8BA" w14:textId="77777777" w:rsidR="006D31BD" w:rsidRDefault="006D31BD" w:rsidP="001201A0">
            <w:pPr>
              <w:autoSpaceDE w:val="0"/>
              <w:autoSpaceDN w:val="0"/>
              <w:adjustRightInd w:val="0"/>
              <w:spacing w:line="400" w:lineRule="exact"/>
              <w:ind w:left="120" w:right="87"/>
              <w:jc w:val="center"/>
              <w:rPr>
                <w:rFonts w:ascii="Arial" w:hAnsi="Arial" w:cs="Arial"/>
                <w:kern w:val="0"/>
                <w:sz w:val="24"/>
              </w:rPr>
            </w:pPr>
            <w:r>
              <w:rPr>
                <w:rFonts w:ascii="宋体" w:hAnsi="Arial" w:cs="宋体" w:hint="eastAsia"/>
                <w:color w:val="000000"/>
                <w:kern w:val="0"/>
                <w:szCs w:val="21"/>
              </w:rPr>
              <w:t>条</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25672E" w14:textId="77777777" w:rsidR="006D31BD" w:rsidRDefault="006D31BD" w:rsidP="001201A0">
            <w:pPr>
              <w:autoSpaceDE w:val="0"/>
              <w:autoSpaceDN w:val="0"/>
              <w:adjustRightInd w:val="0"/>
              <w:ind w:left="109" w:right="97"/>
              <w:jc w:val="center"/>
              <w:rPr>
                <w:rFonts w:ascii="Arial" w:hAnsi="Arial" w:cs="Arial"/>
                <w:kern w:val="0"/>
                <w:sz w:val="24"/>
              </w:rPr>
            </w:pPr>
          </w:p>
        </w:tc>
        <w:tc>
          <w:tcPr>
            <w:tcW w:w="7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0F420DD" w14:textId="77777777" w:rsidR="006D31BD" w:rsidRDefault="006D31BD" w:rsidP="001201A0">
            <w:pPr>
              <w:autoSpaceDE w:val="0"/>
              <w:autoSpaceDN w:val="0"/>
              <w:adjustRightInd w:val="0"/>
              <w:ind w:left="119" w:right="83"/>
              <w:jc w:val="center"/>
              <w:rPr>
                <w:rFonts w:ascii="Arial" w:hAnsi="Arial" w:cs="Arial"/>
                <w:kern w:val="0"/>
                <w:sz w:val="24"/>
              </w:rPr>
            </w:pPr>
          </w:p>
        </w:tc>
        <w:tc>
          <w:tcPr>
            <w:tcW w:w="127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09D66E6" w14:textId="77777777" w:rsidR="006D31BD" w:rsidRDefault="006D31BD" w:rsidP="001201A0">
            <w:pPr>
              <w:autoSpaceDE w:val="0"/>
              <w:autoSpaceDN w:val="0"/>
              <w:adjustRightInd w:val="0"/>
              <w:spacing w:line="400" w:lineRule="exact"/>
              <w:ind w:left="113" w:right="89"/>
              <w:jc w:val="center"/>
              <w:rPr>
                <w:b/>
                <w:bCs/>
                <w:color w:val="000000"/>
                <w:kern w:val="0"/>
                <w:szCs w:val="21"/>
              </w:rPr>
            </w:pPr>
          </w:p>
        </w:tc>
      </w:tr>
      <w:tr w:rsidR="006D31BD" w14:paraId="662C6C03" w14:textId="77777777" w:rsidTr="006D31BD">
        <w:tc>
          <w:tcPr>
            <w:tcW w:w="241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80AE755" w14:textId="77777777" w:rsidR="006D31BD" w:rsidRDefault="006D31BD" w:rsidP="001201A0">
            <w:pPr>
              <w:autoSpaceDE w:val="0"/>
              <w:autoSpaceDN w:val="0"/>
              <w:adjustRightInd w:val="0"/>
              <w:spacing w:line="400" w:lineRule="exact"/>
              <w:ind w:left="108" w:right="94"/>
              <w:jc w:val="center"/>
              <w:rPr>
                <w:rFonts w:ascii="Arial" w:hAnsi="Arial" w:cs="Arial"/>
                <w:kern w:val="0"/>
                <w:sz w:val="24"/>
              </w:rPr>
            </w:pPr>
            <w:r>
              <w:rPr>
                <w:rFonts w:ascii="宋体" w:hAnsi="Arial" w:cs="宋体" w:hint="eastAsia"/>
                <w:color w:val="000000"/>
                <w:kern w:val="0"/>
                <w:szCs w:val="21"/>
              </w:rPr>
              <w:t>产品名称</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5599B28" w14:textId="77777777" w:rsidR="006D31BD" w:rsidRDefault="006D31BD" w:rsidP="001201A0">
            <w:pPr>
              <w:autoSpaceDE w:val="0"/>
              <w:autoSpaceDN w:val="0"/>
              <w:adjustRightInd w:val="0"/>
              <w:spacing w:line="400" w:lineRule="exact"/>
              <w:ind w:left="122" w:right="76"/>
              <w:jc w:val="center"/>
              <w:rPr>
                <w:rFonts w:ascii="Arial" w:hAnsi="Arial" w:cs="Arial"/>
                <w:kern w:val="0"/>
                <w:sz w:val="24"/>
              </w:rPr>
            </w:pPr>
            <w:r>
              <w:rPr>
                <w:rFonts w:ascii="宋体" w:hAnsi="Arial" w:cs="宋体" w:hint="eastAsia"/>
                <w:color w:val="000000"/>
                <w:kern w:val="0"/>
                <w:szCs w:val="21"/>
              </w:rPr>
              <w:t>牌号</w:t>
            </w:r>
          </w:p>
        </w:tc>
        <w:tc>
          <w:tcPr>
            <w:tcW w:w="18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9A225B8" w14:textId="77777777" w:rsidR="006D31BD" w:rsidRDefault="006D31BD" w:rsidP="001201A0">
            <w:pPr>
              <w:autoSpaceDE w:val="0"/>
              <w:autoSpaceDN w:val="0"/>
              <w:adjustRightInd w:val="0"/>
              <w:spacing w:line="400" w:lineRule="exact"/>
              <w:ind w:left="120" w:right="92"/>
              <w:jc w:val="center"/>
              <w:rPr>
                <w:rFonts w:ascii="Arial" w:hAnsi="Arial" w:cs="Arial"/>
                <w:kern w:val="0"/>
                <w:sz w:val="24"/>
              </w:rPr>
            </w:pPr>
            <w:r>
              <w:rPr>
                <w:rFonts w:ascii="宋体" w:hAnsi="Arial" w:cs="宋体" w:hint="eastAsia"/>
                <w:color w:val="000000"/>
                <w:kern w:val="0"/>
                <w:szCs w:val="21"/>
              </w:rPr>
              <w:t>订单号</w:t>
            </w:r>
          </w:p>
        </w:tc>
        <w:tc>
          <w:tcPr>
            <w:tcW w:w="11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C8DFC08" w14:textId="77777777" w:rsidR="006D31BD" w:rsidRDefault="006D31BD" w:rsidP="001201A0">
            <w:pPr>
              <w:autoSpaceDE w:val="0"/>
              <w:autoSpaceDN w:val="0"/>
              <w:adjustRightInd w:val="0"/>
              <w:spacing w:line="400" w:lineRule="exact"/>
              <w:ind w:left="124" w:right="78"/>
              <w:jc w:val="center"/>
              <w:rPr>
                <w:rFonts w:ascii="Arial" w:hAnsi="Arial" w:cs="Arial"/>
                <w:kern w:val="0"/>
                <w:sz w:val="24"/>
              </w:rPr>
            </w:pPr>
            <w:r>
              <w:rPr>
                <w:rFonts w:ascii="宋体" w:hAnsi="Arial" w:cs="宋体" w:hint="eastAsia"/>
                <w:color w:val="000000"/>
                <w:kern w:val="0"/>
                <w:szCs w:val="21"/>
              </w:rPr>
              <w:t>订单数</w:t>
            </w:r>
          </w:p>
        </w:tc>
        <w:tc>
          <w:tcPr>
            <w:tcW w:w="85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E0A7FDF" w14:textId="77777777" w:rsidR="006D31BD" w:rsidRDefault="006D31BD" w:rsidP="001201A0">
            <w:pPr>
              <w:autoSpaceDE w:val="0"/>
              <w:autoSpaceDN w:val="0"/>
              <w:adjustRightInd w:val="0"/>
              <w:spacing w:line="400" w:lineRule="exact"/>
              <w:ind w:left="118" w:right="87"/>
              <w:jc w:val="center"/>
              <w:rPr>
                <w:rFonts w:ascii="Arial" w:hAnsi="Arial" w:cs="Arial"/>
                <w:kern w:val="0"/>
                <w:sz w:val="24"/>
              </w:rPr>
            </w:pPr>
            <w:r>
              <w:rPr>
                <w:rFonts w:ascii="宋体" w:hAnsi="Arial" w:cs="宋体" w:hint="eastAsia"/>
                <w:color w:val="000000"/>
                <w:kern w:val="0"/>
                <w:szCs w:val="21"/>
              </w:rPr>
              <w:t>库存</w:t>
            </w:r>
          </w:p>
        </w:tc>
        <w:tc>
          <w:tcPr>
            <w:tcW w:w="155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D853FF" w14:textId="77777777" w:rsidR="006D31BD" w:rsidRDefault="006D31BD" w:rsidP="001201A0">
            <w:pPr>
              <w:autoSpaceDE w:val="0"/>
              <w:autoSpaceDN w:val="0"/>
              <w:adjustRightInd w:val="0"/>
              <w:spacing w:line="400" w:lineRule="exact"/>
              <w:ind w:left="109" w:right="88"/>
              <w:jc w:val="center"/>
              <w:rPr>
                <w:rFonts w:ascii="Arial" w:hAnsi="Arial" w:cs="Arial"/>
                <w:kern w:val="0"/>
                <w:sz w:val="24"/>
              </w:rPr>
            </w:pPr>
            <w:r>
              <w:rPr>
                <w:rFonts w:ascii="宋体" w:hAnsi="Arial" w:cs="宋体" w:hint="eastAsia"/>
                <w:color w:val="000000"/>
                <w:kern w:val="0"/>
                <w:szCs w:val="21"/>
              </w:rPr>
              <w:t>下单日期</w:t>
            </w:r>
          </w:p>
        </w:tc>
        <w:tc>
          <w:tcPr>
            <w:tcW w:w="130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D1B2A24" w14:textId="77777777" w:rsidR="006D31BD" w:rsidRDefault="006D31BD" w:rsidP="001201A0">
            <w:pPr>
              <w:autoSpaceDE w:val="0"/>
              <w:autoSpaceDN w:val="0"/>
              <w:adjustRightInd w:val="0"/>
              <w:spacing w:line="400" w:lineRule="exact"/>
              <w:ind w:left="108" w:right="89"/>
              <w:jc w:val="center"/>
              <w:rPr>
                <w:rFonts w:ascii="Arial" w:hAnsi="Arial" w:cs="Arial"/>
                <w:kern w:val="0"/>
                <w:sz w:val="24"/>
              </w:rPr>
            </w:pPr>
            <w:r>
              <w:rPr>
                <w:rFonts w:ascii="宋体" w:hAnsi="Arial" w:cs="宋体" w:hint="eastAsia"/>
                <w:color w:val="000000"/>
                <w:kern w:val="0"/>
                <w:szCs w:val="21"/>
              </w:rPr>
              <w:t>产品交期</w:t>
            </w:r>
          </w:p>
        </w:tc>
      </w:tr>
      <w:tr w:rsidR="006D31BD" w14:paraId="6EDE9DCB" w14:textId="77777777" w:rsidTr="006D31BD">
        <w:tc>
          <w:tcPr>
            <w:tcW w:w="241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1388D20" w14:textId="77777777" w:rsidR="006D31BD" w:rsidRDefault="006D31BD" w:rsidP="001201A0">
            <w:pPr>
              <w:autoSpaceDE w:val="0"/>
              <w:autoSpaceDN w:val="0"/>
              <w:adjustRightInd w:val="0"/>
              <w:spacing w:line="400" w:lineRule="exact"/>
              <w:ind w:right="94"/>
              <w:jc w:val="center"/>
              <w:rPr>
                <w:rFonts w:ascii="Arial" w:hAnsi="Arial" w:cs="Arial"/>
                <w:kern w:val="0"/>
                <w:sz w:val="24"/>
              </w:rPr>
            </w:pPr>
            <w:r>
              <w:rPr>
                <w:b/>
                <w:bCs/>
                <w:color w:val="000000"/>
                <w:kern w:val="0"/>
                <w:szCs w:val="21"/>
              </w:rPr>
              <w:t>(</w:t>
            </w:r>
            <w:proofErr w:type="spellStart"/>
            <w:r>
              <w:rPr>
                <w:b/>
                <w:bCs/>
                <w:color w:val="000000"/>
                <w:kern w:val="0"/>
                <w:szCs w:val="21"/>
              </w:rPr>
              <w:t>lf</w:t>
            </w:r>
            <w:proofErr w:type="spellEnd"/>
            <w:r>
              <w:rPr>
                <w:b/>
                <w:bCs/>
                <w:color w:val="000000"/>
                <w:kern w:val="0"/>
                <w:szCs w:val="21"/>
              </w:rPr>
              <w:t>)(PR)</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18ADCE5" w14:textId="77777777" w:rsidR="006D31BD" w:rsidRPr="00412E8C" w:rsidRDefault="006D31BD" w:rsidP="001201A0">
            <w:pPr>
              <w:autoSpaceDE w:val="0"/>
              <w:autoSpaceDN w:val="0"/>
              <w:adjustRightInd w:val="0"/>
              <w:spacing w:line="400" w:lineRule="exact"/>
              <w:ind w:right="100"/>
              <w:jc w:val="center"/>
              <w:rPr>
                <w:b/>
                <w:bCs/>
                <w:color w:val="FF0000"/>
                <w:kern w:val="0"/>
                <w:szCs w:val="21"/>
              </w:rPr>
            </w:pPr>
          </w:p>
        </w:tc>
        <w:tc>
          <w:tcPr>
            <w:tcW w:w="18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748EF9E" w14:textId="77777777" w:rsidR="006D31BD" w:rsidRDefault="006D31BD" w:rsidP="001201A0">
            <w:pPr>
              <w:autoSpaceDE w:val="0"/>
              <w:autoSpaceDN w:val="0"/>
              <w:adjustRightInd w:val="0"/>
              <w:spacing w:line="400" w:lineRule="exact"/>
              <w:ind w:left="120" w:right="92"/>
              <w:jc w:val="center"/>
              <w:rPr>
                <w:b/>
                <w:bCs/>
                <w:color w:val="000000"/>
                <w:kern w:val="0"/>
                <w:szCs w:val="21"/>
              </w:rPr>
            </w:pPr>
          </w:p>
        </w:tc>
        <w:tc>
          <w:tcPr>
            <w:tcW w:w="11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41D639B" w14:textId="77777777" w:rsidR="006D31BD" w:rsidRDefault="006D31BD" w:rsidP="001201A0">
            <w:pPr>
              <w:autoSpaceDE w:val="0"/>
              <w:autoSpaceDN w:val="0"/>
              <w:adjustRightInd w:val="0"/>
              <w:spacing w:line="400" w:lineRule="exact"/>
              <w:ind w:left="116" w:right="89"/>
              <w:jc w:val="center"/>
              <w:rPr>
                <w:b/>
                <w:bCs/>
                <w:color w:val="000000"/>
                <w:kern w:val="0"/>
                <w:szCs w:val="21"/>
              </w:rPr>
            </w:pPr>
          </w:p>
        </w:tc>
        <w:tc>
          <w:tcPr>
            <w:tcW w:w="85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6830322" w14:textId="77777777" w:rsidR="006D31BD" w:rsidRDefault="006D31BD" w:rsidP="001201A0">
            <w:pPr>
              <w:autoSpaceDE w:val="0"/>
              <w:autoSpaceDN w:val="0"/>
              <w:adjustRightInd w:val="0"/>
              <w:ind w:left="118" w:right="87"/>
              <w:jc w:val="center"/>
              <w:rPr>
                <w:rFonts w:ascii="Arial" w:hAnsi="Arial" w:cs="Arial"/>
                <w:kern w:val="0"/>
                <w:sz w:val="24"/>
              </w:rPr>
            </w:pPr>
          </w:p>
        </w:tc>
        <w:tc>
          <w:tcPr>
            <w:tcW w:w="155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6B1BF050" w14:textId="77777777" w:rsidR="006D31BD" w:rsidRDefault="006D31BD" w:rsidP="001201A0">
            <w:pPr>
              <w:autoSpaceDE w:val="0"/>
              <w:autoSpaceDN w:val="0"/>
              <w:adjustRightInd w:val="0"/>
              <w:spacing w:line="400" w:lineRule="exact"/>
              <w:ind w:left="109" w:right="88"/>
              <w:jc w:val="center"/>
              <w:rPr>
                <w:rFonts w:ascii="Arial" w:hAnsi="Arial" w:cs="Arial"/>
                <w:kern w:val="0"/>
                <w:sz w:val="24"/>
              </w:rPr>
            </w:pPr>
            <w:r>
              <w:rPr>
                <w:rFonts w:hint="eastAsia"/>
                <w:b/>
                <w:bCs/>
                <w:color w:val="000000"/>
                <w:kern w:val="0"/>
                <w:szCs w:val="21"/>
              </w:rPr>
              <w:t>月</w:t>
            </w:r>
            <w:r>
              <w:rPr>
                <w:b/>
                <w:bCs/>
                <w:color w:val="000000"/>
                <w:kern w:val="0"/>
                <w:szCs w:val="21"/>
              </w:rPr>
              <w:t xml:space="preserve">  </w:t>
            </w:r>
            <w:r>
              <w:rPr>
                <w:rFonts w:hint="eastAsia"/>
                <w:b/>
                <w:bCs/>
                <w:color w:val="000000"/>
                <w:kern w:val="0"/>
                <w:szCs w:val="21"/>
              </w:rPr>
              <w:t>日</w:t>
            </w:r>
          </w:p>
        </w:tc>
        <w:tc>
          <w:tcPr>
            <w:tcW w:w="130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9DF1969" w14:textId="77777777" w:rsidR="006D31BD" w:rsidRDefault="006D31BD" w:rsidP="001201A0">
            <w:pPr>
              <w:autoSpaceDE w:val="0"/>
              <w:autoSpaceDN w:val="0"/>
              <w:adjustRightInd w:val="0"/>
              <w:spacing w:line="400" w:lineRule="exact"/>
              <w:ind w:left="108" w:right="89"/>
              <w:jc w:val="center"/>
              <w:rPr>
                <w:rFonts w:ascii="Arial" w:hAnsi="Arial" w:cs="Arial"/>
                <w:kern w:val="0"/>
                <w:sz w:val="24"/>
              </w:rPr>
            </w:pPr>
            <w:r>
              <w:rPr>
                <w:rFonts w:hint="eastAsia"/>
                <w:b/>
                <w:bCs/>
                <w:color w:val="FF0000"/>
                <w:kern w:val="0"/>
                <w:szCs w:val="21"/>
              </w:rPr>
              <w:t>月</w:t>
            </w:r>
            <w:r>
              <w:rPr>
                <w:b/>
                <w:bCs/>
                <w:color w:val="FF0000"/>
                <w:kern w:val="0"/>
                <w:szCs w:val="21"/>
              </w:rPr>
              <w:t xml:space="preserve">    </w:t>
            </w:r>
            <w:r>
              <w:rPr>
                <w:rFonts w:hint="eastAsia"/>
                <w:b/>
                <w:bCs/>
                <w:color w:val="FF0000"/>
                <w:kern w:val="0"/>
                <w:szCs w:val="21"/>
              </w:rPr>
              <w:t>日</w:t>
            </w:r>
          </w:p>
        </w:tc>
      </w:tr>
    </w:tbl>
    <w:p w14:paraId="6D586DFA" w14:textId="77777777" w:rsidR="006D31BD" w:rsidRDefault="006D31BD" w:rsidP="006D31BD">
      <w:pPr>
        <w:autoSpaceDE w:val="0"/>
        <w:autoSpaceDN w:val="0"/>
        <w:adjustRightInd w:val="0"/>
        <w:spacing w:line="40" w:lineRule="exact"/>
        <w:ind w:left="117" w:right="111"/>
        <w:jc w:val="center"/>
        <w:rPr>
          <w:rFonts w:ascii="C39HrP36DmTt" w:hAnsi="C39HrP36DmTt" w:cs="C39HrP36DmTt"/>
          <w:color w:val="000000"/>
          <w:kern w:val="0"/>
          <w:szCs w:val="21"/>
        </w:rPr>
      </w:pPr>
    </w:p>
    <w:tbl>
      <w:tblPr>
        <w:tblW w:w="10490" w:type="dxa"/>
        <w:tblInd w:w="-836" w:type="dxa"/>
        <w:tblLayout w:type="fixed"/>
        <w:tblCellMar>
          <w:left w:w="0" w:type="dxa"/>
          <w:right w:w="0" w:type="dxa"/>
        </w:tblCellMar>
        <w:tblLook w:val="0000" w:firstRow="0" w:lastRow="0" w:firstColumn="0" w:lastColumn="0" w:noHBand="0" w:noVBand="0"/>
      </w:tblPr>
      <w:tblGrid>
        <w:gridCol w:w="401"/>
        <w:gridCol w:w="851"/>
        <w:gridCol w:w="142"/>
        <w:gridCol w:w="992"/>
        <w:gridCol w:w="805"/>
        <w:gridCol w:w="187"/>
        <w:gridCol w:w="374"/>
        <w:gridCol w:w="565"/>
        <w:gridCol w:w="620"/>
        <w:gridCol w:w="632"/>
        <w:gridCol w:w="11"/>
        <w:gridCol w:w="279"/>
        <w:gridCol w:w="354"/>
        <w:gridCol w:w="207"/>
        <w:gridCol w:w="696"/>
        <w:gridCol w:w="1507"/>
        <w:gridCol w:w="1867"/>
      </w:tblGrid>
      <w:tr w:rsidR="006D31BD" w14:paraId="0693DB5B"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4800C20"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hint="eastAsia"/>
                <w:color w:val="000000"/>
                <w:kern w:val="0"/>
                <w:szCs w:val="21"/>
              </w:rPr>
              <w:t>生产编号</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5E0EA6" w14:textId="77777777" w:rsidR="006D31BD" w:rsidRDefault="006D31BD" w:rsidP="001201A0">
            <w:pPr>
              <w:autoSpaceDE w:val="0"/>
              <w:autoSpaceDN w:val="0"/>
              <w:adjustRightInd w:val="0"/>
              <w:ind w:left="112" w:right="100"/>
              <w:jc w:val="center"/>
              <w:rPr>
                <w:rFonts w:ascii="Arial" w:hAnsi="Arial" w:cs="Arial"/>
                <w:kern w:val="0"/>
                <w:sz w:val="24"/>
              </w:rPr>
            </w:pPr>
            <w:r>
              <w:rPr>
                <w:rFonts w:ascii="宋体" w:hAnsi="Arial" w:cs="宋体" w:hint="eastAsia"/>
                <w:color w:val="000000"/>
                <w:kern w:val="0"/>
                <w:szCs w:val="21"/>
              </w:rPr>
              <w:t>本单生产数量</w:t>
            </w: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664ED38" w14:textId="77777777" w:rsidR="006D31BD" w:rsidRDefault="006D31BD" w:rsidP="001201A0">
            <w:pPr>
              <w:autoSpaceDE w:val="0"/>
              <w:autoSpaceDN w:val="0"/>
              <w:adjustRightInd w:val="0"/>
              <w:ind w:left="116" w:right="81"/>
              <w:jc w:val="center"/>
              <w:rPr>
                <w:rFonts w:ascii="Arial" w:hAnsi="Arial" w:cs="Arial"/>
                <w:kern w:val="0"/>
                <w:sz w:val="24"/>
              </w:rPr>
            </w:pPr>
            <w:r>
              <w:rPr>
                <w:rFonts w:ascii="宋体" w:hAnsi="Arial" w:cs="宋体" w:hint="eastAsia"/>
                <w:color w:val="000000"/>
                <w:kern w:val="0"/>
                <w:szCs w:val="21"/>
              </w:rPr>
              <w:t>共计</w:t>
            </w: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68ED3B02" w14:textId="77777777" w:rsidR="006D31BD" w:rsidRDefault="006D31BD" w:rsidP="001201A0">
            <w:pPr>
              <w:autoSpaceDE w:val="0"/>
              <w:autoSpaceDN w:val="0"/>
              <w:adjustRightInd w:val="0"/>
              <w:ind w:left="115" w:right="85"/>
              <w:jc w:val="center"/>
              <w:rPr>
                <w:rFonts w:ascii="Arial" w:hAnsi="Arial" w:cs="Arial"/>
                <w:kern w:val="0"/>
                <w:sz w:val="24"/>
              </w:rPr>
            </w:pPr>
            <w:r>
              <w:rPr>
                <w:rFonts w:ascii="宋体" w:hAnsi="Arial" w:cs="宋体" w:hint="eastAsia"/>
                <w:color w:val="000000"/>
                <w:kern w:val="0"/>
                <w:szCs w:val="21"/>
              </w:rPr>
              <w:t>压机</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FDA85F" w14:textId="77777777" w:rsidR="006D31BD" w:rsidRDefault="006D31BD" w:rsidP="001201A0">
            <w:pPr>
              <w:autoSpaceDE w:val="0"/>
              <w:autoSpaceDN w:val="0"/>
              <w:adjustRightInd w:val="0"/>
              <w:ind w:left="111" w:right="95"/>
              <w:jc w:val="center"/>
              <w:rPr>
                <w:rFonts w:ascii="Arial" w:hAnsi="Arial" w:cs="Arial"/>
                <w:kern w:val="0"/>
                <w:sz w:val="24"/>
              </w:rPr>
            </w:pPr>
            <w:r>
              <w:rPr>
                <w:rFonts w:ascii="宋体" w:hAnsi="Arial" w:cs="宋体" w:hint="eastAsia"/>
                <w:color w:val="000000"/>
                <w:kern w:val="0"/>
                <w:szCs w:val="21"/>
              </w:rPr>
              <w:t>埚号</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1312CE2"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来料规格</w:t>
            </w:r>
          </w:p>
        </w:tc>
      </w:tr>
      <w:tr w:rsidR="006D31BD" w14:paraId="362A5137"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152F245"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hint="eastAsia"/>
                <w:b/>
                <w:bCs/>
                <w:color w:val="000000"/>
                <w:kern w:val="0"/>
                <w:szCs w:val="21"/>
              </w:rPr>
              <w:t>压二</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6253475"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93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C5A3BDB" w14:textId="77777777" w:rsidR="006D31BD" w:rsidRDefault="006D31BD" w:rsidP="001201A0">
            <w:pPr>
              <w:tabs>
                <w:tab w:val="left" w:pos="1479"/>
              </w:tabs>
              <w:autoSpaceDE w:val="0"/>
              <w:autoSpaceDN w:val="0"/>
              <w:adjustRightInd w:val="0"/>
              <w:spacing w:line="400" w:lineRule="exact"/>
              <w:ind w:left="116" w:right="81"/>
              <w:jc w:val="center"/>
              <w:rPr>
                <w:rFonts w:ascii="Arial" w:hAnsi="Arial" w:cs="Arial"/>
                <w:kern w:val="0"/>
                <w:sz w:val="24"/>
              </w:rPr>
            </w:pPr>
            <w:r>
              <w:rPr>
                <w:rFonts w:ascii="宋体" w:hAnsi="Arial" w:cs="宋体"/>
                <w:b/>
                <w:bCs/>
                <w:color w:val="000000"/>
                <w:kern w:val="0"/>
                <w:szCs w:val="21"/>
              </w:rPr>
              <w:t>1/1</w:t>
            </w:r>
          </w:p>
        </w:tc>
        <w:tc>
          <w:tcPr>
            <w:tcW w:w="62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CB701C0" w14:textId="77777777" w:rsidR="006D31BD" w:rsidRDefault="006D31BD" w:rsidP="001201A0">
            <w:pPr>
              <w:tabs>
                <w:tab w:val="left" w:pos="1479"/>
              </w:tabs>
              <w:autoSpaceDE w:val="0"/>
              <w:autoSpaceDN w:val="0"/>
              <w:adjustRightInd w:val="0"/>
              <w:spacing w:line="400" w:lineRule="exact"/>
              <w:ind w:left="115" w:right="101"/>
              <w:jc w:val="center"/>
              <w:rPr>
                <w:rFonts w:ascii="Arial" w:hAnsi="Arial" w:cs="Arial"/>
                <w:kern w:val="0"/>
                <w:sz w:val="24"/>
              </w:rPr>
            </w:pPr>
            <w:r>
              <w:rPr>
                <w:rFonts w:ascii="宋体" w:hAnsi="Arial" w:cs="宋体" w:hint="eastAsia"/>
                <w:color w:val="000000"/>
                <w:kern w:val="0"/>
                <w:szCs w:val="21"/>
              </w:rPr>
              <w:t>单</w:t>
            </w:r>
          </w:p>
        </w:tc>
        <w:tc>
          <w:tcPr>
            <w:tcW w:w="64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CAD747"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63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7B17EEF" w14:textId="77777777" w:rsidR="006D31BD" w:rsidRDefault="006D31BD" w:rsidP="001201A0">
            <w:pPr>
              <w:autoSpaceDE w:val="0"/>
              <w:autoSpaceDN w:val="0"/>
              <w:adjustRightInd w:val="0"/>
              <w:spacing w:line="400" w:lineRule="exact"/>
              <w:ind w:left="118" w:right="85"/>
              <w:jc w:val="center"/>
              <w:rPr>
                <w:rFonts w:ascii="Arial" w:hAnsi="Arial" w:cs="Arial"/>
                <w:kern w:val="0"/>
                <w:sz w:val="24"/>
              </w:rPr>
            </w:pPr>
            <w:r>
              <w:rPr>
                <w:rFonts w:ascii="宋体" w:hAnsi="Arial" w:cs="宋体" w:hint="eastAsia"/>
                <w:color w:val="000000"/>
                <w:kern w:val="0"/>
                <w:szCs w:val="21"/>
              </w:rPr>
              <w:t>联</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3F5F5CE2" w14:textId="77777777" w:rsidR="006D31BD" w:rsidRDefault="006D31BD" w:rsidP="001201A0">
            <w:pPr>
              <w:autoSpaceDE w:val="0"/>
              <w:autoSpaceDN w:val="0"/>
              <w:adjustRightInd w:val="0"/>
              <w:spacing w:line="400" w:lineRule="exact"/>
              <w:ind w:left="111" w:right="95"/>
              <w:jc w:val="center"/>
              <w:rPr>
                <w:b/>
                <w:bCs/>
                <w:color w:val="000000"/>
                <w:kern w:val="0"/>
                <w:szCs w:val="21"/>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87B1D92" w14:textId="77777777" w:rsidR="006D31BD" w:rsidRDefault="006D31BD" w:rsidP="001201A0">
            <w:pPr>
              <w:autoSpaceDE w:val="0"/>
              <w:autoSpaceDN w:val="0"/>
              <w:adjustRightInd w:val="0"/>
              <w:spacing w:line="400" w:lineRule="exact"/>
              <w:ind w:left="121" w:right="89"/>
              <w:jc w:val="center"/>
              <w:rPr>
                <w:b/>
                <w:bCs/>
                <w:color w:val="000000"/>
                <w:kern w:val="0"/>
                <w:szCs w:val="21"/>
              </w:rPr>
            </w:pPr>
          </w:p>
        </w:tc>
      </w:tr>
      <w:tr w:rsidR="006D31BD" w14:paraId="70B61517"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07A8965" w14:textId="77777777" w:rsidR="006D31BD" w:rsidRDefault="006D31BD" w:rsidP="001201A0">
            <w:pPr>
              <w:autoSpaceDE w:val="0"/>
              <w:autoSpaceDN w:val="0"/>
              <w:adjustRightInd w:val="0"/>
              <w:ind w:left="108" w:right="104"/>
              <w:jc w:val="center"/>
              <w:rPr>
                <w:rFonts w:ascii="Arial" w:hAnsi="Arial" w:cs="Arial"/>
                <w:kern w:val="0"/>
                <w:sz w:val="24"/>
              </w:rPr>
            </w:pPr>
            <w:proofErr w:type="spellStart"/>
            <w:r>
              <w:rPr>
                <w:rFonts w:ascii="宋体" w:hAnsi="Arial" w:cs="宋体"/>
                <w:color w:val="000000"/>
                <w:kern w:val="0"/>
                <w:szCs w:val="21"/>
              </w:rPr>
              <w:t>Tg</w:t>
            </w:r>
            <w:proofErr w:type="spellEnd"/>
            <w:r>
              <w:rPr>
                <w:rFonts w:ascii="宋体" w:hAnsi="Arial" w:cs="宋体" w:hint="eastAsia"/>
                <w:color w:val="000000"/>
                <w:kern w:val="0"/>
                <w:szCs w:val="21"/>
              </w:rPr>
              <w:t>温度</w:t>
            </w:r>
          </w:p>
        </w:tc>
        <w:tc>
          <w:tcPr>
            <w:tcW w:w="992"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F59612" w14:textId="77777777" w:rsidR="006D31BD" w:rsidRDefault="006D31BD" w:rsidP="001201A0">
            <w:pPr>
              <w:autoSpaceDE w:val="0"/>
              <w:autoSpaceDN w:val="0"/>
              <w:adjustRightInd w:val="0"/>
              <w:ind w:left="112" w:right="92"/>
              <w:jc w:val="center"/>
              <w:rPr>
                <w:rFonts w:ascii="Arial" w:hAnsi="Arial" w:cs="Arial"/>
                <w:kern w:val="0"/>
                <w:sz w:val="24"/>
              </w:rPr>
            </w:pPr>
            <w:r>
              <w:rPr>
                <w:rFonts w:ascii="宋体" w:hAnsi="Arial" w:cs="宋体" w:hint="eastAsia"/>
                <w:color w:val="000000"/>
                <w:kern w:val="0"/>
                <w:szCs w:val="21"/>
              </w:rPr>
              <w:t>比重</w:t>
            </w:r>
          </w:p>
        </w:tc>
        <w:tc>
          <w:tcPr>
            <w:tcW w:w="992"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8B1B17" w14:textId="77777777" w:rsidR="006D31BD" w:rsidRDefault="006D31BD" w:rsidP="001201A0">
            <w:pPr>
              <w:autoSpaceDE w:val="0"/>
              <w:autoSpaceDN w:val="0"/>
              <w:adjustRightInd w:val="0"/>
              <w:ind w:left="124" w:right="80"/>
              <w:jc w:val="center"/>
              <w:rPr>
                <w:rFonts w:ascii="Arial" w:hAnsi="Arial" w:cs="Arial"/>
                <w:kern w:val="0"/>
                <w:sz w:val="24"/>
              </w:rPr>
            </w:pPr>
            <w:r>
              <w:rPr>
                <w:rFonts w:ascii="Courier New" w:hAnsi="Courier New" w:cs="Courier New"/>
                <w:color w:val="000000"/>
                <w:kern w:val="0"/>
                <w:szCs w:val="21"/>
              </w:rPr>
              <w:t>β</w:t>
            </w:r>
            <w:r>
              <w:rPr>
                <w:rFonts w:ascii="宋体" w:hAnsi="Arial" w:cs="宋体" w:hint="eastAsia"/>
                <w:color w:val="000000"/>
                <w:kern w:val="0"/>
                <w:szCs w:val="21"/>
              </w:rPr>
              <w:t>值</w:t>
            </w: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A9B0011" w14:textId="77777777" w:rsidR="006D31BD" w:rsidRDefault="006D31BD" w:rsidP="001201A0">
            <w:pPr>
              <w:autoSpaceDE w:val="0"/>
              <w:autoSpaceDN w:val="0"/>
              <w:adjustRightInd w:val="0"/>
              <w:ind w:left="116" w:right="81"/>
              <w:jc w:val="center"/>
              <w:rPr>
                <w:rFonts w:ascii="Arial" w:hAnsi="Arial" w:cs="Arial"/>
                <w:kern w:val="0"/>
                <w:sz w:val="24"/>
              </w:rPr>
            </w:pPr>
            <w:r>
              <w:rPr>
                <w:rFonts w:ascii="宋体" w:hAnsi="Arial" w:cs="宋体" w:hint="eastAsia"/>
                <w:color w:val="000000"/>
                <w:kern w:val="0"/>
                <w:szCs w:val="21"/>
              </w:rPr>
              <w:t>来料</w:t>
            </w:r>
            <w:proofErr w:type="spellStart"/>
            <w:r>
              <w:rPr>
                <w:rFonts w:ascii="宋体" w:hAnsi="Arial" w:cs="宋体"/>
                <w:color w:val="000000"/>
                <w:kern w:val="0"/>
                <w:szCs w:val="21"/>
              </w:rPr>
              <w:t>nd</w:t>
            </w:r>
            <w:proofErr w:type="spellEnd"/>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275E8DA7" w14:textId="77777777" w:rsidR="006D31BD" w:rsidRDefault="006D31BD" w:rsidP="001201A0">
            <w:pPr>
              <w:autoSpaceDE w:val="0"/>
              <w:autoSpaceDN w:val="0"/>
              <w:adjustRightInd w:val="0"/>
              <w:ind w:left="115" w:right="85"/>
              <w:jc w:val="center"/>
              <w:rPr>
                <w:rFonts w:ascii="Arial" w:hAnsi="Arial" w:cs="Arial"/>
                <w:kern w:val="0"/>
                <w:sz w:val="24"/>
              </w:rPr>
            </w:pPr>
            <w:r>
              <w:rPr>
                <w:rFonts w:ascii="宋体" w:hAnsi="Arial" w:cs="宋体" w:hint="eastAsia"/>
                <w:color w:val="000000"/>
                <w:kern w:val="0"/>
                <w:szCs w:val="21"/>
              </w:rPr>
              <w:t>来料υ</w:t>
            </w:r>
            <w:r>
              <w:rPr>
                <w:rFonts w:ascii="宋体" w:hAnsi="Arial" w:cs="宋体"/>
                <w:color w:val="000000"/>
                <w:kern w:val="0"/>
                <w:szCs w:val="21"/>
              </w:rPr>
              <w:t>d</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16D14B5" w14:textId="77777777" w:rsidR="006D31BD" w:rsidRDefault="006D31BD" w:rsidP="001201A0">
            <w:pPr>
              <w:autoSpaceDE w:val="0"/>
              <w:autoSpaceDN w:val="0"/>
              <w:adjustRightInd w:val="0"/>
              <w:ind w:left="111" w:right="95"/>
              <w:jc w:val="center"/>
              <w:rPr>
                <w:rFonts w:ascii="Arial" w:hAnsi="Arial" w:cs="Arial"/>
                <w:kern w:val="0"/>
                <w:sz w:val="24"/>
              </w:rPr>
            </w:pPr>
            <w:r>
              <w:rPr>
                <w:rFonts w:ascii="宋体" w:hAnsi="Arial" w:cs="宋体" w:hint="eastAsia"/>
                <w:color w:val="000000"/>
                <w:kern w:val="0"/>
                <w:szCs w:val="21"/>
              </w:rPr>
              <w:t>原材料退火速率</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0C06A2E"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建议退火速率</w:t>
            </w:r>
          </w:p>
        </w:tc>
      </w:tr>
      <w:tr w:rsidR="006D31BD" w14:paraId="0069F8E3"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453FDE8"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992"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5407788"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992"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45369CD5"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5B2B7E1B"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2E91ACC6"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259DEF0A"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6E81492" w14:textId="77777777" w:rsidR="006D31BD" w:rsidRDefault="006D31BD" w:rsidP="001201A0">
            <w:pPr>
              <w:autoSpaceDE w:val="0"/>
              <w:autoSpaceDN w:val="0"/>
              <w:adjustRightInd w:val="0"/>
              <w:spacing w:line="400" w:lineRule="exact"/>
              <w:ind w:left="121" w:right="89"/>
              <w:jc w:val="center"/>
              <w:rPr>
                <w:b/>
                <w:bCs/>
                <w:color w:val="000000"/>
                <w:kern w:val="0"/>
                <w:szCs w:val="21"/>
              </w:rPr>
            </w:pPr>
          </w:p>
        </w:tc>
      </w:tr>
      <w:tr w:rsidR="006D31BD" w14:paraId="5A9C957B"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C7DD9C1"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hint="eastAsia"/>
                <w:color w:val="000000"/>
                <w:kern w:val="0"/>
                <w:szCs w:val="21"/>
              </w:rPr>
              <w:t>产品重量</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317B149" w14:textId="77777777" w:rsidR="006D31BD" w:rsidRDefault="006D31BD" w:rsidP="001201A0">
            <w:pPr>
              <w:autoSpaceDE w:val="0"/>
              <w:autoSpaceDN w:val="0"/>
              <w:adjustRightInd w:val="0"/>
              <w:ind w:left="112" w:right="100"/>
              <w:jc w:val="center"/>
              <w:rPr>
                <w:rFonts w:ascii="Arial" w:hAnsi="Arial" w:cs="Arial"/>
                <w:kern w:val="0"/>
                <w:sz w:val="24"/>
              </w:rPr>
            </w:pPr>
            <w:r>
              <w:rPr>
                <w:rFonts w:ascii="宋体" w:hAnsi="Arial" w:cs="宋体" w:hint="eastAsia"/>
                <w:color w:val="000000"/>
                <w:kern w:val="0"/>
                <w:szCs w:val="21"/>
              </w:rPr>
              <w:t>备料重量</w:t>
            </w:r>
          </w:p>
        </w:tc>
        <w:tc>
          <w:tcPr>
            <w:tcW w:w="2191"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3EF8FC3C" w14:textId="77777777" w:rsidR="006D31BD" w:rsidRDefault="006D31BD" w:rsidP="001201A0">
            <w:pPr>
              <w:autoSpaceDE w:val="0"/>
              <w:autoSpaceDN w:val="0"/>
              <w:adjustRightInd w:val="0"/>
              <w:ind w:left="116" w:right="89"/>
              <w:jc w:val="center"/>
              <w:rPr>
                <w:rFonts w:ascii="Arial" w:hAnsi="Arial" w:cs="Arial"/>
                <w:kern w:val="0"/>
                <w:sz w:val="24"/>
              </w:rPr>
            </w:pPr>
            <w:r>
              <w:rPr>
                <w:rFonts w:ascii="宋体" w:hAnsi="Arial" w:cs="宋体" w:hint="eastAsia"/>
                <w:color w:val="000000"/>
                <w:kern w:val="0"/>
                <w:szCs w:val="21"/>
              </w:rPr>
              <w:t>计划下单重量</w:t>
            </w:r>
          </w:p>
        </w:tc>
        <w:tc>
          <w:tcPr>
            <w:tcW w:w="154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70F164E9" w14:textId="77777777" w:rsidR="006D31BD" w:rsidRDefault="006D31BD" w:rsidP="001201A0">
            <w:pPr>
              <w:autoSpaceDE w:val="0"/>
              <w:autoSpaceDN w:val="0"/>
              <w:adjustRightInd w:val="0"/>
              <w:ind w:left="127" w:right="82"/>
              <w:jc w:val="center"/>
              <w:rPr>
                <w:rFonts w:ascii="Arial" w:hAnsi="Arial" w:cs="Arial"/>
                <w:kern w:val="0"/>
                <w:sz w:val="24"/>
              </w:rPr>
            </w:pPr>
            <w:r>
              <w:rPr>
                <w:rFonts w:ascii="宋体" w:hAnsi="Arial" w:cs="宋体" w:hint="eastAsia"/>
                <w:color w:val="000000"/>
                <w:kern w:val="0"/>
                <w:szCs w:val="21"/>
              </w:rPr>
              <w:t>参考热切良率</w:t>
            </w:r>
          </w:p>
        </w:tc>
        <w:tc>
          <w:tcPr>
            <w:tcW w:w="150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7B92AB0" w14:textId="77777777" w:rsidR="006D31BD" w:rsidRDefault="006D31BD" w:rsidP="001201A0">
            <w:pPr>
              <w:autoSpaceDE w:val="0"/>
              <w:autoSpaceDN w:val="0"/>
              <w:adjustRightInd w:val="0"/>
              <w:ind w:left="114" w:right="95"/>
              <w:jc w:val="center"/>
              <w:rPr>
                <w:rFonts w:ascii="Arial" w:hAnsi="Arial" w:cs="Arial"/>
                <w:kern w:val="0"/>
                <w:sz w:val="24"/>
              </w:rPr>
            </w:pPr>
            <w:r>
              <w:rPr>
                <w:rFonts w:ascii="宋体" w:hAnsi="Arial" w:cs="宋体" w:hint="eastAsia"/>
                <w:color w:val="000000"/>
                <w:kern w:val="0"/>
                <w:szCs w:val="21"/>
              </w:rPr>
              <w:t>参考压型良率</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5A79F72"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备料工艺</w:t>
            </w:r>
          </w:p>
        </w:tc>
      </w:tr>
      <w:tr w:rsidR="006D31BD" w14:paraId="15C97945"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41F6AF2"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456A8E6" w14:textId="77777777" w:rsidR="006D31BD" w:rsidRPr="005E52F1" w:rsidRDefault="006D31BD" w:rsidP="001201A0">
            <w:pPr>
              <w:autoSpaceDE w:val="0"/>
              <w:autoSpaceDN w:val="0"/>
              <w:adjustRightInd w:val="0"/>
              <w:spacing w:line="400" w:lineRule="exact"/>
              <w:ind w:left="112" w:right="100"/>
              <w:jc w:val="center"/>
              <w:rPr>
                <w:b/>
                <w:bCs/>
                <w:color w:val="FF0000"/>
                <w:kern w:val="0"/>
                <w:szCs w:val="21"/>
              </w:rPr>
            </w:pPr>
          </w:p>
        </w:tc>
        <w:tc>
          <w:tcPr>
            <w:tcW w:w="2191"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0B9A3103" w14:textId="77777777" w:rsidR="006D31BD" w:rsidRPr="00E73037" w:rsidRDefault="006D31BD" w:rsidP="001201A0">
            <w:pPr>
              <w:autoSpaceDE w:val="0"/>
              <w:autoSpaceDN w:val="0"/>
              <w:adjustRightInd w:val="0"/>
              <w:spacing w:line="400" w:lineRule="exact"/>
              <w:ind w:left="116" w:right="89"/>
              <w:jc w:val="center"/>
              <w:rPr>
                <w:b/>
                <w:bCs/>
                <w:color w:val="000000"/>
                <w:kern w:val="0"/>
                <w:szCs w:val="21"/>
              </w:rPr>
            </w:pPr>
            <w:r>
              <w:rPr>
                <w:b/>
                <w:bCs/>
                <w:color w:val="000000"/>
                <w:kern w:val="0"/>
                <w:szCs w:val="21"/>
              </w:rPr>
              <w:t>kg</w:t>
            </w:r>
          </w:p>
        </w:tc>
        <w:tc>
          <w:tcPr>
            <w:tcW w:w="154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3556EF12" w14:textId="77777777" w:rsidR="006D31BD" w:rsidRPr="00DE751C" w:rsidRDefault="006D31BD" w:rsidP="001201A0">
            <w:pPr>
              <w:autoSpaceDE w:val="0"/>
              <w:autoSpaceDN w:val="0"/>
              <w:adjustRightInd w:val="0"/>
              <w:spacing w:line="400" w:lineRule="exact"/>
              <w:ind w:left="116" w:right="89"/>
              <w:jc w:val="right"/>
              <w:rPr>
                <w:b/>
                <w:bCs/>
                <w:color w:val="000000"/>
                <w:kern w:val="0"/>
                <w:szCs w:val="21"/>
              </w:rPr>
            </w:pPr>
            <w:r w:rsidRPr="00DE751C">
              <w:rPr>
                <w:b/>
                <w:bCs/>
                <w:color w:val="000000"/>
                <w:kern w:val="0"/>
                <w:szCs w:val="21"/>
              </w:rPr>
              <w:t>%</w:t>
            </w:r>
          </w:p>
        </w:tc>
        <w:tc>
          <w:tcPr>
            <w:tcW w:w="150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631E5B1B" w14:textId="77777777" w:rsidR="006D31BD" w:rsidRPr="00DE751C" w:rsidRDefault="006D31BD" w:rsidP="001201A0">
            <w:pPr>
              <w:autoSpaceDE w:val="0"/>
              <w:autoSpaceDN w:val="0"/>
              <w:adjustRightInd w:val="0"/>
              <w:spacing w:line="400" w:lineRule="exact"/>
              <w:ind w:left="116" w:right="89"/>
              <w:jc w:val="right"/>
              <w:rPr>
                <w:b/>
                <w:bCs/>
                <w:color w:val="000000"/>
                <w:kern w:val="0"/>
                <w:szCs w:val="21"/>
              </w:rPr>
            </w:pPr>
            <w:r w:rsidRPr="00DE751C">
              <w:rPr>
                <w:b/>
                <w:bCs/>
                <w:color w:val="000000"/>
                <w:kern w:val="0"/>
                <w:szCs w:val="21"/>
              </w:rPr>
              <w:t>%</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E9A0549"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3D41C7FB" w14:textId="77777777" w:rsidTr="006D31BD">
        <w:tc>
          <w:tcPr>
            <w:tcW w:w="401" w:type="dxa"/>
            <w:vMerge w:val="restart"/>
            <w:tcBorders>
              <w:top w:val="single" w:sz="12" w:space="0" w:color="000000"/>
              <w:left w:val="single" w:sz="12" w:space="0" w:color="000000"/>
              <w:bottom w:val="single" w:sz="12" w:space="0" w:color="000000"/>
              <w:right w:val="single" w:sz="12" w:space="0" w:color="000000"/>
            </w:tcBorders>
            <w:shd w:val="clear" w:color="auto" w:fill="FFFFFF"/>
            <w:vAlign w:val="center"/>
          </w:tcPr>
          <w:p w14:paraId="6D3E04EF" w14:textId="77777777" w:rsidR="006D31BD" w:rsidRDefault="006D31BD" w:rsidP="001201A0">
            <w:pPr>
              <w:autoSpaceDE w:val="0"/>
              <w:autoSpaceDN w:val="0"/>
              <w:adjustRightInd w:val="0"/>
              <w:ind w:left="108" w:right="97"/>
              <w:jc w:val="center"/>
              <w:rPr>
                <w:rFonts w:ascii="Arial" w:hAnsi="Arial" w:cs="Arial"/>
                <w:kern w:val="0"/>
                <w:sz w:val="24"/>
              </w:rPr>
            </w:pPr>
            <w:r>
              <w:rPr>
                <w:rFonts w:ascii="宋体" w:hAnsi="Arial" w:cs="宋体" w:hint="eastAsia"/>
                <w:color w:val="000000"/>
                <w:kern w:val="0"/>
                <w:szCs w:val="21"/>
              </w:rPr>
              <w:t>分称档位</w:t>
            </w: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F503FDA"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color w:val="000000"/>
                <w:kern w:val="0"/>
                <w:szCs w:val="21"/>
              </w:rPr>
              <w:t>01</w:t>
            </w:r>
            <w:r>
              <w:rPr>
                <w:rFonts w:ascii="宋体" w:hAnsi="Arial" w:cs="宋体" w:hint="eastAsia"/>
                <w:color w:val="000000"/>
                <w:kern w:val="0"/>
                <w:szCs w:val="21"/>
              </w:rPr>
              <w:t>批</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4AE984A"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9151FBA"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1</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3A6F2266"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4877866"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2</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6C22B69F"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AC4DC3D"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30710258" w14:textId="77777777" w:rsidTr="006D31BD">
        <w:tc>
          <w:tcPr>
            <w:tcW w:w="401" w:type="dxa"/>
            <w:vMerge/>
            <w:tcBorders>
              <w:top w:val="single" w:sz="12" w:space="0" w:color="000000"/>
              <w:left w:val="single" w:sz="12" w:space="0" w:color="000000"/>
              <w:bottom w:val="single" w:sz="12" w:space="0" w:color="000000"/>
              <w:right w:val="single" w:sz="12" w:space="0" w:color="000000"/>
            </w:tcBorders>
            <w:shd w:val="clear" w:color="auto" w:fill="FFFFFF"/>
            <w:vAlign w:val="center"/>
          </w:tcPr>
          <w:p w14:paraId="1FA1CE63" w14:textId="77777777" w:rsidR="006D31BD" w:rsidRDefault="006D31BD" w:rsidP="001201A0">
            <w:pPr>
              <w:autoSpaceDE w:val="0"/>
              <w:autoSpaceDN w:val="0"/>
              <w:adjustRightInd w:val="0"/>
              <w:jc w:val="left"/>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D777C84"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b/>
                <w:bCs/>
                <w:color w:val="000000"/>
                <w:kern w:val="0"/>
                <w:szCs w:val="21"/>
              </w:rPr>
              <w:t>3</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BF0918C"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70C672D"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4</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21DEEF7C"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0961C20"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5</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19C1B452"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72F6636"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5DA512DF" w14:textId="77777777" w:rsidTr="006D31BD">
        <w:tc>
          <w:tcPr>
            <w:tcW w:w="401" w:type="dxa"/>
            <w:vMerge/>
            <w:tcBorders>
              <w:top w:val="single" w:sz="12" w:space="0" w:color="000000"/>
              <w:left w:val="single" w:sz="12" w:space="0" w:color="000000"/>
              <w:bottom w:val="single" w:sz="12" w:space="0" w:color="000000"/>
              <w:right w:val="single" w:sz="12" w:space="0" w:color="000000"/>
            </w:tcBorders>
            <w:shd w:val="clear" w:color="auto" w:fill="FFFFFF"/>
            <w:vAlign w:val="center"/>
          </w:tcPr>
          <w:p w14:paraId="7A73A828" w14:textId="77777777" w:rsidR="006D31BD" w:rsidRDefault="006D31BD" w:rsidP="001201A0">
            <w:pPr>
              <w:autoSpaceDE w:val="0"/>
              <w:autoSpaceDN w:val="0"/>
              <w:adjustRightInd w:val="0"/>
              <w:jc w:val="left"/>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206FD98"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b/>
                <w:bCs/>
                <w:color w:val="000000"/>
                <w:kern w:val="0"/>
                <w:szCs w:val="21"/>
              </w:rPr>
              <w:t>6</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213B7BD3"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20A0BB2"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7</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566F6E6D"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BEC1F60"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8</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C7C4CD6"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9C98F7"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2D666272" w14:textId="77777777" w:rsidTr="006D31BD">
        <w:trPr>
          <w:cantSplit/>
        </w:trPr>
        <w:tc>
          <w:tcPr>
            <w:tcW w:w="10490" w:type="dxa"/>
            <w:gridSpan w:val="17"/>
            <w:tcBorders>
              <w:top w:val="single" w:sz="12" w:space="0" w:color="000000"/>
              <w:left w:val="single" w:sz="12" w:space="0" w:color="000000"/>
              <w:bottom w:val="single" w:sz="12" w:space="0" w:color="000000"/>
              <w:right w:val="single" w:sz="12" w:space="0" w:color="000000"/>
            </w:tcBorders>
            <w:shd w:val="clear" w:color="auto" w:fill="FFFFFF"/>
            <w:vAlign w:val="center"/>
          </w:tcPr>
          <w:p w14:paraId="20D1D85E" w14:textId="77777777" w:rsidR="006D31BD" w:rsidRDefault="006D31BD" w:rsidP="001201A0">
            <w:pPr>
              <w:keepLines/>
              <w:autoSpaceDE w:val="0"/>
              <w:autoSpaceDN w:val="0"/>
              <w:adjustRightInd w:val="0"/>
              <w:ind w:right="89"/>
              <w:rPr>
                <w:rFonts w:ascii="Arial" w:hAnsi="Arial" w:cs="Arial"/>
                <w:kern w:val="0"/>
                <w:sz w:val="24"/>
              </w:rPr>
            </w:pPr>
          </w:p>
        </w:tc>
      </w:tr>
    </w:tbl>
    <w:p w14:paraId="4BDB7027" w14:textId="77777777" w:rsidR="006D31BD" w:rsidRDefault="006D31BD" w:rsidP="006D31BD">
      <w:pPr>
        <w:autoSpaceDE w:val="0"/>
        <w:autoSpaceDN w:val="0"/>
        <w:adjustRightInd w:val="0"/>
        <w:spacing w:line="20" w:lineRule="exact"/>
        <w:ind w:left="117" w:right="111"/>
        <w:rPr>
          <w:rFonts w:ascii="Arial" w:hAnsi="Arial" w:cs="Arial"/>
          <w:kern w:val="0"/>
          <w:sz w:val="24"/>
        </w:rPr>
      </w:pPr>
      <w:r>
        <w:rPr>
          <w:color w:val="000000"/>
          <w:kern w:val="0"/>
          <w:sz w:val="20"/>
          <w:szCs w:val="20"/>
        </w:rPr>
        <w:t xml:space="preserve">  </w:t>
      </w:r>
    </w:p>
    <w:tbl>
      <w:tblPr>
        <w:tblW w:w="10490" w:type="dxa"/>
        <w:tblInd w:w="-836" w:type="dxa"/>
        <w:tblLayout w:type="fixed"/>
        <w:tblCellMar>
          <w:left w:w="0" w:type="dxa"/>
          <w:right w:w="0" w:type="dxa"/>
        </w:tblCellMar>
        <w:tblLook w:val="0000" w:firstRow="0" w:lastRow="0" w:firstColumn="0" w:lastColumn="0" w:noHBand="0" w:noVBand="0"/>
      </w:tblPr>
      <w:tblGrid>
        <w:gridCol w:w="1135"/>
        <w:gridCol w:w="2101"/>
        <w:gridCol w:w="1418"/>
        <w:gridCol w:w="2268"/>
        <w:gridCol w:w="1417"/>
        <w:gridCol w:w="2151"/>
      </w:tblGrid>
      <w:tr w:rsidR="006D31BD" w14:paraId="224A3580" w14:textId="77777777" w:rsidTr="006D31BD">
        <w:tc>
          <w:tcPr>
            <w:tcW w:w="113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C6A5F9C" w14:textId="77777777" w:rsidR="006D31BD" w:rsidRDefault="006D31BD" w:rsidP="001201A0">
            <w:pPr>
              <w:autoSpaceDE w:val="0"/>
              <w:autoSpaceDN w:val="0"/>
              <w:adjustRightInd w:val="0"/>
              <w:ind w:left="108" w:right="90"/>
              <w:jc w:val="center"/>
              <w:rPr>
                <w:rFonts w:ascii="Arial" w:hAnsi="Arial" w:cs="Arial"/>
                <w:kern w:val="0"/>
                <w:sz w:val="24"/>
              </w:rPr>
            </w:pPr>
            <w:r>
              <w:rPr>
                <w:rFonts w:ascii="宋体" w:hAnsi="Arial" w:cs="宋体" w:hint="eastAsia"/>
                <w:color w:val="000000"/>
                <w:kern w:val="0"/>
                <w:szCs w:val="21"/>
              </w:rPr>
              <w:t>生管批准</w:t>
            </w:r>
          </w:p>
        </w:tc>
        <w:tc>
          <w:tcPr>
            <w:tcW w:w="210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7E2BC89" w14:textId="77777777" w:rsidR="006D31BD" w:rsidRDefault="006D31BD" w:rsidP="001201A0">
            <w:pPr>
              <w:autoSpaceDE w:val="0"/>
              <w:autoSpaceDN w:val="0"/>
              <w:adjustRightInd w:val="0"/>
              <w:ind w:left="126" w:right="82"/>
              <w:rPr>
                <w:rFonts w:ascii="Arial" w:hAnsi="Arial" w:cs="Arial"/>
                <w:kern w:val="0"/>
                <w:sz w:val="24"/>
              </w:rPr>
            </w:pPr>
          </w:p>
        </w:tc>
        <w:tc>
          <w:tcPr>
            <w:tcW w:w="1418"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067BDF2" w14:textId="77777777" w:rsidR="006D31BD" w:rsidRDefault="006D31BD" w:rsidP="001201A0">
            <w:pPr>
              <w:autoSpaceDE w:val="0"/>
              <w:autoSpaceDN w:val="0"/>
              <w:adjustRightInd w:val="0"/>
              <w:ind w:left="114" w:right="84"/>
              <w:jc w:val="center"/>
              <w:rPr>
                <w:rFonts w:ascii="Arial" w:hAnsi="Arial" w:cs="Arial"/>
                <w:kern w:val="0"/>
                <w:sz w:val="24"/>
              </w:rPr>
            </w:pPr>
            <w:r>
              <w:rPr>
                <w:rFonts w:ascii="宋体" w:hAnsi="Arial" w:cs="宋体" w:hint="eastAsia"/>
                <w:color w:val="000000"/>
                <w:kern w:val="0"/>
                <w:szCs w:val="21"/>
              </w:rPr>
              <w:t>技术审核</w:t>
            </w:r>
          </w:p>
        </w:tc>
        <w:tc>
          <w:tcPr>
            <w:tcW w:w="2268"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6EEAF27" w14:textId="77777777" w:rsidR="006D31BD" w:rsidRDefault="006D31BD" w:rsidP="001201A0">
            <w:pPr>
              <w:autoSpaceDE w:val="0"/>
              <w:autoSpaceDN w:val="0"/>
              <w:adjustRightInd w:val="0"/>
              <w:ind w:left="112" w:right="96"/>
              <w:rPr>
                <w:rFonts w:ascii="Arial" w:hAnsi="Arial" w:cs="Arial"/>
                <w:kern w:val="0"/>
                <w:sz w:val="24"/>
              </w:rPr>
            </w:pPr>
          </w:p>
        </w:tc>
        <w:tc>
          <w:tcPr>
            <w:tcW w:w="141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DC23485" w14:textId="77777777" w:rsidR="006D31BD" w:rsidRDefault="006D31BD" w:rsidP="001201A0">
            <w:pPr>
              <w:autoSpaceDE w:val="0"/>
              <w:autoSpaceDN w:val="0"/>
              <w:adjustRightInd w:val="0"/>
              <w:ind w:left="120" w:right="79"/>
              <w:jc w:val="center"/>
              <w:rPr>
                <w:rFonts w:ascii="Arial" w:hAnsi="Arial" w:cs="Arial"/>
                <w:kern w:val="0"/>
                <w:sz w:val="24"/>
              </w:rPr>
            </w:pPr>
            <w:r>
              <w:rPr>
                <w:rFonts w:ascii="宋体" w:hAnsi="Arial" w:cs="宋体" w:hint="eastAsia"/>
                <w:color w:val="000000"/>
                <w:kern w:val="0"/>
                <w:szCs w:val="21"/>
              </w:rPr>
              <w:t>技术制单</w:t>
            </w:r>
          </w:p>
        </w:tc>
        <w:tc>
          <w:tcPr>
            <w:tcW w:w="21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E65CBD9" w14:textId="77777777" w:rsidR="006D31BD" w:rsidRDefault="006D31BD" w:rsidP="001201A0">
            <w:pPr>
              <w:autoSpaceDE w:val="0"/>
              <w:autoSpaceDN w:val="0"/>
              <w:adjustRightInd w:val="0"/>
              <w:ind w:left="117" w:right="89"/>
              <w:rPr>
                <w:rFonts w:ascii="Arial" w:hAnsi="Arial" w:cs="Arial"/>
                <w:kern w:val="0"/>
                <w:sz w:val="24"/>
              </w:rPr>
            </w:pPr>
          </w:p>
        </w:tc>
      </w:tr>
    </w:tbl>
    <w:p w14:paraId="13F3381C" w14:textId="77777777" w:rsidR="006D31BD" w:rsidRDefault="006D31BD" w:rsidP="006D31BD"/>
    <w:p w14:paraId="2C1D145B" w14:textId="2E318132" w:rsidR="00791B81" w:rsidRDefault="00791B81">
      <w:pPr>
        <w:spacing w:line="540" w:lineRule="exact"/>
        <w:rPr>
          <w:rFonts w:ascii="仿宋" w:eastAsia="仿宋" w:hAnsi="仿宋"/>
          <w:sz w:val="30"/>
          <w:szCs w:val="30"/>
        </w:rPr>
      </w:pPr>
    </w:p>
    <w:p w14:paraId="675F19C7" w14:textId="24246D04" w:rsidR="00791B81" w:rsidRDefault="00791B81">
      <w:pPr>
        <w:spacing w:line="540" w:lineRule="exact"/>
        <w:rPr>
          <w:rFonts w:ascii="仿宋" w:eastAsia="仿宋" w:hAnsi="仿宋"/>
          <w:sz w:val="30"/>
          <w:szCs w:val="30"/>
        </w:rPr>
      </w:pPr>
    </w:p>
    <w:p w14:paraId="597E55E1" w14:textId="7D079A79" w:rsidR="00791B81" w:rsidRDefault="00791B81">
      <w:pPr>
        <w:spacing w:line="540" w:lineRule="exact"/>
        <w:rPr>
          <w:rFonts w:ascii="仿宋" w:eastAsia="仿宋" w:hAnsi="仿宋"/>
          <w:sz w:val="30"/>
          <w:szCs w:val="30"/>
        </w:rPr>
      </w:pPr>
    </w:p>
    <w:p w14:paraId="597C9E50" w14:textId="06A89501" w:rsidR="00791B81" w:rsidRDefault="00791B81">
      <w:pPr>
        <w:spacing w:line="540" w:lineRule="exact"/>
        <w:rPr>
          <w:rFonts w:ascii="仿宋" w:eastAsia="仿宋" w:hAnsi="仿宋"/>
          <w:sz w:val="30"/>
          <w:szCs w:val="30"/>
        </w:rPr>
      </w:pPr>
    </w:p>
    <w:p w14:paraId="4CC709EE" w14:textId="53D93947" w:rsidR="00791B81" w:rsidRDefault="00791B81">
      <w:pPr>
        <w:spacing w:line="540" w:lineRule="exact"/>
        <w:rPr>
          <w:rFonts w:ascii="仿宋" w:eastAsia="仿宋" w:hAnsi="仿宋"/>
          <w:sz w:val="30"/>
          <w:szCs w:val="30"/>
        </w:rPr>
      </w:pPr>
    </w:p>
    <w:p w14:paraId="1EBA31FA" w14:textId="68B3D3B7" w:rsidR="00791B81" w:rsidRDefault="00791B81">
      <w:pPr>
        <w:spacing w:line="540" w:lineRule="exact"/>
        <w:rPr>
          <w:rFonts w:ascii="仿宋" w:eastAsia="仿宋" w:hAnsi="仿宋"/>
          <w:sz w:val="30"/>
          <w:szCs w:val="30"/>
        </w:rPr>
      </w:pPr>
    </w:p>
    <w:p w14:paraId="161E56F0" w14:textId="351B445B" w:rsidR="00791B81" w:rsidRDefault="00791B81">
      <w:pPr>
        <w:spacing w:line="540" w:lineRule="exact"/>
        <w:rPr>
          <w:rFonts w:ascii="仿宋" w:eastAsia="仿宋" w:hAnsi="仿宋"/>
          <w:sz w:val="30"/>
          <w:szCs w:val="30"/>
        </w:rPr>
      </w:pPr>
    </w:p>
    <w:p w14:paraId="1E8455E7" w14:textId="03109D01" w:rsidR="00791B81" w:rsidRDefault="00791B81">
      <w:pPr>
        <w:spacing w:line="540" w:lineRule="exact"/>
        <w:rPr>
          <w:rFonts w:ascii="仿宋" w:eastAsia="仿宋" w:hAnsi="仿宋"/>
          <w:sz w:val="30"/>
          <w:szCs w:val="30"/>
        </w:rPr>
      </w:pPr>
    </w:p>
    <w:p w14:paraId="7D4B0743" w14:textId="77777777" w:rsidR="006924E0" w:rsidRDefault="006924E0" w:rsidP="00791B81">
      <w:pPr>
        <w:rPr>
          <w:rFonts w:asciiTheme="minorEastAsia" w:hAnsiTheme="minorEastAsia"/>
          <w:sz w:val="24"/>
        </w:rPr>
      </w:pPr>
    </w:p>
    <w:p w14:paraId="18190F4F" w14:textId="19423CA3" w:rsidR="00791B81" w:rsidRPr="0093350F" w:rsidRDefault="00791B81" w:rsidP="00791B81">
      <w:pPr>
        <w:rPr>
          <w:rFonts w:asciiTheme="minorEastAsia" w:hAnsiTheme="minorEastAsia"/>
          <w:sz w:val="24"/>
        </w:rPr>
      </w:pPr>
      <w:r w:rsidRPr="0093350F">
        <w:rPr>
          <w:rFonts w:asciiTheme="minorEastAsia" w:hAnsiTheme="minorEastAsia" w:hint="eastAsia"/>
          <w:sz w:val="24"/>
        </w:rPr>
        <w:t>附件</w:t>
      </w:r>
      <w:r>
        <w:rPr>
          <w:rFonts w:asciiTheme="minorEastAsia" w:hAnsiTheme="minorEastAsia" w:hint="eastAsia"/>
          <w:sz w:val="24"/>
        </w:rPr>
        <w:t>3</w:t>
      </w:r>
      <w:r w:rsidRPr="0093350F">
        <w:rPr>
          <w:rFonts w:asciiTheme="minorEastAsia" w:hAnsiTheme="minorEastAsia" w:hint="eastAsia"/>
          <w:sz w:val="24"/>
        </w:rPr>
        <w:t>:</w:t>
      </w:r>
    </w:p>
    <w:tbl>
      <w:tblPr>
        <w:tblW w:w="10236" w:type="dxa"/>
        <w:tblInd w:w="-743" w:type="dxa"/>
        <w:tblLayout w:type="fixed"/>
        <w:tblLook w:val="04A0" w:firstRow="1" w:lastRow="0" w:firstColumn="1" w:lastColumn="0" w:noHBand="0" w:noVBand="1"/>
      </w:tblPr>
      <w:tblGrid>
        <w:gridCol w:w="1422"/>
        <w:gridCol w:w="884"/>
        <w:gridCol w:w="899"/>
        <w:gridCol w:w="1214"/>
        <w:gridCol w:w="444"/>
        <w:gridCol w:w="613"/>
        <w:gridCol w:w="150"/>
        <w:gridCol w:w="904"/>
        <w:gridCol w:w="149"/>
        <w:gridCol w:w="151"/>
        <w:gridCol w:w="292"/>
        <w:gridCol w:w="614"/>
        <w:gridCol w:w="298"/>
        <w:gridCol w:w="154"/>
        <w:gridCol w:w="450"/>
        <w:gridCol w:w="451"/>
        <w:gridCol w:w="1147"/>
      </w:tblGrid>
      <w:tr w:rsidR="00791B81" w:rsidRPr="000E7310" w14:paraId="7BAD814F" w14:textId="77777777" w:rsidTr="00791B81">
        <w:trPr>
          <w:trHeight w:val="624"/>
        </w:trPr>
        <w:tc>
          <w:tcPr>
            <w:tcW w:w="10236" w:type="dxa"/>
            <w:gridSpan w:val="17"/>
            <w:vMerge w:val="restart"/>
            <w:tcBorders>
              <w:top w:val="nil"/>
              <w:left w:val="nil"/>
              <w:bottom w:val="nil"/>
              <w:right w:val="nil"/>
            </w:tcBorders>
            <w:shd w:val="clear" w:color="auto" w:fill="auto"/>
            <w:noWrap/>
            <w:vAlign w:val="center"/>
            <w:hideMark/>
          </w:tcPr>
          <w:p w14:paraId="146D1933" w14:textId="77777777" w:rsidR="00791B81" w:rsidRPr="00AB3FB7" w:rsidRDefault="00791B81" w:rsidP="006F7925">
            <w:pPr>
              <w:jc w:val="center"/>
              <w:rPr>
                <w:rFonts w:ascii="黑体" w:eastAsia="黑体"/>
                <w:color w:val="000000"/>
                <w:sz w:val="30"/>
                <w:szCs w:val="30"/>
              </w:rPr>
            </w:pPr>
            <w:r w:rsidRPr="00AB3FB7">
              <w:rPr>
                <w:rFonts w:ascii="黑体" w:eastAsia="黑体" w:hint="eastAsia"/>
                <w:color w:val="000000"/>
                <w:sz w:val="30"/>
                <w:szCs w:val="30"/>
              </w:rPr>
              <w:t>委外业务验收单</w:t>
            </w:r>
          </w:p>
          <w:p w14:paraId="386C88A7" w14:textId="77777777" w:rsidR="00791B81" w:rsidRPr="00AB3FB7" w:rsidRDefault="00791B81" w:rsidP="006F7925">
            <w:pPr>
              <w:jc w:val="center"/>
              <w:rPr>
                <w:rFonts w:ascii="仿宋_GB2312" w:eastAsia="仿宋_GB2312" w:hAnsi="宋体" w:cs="仿宋_GB2312"/>
                <w:color w:val="000000"/>
                <w:sz w:val="28"/>
                <w:szCs w:val="28"/>
              </w:rPr>
            </w:pPr>
            <w:r w:rsidRPr="00AB3FB7">
              <w:rPr>
                <w:rFonts w:ascii="仿宋_GB2312" w:eastAsia="仿宋_GB2312" w:hAnsi="宋体" w:cs="仿宋_GB2312" w:hint="eastAsia"/>
                <w:color w:val="000000"/>
                <w:sz w:val="28"/>
                <w:szCs w:val="28"/>
              </w:rPr>
              <w:t>（外协备料验收记录）</w:t>
            </w:r>
          </w:p>
          <w:p w14:paraId="36C34151" w14:textId="1AA094CC" w:rsidR="00791B81" w:rsidRPr="000E7310" w:rsidRDefault="00791B81" w:rsidP="006F7925">
            <w:pPr>
              <w:widowControl/>
              <w:jc w:val="center"/>
              <w:rPr>
                <w:rFonts w:ascii="宋体" w:hAnsi="宋体" w:cs="宋体"/>
                <w:color w:val="000000"/>
                <w:kern w:val="0"/>
                <w:sz w:val="36"/>
                <w:szCs w:val="36"/>
              </w:rPr>
            </w:pPr>
            <w:r w:rsidRPr="00AB3FB7">
              <w:rPr>
                <w:rFonts w:ascii="宋体" w:hAnsi="宋体" w:cs="宋体" w:hint="eastAsia"/>
                <w:color w:val="000000"/>
                <w:sz w:val="24"/>
              </w:rPr>
              <w:t xml:space="preserve">                                                </w:t>
            </w:r>
            <w:r>
              <w:rPr>
                <w:rFonts w:ascii="宋体" w:hAnsi="宋体" w:cs="宋体" w:hint="eastAsia"/>
                <w:color w:val="000000"/>
                <w:sz w:val="24"/>
              </w:rPr>
              <w:t xml:space="preserve">          </w:t>
            </w:r>
            <w:r w:rsidRPr="00AB3FB7">
              <w:rPr>
                <w:rFonts w:ascii="宋体" w:hAnsi="宋体" w:cs="宋体" w:hint="eastAsia"/>
                <w:color w:val="000000"/>
                <w:sz w:val="24"/>
              </w:rPr>
              <w:t>表单编号：</w:t>
            </w:r>
          </w:p>
        </w:tc>
      </w:tr>
      <w:tr w:rsidR="00791B81" w:rsidRPr="000E7310" w14:paraId="172B22C0" w14:textId="77777777" w:rsidTr="008C34BF">
        <w:trPr>
          <w:trHeight w:val="617"/>
        </w:trPr>
        <w:tc>
          <w:tcPr>
            <w:tcW w:w="10236" w:type="dxa"/>
            <w:gridSpan w:val="17"/>
            <w:vMerge/>
            <w:tcBorders>
              <w:top w:val="nil"/>
              <w:left w:val="nil"/>
              <w:bottom w:val="single" w:sz="8" w:space="0" w:color="auto"/>
              <w:right w:val="nil"/>
            </w:tcBorders>
            <w:vAlign w:val="center"/>
            <w:hideMark/>
          </w:tcPr>
          <w:p w14:paraId="4A46BF71" w14:textId="77777777" w:rsidR="00791B81" w:rsidRPr="000E7310" w:rsidRDefault="00791B81" w:rsidP="006F7925">
            <w:pPr>
              <w:widowControl/>
              <w:jc w:val="left"/>
              <w:rPr>
                <w:rFonts w:ascii="宋体" w:hAnsi="宋体" w:cs="宋体"/>
                <w:color w:val="000000"/>
                <w:kern w:val="0"/>
                <w:sz w:val="36"/>
                <w:szCs w:val="36"/>
              </w:rPr>
            </w:pPr>
          </w:p>
        </w:tc>
      </w:tr>
      <w:tr w:rsidR="00791B81" w:rsidRPr="000E7310" w14:paraId="0BAEE03B" w14:textId="77777777" w:rsidTr="008C34BF">
        <w:trPr>
          <w:trHeight w:val="320"/>
        </w:trPr>
        <w:tc>
          <w:tcPr>
            <w:tcW w:w="10236" w:type="dxa"/>
            <w:gridSpan w:val="17"/>
            <w:tcBorders>
              <w:top w:val="single" w:sz="8" w:space="0" w:color="auto"/>
              <w:left w:val="single" w:sz="8" w:space="0" w:color="auto"/>
              <w:bottom w:val="nil"/>
              <w:right w:val="single" w:sz="8" w:space="0" w:color="auto"/>
            </w:tcBorders>
            <w:shd w:val="clear" w:color="auto" w:fill="auto"/>
            <w:noWrap/>
            <w:vAlign w:val="center"/>
            <w:hideMark/>
          </w:tcPr>
          <w:p w14:paraId="6CE0EB46" w14:textId="77777777" w:rsidR="00791B81" w:rsidRPr="000E7310" w:rsidRDefault="00791B81" w:rsidP="006F7925">
            <w:pPr>
              <w:widowControl/>
              <w:ind w:leftChars="-472" w:left="-991" w:firstLineChars="551" w:firstLine="992"/>
              <w:jc w:val="left"/>
              <w:rPr>
                <w:rFonts w:ascii="宋体" w:hAnsi="宋体" w:cs="宋体"/>
                <w:color w:val="000000"/>
                <w:kern w:val="0"/>
                <w:sz w:val="18"/>
                <w:szCs w:val="18"/>
              </w:rPr>
            </w:pPr>
            <w:r w:rsidRPr="000E7310">
              <w:rPr>
                <w:rFonts w:ascii="宋体" w:hAnsi="宋体" w:cs="宋体" w:hint="eastAsia"/>
                <w:color w:val="000000"/>
                <w:kern w:val="0"/>
                <w:sz w:val="18"/>
                <w:szCs w:val="18"/>
              </w:rPr>
              <w:t>备料单位</w:t>
            </w:r>
            <w:r>
              <w:rPr>
                <w:rFonts w:ascii="宋体" w:hAnsi="宋体" w:cs="宋体" w:hint="eastAsia"/>
                <w:color w:val="000000"/>
                <w:kern w:val="0"/>
                <w:sz w:val="18"/>
                <w:szCs w:val="18"/>
              </w:rPr>
              <w:t>：</w:t>
            </w:r>
            <w:r>
              <w:rPr>
                <w:rFonts w:ascii="宋体" w:hAnsi="宋体" w:cs="宋体" w:hint="eastAsia"/>
                <w:color w:val="000000" w:themeColor="text1"/>
                <w:kern w:val="0"/>
                <w:sz w:val="18"/>
                <w:szCs w:val="18"/>
              </w:rPr>
              <w:t>XXXXXXXXX公司</w:t>
            </w:r>
          </w:p>
        </w:tc>
      </w:tr>
      <w:tr w:rsidR="00791B81" w:rsidRPr="000E7310" w14:paraId="2B118E64" w14:textId="77777777" w:rsidTr="008C34BF">
        <w:trPr>
          <w:trHeight w:val="267"/>
        </w:trPr>
        <w:tc>
          <w:tcPr>
            <w:tcW w:w="142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4EDCFE6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编号：</w:t>
            </w:r>
          </w:p>
        </w:tc>
        <w:tc>
          <w:tcPr>
            <w:tcW w:w="8814" w:type="dxa"/>
            <w:gridSpan w:val="16"/>
            <w:tcBorders>
              <w:top w:val="single" w:sz="4" w:space="0" w:color="auto"/>
              <w:left w:val="nil"/>
              <w:bottom w:val="single" w:sz="4" w:space="0" w:color="auto"/>
              <w:right w:val="single" w:sz="8" w:space="0" w:color="000000"/>
            </w:tcBorders>
            <w:shd w:val="clear" w:color="auto" w:fill="auto"/>
            <w:vAlign w:val="center"/>
            <w:hideMark/>
          </w:tcPr>
          <w:p w14:paraId="0F181CB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r>
              <w:rPr>
                <w:rFonts w:ascii="宋体" w:hAnsi="宋体" w:cs="宋体" w:hint="eastAsia"/>
                <w:color w:val="000000"/>
                <w:kern w:val="0"/>
                <w:sz w:val="18"/>
                <w:szCs w:val="18"/>
              </w:rPr>
              <w:t>03-5-1</w:t>
            </w:r>
          </w:p>
        </w:tc>
      </w:tr>
      <w:tr w:rsidR="00791B81" w:rsidRPr="000E7310" w14:paraId="5CBC75F1" w14:textId="77777777" w:rsidTr="008C34BF">
        <w:trPr>
          <w:trHeight w:val="341"/>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5B904ED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制品名</w:t>
            </w:r>
          </w:p>
        </w:tc>
        <w:tc>
          <w:tcPr>
            <w:tcW w:w="1783"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2E91DC"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3002L0726-905-XC</w:t>
            </w:r>
          </w:p>
        </w:tc>
        <w:tc>
          <w:tcPr>
            <w:tcW w:w="1658" w:type="dxa"/>
            <w:gridSpan w:val="2"/>
            <w:tcBorders>
              <w:top w:val="nil"/>
              <w:left w:val="nil"/>
              <w:bottom w:val="single" w:sz="4" w:space="0" w:color="auto"/>
              <w:right w:val="single" w:sz="4" w:space="0" w:color="auto"/>
            </w:tcBorders>
            <w:shd w:val="clear" w:color="auto" w:fill="auto"/>
            <w:noWrap/>
            <w:vAlign w:val="center"/>
            <w:hideMark/>
          </w:tcPr>
          <w:p w14:paraId="779E7E6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制造编号</w:t>
            </w:r>
          </w:p>
        </w:tc>
        <w:tc>
          <w:tcPr>
            <w:tcW w:w="2259" w:type="dxa"/>
            <w:gridSpan w:val="6"/>
            <w:tcBorders>
              <w:top w:val="single" w:sz="4" w:space="0" w:color="auto"/>
              <w:left w:val="nil"/>
              <w:bottom w:val="single" w:sz="4" w:space="0" w:color="auto"/>
              <w:right w:val="single" w:sz="4" w:space="0" w:color="auto"/>
            </w:tcBorders>
            <w:shd w:val="clear" w:color="auto" w:fill="auto"/>
            <w:noWrap/>
            <w:vAlign w:val="center"/>
            <w:hideMark/>
          </w:tcPr>
          <w:p w14:paraId="16637129"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40587</w:t>
            </w:r>
          </w:p>
        </w:tc>
        <w:tc>
          <w:tcPr>
            <w:tcW w:w="1066" w:type="dxa"/>
            <w:gridSpan w:val="3"/>
            <w:tcBorders>
              <w:top w:val="nil"/>
              <w:left w:val="nil"/>
              <w:bottom w:val="single" w:sz="4" w:space="0" w:color="auto"/>
              <w:right w:val="single" w:sz="4" w:space="0" w:color="auto"/>
            </w:tcBorders>
            <w:shd w:val="clear" w:color="auto" w:fill="auto"/>
            <w:noWrap/>
            <w:vAlign w:val="center"/>
            <w:hideMark/>
          </w:tcPr>
          <w:p w14:paraId="7FF8F99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牌号</w:t>
            </w:r>
          </w:p>
        </w:tc>
        <w:tc>
          <w:tcPr>
            <w:tcW w:w="2048" w:type="dxa"/>
            <w:gridSpan w:val="3"/>
            <w:tcBorders>
              <w:top w:val="single" w:sz="4" w:space="0" w:color="auto"/>
              <w:left w:val="nil"/>
              <w:bottom w:val="single" w:sz="4" w:space="0" w:color="auto"/>
              <w:right w:val="single" w:sz="8" w:space="0" w:color="000000"/>
            </w:tcBorders>
            <w:shd w:val="clear" w:color="auto" w:fill="auto"/>
            <w:noWrap/>
            <w:vAlign w:val="center"/>
            <w:hideMark/>
          </w:tcPr>
          <w:p w14:paraId="0D8C5C45"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H-KF6</w:t>
            </w:r>
            <w:r w:rsidRPr="000E7310">
              <w:rPr>
                <w:rFonts w:ascii="宋体" w:hAnsi="宋体" w:cs="宋体" w:hint="eastAsia"/>
                <w:color w:val="000000"/>
                <w:kern w:val="0"/>
                <w:sz w:val="18"/>
                <w:szCs w:val="18"/>
              </w:rPr>
              <w:t xml:space="preserve">　</w:t>
            </w:r>
          </w:p>
        </w:tc>
      </w:tr>
      <w:tr w:rsidR="00791B81" w:rsidRPr="000E7310" w14:paraId="4FB6A09C" w14:textId="77777777" w:rsidTr="008C34BF">
        <w:trPr>
          <w:trHeight w:val="376"/>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4505853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熔炼号</w:t>
            </w:r>
          </w:p>
        </w:tc>
        <w:tc>
          <w:tcPr>
            <w:tcW w:w="1783" w:type="dxa"/>
            <w:gridSpan w:val="2"/>
            <w:tcBorders>
              <w:top w:val="single" w:sz="4" w:space="0" w:color="auto"/>
              <w:left w:val="nil"/>
              <w:bottom w:val="single" w:sz="4" w:space="0" w:color="auto"/>
              <w:right w:val="single" w:sz="4" w:space="0" w:color="000000"/>
            </w:tcBorders>
            <w:shd w:val="clear" w:color="auto" w:fill="auto"/>
            <w:vAlign w:val="center"/>
            <w:hideMark/>
          </w:tcPr>
          <w:p w14:paraId="7FD3EFE2"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G081190331-1</w:t>
            </w:r>
            <w:r w:rsidRPr="000E7310">
              <w:rPr>
                <w:rFonts w:ascii="宋体" w:hAnsi="宋体" w:cs="宋体" w:hint="eastAsia"/>
                <w:color w:val="000000"/>
                <w:kern w:val="0"/>
                <w:sz w:val="18"/>
                <w:szCs w:val="18"/>
              </w:rPr>
              <w:t xml:space="preserve">　</w:t>
            </w:r>
          </w:p>
        </w:tc>
        <w:tc>
          <w:tcPr>
            <w:tcW w:w="1658" w:type="dxa"/>
            <w:gridSpan w:val="2"/>
            <w:tcBorders>
              <w:top w:val="nil"/>
              <w:left w:val="nil"/>
              <w:bottom w:val="single" w:sz="4" w:space="0" w:color="auto"/>
              <w:right w:val="single" w:sz="4" w:space="0" w:color="auto"/>
            </w:tcBorders>
            <w:shd w:val="clear" w:color="auto" w:fill="auto"/>
            <w:noWrap/>
            <w:vAlign w:val="center"/>
            <w:hideMark/>
          </w:tcPr>
          <w:p w14:paraId="00A6A2B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总箱数</w:t>
            </w:r>
          </w:p>
        </w:tc>
        <w:tc>
          <w:tcPr>
            <w:tcW w:w="2259" w:type="dxa"/>
            <w:gridSpan w:val="6"/>
            <w:tcBorders>
              <w:top w:val="single" w:sz="4" w:space="0" w:color="auto"/>
              <w:left w:val="nil"/>
              <w:bottom w:val="single" w:sz="4" w:space="0" w:color="auto"/>
              <w:right w:val="single" w:sz="4" w:space="0" w:color="auto"/>
            </w:tcBorders>
            <w:shd w:val="clear" w:color="auto" w:fill="auto"/>
            <w:noWrap/>
            <w:vAlign w:val="center"/>
            <w:hideMark/>
          </w:tcPr>
          <w:p w14:paraId="13BC483B"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 xml:space="preserve">         20</w:t>
            </w:r>
          </w:p>
        </w:tc>
        <w:tc>
          <w:tcPr>
            <w:tcW w:w="1066" w:type="dxa"/>
            <w:gridSpan w:val="3"/>
            <w:tcBorders>
              <w:top w:val="nil"/>
              <w:left w:val="nil"/>
              <w:bottom w:val="single" w:sz="4" w:space="0" w:color="auto"/>
              <w:right w:val="single" w:sz="4" w:space="0" w:color="auto"/>
            </w:tcBorders>
            <w:shd w:val="clear" w:color="auto" w:fill="auto"/>
            <w:noWrap/>
            <w:vAlign w:val="center"/>
            <w:hideMark/>
          </w:tcPr>
          <w:p w14:paraId="392BB070"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发出日期</w:t>
            </w:r>
          </w:p>
        </w:tc>
        <w:tc>
          <w:tcPr>
            <w:tcW w:w="2048" w:type="dxa"/>
            <w:gridSpan w:val="3"/>
            <w:tcBorders>
              <w:top w:val="single" w:sz="4" w:space="0" w:color="auto"/>
              <w:left w:val="nil"/>
              <w:bottom w:val="single" w:sz="4" w:space="0" w:color="auto"/>
              <w:right w:val="single" w:sz="8" w:space="0" w:color="000000"/>
            </w:tcBorders>
            <w:shd w:val="clear" w:color="auto" w:fill="auto"/>
            <w:noWrap/>
            <w:vAlign w:val="center"/>
            <w:hideMark/>
          </w:tcPr>
          <w:p w14:paraId="5C1C9616"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2020.3.8</w:t>
            </w:r>
            <w:r w:rsidRPr="000E7310">
              <w:rPr>
                <w:rFonts w:ascii="宋体" w:hAnsi="宋体" w:cs="宋体" w:hint="eastAsia"/>
                <w:color w:val="000000"/>
                <w:kern w:val="0"/>
                <w:sz w:val="18"/>
                <w:szCs w:val="18"/>
              </w:rPr>
              <w:t xml:space="preserve">　</w:t>
            </w:r>
          </w:p>
        </w:tc>
      </w:tr>
      <w:tr w:rsidR="00791B81" w:rsidRPr="000E7310" w14:paraId="0B7A5E0B" w14:textId="77777777" w:rsidTr="008C34BF">
        <w:trPr>
          <w:trHeight w:val="341"/>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2C3C599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备料状态</w:t>
            </w:r>
          </w:p>
        </w:tc>
        <w:tc>
          <w:tcPr>
            <w:tcW w:w="8814" w:type="dxa"/>
            <w:gridSpan w:val="16"/>
            <w:tcBorders>
              <w:top w:val="single" w:sz="4" w:space="0" w:color="auto"/>
              <w:left w:val="nil"/>
              <w:bottom w:val="single" w:sz="4" w:space="0" w:color="auto"/>
              <w:right w:val="single" w:sz="8" w:space="0" w:color="000000"/>
            </w:tcBorders>
            <w:shd w:val="clear" w:color="auto" w:fill="auto"/>
            <w:noWrap/>
            <w:vAlign w:val="center"/>
            <w:hideMark/>
          </w:tcPr>
          <w:p w14:paraId="2246A6D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热切√             分称√</w:t>
            </w:r>
          </w:p>
        </w:tc>
      </w:tr>
      <w:tr w:rsidR="00791B81" w:rsidRPr="000E7310" w14:paraId="5EAD50E0" w14:textId="77777777" w:rsidTr="008C34BF">
        <w:trPr>
          <w:trHeight w:val="474"/>
        </w:trPr>
        <w:tc>
          <w:tcPr>
            <w:tcW w:w="1422"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707695B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分称档位</w:t>
            </w:r>
          </w:p>
        </w:tc>
        <w:tc>
          <w:tcPr>
            <w:tcW w:w="884" w:type="dxa"/>
            <w:tcBorders>
              <w:top w:val="nil"/>
              <w:left w:val="nil"/>
              <w:bottom w:val="single" w:sz="4" w:space="0" w:color="auto"/>
              <w:right w:val="single" w:sz="4" w:space="0" w:color="auto"/>
            </w:tcBorders>
            <w:shd w:val="clear" w:color="auto" w:fill="auto"/>
            <w:noWrap/>
            <w:vAlign w:val="center"/>
            <w:hideMark/>
          </w:tcPr>
          <w:p w14:paraId="105AD03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档位</w:t>
            </w:r>
          </w:p>
        </w:tc>
        <w:tc>
          <w:tcPr>
            <w:tcW w:w="899" w:type="dxa"/>
            <w:tcBorders>
              <w:top w:val="nil"/>
              <w:left w:val="nil"/>
              <w:bottom w:val="single" w:sz="4" w:space="0" w:color="auto"/>
              <w:right w:val="single" w:sz="4" w:space="0" w:color="auto"/>
            </w:tcBorders>
            <w:shd w:val="clear" w:color="auto" w:fill="auto"/>
            <w:noWrap/>
            <w:vAlign w:val="center"/>
            <w:hideMark/>
          </w:tcPr>
          <w:p w14:paraId="06F2D17C"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件数</w:t>
            </w:r>
          </w:p>
        </w:tc>
        <w:tc>
          <w:tcPr>
            <w:tcW w:w="1214" w:type="dxa"/>
            <w:tcBorders>
              <w:top w:val="nil"/>
              <w:left w:val="nil"/>
              <w:bottom w:val="single" w:sz="4" w:space="0" w:color="auto"/>
              <w:right w:val="single" w:sz="4" w:space="0" w:color="auto"/>
            </w:tcBorders>
            <w:shd w:val="clear" w:color="auto" w:fill="auto"/>
            <w:noWrap/>
            <w:vAlign w:val="center"/>
            <w:hideMark/>
          </w:tcPr>
          <w:p w14:paraId="2C5B2D0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40DC55F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档位</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5FDAC370"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件数</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6688904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2014DA6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项目</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5B0B61A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r>
      <w:tr w:rsidR="00791B81" w:rsidRPr="000E7310" w14:paraId="3A794776" w14:textId="77777777" w:rsidTr="008C34BF">
        <w:trPr>
          <w:trHeight w:val="356"/>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3A049717"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5D250E8B"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3.4-3.6</w:t>
            </w: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71ABC562"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1200</w:t>
            </w: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65C0271A"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4.2</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17A8FCD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48F9A41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2C19FA1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7B9B894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边料</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18EF96CF"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r>
      <w:tr w:rsidR="00791B81" w:rsidRPr="000E7310" w14:paraId="5933205F" w14:textId="77777777" w:rsidTr="008C34BF">
        <w:trPr>
          <w:trHeight w:val="407"/>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59B73F8D"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660DDB36"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3.6-3.8</w:t>
            </w:r>
          </w:p>
        </w:tc>
        <w:tc>
          <w:tcPr>
            <w:tcW w:w="899" w:type="dxa"/>
            <w:tcBorders>
              <w:top w:val="nil"/>
              <w:left w:val="nil"/>
              <w:bottom w:val="single" w:sz="4" w:space="0" w:color="auto"/>
              <w:right w:val="single" w:sz="4" w:space="0" w:color="auto"/>
            </w:tcBorders>
            <w:shd w:val="clear" w:color="auto" w:fill="auto"/>
            <w:noWrap/>
            <w:vAlign w:val="center"/>
            <w:hideMark/>
          </w:tcPr>
          <w:p w14:paraId="3C9FA266"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1500</w:t>
            </w:r>
          </w:p>
        </w:tc>
        <w:tc>
          <w:tcPr>
            <w:tcW w:w="1214" w:type="dxa"/>
            <w:tcBorders>
              <w:top w:val="nil"/>
              <w:left w:val="nil"/>
              <w:bottom w:val="single" w:sz="4" w:space="0" w:color="auto"/>
              <w:right w:val="single" w:sz="4" w:space="0" w:color="auto"/>
            </w:tcBorders>
            <w:shd w:val="clear" w:color="auto" w:fill="auto"/>
            <w:noWrap/>
            <w:vAlign w:val="center"/>
            <w:hideMark/>
          </w:tcPr>
          <w:p w14:paraId="5325FF97"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5.55</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73CB2A3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541F11B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46F85B7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40D911C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玻渣</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628D1387"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r>
      <w:tr w:rsidR="00791B81" w:rsidRPr="000E7310" w14:paraId="06827287" w14:textId="77777777" w:rsidTr="008C34BF">
        <w:trPr>
          <w:trHeight w:val="411"/>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196DBFCB"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22639C13"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3.8-4</w:t>
            </w: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626749C2"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2000</w:t>
            </w:r>
          </w:p>
        </w:tc>
        <w:tc>
          <w:tcPr>
            <w:tcW w:w="1214" w:type="dxa"/>
            <w:tcBorders>
              <w:top w:val="nil"/>
              <w:left w:val="nil"/>
              <w:bottom w:val="single" w:sz="4" w:space="0" w:color="auto"/>
              <w:right w:val="nil"/>
            </w:tcBorders>
            <w:shd w:val="clear" w:color="auto" w:fill="auto"/>
            <w:noWrap/>
            <w:vAlign w:val="center"/>
            <w:hideMark/>
          </w:tcPr>
          <w:p w14:paraId="2F8594E8"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7.8</w:t>
            </w:r>
          </w:p>
        </w:tc>
        <w:tc>
          <w:tcPr>
            <w:tcW w:w="1057" w:type="dxa"/>
            <w:gridSpan w:val="2"/>
            <w:tcBorders>
              <w:top w:val="nil"/>
              <w:left w:val="single" w:sz="4" w:space="0" w:color="auto"/>
              <w:bottom w:val="single" w:sz="4" w:space="0" w:color="auto"/>
              <w:right w:val="single" w:sz="4" w:space="0" w:color="auto"/>
            </w:tcBorders>
            <w:shd w:val="clear" w:color="auto" w:fill="auto"/>
            <w:noWrap/>
            <w:vAlign w:val="center"/>
            <w:hideMark/>
          </w:tcPr>
          <w:p w14:paraId="32AE64A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6758CC8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54AB8A7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53ED0519"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其他</w:t>
            </w:r>
            <w:r w:rsidRPr="000E7310">
              <w:rPr>
                <w:rFonts w:ascii="宋体" w:hAnsi="宋体" w:cs="宋体" w:hint="eastAsia"/>
                <w:color w:val="000000"/>
                <w:kern w:val="0"/>
                <w:sz w:val="18"/>
                <w:szCs w:val="18"/>
              </w:rPr>
              <w:t xml:space="preserve">　</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46E97D8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1058DB5D" w14:textId="77777777" w:rsidTr="008C34BF">
        <w:trPr>
          <w:trHeight w:val="360"/>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55705286"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8" w:space="0" w:color="auto"/>
              <w:right w:val="single" w:sz="4" w:space="0" w:color="auto"/>
            </w:tcBorders>
            <w:shd w:val="clear" w:color="auto" w:fill="auto"/>
            <w:noWrap/>
            <w:vAlign w:val="center"/>
            <w:hideMark/>
          </w:tcPr>
          <w:p w14:paraId="511AC255"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总件数</w:t>
            </w:r>
          </w:p>
        </w:tc>
        <w:tc>
          <w:tcPr>
            <w:tcW w:w="2113" w:type="dxa"/>
            <w:gridSpan w:val="2"/>
            <w:tcBorders>
              <w:top w:val="single" w:sz="4" w:space="0" w:color="auto"/>
              <w:left w:val="nil"/>
              <w:bottom w:val="single" w:sz="8" w:space="0" w:color="auto"/>
              <w:right w:val="single" w:sz="4" w:space="0" w:color="auto"/>
            </w:tcBorders>
            <w:shd w:val="clear" w:color="auto" w:fill="auto"/>
            <w:noWrap/>
            <w:vAlign w:val="center"/>
            <w:hideMark/>
          </w:tcPr>
          <w:p w14:paraId="0A9E270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r>
              <w:rPr>
                <w:rFonts w:ascii="宋体" w:hAnsi="宋体" w:cs="宋体" w:hint="eastAsia"/>
                <w:color w:val="000000"/>
                <w:kern w:val="0"/>
                <w:sz w:val="18"/>
                <w:szCs w:val="18"/>
              </w:rPr>
              <w:t>4700</w:t>
            </w:r>
          </w:p>
        </w:tc>
        <w:tc>
          <w:tcPr>
            <w:tcW w:w="1057" w:type="dxa"/>
            <w:gridSpan w:val="2"/>
            <w:tcBorders>
              <w:top w:val="nil"/>
              <w:left w:val="nil"/>
              <w:bottom w:val="single" w:sz="8" w:space="0" w:color="auto"/>
              <w:right w:val="single" w:sz="4" w:space="0" w:color="auto"/>
            </w:tcBorders>
            <w:shd w:val="clear" w:color="auto" w:fill="auto"/>
            <w:noWrap/>
            <w:vAlign w:val="center"/>
            <w:hideMark/>
          </w:tcPr>
          <w:p w14:paraId="704CCDF9"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正料</w:t>
            </w:r>
            <w:r w:rsidRPr="000E7310">
              <w:rPr>
                <w:rFonts w:ascii="宋体" w:hAnsi="宋体" w:cs="宋体" w:hint="eastAsia"/>
                <w:color w:val="000000"/>
                <w:kern w:val="0"/>
                <w:sz w:val="18"/>
                <w:szCs w:val="18"/>
              </w:rPr>
              <w:t>重量</w:t>
            </w:r>
          </w:p>
        </w:tc>
        <w:tc>
          <w:tcPr>
            <w:tcW w:w="2260" w:type="dxa"/>
            <w:gridSpan w:val="6"/>
            <w:tcBorders>
              <w:top w:val="single" w:sz="4" w:space="0" w:color="auto"/>
              <w:left w:val="nil"/>
              <w:bottom w:val="single" w:sz="8" w:space="0" w:color="auto"/>
              <w:right w:val="single" w:sz="8" w:space="0" w:color="000000"/>
            </w:tcBorders>
            <w:shd w:val="clear" w:color="auto" w:fill="auto"/>
            <w:noWrap/>
            <w:vAlign w:val="center"/>
            <w:hideMark/>
          </w:tcPr>
          <w:p w14:paraId="4D86C8C2"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17.55</w:t>
            </w:r>
          </w:p>
        </w:tc>
        <w:tc>
          <w:tcPr>
            <w:tcW w:w="902" w:type="dxa"/>
            <w:gridSpan w:val="3"/>
            <w:tcBorders>
              <w:top w:val="nil"/>
              <w:left w:val="nil"/>
              <w:bottom w:val="single" w:sz="8" w:space="0" w:color="auto"/>
              <w:right w:val="single" w:sz="4" w:space="0" w:color="auto"/>
            </w:tcBorders>
            <w:shd w:val="clear" w:color="auto" w:fill="auto"/>
            <w:noWrap/>
            <w:vAlign w:val="center"/>
            <w:hideMark/>
          </w:tcPr>
          <w:p w14:paraId="46D0ABB1"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总重量</w:t>
            </w:r>
          </w:p>
        </w:tc>
        <w:tc>
          <w:tcPr>
            <w:tcW w:w="1598" w:type="dxa"/>
            <w:gridSpan w:val="2"/>
            <w:tcBorders>
              <w:top w:val="nil"/>
              <w:left w:val="nil"/>
              <w:bottom w:val="single" w:sz="8" w:space="0" w:color="auto"/>
              <w:right w:val="single" w:sz="8" w:space="0" w:color="auto"/>
            </w:tcBorders>
            <w:shd w:val="clear" w:color="auto" w:fill="auto"/>
            <w:vAlign w:val="center"/>
            <w:hideMark/>
          </w:tcPr>
          <w:p w14:paraId="4E5790BF"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23.55</w:t>
            </w:r>
            <w:r w:rsidRPr="000E7310">
              <w:rPr>
                <w:rFonts w:ascii="宋体" w:hAnsi="宋体" w:cs="宋体" w:hint="eastAsia"/>
                <w:color w:val="000000"/>
                <w:kern w:val="0"/>
                <w:sz w:val="18"/>
                <w:szCs w:val="18"/>
              </w:rPr>
              <w:t xml:space="preserve">　</w:t>
            </w:r>
          </w:p>
        </w:tc>
      </w:tr>
      <w:tr w:rsidR="00791B81" w:rsidRPr="000E7310" w14:paraId="73230C8D" w14:textId="77777777" w:rsidTr="001C1758">
        <w:trPr>
          <w:trHeight w:val="460"/>
        </w:trPr>
        <w:tc>
          <w:tcPr>
            <w:tcW w:w="4419" w:type="dxa"/>
            <w:gridSpan w:val="4"/>
            <w:tcBorders>
              <w:top w:val="single" w:sz="8" w:space="0" w:color="auto"/>
              <w:left w:val="single" w:sz="8" w:space="0" w:color="auto"/>
              <w:bottom w:val="single" w:sz="4" w:space="0" w:color="auto"/>
              <w:right w:val="nil"/>
            </w:tcBorders>
            <w:shd w:val="clear" w:color="000000" w:fill="FFFFFF"/>
            <w:noWrap/>
            <w:vAlign w:val="center"/>
            <w:hideMark/>
          </w:tcPr>
          <w:p w14:paraId="3BE4287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生产技术部确认                              </w:t>
            </w:r>
          </w:p>
        </w:tc>
        <w:tc>
          <w:tcPr>
            <w:tcW w:w="1057" w:type="dxa"/>
            <w:gridSpan w:val="2"/>
            <w:tcBorders>
              <w:top w:val="nil"/>
              <w:left w:val="nil"/>
              <w:bottom w:val="single" w:sz="4" w:space="0" w:color="auto"/>
              <w:right w:val="nil"/>
            </w:tcBorders>
            <w:shd w:val="clear" w:color="000000" w:fill="FFFFFF"/>
            <w:noWrap/>
            <w:vAlign w:val="center"/>
            <w:hideMark/>
          </w:tcPr>
          <w:p w14:paraId="3AF076F4"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nil"/>
            </w:tcBorders>
            <w:shd w:val="clear" w:color="000000" w:fill="FFFFFF"/>
            <w:noWrap/>
            <w:vAlign w:val="center"/>
            <w:hideMark/>
          </w:tcPr>
          <w:p w14:paraId="36104ACE"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接收日期：</w:t>
            </w:r>
          </w:p>
        </w:tc>
        <w:tc>
          <w:tcPr>
            <w:tcW w:w="906" w:type="dxa"/>
            <w:gridSpan w:val="2"/>
            <w:tcBorders>
              <w:top w:val="nil"/>
              <w:left w:val="nil"/>
              <w:bottom w:val="single" w:sz="4" w:space="0" w:color="auto"/>
              <w:right w:val="nil"/>
            </w:tcBorders>
            <w:shd w:val="clear" w:color="000000" w:fill="FFFFFF"/>
            <w:noWrap/>
            <w:vAlign w:val="center"/>
            <w:hideMark/>
          </w:tcPr>
          <w:p w14:paraId="2A1284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nil"/>
            </w:tcBorders>
            <w:shd w:val="clear" w:color="000000" w:fill="FFFFFF"/>
            <w:noWrap/>
            <w:vAlign w:val="center"/>
            <w:hideMark/>
          </w:tcPr>
          <w:p w14:paraId="236C171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598" w:type="dxa"/>
            <w:gridSpan w:val="2"/>
            <w:tcBorders>
              <w:top w:val="nil"/>
              <w:left w:val="nil"/>
              <w:bottom w:val="single" w:sz="4" w:space="0" w:color="auto"/>
              <w:right w:val="single" w:sz="8" w:space="0" w:color="auto"/>
            </w:tcBorders>
            <w:shd w:val="clear" w:color="000000" w:fill="FFFFFF"/>
            <w:noWrap/>
            <w:vAlign w:val="center"/>
            <w:hideMark/>
          </w:tcPr>
          <w:p w14:paraId="04BD744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5A56B60C" w14:textId="77777777" w:rsidTr="001C1758">
        <w:trPr>
          <w:trHeight w:val="198"/>
        </w:trPr>
        <w:tc>
          <w:tcPr>
            <w:tcW w:w="1422" w:type="dxa"/>
            <w:vMerge w:val="restart"/>
            <w:tcBorders>
              <w:top w:val="nil"/>
              <w:left w:val="single" w:sz="8" w:space="0" w:color="auto"/>
              <w:right w:val="single" w:sz="4" w:space="0" w:color="auto"/>
            </w:tcBorders>
            <w:shd w:val="clear" w:color="000000" w:fill="FFFFFF"/>
            <w:noWrap/>
            <w:vAlign w:val="center"/>
            <w:hideMark/>
          </w:tcPr>
          <w:p w14:paraId="22A57CFA"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正料重量</w:t>
            </w:r>
            <w:r w:rsidRPr="000E7310">
              <w:rPr>
                <w:rFonts w:ascii="宋体" w:hAnsi="宋体" w:cs="宋体" w:hint="eastAsia"/>
                <w:color w:val="000000"/>
                <w:kern w:val="0"/>
                <w:sz w:val="18"/>
                <w:szCs w:val="18"/>
              </w:rPr>
              <w:t>（Kg)</w:t>
            </w:r>
          </w:p>
        </w:tc>
        <w:tc>
          <w:tcPr>
            <w:tcW w:w="884" w:type="dxa"/>
            <w:vMerge w:val="restart"/>
            <w:tcBorders>
              <w:top w:val="nil"/>
              <w:left w:val="nil"/>
              <w:right w:val="single" w:sz="4" w:space="0" w:color="auto"/>
            </w:tcBorders>
            <w:shd w:val="clear" w:color="000000" w:fill="FFFFFF"/>
            <w:noWrap/>
            <w:vAlign w:val="center"/>
            <w:hideMark/>
          </w:tcPr>
          <w:p w14:paraId="41B8511F" w14:textId="77777777" w:rsidR="00791B81" w:rsidRPr="000E7310" w:rsidRDefault="00791B81" w:rsidP="006F7925">
            <w:pPr>
              <w:widowControl/>
              <w:jc w:val="center"/>
              <w:rPr>
                <w:rFonts w:ascii="宋体" w:hAnsi="宋体" w:cs="宋体"/>
                <w:color w:val="000000"/>
                <w:kern w:val="0"/>
                <w:sz w:val="18"/>
                <w:szCs w:val="18"/>
              </w:rPr>
            </w:pPr>
          </w:p>
        </w:tc>
        <w:tc>
          <w:tcPr>
            <w:tcW w:w="899" w:type="dxa"/>
            <w:vMerge w:val="restart"/>
            <w:tcBorders>
              <w:top w:val="nil"/>
              <w:left w:val="nil"/>
              <w:right w:val="single" w:sz="4" w:space="0" w:color="auto"/>
            </w:tcBorders>
            <w:shd w:val="clear" w:color="000000" w:fill="FFFFFF"/>
            <w:vAlign w:val="center"/>
          </w:tcPr>
          <w:p w14:paraId="570CE4FB" w14:textId="77777777" w:rsidR="00791B81" w:rsidRPr="000E7310" w:rsidRDefault="00791B81" w:rsidP="006F7925">
            <w:pPr>
              <w:rPr>
                <w:rFonts w:ascii="宋体" w:hAnsi="宋体" w:cs="宋体"/>
                <w:color w:val="000000"/>
                <w:kern w:val="0"/>
                <w:sz w:val="18"/>
                <w:szCs w:val="18"/>
              </w:rPr>
            </w:pPr>
            <w:r>
              <w:rPr>
                <w:rFonts w:ascii="宋体" w:hAnsi="宋体" w:cs="宋体" w:hint="eastAsia"/>
                <w:color w:val="000000"/>
                <w:kern w:val="0"/>
                <w:sz w:val="18"/>
                <w:szCs w:val="18"/>
              </w:rPr>
              <w:t>边料重量</w:t>
            </w:r>
            <w:r w:rsidRPr="000E7310">
              <w:rPr>
                <w:rFonts w:ascii="宋体" w:hAnsi="宋体" w:cs="宋体" w:hint="eastAsia"/>
                <w:color w:val="000000"/>
                <w:kern w:val="0"/>
                <w:sz w:val="18"/>
                <w:szCs w:val="18"/>
              </w:rPr>
              <w:t>（Kg)</w:t>
            </w:r>
          </w:p>
        </w:tc>
        <w:tc>
          <w:tcPr>
            <w:tcW w:w="1214" w:type="dxa"/>
            <w:vMerge w:val="restart"/>
            <w:tcBorders>
              <w:top w:val="nil"/>
              <w:left w:val="nil"/>
              <w:right w:val="single" w:sz="4" w:space="0" w:color="auto"/>
            </w:tcBorders>
            <w:shd w:val="clear" w:color="000000" w:fill="FFFFFF"/>
            <w:vAlign w:val="center"/>
          </w:tcPr>
          <w:p w14:paraId="24B95F68"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val="restart"/>
            <w:tcBorders>
              <w:top w:val="nil"/>
              <w:left w:val="nil"/>
              <w:right w:val="single" w:sz="4" w:space="0" w:color="auto"/>
            </w:tcBorders>
            <w:shd w:val="clear" w:color="000000" w:fill="FFFFFF"/>
            <w:noWrap/>
            <w:vAlign w:val="center"/>
            <w:hideMark/>
          </w:tcPr>
          <w:p w14:paraId="768DD3AC"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玻渣重量</w:t>
            </w:r>
            <w:r w:rsidRPr="000E7310">
              <w:rPr>
                <w:rFonts w:ascii="宋体" w:hAnsi="宋体" w:cs="宋体" w:hint="eastAsia"/>
                <w:color w:val="000000"/>
                <w:kern w:val="0"/>
                <w:sz w:val="18"/>
                <w:szCs w:val="18"/>
              </w:rPr>
              <w:t>（Kg)</w:t>
            </w:r>
          </w:p>
        </w:tc>
        <w:tc>
          <w:tcPr>
            <w:tcW w:w="1354" w:type="dxa"/>
            <w:gridSpan w:val="4"/>
            <w:vMerge w:val="restart"/>
            <w:tcBorders>
              <w:top w:val="nil"/>
              <w:left w:val="nil"/>
              <w:right w:val="single" w:sz="4" w:space="0" w:color="auto"/>
            </w:tcBorders>
            <w:shd w:val="clear" w:color="000000" w:fill="FFFFFF"/>
            <w:noWrap/>
            <w:vAlign w:val="center"/>
            <w:hideMark/>
          </w:tcPr>
          <w:p w14:paraId="39FE64D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6" w:type="dxa"/>
            <w:gridSpan w:val="2"/>
            <w:vMerge w:val="restart"/>
            <w:tcBorders>
              <w:top w:val="nil"/>
              <w:left w:val="nil"/>
              <w:right w:val="single" w:sz="4" w:space="0" w:color="auto"/>
            </w:tcBorders>
            <w:shd w:val="clear" w:color="000000" w:fill="FFFFFF"/>
            <w:noWrap/>
            <w:vAlign w:val="center"/>
            <w:hideMark/>
          </w:tcPr>
          <w:p w14:paraId="6F6F99F1"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其他重量</w:t>
            </w:r>
            <w:r w:rsidRPr="000E7310">
              <w:rPr>
                <w:rFonts w:ascii="宋体" w:hAnsi="宋体" w:cs="宋体" w:hint="eastAsia"/>
                <w:color w:val="000000"/>
                <w:kern w:val="0"/>
                <w:sz w:val="18"/>
                <w:szCs w:val="18"/>
              </w:rPr>
              <w:t>（Kg)</w:t>
            </w:r>
          </w:p>
        </w:tc>
        <w:tc>
          <w:tcPr>
            <w:tcW w:w="902" w:type="dxa"/>
            <w:gridSpan w:val="3"/>
            <w:vMerge w:val="restart"/>
            <w:tcBorders>
              <w:top w:val="nil"/>
              <w:left w:val="nil"/>
              <w:right w:val="single" w:sz="4" w:space="0" w:color="auto"/>
            </w:tcBorders>
            <w:shd w:val="clear" w:color="000000" w:fill="FFFFFF"/>
            <w:noWrap/>
            <w:vAlign w:val="center"/>
            <w:hideMark/>
          </w:tcPr>
          <w:p w14:paraId="2771ACD6" w14:textId="77777777" w:rsidR="00791B81" w:rsidRPr="000E7310" w:rsidRDefault="00791B81" w:rsidP="006F7925">
            <w:pPr>
              <w:widowControl/>
              <w:jc w:val="left"/>
              <w:rPr>
                <w:rFonts w:ascii="宋体" w:hAnsi="宋体" w:cs="宋体"/>
                <w:color w:val="000000"/>
                <w:kern w:val="0"/>
                <w:sz w:val="18"/>
                <w:szCs w:val="18"/>
              </w:rPr>
            </w:pPr>
          </w:p>
        </w:tc>
        <w:tc>
          <w:tcPr>
            <w:tcW w:w="1598" w:type="dxa"/>
            <w:gridSpan w:val="2"/>
            <w:tcBorders>
              <w:top w:val="nil"/>
              <w:left w:val="nil"/>
              <w:bottom w:val="single" w:sz="4" w:space="0" w:color="auto"/>
              <w:right w:val="single" w:sz="8" w:space="0" w:color="auto"/>
            </w:tcBorders>
            <w:shd w:val="clear" w:color="000000" w:fill="FFFFFF"/>
            <w:noWrap/>
            <w:vAlign w:val="center"/>
            <w:hideMark/>
          </w:tcPr>
          <w:p w14:paraId="4F005200" w14:textId="77777777" w:rsidR="00791B81" w:rsidRPr="000E7310" w:rsidRDefault="00791B81" w:rsidP="006F7925">
            <w:pPr>
              <w:widowControl/>
              <w:ind w:firstLineChars="200" w:firstLine="360"/>
              <w:jc w:val="left"/>
              <w:rPr>
                <w:rFonts w:ascii="宋体" w:hAnsi="宋体" w:cs="宋体"/>
                <w:color w:val="000000"/>
                <w:kern w:val="0"/>
                <w:sz w:val="18"/>
                <w:szCs w:val="18"/>
              </w:rPr>
            </w:pPr>
            <w:r>
              <w:rPr>
                <w:rFonts w:ascii="宋体" w:hAnsi="宋体" w:cs="宋体" w:hint="eastAsia"/>
                <w:color w:val="000000"/>
                <w:kern w:val="0"/>
                <w:sz w:val="18"/>
                <w:szCs w:val="18"/>
              </w:rPr>
              <w:t>说明</w:t>
            </w:r>
          </w:p>
        </w:tc>
      </w:tr>
      <w:tr w:rsidR="00791B81" w:rsidRPr="000E7310" w14:paraId="56170F96" w14:textId="77777777" w:rsidTr="001C1758">
        <w:trPr>
          <w:trHeight w:val="249"/>
        </w:trPr>
        <w:tc>
          <w:tcPr>
            <w:tcW w:w="1422" w:type="dxa"/>
            <w:vMerge/>
            <w:tcBorders>
              <w:left w:val="single" w:sz="8" w:space="0" w:color="auto"/>
              <w:bottom w:val="single" w:sz="4" w:space="0" w:color="auto"/>
              <w:right w:val="single" w:sz="4" w:space="0" w:color="auto"/>
            </w:tcBorders>
            <w:shd w:val="clear" w:color="000000" w:fill="FFFFFF"/>
            <w:noWrap/>
            <w:vAlign w:val="center"/>
          </w:tcPr>
          <w:p w14:paraId="4B92C15A" w14:textId="77777777" w:rsidR="00791B81" w:rsidRDefault="00791B81" w:rsidP="006F7925">
            <w:pPr>
              <w:widowControl/>
              <w:jc w:val="center"/>
              <w:rPr>
                <w:rFonts w:ascii="宋体" w:hAnsi="宋体" w:cs="宋体"/>
                <w:color w:val="000000"/>
                <w:kern w:val="0"/>
                <w:sz w:val="18"/>
                <w:szCs w:val="18"/>
              </w:rPr>
            </w:pPr>
          </w:p>
        </w:tc>
        <w:tc>
          <w:tcPr>
            <w:tcW w:w="884" w:type="dxa"/>
            <w:vMerge/>
            <w:tcBorders>
              <w:left w:val="nil"/>
              <w:bottom w:val="single" w:sz="4" w:space="0" w:color="auto"/>
              <w:right w:val="single" w:sz="4" w:space="0" w:color="auto"/>
            </w:tcBorders>
            <w:shd w:val="clear" w:color="000000" w:fill="FFFFFF"/>
            <w:noWrap/>
            <w:vAlign w:val="center"/>
          </w:tcPr>
          <w:p w14:paraId="58106F1D" w14:textId="77777777" w:rsidR="00791B81" w:rsidRPr="000E7310" w:rsidRDefault="00791B81" w:rsidP="006F7925">
            <w:pPr>
              <w:widowControl/>
              <w:jc w:val="center"/>
              <w:rPr>
                <w:rFonts w:ascii="宋体" w:hAnsi="宋体" w:cs="宋体"/>
                <w:color w:val="000000"/>
                <w:kern w:val="0"/>
                <w:sz w:val="18"/>
                <w:szCs w:val="18"/>
              </w:rPr>
            </w:pPr>
          </w:p>
        </w:tc>
        <w:tc>
          <w:tcPr>
            <w:tcW w:w="899" w:type="dxa"/>
            <w:vMerge/>
            <w:tcBorders>
              <w:left w:val="nil"/>
              <w:bottom w:val="single" w:sz="4" w:space="0" w:color="auto"/>
              <w:right w:val="single" w:sz="4" w:space="0" w:color="auto"/>
            </w:tcBorders>
            <w:shd w:val="clear" w:color="000000" w:fill="FFFFFF"/>
            <w:vAlign w:val="center"/>
          </w:tcPr>
          <w:p w14:paraId="09838813" w14:textId="77777777" w:rsidR="00791B81" w:rsidRDefault="00791B81" w:rsidP="006F7925">
            <w:pPr>
              <w:rPr>
                <w:rFonts w:ascii="宋体" w:hAnsi="宋体" w:cs="宋体"/>
                <w:color w:val="000000"/>
                <w:kern w:val="0"/>
                <w:sz w:val="18"/>
                <w:szCs w:val="18"/>
              </w:rPr>
            </w:pPr>
          </w:p>
        </w:tc>
        <w:tc>
          <w:tcPr>
            <w:tcW w:w="1214" w:type="dxa"/>
            <w:vMerge/>
            <w:tcBorders>
              <w:left w:val="nil"/>
              <w:bottom w:val="single" w:sz="4" w:space="0" w:color="auto"/>
              <w:right w:val="single" w:sz="4" w:space="0" w:color="auto"/>
            </w:tcBorders>
            <w:shd w:val="clear" w:color="000000" w:fill="FFFFFF"/>
            <w:vAlign w:val="center"/>
          </w:tcPr>
          <w:p w14:paraId="160800E5"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tcBorders>
              <w:left w:val="nil"/>
              <w:bottom w:val="single" w:sz="4" w:space="0" w:color="auto"/>
              <w:right w:val="single" w:sz="4" w:space="0" w:color="auto"/>
            </w:tcBorders>
            <w:shd w:val="clear" w:color="000000" w:fill="FFFFFF"/>
            <w:noWrap/>
            <w:vAlign w:val="center"/>
          </w:tcPr>
          <w:p w14:paraId="4C170950" w14:textId="77777777" w:rsidR="00791B81" w:rsidRDefault="00791B81" w:rsidP="006F7925">
            <w:pPr>
              <w:widowControl/>
              <w:jc w:val="left"/>
              <w:rPr>
                <w:rFonts w:ascii="宋体" w:hAnsi="宋体" w:cs="宋体"/>
                <w:color w:val="000000"/>
                <w:kern w:val="0"/>
                <w:sz w:val="18"/>
                <w:szCs w:val="18"/>
              </w:rPr>
            </w:pPr>
          </w:p>
        </w:tc>
        <w:tc>
          <w:tcPr>
            <w:tcW w:w="1354" w:type="dxa"/>
            <w:gridSpan w:val="4"/>
            <w:vMerge/>
            <w:tcBorders>
              <w:left w:val="nil"/>
              <w:bottom w:val="single" w:sz="4" w:space="0" w:color="auto"/>
              <w:right w:val="single" w:sz="4" w:space="0" w:color="auto"/>
            </w:tcBorders>
            <w:shd w:val="clear" w:color="000000" w:fill="FFFFFF"/>
            <w:noWrap/>
            <w:vAlign w:val="center"/>
          </w:tcPr>
          <w:p w14:paraId="2ACD1DC7" w14:textId="77777777" w:rsidR="00791B81" w:rsidRPr="000E7310" w:rsidRDefault="00791B81" w:rsidP="006F7925">
            <w:pPr>
              <w:widowControl/>
              <w:jc w:val="left"/>
              <w:rPr>
                <w:rFonts w:ascii="宋体" w:hAnsi="宋体" w:cs="宋体"/>
                <w:color w:val="000000"/>
                <w:kern w:val="0"/>
                <w:sz w:val="18"/>
                <w:szCs w:val="18"/>
              </w:rPr>
            </w:pPr>
          </w:p>
        </w:tc>
        <w:tc>
          <w:tcPr>
            <w:tcW w:w="906" w:type="dxa"/>
            <w:gridSpan w:val="2"/>
            <w:vMerge/>
            <w:tcBorders>
              <w:left w:val="nil"/>
              <w:bottom w:val="single" w:sz="4" w:space="0" w:color="auto"/>
              <w:right w:val="single" w:sz="4" w:space="0" w:color="auto"/>
            </w:tcBorders>
            <w:shd w:val="clear" w:color="000000" w:fill="FFFFFF"/>
            <w:noWrap/>
            <w:vAlign w:val="center"/>
          </w:tcPr>
          <w:p w14:paraId="19FC1B5C" w14:textId="77777777" w:rsidR="00791B81" w:rsidRDefault="00791B81" w:rsidP="006F7925">
            <w:pPr>
              <w:widowControl/>
              <w:jc w:val="left"/>
              <w:rPr>
                <w:rFonts w:ascii="宋体" w:hAnsi="宋体" w:cs="宋体"/>
                <w:color w:val="000000"/>
                <w:kern w:val="0"/>
                <w:sz w:val="18"/>
                <w:szCs w:val="18"/>
              </w:rPr>
            </w:pPr>
          </w:p>
        </w:tc>
        <w:tc>
          <w:tcPr>
            <w:tcW w:w="902" w:type="dxa"/>
            <w:gridSpan w:val="3"/>
            <w:vMerge/>
            <w:tcBorders>
              <w:left w:val="nil"/>
              <w:bottom w:val="single" w:sz="4" w:space="0" w:color="auto"/>
              <w:right w:val="single" w:sz="4" w:space="0" w:color="auto"/>
            </w:tcBorders>
            <w:shd w:val="clear" w:color="000000" w:fill="FFFFFF"/>
            <w:noWrap/>
            <w:vAlign w:val="center"/>
          </w:tcPr>
          <w:p w14:paraId="77B25782" w14:textId="77777777" w:rsidR="00791B81" w:rsidRPr="000E7310" w:rsidRDefault="00791B81" w:rsidP="006F7925">
            <w:pPr>
              <w:widowControl/>
              <w:jc w:val="left"/>
              <w:rPr>
                <w:rFonts w:ascii="宋体" w:hAnsi="宋体" w:cs="宋体"/>
                <w:color w:val="000000"/>
                <w:kern w:val="0"/>
                <w:sz w:val="18"/>
                <w:szCs w:val="18"/>
              </w:rPr>
            </w:pPr>
          </w:p>
        </w:tc>
        <w:tc>
          <w:tcPr>
            <w:tcW w:w="1598" w:type="dxa"/>
            <w:gridSpan w:val="2"/>
            <w:tcBorders>
              <w:top w:val="single" w:sz="4" w:space="0" w:color="auto"/>
              <w:left w:val="nil"/>
              <w:bottom w:val="single" w:sz="4" w:space="0" w:color="auto"/>
              <w:right w:val="single" w:sz="8" w:space="0" w:color="auto"/>
            </w:tcBorders>
            <w:shd w:val="clear" w:color="000000" w:fill="FFFFFF"/>
            <w:noWrap/>
            <w:vAlign w:val="center"/>
          </w:tcPr>
          <w:p w14:paraId="0FD4142F" w14:textId="77777777" w:rsidR="00791B81" w:rsidRPr="000E7310" w:rsidRDefault="00791B81" w:rsidP="006F7925">
            <w:pPr>
              <w:jc w:val="left"/>
              <w:rPr>
                <w:rFonts w:ascii="宋体" w:hAnsi="宋体" w:cs="宋体"/>
                <w:color w:val="000000"/>
                <w:kern w:val="0"/>
                <w:sz w:val="18"/>
                <w:szCs w:val="18"/>
              </w:rPr>
            </w:pPr>
          </w:p>
        </w:tc>
      </w:tr>
      <w:tr w:rsidR="00791B81" w:rsidRPr="000E7310" w14:paraId="1D8352D7" w14:textId="77777777" w:rsidTr="001C1758">
        <w:trPr>
          <w:trHeight w:val="405"/>
        </w:trPr>
        <w:tc>
          <w:tcPr>
            <w:tcW w:w="1422" w:type="dxa"/>
            <w:tcBorders>
              <w:top w:val="nil"/>
              <w:left w:val="single" w:sz="8" w:space="0" w:color="auto"/>
              <w:bottom w:val="single" w:sz="4" w:space="0" w:color="auto"/>
              <w:right w:val="single" w:sz="4" w:space="0" w:color="auto"/>
            </w:tcBorders>
            <w:shd w:val="clear" w:color="000000" w:fill="FFFFFF"/>
            <w:noWrap/>
            <w:vAlign w:val="center"/>
            <w:hideMark/>
          </w:tcPr>
          <w:p w14:paraId="4DBDD664"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总重量</w:t>
            </w:r>
            <w:r w:rsidRPr="000E7310">
              <w:rPr>
                <w:rFonts w:ascii="宋体" w:hAnsi="宋体" w:cs="宋体" w:hint="eastAsia"/>
                <w:color w:val="000000"/>
                <w:kern w:val="0"/>
                <w:sz w:val="18"/>
                <w:szCs w:val="18"/>
              </w:rPr>
              <w:t>（Kg)</w:t>
            </w:r>
          </w:p>
        </w:tc>
        <w:tc>
          <w:tcPr>
            <w:tcW w:w="4054" w:type="dxa"/>
            <w:gridSpan w:val="5"/>
            <w:tcBorders>
              <w:top w:val="nil"/>
              <w:left w:val="nil"/>
              <w:bottom w:val="single" w:sz="4" w:space="0" w:color="auto"/>
              <w:right w:val="single" w:sz="4" w:space="0" w:color="auto"/>
            </w:tcBorders>
            <w:shd w:val="clear" w:color="000000" w:fill="FFFFFF"/>
            <w:noWrap/>
            <w:vAlign w:val="center"/>
            <w:hideMark/>
          </w:tcPr>
          <w:p w14:paraId="06D69F8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single" w:sz="4" w:space="0" w:color="auto"/>
            </w:tcBorders>
            <w:shd w:val="clear" w:color="000000" w:fill="FFFFFF"/>
            <w:noWrap/>
            <w:vAlign w:val="center"/>
            <w:hideMark/>
          </w:tcPr>
          <w:p w14:paraId="72B3F3A2"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作业人员</w:t>
            </w:r>
          </w:p>
        </w:tc>
        <w:tc>
          <w:tcPr>
            <w:tcW w:w="3406" w:type="dxa"/>
            <w:gridSpan w:val="7"/>
            <w:tcBorders>
              <w:top w:val="nil"/>
              <w:left w:val="nil"/>
              <w:bottom w:val="single" w:sz="4" w:space="0" w:color="auto"/>
              <w:right w:val="single" w:sz="8" w:space="0" w:color="auto"/>
            </w:tcBorders>
            <w:shd w:val="clear" w:color="000000" w:fill="FFFFFF"/>
            <w:noWrap/>
            <w:vAlign w:val="center"/>
            <w:hideMark/>
          </w:tcPr>
          <w:p w14:paraId="7C96810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p w14:paraId="34E0575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31B58454" w14:textId="77777777" w:rsidTr="001C1758">
        <w:trPr>
          <w:trHeight w:val="296"/>
        </w:trPr>
        <w:tc>
          <w:tcPr>
            <w:tcW w:w="1422"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520DB85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边料UV照光</w:t>
            </w:r>
          </w:p>
        </w:tc>
        <w:tc>
          <w:tcPr>
            <w:tcW w:w="884" w:type="dxa"/>
            <w:tcBorders>
              <w:top w:val="nil"/>
              <w:left w:val="nil"/>
              <w:bottom w:val="single" w:sz="4" w:space="0" w:color="auto"/>
              <w:right w:val="single" w:sz="4" w:space="0" w:color="auto"/>
            </w:tcBorders>
            <w:shd w:val="clear" w:color="auto" w:fill="auto"/>
            <w:noWrap/>
            <w:vAlign w:val="center"/>
            <w:hideMark/>
          </w:tcPr>
          <w:p w14:paraId="73664203"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正常</w:t>
            </w:r>
          </w:p>
        </w:tc>
        <w:tc>
          <w:tcPr>
            <w:tcW w:w="899" w:type="dxa"/>
            <w:tcBorders>
              <w:top w:val="nil"/>
              <w:left w:val="nil"/>
              <w:bottom w:val="single" w:sz="4" w:space="0" w:color="auto"/>
              <w:right w:val="single" w:sz="4" w:space="0" w:color="auto"/>
            </w:tcBorders>
            <w:shd w:val="clear" w:color="auto" w:fill="auto"/>
            <w:noWrap/>
            <w:vAlign w:val="center"/>
            <w:hideMark/>
          </w:tcPr>
          <w:p w14:paraId="34FF6DD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624C72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处理方式</w:t>
            </w:r>
          </w:p>
        </w:tc>
        <w:tc>
          <w:tcPr>
            <w:tcW w:w="105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14:paraId="0BF960B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single" w:sz="4" w:space="0" w:color="auto"/>
            </w:tcBorders>
            <w:shd w:val="clear" w:color="auto" w:fill="auto"/>
            <w:noWrap/>
            <w:vAlign w:val="center"/>
            <w:hideMark/>
          </w:tcPr>
          <w:p w14:paraId="7900FB43"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混入品牌号</w:t>
            </w:r>
          </w:p>
        </w:tc>
        <w:tc>
          <w:tcPr>
            <w:tcW w:w="1204"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35B439E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作业人</w:t>
            </w:r>
          </w:p>
        </w:tc>
        <w:tc>
          <w:tcPr>
            <w:tcW w:w="1055" w:type="dxa"/>
            <w:gridSpan w:val="3"/>
            <w:tcBorders>
              <w:top w:val="nil"/>
              <w:left w:val="nil"/>
              <w:bottom w:val="nil"/>
              <w:right w:val="nil"/>
            </w:tcBorders>
            <w:shd w:val="clear" w:color="auto" w:fill="auto"/>
            <w:noWrap/>
            <w:vAlign w:val="center"/>
            <w:hideMark/>
          </w:tcPr>
          <w:p w14:paraId="5E1EBA85"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nil"/>
              <w:right w:val="single" w:sz="8" w:space="0" w:color="auto"/>
            </w:tcBorders>
            <w:shd w:val="clear" w:color="auto" w:fill="auto"/>
            <w:noWrap/>
            <w:vAlign w:val="center"/>
            <w:hideMark/>
          </w:tcPr>
          <w:p w14:paraId="5BE66B7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6692736B" w14:textId="77777777" w:rsidTr="001C1758">
        <w:trPr>
          <w:trHeight w:val="258"/>
        </w:trPr>
        <w:tc>
          <w:tcPr>
            <w:tcW w:w="1422" w:type="dxa"/>
            <w:vMerge/>
            <w:tcBorders>
              <w:top w:val="nil"/>
              <w:left w:val="single" w:sz="8" w:space="0" w:color="auto"/>
              <w:bottom w:val="single" w:sz="4" w:space="0" w:color="000000"/>
              <w:right w:val="single" w:sz="4" w:space="0" w:color="auto"/>
            </w:tcBorders>
            <w:vAlign w:val="center"/>
            <w:hideMark/>
          </w:tcPr>
          <w:p w14:paraId="1BA26B07"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40F09D38"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异常</w:t>
            </w:r>
          </w:p>
        </w:tc>
        <w:tc>
          <w:tcPr>
            <w:tcW w:w="899" w:type="dxa"/>
            <w:tcBorders>
              <w:top w:val="nil"/>
              <w:left w:val="nil"/>
              <w:bottom w:val="single" w:sz="4" w:space="0" w:color="auto"/>
              <w:right w:val="single" w:sz="4" w:space="0" w:color="auto"/>
            </w:tcBorders>
            <w:shd w:val="clear" w:color="auto" w:fill="auto"/>
            <w:noWrap/>
            <w:vAlign w:val="center"/>
            <w:hideMark/>
          </w:tcPr>
          <w:p w14:paraId="69CC579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vMerge/>
            <w:tcBorders>
              <w:top w:val="nil"/>
              <w:left w:val="single" w:sz="4" w:space="0" w:color="auto"/>
              <w:bottom w:val="single" w:sz="4" w:space="0" w:color="auto"/>
              <w:right w:val="single" w:sz="4" w:space="0" w:color="auto"/>
            </w:tcBorders>
            <w:vAlign w:val="center"/>
            <w:hideMark/>
          </w:tcPr>
          <w:p w14:paraId="5F492B6C"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tcBorders>
              <w:top w:val="nil"/>
              <w:left w:val="single" w:sz="4" w:space="0" w:color="auto"/>
              <w:bottom w:val="single" w:sz="4" w:space="0" w:color="auto"/>
              <w:right w:val="single" w:sz="4" w:space="0" w:color="auto"/>
            </w:tcBorders>
            <w:vAlign w:val="center"/>
            <w:hideMark/>
          </w:tcPr>
          <w:p w14:paraId="1513B9D6" w14:textId="77777777" w:rsidR="00791B81" w:rsidRPr="000E7310" w:rsidRDefault="00791B81" w:rsidP="006F7925">
            <w:pPr>
              <w:widowControl/>
              <w:jc w:val="left"/>
              <w:rPr>
                <w:rFonts w:ascii="宋体" w:hAnsi="宋体" w:cs="宋体"/>
                <w:color w:val="000000"/>
                <w:kern w:val="0"/>
                <w:sz w:val="18"/>
                <w:szCs w:val="18"/>
              </w:rPr>
            </w:pPr>
          </w:p>
        </w:tc>
        <w:tc>
          <w:tcPr>
            <w:tcW w:w="1354" w:type="dxa"/>
            <w:gridSpan w:val="4"/>
            <w:tcBorders>
              <w:top w:val="nil"/>
              <w:left w:val="nil"/>
              <w:bottom w:val="single" w:sz="4" w:space="0" w:color="auto"/>
              <w:right w:val="single" w:sz="4" w:space="0" w:color="auto"/>
            </w:tcBorders>
            <w:shd w:val="clear" w:color="auto" w:fill="auto"/>
            <w:noWrap/>
            <w:vAlign w:val="center"/>
            <w:hideMark/>
          </w:tcPr>
          <w:p w14:paraId="30CCF3ED"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4" w:type="dxa"/>
            <w:gridSpan w:val="3"/>
            <w:vMerge/>
            <w:tcBorders>
              <w:top w:val="nil"/>
              <w:left w:val="single" w:sz="4" w:space="0" w:color="auto"/>
              <w:bottom w:val="single" w:sz="4" w:space="0" w:color="000000"/>
              <w:right w:val="single" w:sz="4" w:space="0" w:color="auto"/>
            </w:tcBorders>
            <w:vAlign w:val="center"/>
            <w:hideMark/>
          </w:tcPr>
          <w:p w14:paraId="41B692E1" w14:textId="77777777" w:rsidR="00791B81" w:rsidRPr="000E7310" w:rsidRDefault="00791B81" w:rsidP="006F7925">
            <w:pPr>
              <w:widowControl/>
              <w:jc w:val="left"/>
              <w:rPr>
                <w:rFonts w:ascii="宋体" w:hAnsi="宋体" w:cs="宋体"/>
                <w:color w:val="000000"/>
                <w:kern w:val="0"/>
                <w:sz w:val="18"/>
                <w:szCs w:val="18"/>
              </w:rPr>
            </w:pPr>
          </w:p>
        </w:tc>
        <w:tc>
          <w:tcPr>
            <w:tcW w:w="1055" w:type="dxa"/>
            <w:gridSpan w:val="3"/>
            <w:tcBorders>
              <w:top w:val="nil"/>
              <w:left w:val="nil"/>
              <w:bottom w:val="single" w:sz="4" w:space="0" w:color="auto"/>
              <w:right w:val="nil"/>
            </w:tcBorders>
            <w:shd w:val="clear" w:color="auto" w:fill="auto"/>
            <w:noWrap/>
            <w:vAlign w:val="center"/>
            <w:hideMark/>
          </w:tcPr>
          <w:p w14:paraId="142D9C0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34C78DA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44FE73A5" w14:textId="77777777" w:rsidTr="001C1758">
        <w:trPr>
          <w:trHeight w:val="564"/>
        </w:trPr>
        <w:tc>
          <w:tcPr>
            <w:tcW w:w="1422" w:type="dxa"/>
            <w:tcBorders>
              <w:top w:val="nil"/>
              <w:left w:val="single" w:sz="8" w:space="0" w:color="auto"/>
              <w:bottom w:val="single" w:sz="4" w:space="0" w:color="auto"/>
              <w:right w:val="single" w:sz="4" w:space="0" w:color="auto"/>
            </w:tcBorders>
            <w:shd w:val="clear" w:color="auto" w:fill="auto"/>
            <w:vAlign w:val="center"/>
            <w:hideMark/>
          </w:tcPr>
          <w:p w14:paraId="1B62C6B6"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分选档位抽查</w:t>
            </w:r>
          </w:p>
        </w:tc>
        <w:tc>
          <w:tcPr>
            <w:tcW w:w="178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76DEABE" w14:textId="77777777" w:rsidR="00791B81" w:rsidRPr="000E7310" w:rsidRDefault="00791B81" w:rsidP="006F7925">
            <w:pPr>
              <w:jc w:val="left"/>
              <w:rPr>
                <w:rFonts w:ascii="宋体" w:hAnsi="宋体" w:cs="宋体"/>
                <w:color w:val="000000"/>
                <w:kern w:val="0"/>
                <w:sz w:val="18"/>
                <w:szCs w:val="18"/>
              </w:rPr>
            </w:pP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14:paraId="0ED33E76" w14:textId="77777777" w:rsidR="00791B81" w:rsidRPr="000E7310" w:rsidRDefault="00791B81" w:rsidP="006F7925">
            <w:pPr>
              <w:jc w:val="left"/>
              <w:rPr>
                <w:rFonts w:ascii="宋体" w:hAnsi="宋体" w:cs="宋体"/>
                <w:color w:val="000000"/>
                <w:kern w:val="0"/>
                <w:sz w:val="18"/>
                <w:szCs w:val="18"/>
              </w:rPr>
            </w:pPr>
            <w:r>
              <w:rPr>
                <w:rFonts w:ascii="宋体" w:hAnsi="宋体" w:cs="宋体" w:hint="eastAsia"/>
                <w:color w:val="000000"/>
                <w:kern w:val="0"/>
                <w:sz w:val="18"/>
                <w:szCs w:val="18"/>
              </w:rPr>
              <w:t>处理方式</w:t>
            </w:r>
          </w:p>
        </w:tc>
        <w:tc>
          <w:tcPr>
            <w:tcW w:w="10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0FFAA0" w14:textId="77777777" w:rsidR="00791B81" w:rsidRPr="000E7310" w:rsidRDefault="00791B81" w:rsidP="006F7925">
            <w:pPr>
              <w:jc w:val="left"/>
              <w:rPr>
                <w:rFonts w:ascii="宋体" w:hAnsi="宋体" w:cs="宋体"/>
                <w:color w:val="000000"/>
                <w:kern w:val="0"/>
                <w:sz w:val="18"/>
                <w:szCs w:val="18"/>
              </w:rPr>
            </w:pPr>
          </w:p>
        </w:tc>
        <w:tc>
          <w:tcPr>
            <w:tcW w:w="1354" w:type="dxa"/>
            <w:gridSpan w:val="4"/>
            <w:tcBorders>
              <w:top w:val="nil"/>
              <w:left w:val="single" w:sz="4" w:space="0" w:color="auto"/>
              <w:bottom w:val="single" w:sz="4" w:space="0" w:color="auto"/>
              <w:right w:val="single" w:sz="4" w:space="0" w:color="auto"/>
            </w:tcBorders>
            <w:shd w:val="clear" w:color="auto" w:fill="auto"/>
            <w:noWrap/>
            <w:vAlign w:val="center"/>
            <w:hideMark/>
          </w:tcPr>
          <w:p w14:paraId="550EAA16"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重新分选件数</w:t>
            </w:r>
          </w:p>
        </w:tc>
        <w:tc>
          <w:tcPr>
            <w:tcW w:w="1204" w:type="dxa"/>
            <w:gridSpan w:val="3"/>
            <w:tcBorders>
              <w:top w:val="nil"/>
              <w:left w:val="single" w:sz="4" w:space="0" w:color="auto"/>
              <w:bottom w:val="single" w:sz="4" w:space="0" w:color="auto"/>
              <w:right w:val="single" w:sz="4" w:space="0" w:color="auto"/>
            </w:tcBorders>
            <w:shd w:val="clear" w:color="auto" w:fill="auto"/>
            <w:noWrap/>
            <w:vAlign w:val="center"/>
            <w:hideMark/>
          </w:tcPr>
          <w:p w14:paraId="2E9FDF4A" w14:textId="77777777" w:rsidR="00791B81" w:rsidRPr="000E7310" w:rsidRDefault="00791B81" w:rsidP="006F7925">
            <w:pPr>
              <w:widowControl/>
              <w:jc w:val="center"/>
              <w:rPr>
                <w:rFonts w:ascii="宋体" w:hAnsi="宋体" w:cs="宋体"/>
                <w:color w:val="000000"/>
                <w:kern w:val="0"/>
                <w:sz w:val="18"/>
                <w:szCs w:val="18"/>
              </w:rPr>
            </w:pPr>
          </w:p>
        </w:tc>
        <w:tc>
          <w:tcPr>
            <w:tcW w:w="10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45F6C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作业人</w:t>
            </w:r>
          </w:p>
        </w:tc>
        <w:tc>
          <w:tcPr>
            <w:tcW w:w="1147" w:type="dxa"/>
            <w:tcBorders>
              <w:top w:val="single" w:sz="4" w:space="0" w:color="auto"/>
              <w:left w:val="single" w:sz="4" w:space="0" w:color="auto"/>
              <w:bottom w:val="single" w:sz="4" w:space="0" w:color="auto"/>
              <w:right w:val="single" w:sz="8" w:space="0" w:color="000000"/>
            </w:tcBorders>
            <w:shd w:val="clear" w:color="auto" w:fill="auto"/>
            <w:vAlign w:val="center"/>
          </w:tcPr>
          <w:p w14:paraId="0519AC95" w14:textId="77777777" w:rsidR="00791B81" w:rsidRPr="000E7310" w:rsidRDefault="00791B81" w:rsidP="006F7925">
            <w:pPr>
              <w:ind w:left="79"/>
              <w:jc w:val="center"/>
              <w:rPr>
                <w:rFonts w:ascii="宋体" w:hAnsi="宋体" w:cs="宋体"/>
                <w:color w:val="000000"/>
                <w:kern w:val="0"/>
                <w:sz w:val="18"/>
                <w:szCs w:val="18"/>
              </w:rPr>
            </w:pPr>
          </w:p>
        </w:tc>
      </w:tr>
      <w:tr w:rsidR="00791B81" w:rsidRPr="000E7310" w14:paraId="36E5F46E" w14:textId="77777777" w:rsidTr="001C1758">
        <w:trPr>
          <w:trHeight w:val="489"/>
        </w:trPr>
        <w:tc>
          <w:tcPr>
            <w:tcW w:w="1422" w:type="dxa"/>
            <w:tcBorders>
              <w:top w:val="single" w:sz="4" w:space="0" w:color="auto"/>
              <w:left w:val="single" w:sz="8" w:space="0" w:color="auto"/>
              <w:bottom w:val="single" w:sz="4" w:space="0" w:color="auto"/>
              <w:right w:val="single" w:sz="4" w:space="0" w:color="auto"/>
            </w:tcBorders>
            <w:shd w:val="clear" w:color="auto" w:fill="auto"/>
            <w:vAlign w:val="center"/>
          </w:tcPr>
          <w:p w14:paraId="70A75E86" w14:textId="77777777" w:rsidR="00791B81" w:rsidRPr="000E7310" w:rsidRDefault="00791B81" w:rsidP="006F7925">
            <w:pPr>
              <w:jc w:val="center"/>
              <w:rPr>
                <w:rFonts w:ascii="宋体" w:hAnsi="宋体" w:cs="宋体"/>
                <w:color w:val="000000"/>
                <w:kern w:val="0"/>
                <w:sz w:val="18"/>
                <w:szCs w:val="18"/>
              </w:rPr>
            </w:pPr>
            <w:r>
              <w:rPr>
                <w:rFonts w:ascii="宋体" w:hAnsi="宋体" w:cs="宋体" w:hint="eastAsia"/>
                <w:color w:val="000000"/>
                <w:kern w:val="0"/>
                <w:sz w:val="18"/>
                <w:szCs w:val="18"/>
              </w:rPr>
              <w:t>实际件数</w:t>
            </w:r>
          </w:p>
        </w:tc>
        <w:tc>
          <w:tcPr>
            <w:tcW w:w="405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5FE235DC" w14:textId="77777777" w:rsidR="00791B81" w:rsidRPr="000E7310" w:rsidRDefault="00791B81" w:rsidP="006F7925">
            <w:pPr>
              <w:jc w:val="left"/>
              <w:rPr>
                <w:rFonts w:ascii="宋体" w:hAnsi="宋体" w:cs="宋体"/>
                <w:color w:val="000000"/>
                <w:kern w:val="0"/>
                <w:sz w:val="18"/>
                <w:szCs w:val="18"/>
              </w:rPr>
            </w:pPr>
          </w:p>
        </w:tc>
        <w:tc>
          <w:tcPr>
            <w:tcW w:w="1354" w:type="dxa"/>
            <w:gridSpan w:val="4"/>
            <w:tcBorders>
              <w:top w:val="single" w:sz="4" w:space="0" w:color="auto"/>
              <w:left w:val="single" w:sz="4" w:space="0" w:color="auto"/>
              <w:bottom w:val="single" w:sz="4" w:space="0" w:color="000000"/>
              <w:right w:val="single" w:sz="4" w:space="0" w:color="auto"/>
            </w:tcBorders>
            <w:shd w:val="clear" w:color="auto" w:fill="auto"/>
            <w:noWrap/>
            <w:vAlign w:val="center"/>
          </w:tcPr>
          <w:p w14:paraId="04392A71" w14:textId="77777777" w:rsidR="00791B81" w:rsidRDefault="00791B81" w:rsidP="006F7925">
            <w:pPr>
              <w:rPr>
                <w:rFonts w:ascii="宋体" w:hAnsi="宋体" w:cs="宋体"/>
                <w:color w:val="000000"/>
                <w:kern w:val="0"/>
                <w:sz w:val="18"/>
                <w:szCs w:val="18"/>
              </w:rPr>
            </w:pPr>
            <w:r>
              <w:rPr>
                <w:rFonts w:ascii="宋体" w:hAnsi="宋体" w:cs="宋体" w:hint="eastAsia"/>
                <w:color w:val="000000"/>
                <w:kern w:val="0"/>
                <w:sz w:val="18"/>
                <w:szCs w:val="18"/>
              </w:rPr>
              <w:t>作业人</w:t>
            </w:r>
          </w:p>
        </w:tc>
        <w:tc>
          <w:tcPr>
            <w:tcW w:w="3406" w:type="dxa"/>
            <w:gridSpan w:val="7"/>
            <w:tcBorders>
              <w:top w:val="single" w:sz="4" w:space="0" w:color="auto"/>
              <w:left w:val="single" w:sz="4" w:space="0" w:color="auto"/>
              <w:bottom w:val="single" w:sz="4" w:space="0" w:color="000000"/>
              <w:right w:val="single" w:sz="8" w:space="0" w:color="000000"/>
            </w:tcBorders>
            <w:shd w:val="clear" w:color="auto" w:fill="auto"/>
            <w:noWrap/>
            <w:vAlign w:val="center"/>
          </w:tcPr>
          <w:p w14:paraId="201DEBA6" w14:textId="77777777" w:rsidR="00791B81" w:rsidRPr="000E7310" w:rsidRDefault="00791B81" w:rsidP="006F7925">
            <w:pPr>
              <w:ind w:left="79"/>
              <w:jc w:val="center"/>
              <w:rPr>
                <w:rFonts w:ascii="宋体" w:hAnsi="宋体" w:cs="宋体"/>
                <w:color w:val="000000"/>
                <w:kern w:val="0"/>
                <w:sz w:val="18"/>
                <w:szCs w:val="18"/>
              </w:rPr>
            </w:pPr>
          </w:p>
        </w:tc>
      </w:tr>
      <w:tr w:rsidR="00791B81" w:rsidRPr="000E7310" w14:paraId="39E2ED80" w14:textId="77777777" w:rsidTr="00791B81">
        <w:trPr>
          <w:trHeight w:val="445"/>
        </w:trPr>
        <w:tc>
          <w:tcPr>
            <w:tcW w:w="10236" w:type="dxa"/>
            <w:gridSpan w:val="17"/>
            <w:tcBorders>
              <w:top w:val="nil"/>
              <w:left w:val="single" w:sz="8" w:space="0" w:color="auto"/>
              <w:bottom w:val="single" w:sz="8" w:space="0" w:color="auto"/>
              <w:right w:val="single" w:sz="8" w:space="0" w:color="000000"/>
            </w:tcBorders>
            <w:shd w:val="clear" w:color="000000" w:fill="D9D9D9"/>
            <w:noWrap/>
            <w:vAlign w:val="center"/>
            <w:hideMark/>
          </w:tcPr>
          <w:p w14:paraId="2EDEF17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品保部确认</w:t>
            </w:r>
          </w:p>
        </w:tc>
      </w:tr>
      <w:tr w:rsidR="00791B81" w:rsidRPr="000E7310" w14:paraId="3011AC1F" w14:textId="77777777" w:rsidTr="001C1758">
        <w:trPr>
          <w:trHeight w:val="343"/>
        </w:trPr>
        <w:tc>
          <w:tcPr>
            <w:tcW w:w="1422"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51BE1DF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抽检总数</w:t>
            </w:r>
          </w:p>
        </w:tc>
        <w:tc>
          <w:tcPr>
            <w:tcW w:w="6314" w:type="dxa"/>
            <w:gridSpan w:val="11"/>
            <w:tcBorders>
              <w:top w:val="single" w:sz="8" w:space="0" w:color="auto"/>
              <w:left w:val="nil"/>
              <w:bottom w:val="single" w:sz="4" w:space="0" w:color="auto"/>
              <w:right w:val="single" w:sz="4" w:space="0" w:color="000000"/>
            </w:tcBorders>
            <w:shd w:val="clear" w:color="auto" w:fill="auto"/>
            <w:noWrap/>
            <w:vAlign w:val="center"/>
            <w:hideMark/>
          </w:tcPr>
          <w:p w14:paraId="05907E1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不良明细</w:t>
            </w:r>
          </w:p>
        </w:tc>
        <w:tc>
          <w:tcPr>
            <w:tcW w:w="1353" w:type="dxa"/>
            <w:gridSpan w:val="4"/>
            <w:tcBorders>
              <w:top w:val="nil"/>
              <w:left w:val="nil"/>
              <w:bottom w:val="single" w:sz="4" w:space="0" w:color="auto"/>
              <w:right w:val="single" w:sz="4" w:space="0" w:color="auto"/>
            </w:tcBorders>
            <w:shd w:val="clear" w:color="auto" w:fill="auto"/>
            <w:vAlign w:val="center"/>
            <w:hideMark/>
          </w:tcPr>
          <w:p w14:paraId="1342581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不良总数/不良率</w:t>
            </w:r>
          </w:p>
        </w:tc>
        <w:tc>
          <w:tcPr>
            <w:tcW w:w="1147" w:type="dxa"/>
            <w:tcBorders>
              <w:top w:val="nil"/>
              <w:left w:val="nil"/>
              <w:bottom w:val="single" w:sz="4" w:space="0" w:color="auto"/>
              <w:right w:val="single" w:sz="8" w:space="0" w:color="auto"/>
            </w:tcBorders>
            <w:shd w:val="clear" w:color="auto" w:fill="auto"/>
            <w:noWrap/>
            <w:vAlign w:val="center"/>
            <w:hideMark/>
          </w:tcPr>
          <w:p w14:paraId="733AC12C"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检验员</w:t>
            </w:r>
          </w:p>
        </w:tc>
      </w:tr>
      <w:tr w:rsidR="00791B81" w:rsidRPr="000E7310" w14:paraId="00773995" w14:textId="77777777" w:rsidTr="001C1758">
        <w:trPr>
          <w:trHeight w:val="504"/>
        </w:trPr>
        <w:tc>
          <w:tcPr>
            <w:tcW w:w="1422" w:type="dxa"/>
            <w:vMerge/>
            <w:tcBorders>
              <w:top w:val="nil"/>
              <w:left w:val="single" w:sz="8" w:space="0" w:color="auto"/>
              <w:bottom w:val="single" w:sz="4" w:space="0" w:color="auto"/>
              <w:right w:val="single" w:sz="4" w:space="0" w:color="auto"/>
            </w:tcBorders>
            <w:vAlign w:val="center"/>
            <w:hideMark/>
          </w:tcPr>
          <w:p w14:paraId="3104F3E9"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260DF28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料型</w:t>
            </w:r>
          </w:p>
        </w:tc>
        <w:tc>
          <w:tcPr>
            <w:tcW w:w="899" w:type="dxa"/>
            <w:tcBorders>
              <w:top w:val="nil"/>
              <w:left w:val="nil"/>
              <w:bottom w:val="single" w:sz="4" w:space="0" w:color="auto"/>
              <w:right w:val="single" w:sz="4" w:space="0" w:color="auto"/>
            </w:tcBorders>
            <w:shd w:val="clear" w:color="auto" w:fill="auto"/>
            <w:noWrap/>
            <w:vAlign w:val="center"/>
            <w:hideMark/>
          </w:tcPr>
          <w:p w14:paraId="001E30C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内裂</w:t>
            </w:r>
          </w:p>
        </w:tc>
        <w:tc>
          <w:tcPr>
            <w:tcW w:w="1214" w:type="dxa"/>
            <w:tcBorders>
              <w:top w:val="nil"/>
              <w:left w:val="nil"/>
              <w:bottom w:val="single" w:sz="4" w:space="0" w:color="auto"/>
              <w:right w:val="single" w:sz="4" w:space="0" w:color="auto"/>
            </w:tcBorders>
            <w:shd w:val="clear" w:color="auto" w:fill="auto"/>
            <w:noWrap/>
            <w:vAlign w:val="center"/>
            <w:hideMark/>
          </w:tcPr>
          <w:p w14:paraId="21425FA5"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崩边</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0A5C018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白点</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06B27B7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刀印</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0836862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其他</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2EC45EE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3E7A9A1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4FBDEF5B" w14:textId="77777777" w:rsidTr="001C1758">
        <w:trPr>
          <w:trHeight w:val="366"/>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78E8C3F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14B20B5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D68A66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02C4629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4306CB9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76BC408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2F0598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04B2657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4AEBB65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16544822" w14:textId="77777777" w:rsidTr="001C1758">
        <w:trPr>
          <w:trHeight w:val="400"/>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44945D2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0AC6C55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68D4D1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75D3EEF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5E83FBC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085F176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4310910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6D9944A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2BEBF64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0F22972E" w14:textId="77777777" w:rsidTr="001C1758">
        <w:trPr>
          <w:trHeight w:val="368"/>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3A5FEC4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0CF78AC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F92BB6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0B2AFA44"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0ACFB28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5CFFFAB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634248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00DE609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6E2B532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6EEFC3E6" w14:textId="77777777" w:rsidTr="00791B81">
        <w:trPr>
          <w:trHeight w:val="385"/>
        </w:trPr>
        <w:tc>
          <w:tcPr>
            <w:tcW w:w="10236" w:type="dxa"/>
            <w:gridSpan w:val="17"/>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3D0E76C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验证结论：合格（  ）              不合格（  ）</w:t>
            </w:r>
          </w:p>
        </w:tc>
      </w:tr>
      <w:tr w:rsidR="00791B81" w:rsidRPr="000E7310" w14:paraId="20520559" w14:textId="77777777" w:rsidTr="00791B81">
        <w:trPr>
          <w:trHeight w:val="414"/>
        </w:trPr>
        <w:tc>
          <w:tcPr>
            <w:tcW w:w="10236" w:type="dxa"/>
            <w:gridSpan w:val="17"/>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7F3B484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lastRenderedPageBreak/>
              <w:t>不合格处置：退货（  ）  让步接收（  ）   拣用（  ）    报废（  ）</w:t>
            </w:r>
          </w:p>
        </w:tc>
      </w:tr>
      <w:tr w:rsidR="00791B81" w:rsidRPr="000E7310" w14:paraId="7C69ADB6" w14:textId="77777777" w:rsidTr="00791B81">
        <w:trPr>
          <w:trHeight w:val="370"/>
        </w:trPr>
        <w:tc>
          <w:tcPr>
            <w:tcW w:w="10236" w:type="dxa"/>
            <w:gridSpan w:val="17"/>
            <w:vMerge w:val="restart"/>
            <w:tcBorders>
              <w:top w:val="single" w:sz="4" w:space="0" w:color="auto"/>
              <w:left w:val="single" w:sz="8" w:space="0" w:color="auto"/>
              <w:bottom w:val="single" w:sz="8" w:space="0" w:color="000000"/>
              <w:right w:val="single" w:sz="8" w:space="0" w:color="000000"/>
            </w:tcBorders>
            <w:shd w:val="clear" w:color="auto" w:fill="auto"/>
            <w:noWrap/>
            <w:vAlign w:val="center"/>
            <w:hideMark/>
          </w:tcPr>
          <w:p w14:paraId="05A3EA8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备注;</w:t>
            </w:r>
          </w:p>
        </w:tc>
      </w:tr>
      <w:tr w:rsidR="00791B81" w:rsidRPr="000E7310" w14:paraId="3689044D" w14:textId="77777777" w:rsidTr="00791B81">
        <w:trPr>
          <w:trHeight w:val="312"/>
        </w:trPr>
        <w:tc>
          <w:tcPr>
            <w:tcW w:w="10236" w:type="dxa"/>
            <w:gridSpan w:val="17"/>
            <w:vMerge/>
            <w:tcBorders>
              <w:top w:val="single" w:sz="4" w:space="0" w:color="auto"/>
              <w:left w:val="single" w:sz="8" w:space="0" w:color="auto"/>
              <w:bottom w:val="single" w:sz="8" w:space="0" w:color="000000"/>
              <w:right w:val="single" w:sz="8" w:space="0" w:color="000000"/>
            </w:tcBorders>
            <w:vAlign w:val="center"/>
            <w:hideMark/>
          </w:tcPr>
          <w:p w14:paraId="7D3A0970" w14:textId="77777777" w:rsidR="00791B81" w:rsidRPr="000E7310" w:rsidRDefault="00791B81" w:rsidP="006F7925">
            <w:pPr>
              <w:widowControl/>
              <w:jc w:val="left"/>
              <w:rPr>
                <w:rFonts w:ascii="宋体" w:hAnsi="宋体" w:cs="宋体"/>
                <w:color w:val="000000"/>
                <w:kern w:val="0"/>
                <w:sz w:val="18"/>
                <w:szCs w:val="18"/>
              </w:rPr>
            </w:pPr>
          </w:p>
        </w:tc>
      </w:tr>
    </w:tbl>
    <w:p w14:paraId="4CC29B58" w14:textId="77777777" w:rsidR="001C1758" w:rsidRDefault="001C1758" w:rsidP="001C1758">
      <w:pPr>
        <w:rPr>
          <w:rFonts w:asciiTheme="minorEastAsia" w:hAnsiTheme="minorEastAsia"/>
          <w:sz w:val="24"/>
        </w:rPr>
      </w:pPr>
    </w:p>
    <w:p w14:paraId="35187C91" w14:textId="1FA66021" w:rsidR="001C1758" w:rsidRPr="001C1758" w:rsidRDefault="001C1758" w:rsidP="001C1758">
      <w:pPr>
        <w:rPr>
          <w:rFonts w:ascii="仿宋" w:eastAsia="仿宋" w:hAnsi="仿宋"/>
          <w:sz w:val="30"/>
          <w:szCs w:val="30"/>
        </w:rPr>
      </w:pPr>
      <w:r w:rsidRPr="001C1758">
        <w:rPr>
          <w:rFonts w:ascii="仿宋" w:eastAsia="仿宋" w:hAnsi="仿宋" w:hint="eastAsia"/>
          <w:sz w:val="30"/>
          <w:szCs w:val="30"/>
        </w:rPr>
        <w:t>附件4</w:t>
      </w:r>
    </w:p>
    <w:p w14:paraId="076F9D4C" w14:textId="77777777" w:rsidR="001C1758" w:rsidRPr="001C1758" w:rsidRDefault="001C1758" w:rsidP="001C1758">
      <w:pPr>
        <w:jc w:val="center"/>
        <w:rPr>
          <w:rFonts w:ascii="仿宋" w:eastAsia="仿宋" w:hAnsi="仿宋"/>
          <w:sz w:val="30"/>
          <w:szCs w:val="30"/>
        </w:rPr>
      </w:pPr>
      <w:r w:rsidRPr="001C1758">
        <w:rPr>
          <w:rFonts w:ascii="仿宋" w:eastAsia="仿宋" w:hAnsi="仿宋" w:hint="eastAsia"/>
          <w:sz w:val="30"/>
          <w:szCs w:val="30"/>
        </w:rPr>
        <w:t>关于外协备料包装要求</w:t>
      </w:r>
    </w:p>
    <w:p w14:paraId="5FF21F2F" w14:textId="2333C96F" w:rsidR="001C1758" w:rsidRPr="001C1758" w:rsidRDefault="001C1758" w:rsidP="001C1758">
      <w:pPr>
        <w:rPr>
          <w:rFonts w:ascii="仿宋" w:eastAsia="仿宋" w:hAnsi="仿宋"/>
          <w:sz w:val="30"/>
          <w:szCs w:val="30"/>
        </w:rPr>
      </w:pPr>
      <w:r>
        <w:rPr>
          <w:rFonts w:ascii="仿宋" w:eastAsia="仿宋" w:hAnsi="仿宋" w:hint="eastAsia"/>
          <w:sz w:val="30"/>
          <w:szCs w:val="30"/>
        </w:rPr>
        <w:t>一、</w:t>
      </w:r>
      <w:r w:rsidRPr="001C1758">
        <w:rPr>
          <w:rFonts w:ascii="仿宋" w:eastAsia="仿宋" w:hAnsi="仿宋" w:hint="eastAsia"/>
          <w:sz w:val="30"/>
          <w:szCs w:val="30"/>
        </w:rPr>
        <w:t>目的</w:t>
      </w:r>
    </w:p>
    <w:p w14:paraId="66A33F37" w14:textId="77777777" w:rsidR="001C1758" w:rsidRPr="001C1758" w:rsidRDefault="001C1758" w:rsidP="001C1758">
      <w:pPr>
        <w:ind w:firstLineChars="200" w:firstLine="600"/>
        <w:rPr>
          <w:rFonts w:ascii="仿宋" w:eastAsia="仿宋" w:hAnsi="仿宋"/>
          <w:sz w:val="30"/>
          <w:szCs w:val="30"/>
        </w:rPr>
      </w:pPr>
      <w:r w:rsidRPr="001C1758">
        <w:rPr>
          <w:rFonts w:ascii="仿宋" w:eastAsia="仿宋" w:hAnsi="仿宋" w:hint="eastAsia"/>
          <w:sz w:val="30"/>
          <w:szCs w:val="30"/>
        </w:rPr>
        <w:t>为了保障外协备料产品在运输过程中安全，规范受入检管理，防止混材混料发生。</w:t>
      </w:r>
    </w:p>
    <w:p w14:paraId="1FBD0576" w14:textId="068AD493" w:rsidR="001C1758" w:rsidRPr="001C1758" w:rsidRDefault="001C1758" w:rsidP="001C1758">
      <w:pPr>
        <w:rPr>
          <w:rFonts w:ascii="仿宋" w:eastAsia="仿宋" w:hAnsi="仿宋"/>
          <w:sz w:val="30"/>
          <w:szCs w:val="30"/>
        </w:rPr>
      </w:pPr>
      <w:r>
        <w:rPr>
          <w:rFonts w:ascii="仿宋" w:eastAsia="仿宋" w:hAnsi="仿宋" w:hint="eastAsia"/>
          <w:sz w:val="30"/>
          <w:szCs w:val="30"/>
        </w:rPr>
        <w:t>二、</w:t>
      </w:r>
      <w:r w:rsidRPr="001C1758">
        <w:rPr>
          <w:rFonts w:ascii="仿宋" w:eastAsia="仿宋" w:hAnsi="仿宋" w:hint="eastAsia"/>
          <w:sz w:val="30"/>
          <w:szCs w:val="30"/>
        </w:rPr>
        <w:t>具体要求</w:t>
      </w:r>
    </w:p>
    <w:p w14:paraId="2E1F423B" w14:textId="0D0FF461" w:rsidR="001C1758" w:rsidRPr="001C1758" w:rsidRDefault="001C1758" w:rsidP="001C1758">
      <w:pPr>
        <w:rPr>
          <w:rFonts w:ascii="仿宋" w:eastAsia="仿宋" w:hAnsi="仿宋"/>
          <w:sz w:val="30"/>
          <w:szCs w:val="30"/>
        </w:rPr>
      </w:pPr>
      <w:r>
        <w:rPr>
          <w:rFonts w:ascii="仿宋" w:eastAsia="仿宋" w:hAnsi="仿宋" w:hint="eastAsia"/>
          <w:sz w:val="30"/>
          <w:szCs w:val="30"/>
        </w:rPr>
        <w:t>1、</w:t>
      </w:r>
      <w:r w:rsidRPr="001C1758">
        <w:rPr>
          <w:rFonts w:ascii="仿宋" w:eastAsia="仿宋" w:hAnsi="仿宋" w:hint="eastAsia"/>
          <w:sz w:val="30"/>
          <w:szCs w:val="30"/>
        </w:rPr>
        <w:t>外协备料包装箱需使用我司提供的原材料包装箱，如必须使用其他包装箱的需向我司提前告知。</w:t>
      </w:r>
    </w:p>
    <w:p w14:paraId="32FF088B" w14:textId="1BE78C59" w:rsidR="001C1758" w:rsidRPr="001C1758" w:rsidRDefault="001C1758" w:rsidP="001C1758">
      <w:pPr>
        <w:rPr>
          <w:rFonts w:ascii="仿宋" w:eastAsia="仿宋" w:hAnsi="仿宋"/>
          <w:sz w:val="30"/>
          <w:szCs w:val="30"/>
        </w:rPr>
      </w:pPr>
      <w:r>
        <w:rPr>
          <w:rFonts w:ascii="仿宋" w:eastAsia="仿宋" w:hAnsi="仿宋" w:hint="eastAsia"/>
          <w:sz w:val="30"/>
          <w:szCs w:val="30"/>
        </w:rPr>
        <w:t>2、</w:t>
      </w:r>
      <w:r w:rsidRPr="001C1758">
        <w:rPr>
          <w:rFonts w:ascii="仿宋" w:eastAsia="仿宋" w:hAnsi="仿宋" w:hint="eastAsia"/>
          <w:sz w:val="30"/>
          <w:szCs w:val="30"/>
        </w:rPr>
        <w:t>单个包装箱包装重量≤23KG，外箱接口必须用胶带封好，并用封箱带打包好。</w:t>
      </w:r>
    </w:p>
    <w:p w14:paraId="3DAECB13" w14:textId="4C3130CC" w:rsidR="001C1758" w:rsidRPr="001C1758" w:rsidRDefault="001C1758" w:rsidP="001C1758">
      <w:pPr>
        <w:rPr>
          <w:rFonts w:ascii="仿宋" w:eastAsia="仿宋" w:hAnsi="仿宋"/>
          <w:sz w:val="30"/>
          <w:szCs w:val="30"/>
        </w:rPr>
      </w:pPr>
      <w:r>
        <w:rPr>
          <w:rFonts w:ascii="仿宋" w:eastAsia="仿宋" w:hAnsi="仿宋" w:hint="eastAsia"/>
          <w:sz w:val="30"/>
          <w:szCs w:val="30"/>
        </w:rPr>
        <w:t>3、</w:t>
      </w:r>
      <w:r w:rsidRPr="001C1758">
        <w:rPr>
          <w:rFonts w:ascii="仿宋" w:eastAsia="仿宋" w:hAnsi="仿宋" w:hint="eastAsia"/>
          <w:sz w:val="30"/>
          <w:szCs w:val="30"/>
        </w:rPr>
        <w:t>包装箱上必须张贴备料产品信息单，按照箱内所装备料产品准确填写，填写内容必须清晰，不得随意修改。（见下表）。</w:t>
      </w:r>
    </w:p>
    <w:tbl>
      <w:tblPr>
        <w:tblW w:w="8789" w:type="dxa"/>
        <w:tblInd w:w="250" w:type="dxa"/>
        <w:tblLook w:val="04A0" w:firstRow="1" w:lastRow="0" w:firstColumn="1" w:lastColumn="0" w:noHBand="0" w:noVBand="1"/>
      </w:tblPr>
      <w:tblGrid>
        <w:gridCol w:w="2126"/>
        <w:gridCol w:w="2127"/>
        <w:gridCol w:w="2268"/>
        <w:gridCol w:w="2268"/>
      </w:tblGrid>
      <w:tr w:rsidR="001C1758" w:rsidRPr="001C1758" w14:paraId="30E174AA" w14:textId="77777777" w:rsidTr="001C1758">
        <w:trPr>
          <w:trHeight w:val="525"/>
        </w:trPr>
        <w:tc>
          <w:tcPr>
            <w:tcW w:w="8789" w:type="dxa"/>
            <w:gridSpan w:val="4"/>
            <w:tcBorders>
              <w:top w:val="nil"/>
              <w:left w:val="nil"/>
              <w:bottom w:val="single" w:sz="4" w:space="0" w:color="auto"/>
              <w:right w:val="nil"/>
            </w:tcBorders>
            <w:shd w:val="clear" w:color="auto" w:fill="auto"/>
            <w:noWrap/>
            <w:vAlign w:val="center"/>
            <w:hideMark/>
          </w:tcPr>
          <w:p w14:paraId="75B160F4" w14:textId="77777777" w:rsidR="001C1758" w:rsidRPr="001C1758" w:rsidRDefault="001C1758" w:rsidP="006F7925">
            <w:pPr>
              <w:widowControl/>
              <w:jc w:val="center"/>
              <w:rPr>
                <w:rFonts w:ascii="仿宋" w:eastAsia="仿宋" w:hAnsi="仿宋" w:cs="宋体"/>
                <w:b/>
                <w:bCs/>
                <w:color w:val="000000"/>
                <w:kern w:val="0"/>
                <w:sz w:val="30"/>
                <w:szCs w:val="30"/>
              </w:rPr>
            </w:pPr>
            <w:r w:rsidRPr="001C1758">
              <w:rPr>
                <w:rFonts w:ascii="仿宋" w:eastAsia="仿宋" w:hAnsi="仿宋" w:cs="宋体" w:hint="eastAsia"/>
                <w:b/>
                <w:bCs/>
                <w:color w:val="000000"/>
                <w:kern w:val="0"/>
                <w:sz w:val="30"/>
                <w:szCs w:val="30"/>
              </w:rPr>
              <w:t>外协备料信息表</w:t>
            </w:r>
          </w:p>
        </w:tc>
      </w:tr>
      <w:tr w:rsidR="001C1758" w:rsidRPr="001C1758" w14:paraId="31610FF1"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544579B2"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备料制品</w:t>
            </w:r>
          </w:p>
        </w:tc>
        <w:tc>
          <w:tcPr>
            <w:tcW w:w="2127" w:type="dxa"/>
            <w:tcBorders>
              <w:top w:val="nil"/>
              <w:left w:val="nil"/>
              <w:bottom w:val="single" w:sz="4" w:space="0" w:color="auto"/>
              <w:right w:val="single" w:sz="4" w:space="0" w:color="auto"/>
            </w:tcBorders>
            <w:shd w:val="clear" w:color="auto" w:fill="auto"/>
            <w:noWrap/>
            <w:vAlign w:val="center"/>
            <w:hideMark/>
          </w:tcPr>
          <w:p w14:paraId="085A76A3"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①</w:t>
            </w:r>
          </w:p>
        </w:tc>
        <w:tc>
          <w:tcPr>
            <w:tcW w:w="2268" w:type="dxa"/>
            <w:tcBorders>
              <w:top w:val="nil"/>
              <w:left w:val="nil"/>
              <w:bottom w:val="single" w:sz="4" w:space="0" w:color="auto"/>
              <w:right w:val="single" w:sz="4" w:space="0" w:color="auto"/>
            </w:tcBorders>
            <w:shd w:val="clear" w:color="auto" w:fill="auto"/>
            <w:noWrap/>
            <w:vAlign w:val="center"/>
            <w:hideMark/>
          </w:tcPr>
          <w:p w14:paraId="1185FDF2"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状态</w:t>
            </w:r>
          </w:p>
        </w:tc>
        <w:tc>
          <w:tcPr>
            <w:tcW w:w="2268" w:type="dxa"/>
            <w:tcBorders>
              <w:top w:val="nil"/>
              <w:left w:val="nil"/>
              <w:bottom w:val="single" w:sz="4" w:space="0" w:color="auto"/>
              <w:right w:val="single" w:sz="4" w:space="0" w:color="auto"/>
            </w:tcBorders>
            <w:shd w:val="clear" w:color="auto" w:fill="auto"/>
            <w:noWrap/>
            <w:vAlign w:val="center"/>
            <w:hideMark/>
          </w:tcPr>
          <w:p w14:paraId="5C6BDF44"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②</w:t>
            </w:r>
          </w:p>
        </w:tc>
      </w:tr>
      <w:tr w:rsidR="001C1758" w:rsidRPr="001C1758" w14:paraId="54B05996"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73AD5B07"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牌号</w:t>
            </w:r>
          </w:p>
        </w:tc>
        <w:tc>
          <w:tcPr>
            <w:tcW w:w="2127" w:type="dxa"/>
            <w:tcBorders>
              <w:top w:val="nil"/>
              <w:left w:val="nil"/>
              <w:bottom w:val="single" w:sz="4" w:space="0" w:color="auto"/>
              <w:right w:val="single" w:sz="4" w:space="0" w:color="auto"/>
            </w:tcBorders>
            <w:shd w:val="clear" w:color="auto" w:fill="auto"/>
            <w:noWrap/>
            <w:vAlign w:val="center"/>
            <w:hideMark/>
          </w:tcPr>
          <w:p w14:paraId="5C8A0A83"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③</w:t>
            </w:r>
          </w:p>
        </w:tc>
        <w:tc>
          <w:tcPr>
            <w:tcW w:w="2268" w:type="dxa"/>
            <w:tcBorders>
              <w:top w:val="nil"/>
              <w:left w:val="nil"/>
              <w:bottom w:val="single" w:sz="4" w:space="0" w:color="auto"/>
              <w:right w:val="single" w:sz="4" w:space="0" w:color="auto"/>
            </w:tcBorders>
            <w:shd w:val="clear" w:color="auto" w:fill="auto"/>
            <w:noWrap/>
            <w:vAlign w:val="center"/>
            <w:hideMark/>
          </w:tcPr>
          <w:p w14:paraId="36C21DE1"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熔炼号</w:t>
            </w:r>
          </w:p>
        </w:tc>
        <w:tc>
          <w:tcPr>
            <w:tcW w:w="2268" w:type="dxa"/>
            <w:tcBorders>
              <w:top w:val="nil"/>
              <w:left w:val="nil"/>
              <w:bottom w:val="single" w:sz="4" w:space="0" w:color="auto"/>
              <w:right w:val="single" w:sz="4" w:space="0" w:color="auto"/>
            </w:tcBorders>
            <w:shd w:val="clear" w:color="auto" w:fill="auto"/>
            <w:noWrap/>
            <w:vAlign w:val="center"/>
            <w:hideMark/>
          </w:tcPr>
          <w:p w14:paraId="500115DB"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④</w:t>
            </w:r>
          </w:p>
        </w:tc>
      </w:tr>
      <w:tr w:rsidR="001C1758" w:rsidRPr="001C1758" w14:paraId="564F96F8"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0C699FF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重量</w:t>
            </w:r>
          </w:p>
        </w:tc>
        <w:tc>
          <w:tcPr>
            <w:tcW w:w="2127" w:type="dxa"/>
            <w:tcBorders>
              <w:top w:val="nil"/>
              <w:left w:val="nil"/>
              <w:bottom w:val="single" w:sz="4" w:space="0" w:color="auto"/>
              <w:right w:val="single" w:sz="4" w:space="0" w:color="auto"/>
            </w:tcBorders>
            <w:shd w:val="clear" w:color="auto" w:fill="auto"/>
            <w:noWrap/>
            <w:vAlign w:val="center"/>
            <w:hideMark/>
          </w:tcPr>
          <w:p w14:paraId="4B2AA3B7"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⑤</w:t>
            </w:r>
          </w:p>
        </w:tc>
        <w:tc>
          <w:tcPr>
            <w:tcW w:w="2268" w:type="dxa"/>
            <w:tcBorders>
              <w:top w:val="nil"/>
              <w:left w:val="nil"/>
              <w:bottom w:val="single" w:sz="4" w:space="0" w:color="auto"/>
              <w:right w:val="single" w:sz="4" w:space="0" w:color="auto"/>
            </w:tcBorders>
            <w:shd w:val="clear" w:color="auto" w:fill="auto"/>
            <w:noWrap/>
            <w:vAlign w:val="center"/>
            <w:hideMark/>
          </w:tcPr>
          <w:p w14:paraId="3DD78D4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件数</w:t>
            </w:r>
          </w:p>
        </w:tc>
        <w:tc>
          <w:tcPr>
            <w:tcW w:w="2268" w:type="dxa"/>
            <w:tcBorders>
              <w:top w:val="nil"/>
              <w:left w:val="nil"/>
              <w:bottom w:val="single" w:sz="4" w:space="0" w:color="auto"/>
              <w:right w:val="single" w:sz="4" w:space="0" w:color="auto"/>
            </w:tcBorders>
            <w:shd w:val="clear" w:color="auto" w:fill="auto"/>
            <w:noWrap/>
            <w:vAlign w:val="center"/>
            <w:hideMark/>
          </w:tcPr>
          <w:p w14:paraId="1153C8EB"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⑥</w:t>
            </w:r>
          </w:p>
        </w:tc>
      </w:tr>
      <w:tr w:rsidR="001C1758" w:rsidRPr="001C1758" w14:paraId="2B54A3C1"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465F7964"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是否分称</w:t>
            </w:r>
          </w:p>
        </w:tc>
        <w:tc>
          <w:tcPr>
            <w:tcW w:w="2127" w:type="dxa"/>
            <w:tcBorders>
              <w:top w:val="nil"/>
              <w:left w:val="nil"/>
              <w:bottom w:val="single" w:sz="4" w:space="0" w:color="auto"/>
              <w:right w:val="single" w:sz="4" w:space="0" w:color="auto"/>
            </w:tcBorders>
            <w:shd w:val="clear" w:color="auto" w:fill="auto"/>
            <w:noWrap/>
            <w:vAlign w:val="center"/>
            <w:hideMark/>
          </w:tcPr>
          <w:p w14:paraId="57C0CE3D"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是/否</w:t>
            </w:r>
          </w:p>
        </w:tc>
        <w:tc>
          <w:tcPr>
            <w:tcW w:w="2268" w:type="dxa"/>
            <w:tcBorders>
              <w:top w:val="nil"/>
              <w:left w:val="nil"/>
              <w:bottom w:val="single" w:sz="4" w:space="0" w:color="auto"/>
              <w:right w:val="single" w:sz="4" w:space="0" w:color="auto"/>
            </w:tcBorders>
            <w:shd w:val="clear" w:color="auto" w:fill="auto"/>
            <w:noWrap/>
            <w:vAlign w:val="center"/>
            <w:hideMark/>
          </w:tcPr>
          <w:p w14:paraId="1AB4DCFE"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分称档位</w:t>
            </w:r>
          </w:p>
        </w:tc>
        <w:tc>
          <w:tcPr>
            <w:tcW w:w="2268" w:type="dxa"/>
            <w:tcBorders>
              <w:top w:val="nil"/>
              <w:left w:val="nil"/>
              <w:bottom w:val="single" w:sz="4" w:space="0" w:color="auto"/>
              <w:right w:val="single" w:sz="4" w:space="0" w:color="auto"/>
            </w:tcBorders>
            <w:shd w:val="clear" w:color="auto" w:fill="auto"/>
            <w:noWrap/>
            <w:vAlign w:val="center"/>
            <w:hideMark/>
          </w:tcPr>
          <w:p w14:paraId="278EC62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⑦</w:t>
            </w:r>
          </w:p>
        </w:tc>
      </w:tr>
      <w:tr w:rsidR="001C1758" w:rsidRPr="001C1758" w14:paraId="078AA02F"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691AF7EE"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总箱数</w:t>
            </w:r>
          </w:p>
        </w:tc>
        <w:tc>
          <w:tcPr>
            <w:tcW w:w="2127" w:type="dxa"/>
            <w:tcBorders>
              <w:top w:val="nil"/>
              <w:left w:val="nil"/>
              <w:bottom w:val="single" w:sz="4" w:space="0" w:color="auto"/>
              <w:right w:val="single" w:sz="4" w:space="0" w:color="auto"/>
            </w:tcBorders>
            <w:shd w:val="clear" w:color="auto" w:fill="auto"/>
            <w:noWrap/>
            <w:vAlign w:val="center"/>
            <w:hideMark/>
          </w:tcPr>
          <w:p w14:paraId="4AA656FA"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⑧</w:t>
            </w:r>
          </w:p>
        </w:tc>
        <w:tc>
          <w:tcPr>
            <w:tcW w:w="2268" w:type="dxa"/>
            <w:tcBorders>
              <w:top w:val="nil"/>
              <w:left w:val="nil"/>
              <w:bottom w:val="single" w:sz="4" w:space="0" w:color="auto"/>
              <w:right w:val="single" w:sz="4" w:space="0" w:color="auto"/>
            </w:tcBorders>
            <w:shd w:val="clear" w:color="auto" w:fill="auto"/>
            <w:noWrap/>
            <w:vAlign w:val="center"/>
            <w:hideMark/>
          </w:tcPr>
          <w:p w14:paraId="6A6395C6"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分箱号</w:t>
            </w:r>
          </w:p>
        </w:tc>
        <w:tc>
          <w:tcPr>
            <w:tcW w:w="2268" w:type="dxa"/>
            <w:tcBorders>
              <w:top w:val="nil"/>
              <w:left w:val="nil"/>
              <w:bottom w:val="single" w:sz="4" w:space="0" w:color="auto"/>
              <w:right w:val="single" w:sz="4" w:space="0" w:color="auto"/>
            </w:tcBorders>
            <w:shd w:val="clear" w:color="auto" w:fill="auto"/>
            <w:noWrap/>
            <w:vAlign w:val="center"/>
            <w:hideMark/>
          </w:tcPr>
          <w:p w14:paraId="0975CEC9"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⑨</w:t>
            </w:r>
          </w:p>
        </w:tc>
      </w:tr>
      <w:tr w:rsidR="001C1758" w:rsidRPr="001C1758" w14:paraId="0151B1BB" w14:textId="77777777" w:rsidTr="001C1758">
        <w:trPr>
          <w:trHeight w:val="270"/>
        </w:trPr>
        <w:tc>
          <w:tcPr>
            <w:tcW w:w="8789" w:type="dxa"/>
            <w:gridSpan w:val="4"/>
            <w:tcBorders>
              <w:top w:val="nil"/>
              <w:left w:val="nil"/>
              <w:bottom w:val="nil"/>
            </w:tcBorders>
            <w:shd w:val="clear" w:color="auto" w:fill="auto"/>
            <w:noWrap/>
            <w:vAlign w:val="bottom"/>
            <w:hideMark/>
          </w:tcPr>
          <w:p w14:paraId="15BE5862" w14:textId="115171C7" w:rsidR="001C1758" w:rsidRDefault="001C1758" w:rsidP="006F7925">
            <w:pPr>
              <w:widowControl/>
              <w:rPr>
                <w:rFonts w:ascii="仿宋" w:eastAsia="仿宋" w:hAnsi="仿宋" w:cs="宋体"/>
                <w:color w:val="000000"/>
                <w:kern w:val="0"/>
                <w:sz w:val="30"/>
                <w:szCs w:val="30"/>
              </w:rPr>
            </w:pPr>
            <w:r w:rsidRPr="001C1758">
              <w:rPr>
                <w:rFonts w:ascii="仿宋" w:eastAsia="仿宋" w:hAnsi="仿宋" w:cs="宋体" w:hint="eastAsia"/>
                <w:b/>
                <w:color w:val="0D0D0D" w:themeColor="text1" w:themeTint="F2"/>
                <w:kern w:val="0"/>
                <w:sz w:val="30"/>
                <w:szCs w:val="30"/>
              </w:rPr>
              <w:t>说明：</w:t>
            </w:r>
            <w:r w:rsidRPr="001C1758">
              <w:rPr>
                <w:rFonts w:ascii="仿宋" w:eastAsia="仿宋" w:hAnsi="仿宋" w:cs="宋体" w:hint="eastAsia"/>
                <w:color w:val="000000"/>
                <w:kern w:val="0"/>
                <w:sz w:val="30"/>
                <w:szCs w:val="30"/>
              </w:rPr>
              <w:t xml:space="preserve">①料产品名称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 xml:space="preserve"> ②正料/边料/玻渣/不良品等  </w:t>
            </w:r>
          </w:p>
          <w:p w14:paraId="6C2FD029" w14:textId="1DBB3793" w:rsidR="001C1758" w:rsidRPr="001C1758" w:rsidRDefault="001C1758" w:rsidP="00286EEF">
            <w:pPr>
              <w:widowControl/>
              <w:ind w:firstLineChars="300" w:firstLine="900"/>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lastRenderedPageBreak/>
              <w:t>③备料玻璃牌号</w:t>
            </w:r>
            <w:r w:rsidR="00286EEF">
              <w:rPr>
                <w:rFonts w:ascii="仿宋" w:eastAsia="仿宋" w:hAnsi="仿宋" w:cs="宋体" w:hint="eastAsia"/>
                <w:color w:val="000000"/>
                <w:kern w:val="0"/>
                <w:sz w:val="30"/>
                <w:szCs w:val="30"/>
              </w:rPr>
              <w:t xml:space="preserve">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④对应的熔炼号</w:t>
            </w:r>
          </w:p>
        </w:tc>
      </w:tr>
      <w:tr w:rsidR="001C1758" w:rsidRPr="001C1758" w14:paraId="69FB552A" w14:textId="77777777" w:rsidTr="001C1758">
        <w:trPr>
          <w:trHeight w:val="270"/>
        </w:trPr>
        <w:tc>
          <w:tcPr>
            <w:tcW w:w="8789" w:type="dxa"/>
            <w:gridSpan w:val="4"/>
            <w:tcBorders>
              <w:top w:val="nil"/>
              <w:left w:val="nil"/>
              <w:bottom w:val="nil"/>
            </w:tcBorders>
            <w:shd w:val="clear" w:color="auto" w:fill="auto"/>
            <w:noWrap/>
            <w:vAlign w:val="bottom"/>
            <w:hideMark/>
          </w:tcPr>
          <w:p w14:paraId="361BF7B9" w14:textId="4C2D2976" w:rsidR="001C1758" w:rsidRPr="001C1758" w:rsidRDefault="001C1758" w:rsidP="00286EEF">
            <w:pPr>
              <w:widowControl/>
              <w:ind w:firstLineChars="300" w:firstLine="900"/>
              <w:jc w:val="left"/>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lastRenderedPageBreak/>
              <w:t>⑤这一箱的重量（不含包装箱）   ⑥这一箱内备料件数</w:t>
            </w:r>
          </w:p>
        </w:tc>
      </w:tr>
      <w:tr w:rsidR="001C1758" w:rsidRPr="001C1758" w14:paraId="7990C81E" w14:textId="77777777" w:rsidTr="001C1758">
        <w:trPr>
          <w:trHeight w:val="270"/>
        </w:trPr>
        <w:tc>
          <w:tcPr>
            <w:tcW w:w="8789" w:type="dxa"/>
            <w:gridSpan w:val="4"/>
            <w:tcBorders>
              <w:top w:val="nil"/>
              <w:left w:val="nil"/>
              <w:bottom w:val="nil"/>
            </w:tcBorders>
            <w:shd w:val="clear" w:color="auto" w:fill="auto"/>
            <w:noWrap/>
            <w:vAlign w:val="bottom"/>
            <w:hideMark/>
          </w:tcPr>
          <w:p w14:paraId="12C3BDC9" w14:textId="4810DDB8" w:rsidR="001C1758" w:rsidRDefault="001C1758" w:rsidP="00286EEF">
            <w:pPr>
              <w:widowControl/>
              <w:ind w:firstLineChars="300" w:firstLine="900"/>
              <w:jc w:val="left"/>
              <w:rPr>
                <w:rFonts w:ascii="仿宋" w:eastAsia="仿宋" w:hAnsi="仿宋" w:cs="宋体"/>
                <w:color w:val="000000"/>
                <w:kern w:val="0"/>
                <w:sz w:val="30"/>
                <w:szCs w:val="30"/>
              </w:rPr>
            </w:pPr>
            <w:r>
              <w:rPr>
                <w:rFonts w:ascii="仿宋" w:eastAsia="仿宋" w:hAnsi="仿宋" w:cs="宋体" w:hint="eastAsia"/>
                <w:color w:val="000000"/>
                <w:kern w:val="0"/>
                <w:sz w:val="30"/>
                <w:szCs w:val="30"/>
              </w:rPr>
              <w:t>⑦</w:t>
            </w:r>
            <w:r w:rsidRPr="001C1758">
              <w:rPr>
                <w:rFonts w:ascii="仿宋" w:eastAsia="仿宋" w:hAnsi="仿宋" w:cs="宋体" w:hint="eastAsia"/>
                <w:color w:val="000000"/>
                <w:kern w:val="0"/>
                <w:sz w:val="30"/>
                <w:szCs w:val="30"/>
              </w:rPr>
              <w:t xml:space="preserve">分选的各档位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 xml:space="preserve">⑧发回产品此批次的总箱数  </w:t>
            </w:r>
          </w:p>
          <w:p w14:paraId="69FF1335" w14:textId="06660468" w:rsidR="001C1758" w:rsidRPr="001C1758" w:rsidRDefault="001C1758" w:rsidP="00FE2474">
            <w:pPr>
              <w:widowControl/>
              <w:ind w:firstLineChars="300" w:firstLine="900"/>
              <w:jc w:val="left"/>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⑨分箱数</w:t>
            </w:r>
          </w:p>
        </w:tc>
      </w:tr>
    </w:tbl>
    <w:p w14:paraId="425A2E5E" w14:textId="77777777" w:rsidR="001C1758" w:rsidRPr="001C1758" w:rsidRDefault="001C1758" w:rsidP="001C1758">
      <w:pPr>
        <w:rPr>
          <w:rFonts w:ascii="仿宋" w:eastAsia="仿宋" w:hAnsi="仿宋"/>
          <w:sz w:val="30"/>
          <w:szCs w:val="30"/>
        </w:rPr>
      </w:pPr>
    </w:p>
    <w:p w14:paraId="18B1B593" w14:textId="77777777" w:rsidR="001C1758" w:rsidRPr="001C1758" w:rsidRDefault="001C1758" w:rsidP="001C1758">
      <w:pPr>
        <w:pStyle w:val="afa"/>
        <w:numPr>
          <w:ilvl w:val="0"/>
          <w:numId w:val="4"/>
        </w:numPr>
        <w:ind w:firstLineChars="0"/>
        <w:rPr>
          <w:rFonts w:ascii="仿宋" w:eastAsia="仿宋" w:hAnsi="仿宋"/>
          <w:sz w:val="30"/>
          <w:szCs w:val="30"/>
        </w:rPr>
      </w:pPr>
      <w:r w:rsidRPr="001C1758">
        <w:rPr>
          <w:rFonts w:ascii="仿宋" w:eastAsia="仿宋" w:hAnsi="仿宋" w:hint="eastAsia"/>
          <w:sz w:val="30"/>
          <w:szCs w:val="30"/>
        </w:rPr>
        <w:t>如有其它特殊要求，由我司接单员联系为准。</w:t>
      </w:r>
    </w:p>
    <w:p w14:paraId="748F91AE" w14:textId="77777777" w:rsidR="001C1758" w:rsidRPr="001C1758" w:rsidRDefault="001C1758" w:rsidP="001C1758">
      <w:pPr>
        <w:pStyle w:val="afa"/>
        <w:numPr>
          <w:ilvl w:val="0"/>
          <w:numId w:val="4"/>
        </w:numPr>
        <w:ind w:firstLineChars="0"/>
        <w:rPr>
          <w:rFonts w:ascii="仿宋" w:eastAsia="仿宋" w:hAnsi="仿宋"/>
          <w:sz w:val="30"/>
          <w:szCs w:val="30"/>
        </w:rPr>
      </w:pPr>
      <w:r w:rsidRPr="001C1758">
        <w:rPr>
          <w:rFonts w:ascii="仿宋" w:eastAsia="仿宋" w:hAnsi="仿宋" w:hint="eastAsia"/>
          <w:sz w:val="30"/>
          <w:szCs w:val="30"/>
        </w:rPr>
        <w:t>纸箱打包要求见下图。</w:t>
      </w:r>
    </w:p>
    <w:p w14:paraId="42D4B2C7" w14:textId="77777777" w:rsidR="001C1758" w:rsidRPr="0093350F" w:rsidRDefault="001C1758" w:rsidP="001C1758">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59264" behindDoc="0" locked="0" layoutInCell="1" allowOverlap="1" wp14:anchorId="37509E9B" wp14:editId="2AE17AE6">
            <wp:simplePos x="0" y="0"/>
            <wp:positionH relativeFrom="column">
              <wp:posOffset>3248412</wp:posOffset>
            </wp:positionH>
            <wp:positionV relativeFrom="paragraph">
              <wp:posOffset>88375</wp:posOffset>
            </wp:positionV>
            <wp:extent cx="1772531" cy="1526651"/>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sidRPr="0093350F">
        <w:rPr>
          <w:rFonts w:asciiTheme="minorEastAsia" w:hAnsiTheme="minorEastAsia"/>
          <w:noProof/>
          <w:sz w:val="18"/>
          <w:szCs w:val="18"/>
        </w:rPr>
        <w:drawing>
          <wp:anchor distT="0" distB="0" distL="114300" distR="114300" simplePos="0" relativeHeight="251658240" behindDoc="0" locked="0" layoutInCell="1" allowOverlap="1" wp14:anchorId="2734942F" wp14:editId="2725A59E">
            <wp:simplePos x="0" y="0"/>
            <wp:positionH relativeFrom="column">
              <wp:posOffset>576166</wp:posOffset>
            </wp:positionH>
            <wp:positionV relativeFrom="paragraph">
              <wp:posOffset>88265</wp:posOffset>
            </wp:positionV>
            <wp:extent cx="1796995" cy="1049408"/>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14:paraId="74DB4BCA" w14:textId="77777777" w:rsidR="001C1758" w:rsidRPr="0093350F" w:rsidRDefault="001C1758" w:rsidP="001C1758">
      <w:pPr>
        <w:rPr>
          <w:rFonts w:asciiTheme="minorEastAsia" w:hAnsiTheme="minorEastAsia"/>
          <w:sz w:val="18"/>
          <w:szCs w:val="18"/>
        </w:rPr>
      </w:pPr>
    </w:p>
    <w:p w14:paraId="1BF779DF" w14:textId="77777777" w:rsidR="001C1758" w:rsidRPr="0093350F" w:rsidRDefault="001C1758" w:rsidP="001C1758">
      <w:pPr>
        <w:rPr>
          <w:rFonts w:asciiTheme="minorEastAsia" w:hAnsiTheme="minorEastAsia"/>
          <w:sz w:val="18"/>
          <w:szCs w:val="18"/>
        </w:rPr>
      </w:pPr>
    </w:p>
    <w:p w14:paraId="000B32A9" w14:textId="77777777" w:rsidR="001C1758" w:rsidRPr="0093350F" w:rsidRDefault="001C1758" w:rsidP="001C1758">
      <w:pPr>
        <w:rPr>
          <w:rFonts w:asciiTheme="minorEastAsia" w:hAnsiTheme="minorEastAsia"/>
          <w:sz w:val="18"/>
          <w:szCs w:val="18"/>
        </w:rPr>
      </w:pPr>
    </w:p>
    <w:p w14:paraId="48A33E48" w14:textId="77777777" w:rsidR="001C1758" w:rsidRPr="0093350F" w:rsidRDefault="001C1758" w:rsidP="001C1758">
      <w:pPr>
        <w:rPr>
          <w:rFonts w:asciiTheme="minorEastAsia" w:hAnsiTheme="minorEastAsia"/>
          <w:sz w:val="18"/>
          <w:szCs w:val="18"/>
        </w:rPr>
      </w:pPr>
    </w:p>
    <w:p w14:paraId="39993589" w14:textId="77777777" w:rsidR="001C1758" w:rsidRPr="0093350F" w:rsidRDefault="001C1758" w:rsidP="001C1758">
      <w:pPr>
        <w:rPr>
          <w:rFonts w:asciiTheme="minorEastAsia" w:hAnsiTheme="minorEastAsia"/>
          <w:sz w:val="18"/>
          <w:szCs w:val="18"/>
        </w:rPr>
      </w:pPr>
    </w:p>
    <w:p w14:paraId="45A7A708" w14:textId="77777777" w:rsidR="001C1758" w:rsidRPr="0093350F" w:rsidRDefault="001C1758" w:rsidP="001C1758">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0288" behindDoc="0" locked="0" layoutInCell="1" allowOverlap="1" wp14:anchorId="6A4F705E" wp14:editId="0496BB6A">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14:paraId="4BBFA4B7" w14:textId="77777777" w:rsidR="001C1758" w:rsidRPr="0093350F" w:rsidRDefault="001C1758" w:rsidP="001C1758">
      <w:pPr>
        <w:rPr>
          <w:rFonts w:asciiTheme="minorEastAsia" w:hAnsiTheme="minorEastAsia"/>
          <w:sz w:val="18"/>
          <w:szCs w:val="18"/>
        </w:rPr>
      </w:pPr>
    </w:p>
    <w:p w14:paraId="121ECCE9" w14:textId="77777777" w:rsidR="001C1758" w:rsidRPr="0093350F" w:rsidRDefault="001C1758" w:rsidP="001C1758">
      <w:pPr>
        <w:rPr>
          <w:rFonts w:asciiTheme="minorEastAsia" w:hAnsiTheme="minorEastAsia"/>
          <w:sz w:val="18"/>
          <w:szCs w:val="18"/>
        </w:rPr>
      </w:pPr>
    </w:p>
    <w:p w14:paraId="42A7C49C" w14:textId="77777777" w:rsidR="001C1758" w:rsidRPr="0093350F" w:rsidRDefault="001C1758" w:rsidP="001C1758">
      <w:pPr>
        <w:rPr>
          <w:rFonts w:asciiTheme="minorEastAsia" w:hAnsiTheme="minorEastAsia"/>
          <w:sz w:val="18"/>
          <w:szCs w:val="18"/>
        </w:rPr>
      </w:pPr>
    </w:p>
    <w:p w14:paraId="392E76D4" w14:textId="77777777" w:rsidR="001C1758" w:rsidRPr="0093350F" w:rsidRDefault="001C1758" w:rsidP="001C1758">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1312" behindDoc="0" locked="0" layoutInCell="1" allowOverlap="1" wp14:anchorId="25A08F40" wp14:editId="1BA45781">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14:paraId="0338B59A" w14:textId="77777777" w:rsidR="001C1758" w:rsidRPr="0038620C" w:rsidRDefault="001C1758" w:rsidP="001C1758">
                            <w:pPr>
                              <w:jc w:val="center"/>
                              <w:rPr>
                                <w:rFonts w:ascii="仿宋" w:eastAsia="仿宋" w:hAnsi="仿宋"/>
                                <w:color w:val="000000" w:themeColor="text1"/>
                                <w:sz w:val="22"/>
                                <w:szCs w:val="28"/>
                              </w:rPr>
                            </w:pPr>
                            <w:r w:rsidRPr="008C34BF">
                              <w:rPr>
                                <w:rFonts w:ascii="仿宋" w:eastAsia="仿宋" w:hAnsi="仿宋" w:hint="eastAsia"/>
                                <w:color w:val="000000" w:themeColor="text1"/>
                                <w:sz w:val="22"/>
                                <w:szCs w:val="28"/>
                              </w:rPr>
                              <w:t>外协备料信息表黏贴位</w:t>
                            </w:r>
                            <w:r w:rsidRPr="0038620C">
                              <w:rPr>
                                <w:rFonts w:ascii="仿宋" w:eastAsia="仿宋" w:hAnsi="仿宋" w:hint="eastAsia"/>
                                <w:color w:val="000000" w:themeColor="text1"/>
                                <w:sz w:val="22"/>
                                <w:szCs w:val="28"/>
                              </w:rPr>
                              <w:t>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A08F40" id="矩形 6" o:spid="_x0000_s1026" style="position:absolute;left:0;text-align:left;margin-left:196.9pt;margin-top:4.35pt;width:81pt;height: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" fillcolor="#4bacc6 [3208]" strokecolor="#205867 [1608]" strokeweight="2pt">
                <v:path arrowok="t"/>
                <v:textbox>
                  <w:txbxContent>
                    <w:p w14:paraId="0338B59A" w14:textId="77777777" w:rsidR="001C1758" w:rsidRPr="0038620C" w:rsidRDefault="001C1758" w:rsidP="001C1758">
                      <w:pPr>
                        <w:jc w:val="center"/>
                        <w:rPr>
                          <w:rFonts w:ascii="仿宋" w:eastAsia="仿宋" w:hAnsi="仿宋"/>
                          <w:color w:val="000000" w:themeColor="text1"/>
                          <w:sz w:val="22"/>
                          <w:szCs w:val="28"/>
                        </w:rPr>
                      </w:pPr>
                      <w:r w:rsidRPr="008C34BF">
                        <w:rPr>
                          <w:rFonts w:ascii="仿宋" w:eastAsia="仿宋" w:hAnsi="仿宋" w:hint="eastAsia"/>
                          <w:color w:val="000000" w:themeColor="text1"/>
                          <w:sz w:val="22"/>
                          <w:szCs w:val="28"/>
                        </w:rPr>
                        <w:t>外协备料信息表黏贴位</w:t>
                      </w:r>
                      <w:r w:rsidRPr="0038620C">
                        <w:rPr>
                          <w:rFonts w:ascii="仿宋" w:eastAsia="仿宋" w:hAnsi="仿宋" w:hint="eastAsia"/>
                          <w:color w:val="000000" w:themeColor="text1"/>
                          <w:sz w:val="22"/>
                          <w:szCs w:val="28"/>
                        </w:rPr>
                        <w:t>置</w:t>
                      </w:r>
                    </w:p>
                  </w:txbxContent>
                </v:textbox>
              </v:rect>
            </w:pict>
          </mc:Fallback>
        </mc:AlternateContent>
      </w:r>
      <w:r w:rsidRPr="0093350F">
        <w:rPr>
          <w:rFonts w:asciiTheme="minorEastAsia" w:hAnsiTheme="minorEastAsia" w:hint="eastAsia"/>
          <w:sz w:val="18"/>
          <w:szCs w:val="18"/>
        </w:rPr>
        <w:t xml:space="preserve">                                               </w:t>
      </w:r>
    </w:p>
    <w:p w14:paraId="46917AE8" w14:textId="77777777" w:rsidR="001C1758" w:rsidRPr="00285F02" w:rsidRDefault="001C1758" w:rsidP="001C1758">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2336" behindDoc="0" locked="0" layoutInCell="1" allowOverlap="1" wp14:anchorId="0ABDADC2" wp14:editId="29BFA04D">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7528A62" id="_x0000_t32" coordsize="21600,21600" o:spt="32" o:oned="t" path="m,l21600,21600e" filled="f">
                <v:path arrowok="t" fillok="f" o:connecttype="none"/>
                <o:lock v:ext="edit" shapetype="t"/>
              </v:shapetype>
              <v:shape id="直接箭头连接符 5" o:spid="_x0000_s1026" type="#_x0000_t32" style="position:absolute;left:0;text-align:left;margin-left:114.85pt;margin-top:9.7pt;width:77.95pt;height:10.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" strokecolor="#1f497d [3215]" strokeweight="1.5pt">
                <v:stroke endarrow="open"/>
                <o:lock v:ext="edit" shapetype="f"/>
              </v:shape>
            </w:pict>
          </mc:Fallback>
        </mc:AlternateContent>
      </w:r>
      <w:r>
        <w:rPr>
          <w:rFonts w:asciiTheme="minorEastAsia" w:hAnsiTheme="minorEastAsia"/>
          <w:noProof/>
          <w:sz w:val="18"/>
          <w:szCs w:val="18"/>
        </w:rPr>
        <mc:AlternateContent>
          <mc:Choice Requires="wps">
            <w:drawing>
              <wp:anchor distT="0" distB="0" distL="114300" distR="114300" simplePos="0" relativeHeight="251663360" behindDoc="0" locked="0" layoutInCell="1" allowOverlap="1" wp14:anchorId="377585FC" wp14:editId="32A1F07C">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FE7096A" id="椭圆 7" o:spid="_x0000_s1026" style="position:absolute;left:0;text-align:left;margin-left:81.8pt;margin-top:9.7pt;width:33.05pt;height:2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" filled="f" strokecolor="#0070c0" strokeweight="2pt">
                <v:path arrowok="t"/>
              </v:oval>
            </w:pict>
          </mc:Fallback>
        </mc:AlternateContent>
      </w:r>
    </w:p>
    <w:p w14:paraId="5624F298" w14:textId="77777777" w:rsidR="001C1758" w:rsidRDefault="001C1758" w:rsidP="001C1758">
      <w:pPr>
        <w:spacing w:line="540" w:lineRule="exact"/>
        <w:rPr>
          <w:rFonts w:asciiTheme="minorEastAsia" w:eastAsiaTheme="minorEastAsia" w:hAnsiTheme="minorEastAsia"/>
          <w:sz w:val="44"/>
          <w:szCs w:val="44"/>
        </w:rPr>
      </w:pPr>
    </w:p>
    <w:p w14:paraId="627B82AA" w14:textId="77777777" w:rsidR="001C1758" w:rsidRDefault="001C1758" w:rsidP="001C1758">
      <w:pPr>
        <w:spacing w:line="540" w:lineRule="exact"/>
        <w:rPr>
          <w:rFonts w:asciiTheme="minorEastAsia" w:eastAsiaTheme="minorEastAsia" w:hAnsiTheme="minorEastAsia"/>
          <w:sz w:val="44"/>
          <w:szCs w:val="44"/>
        </w:rPr>
      </w:pPr>
    </w:p>
    <w:p w14:paraId="639E7EC7" w14:textId="77777777" w:rsidR="00791B81" w:rsidRDefault="00791B81">
      <w:pPr>
        <w:spacing w:line="540" w:lineRule="exact"/>
        <w:rPr>
          <w:rFonts w:ascii="仿宋" w:eastAsia="仿宋" w:hAnsi="仿宋"/>
          <w:sz w:val="30"/>
          <w:szCs w:val="30"/>
        </w:rPr>
      </w:pPr>
    </w:p>
    <w:p w14:paraId="189B3EFB" w14:textId="77777777" w:rsidR="001C1758" w:rsidRDefault="001C1758">
      <w:pPr>
        <w:spacing w:line="540" w:lineRule="exact"/>
        <w:rPr>
          <w:rFonts w:ascii="仿宋" w:eastAsia="仿宋" w:hAnsi="仿宋"/>
          <w:sz w:val="30"/>
          <w:szCs w:val="30"/>
        </w:rPr>
      </w:pPr>
    </w:p>
    <w:p w14:paraId="25A91B0D" w14:textId="77777777" w:rsidR="001C1758" w:rsidRDefault="001C1758">
      <w:pPr>
        <w:spacing w:line="540" w:lineRule="exact"/>
        <w:rPr>
          <w:rFonts w:ascii="仿宋" w:eastAsia="仿宋" w:hAnsi="仿宋"/>
          <w:sz w:val="30"/>
          <w:szCs w:val="30"/>
        </w:rPr>
      </w:pPr>
    </w:p>
    <w:p w14:paraId="462721A6" w14:textId="77777777" w:rsidR="001C1758" w:rsidRDefault="001C1758">
      <w:pPr>
        <w:spacing w:line="540" w:lineRule="exact"/>
        <w:rPr>
          <w:rFonts w:ascii="仿宋" w:eastAsia="仿宋" w:hAnsi="仿宋"/>
          <w:sz w:val="30"/>
          <w:szCs w:val="30"/>
        </w:rPr>
      </w:pPr>
    </w:p>
    <w:p w14:paraId="1557A458" w14:textId="77777777" w:rsidR="00B97542" w:rsidRDefault="00B97542">
      <w:pPr>
        <w:spacing w:line="540" w:lineRule="exact"/>
        <w:jc w:val="center"/>
        <w:rPr>
          <w:rFonts w:ascii="方正小标宋简体" w:eastAsia="方正小标宋简体" w:hAnsi="仿宋"/>
          <w:sz w:val="36"/>
          <w:szCs w:val="36"/>
        </w:rPr>
      </w:pPr>
    </w:p>
    <w:p w14:paraId="1C774976" w14:textId="77777777" w:rsidR="00B97542" w:rsidRDefault="00B97542">
      <w:pPr>
        <w:spacing w:line="540" w:lineRule="exact"/>
        <w:jc w:val="center"/>
        <w:rPr>
          <w:rFonts w:ascii="方正小标宋简体" w:eastAsia="方正小标宋简体" w:hAnsi="仿宋"/>
          <w:sz w:val="36"/>
          <w:szCs w:val="36"/>
        </w:rPr>
      </w:pPr>
    </w:p>
    <w:p w14:paraId="59E0C545" w14:textId="77777777" w:rsidR="00B97542" w:rsidRDefault="00B97542">
      <w:pPr>
        <w:spacing w:line="540" w:lineRule="exact"/>
        <w:jc w:val="center"/>
        <w:rPr>
          <w:rFonts w:ascii="方正小标宋简体" w:eastAsia="方正小标宋简体" w:hAnsi="仿宋"/>
          <w:sz w:val="36"/>
          <w:szCs w:val="36"/>
        </w:rPr>
      </w:pPr>
    </w:p>
    <w:p w14:paraId="60E15BE0" w14:textId="77777777" w:rsidR="00B97542" w:rsidRDefault="00B97542">
      <w:pPr>
        <w:spacing w:line="540" w:lineRule="exact"/>
        <w:jc w:val="center"/>
        <w:rPr>
          <w:rFonts w:ascii="方正小标宋简体" w:eastAsia="方正小标宋简体" w:hAnsi="仿宋"/>
          <w:sz w:val="36"/>
          <w:szCs w:val="36"/>
        </w:rPr>
      </w:pPr>
    </w:p>
    <w:p w14:paraId="3740A724" w14:textId="77777777" w:rsidR="00B97542" w:rsidRDefault="00B97542">
      <w:pPr>
        <w:spacing w:line="540" w:lineRule="exact"/>
        <w:jc w:val="center"/>
        <w:rPr>
          <w:rFonts w:ascii="方正小标宋简体" w:eastAsia="方正小标宋简体" w:hAnsi="仿宋"/>
          <w:sz w:val="36"/>
          <w:szCs w:val="36"/>
        </w:rPr>
      </w:pPr>
    </w:p>
    <w:p w14:paraId="5BE1D03D" w14:textId="77777777" w:rsidR="00B97542" w:rsidRDefault="00B97542">
      <w:pPr>
        <w:spacing w:line="540" w:lineRule="exact"/>
        <w:jc w:val="center"/>
        <w:rPr>
          <w:rFonts w:ascii="方正小标宋简体" w:eastAsia="方正小标宋简体" w:hAnsi="仿宋"/>
          <w:sz w:val="36"/>
          <w:szCs w:val="36"/>
        </w:rPr>
      </w:pPr>
    </w:p>
    <w:p w14:paraId="454911BE" w14:textId="77777777" w:rsidR="00B97542" w:rsidRDefault="00B97542">
      <w:pPr>
        <w:spacing w:line="540" w:lineRule="exact"/>
        <w:jc w:val="center"/>
        <w:rPr>
          <w:rFonts w:ascii="方正小标宋简体" w:eastAsia="方正小标宋简体" w:hAnsi="仿宋"/>
          <w:sz w:val="36"/>
          <w:szCs w:val="36"/>
        </w:rPr>
      </w:pPr>
    </w:p>
    <w:p w14:paraId="2364B19F" w14:textId="77777777" w:rsidR="00B97542" w:rsidRDefault="00B97542">
      <w:pPr>
        <w:spacing w:line="540" w:lineRule="exact"/>
        <w:jc w:val="center"/>
        <w:rPr>
          <w:rFonts w:ascii="方正小标宋简体" w:eastAsia="方正小标宋简体" w:hAnsi="仿宋"/>
          <w:sz w:val="36"/>
          <w:szCs w:val="36"/>
        </w:rPr>
      </w:pPr>
    </w:p>
    <w:p w14:paraId="02BF7745" w14:textId="1F3A8749" w:rsidR="00774B8E" w:rsidRDefault="00000000">
      <w:pPr>
        <w:spacing w:line="540" w:lineRule="exact"/>
        <w:jc w:val="center"/>
        <w:rPr>
          <w:rFonts w:ascii="方正小标宋简体" w:eastAsia="方正小标宋简体" w:hAnsi="仿宋"/>
          <w:color w:val="FF0000"/>
          <w:sz w:val="36"/>
          <w:szCs w:val="36"/>
        </w:rPr>
      </w:pPr>
      <w:r>
        <w:rPr>
          <w:rFonts w:ascii="方正小标宋简体" w:eastAsia="方正小标宋简体" w:hAnsi="仿宋" w:hint="eastAsia"/>
          <w:sz w:val="36"/>
          <w:szCs w:val="36"/>
        </w:rPr>
        <w:t>第</w:t>
      </w:r>
      <w:r w:rsidR="00791B81">
        <w:rPr>
          <w:rFonts w:ascii="方正小标宋简体" w:eastAsia="方正小标宋简体" w:hAnsi="仿宋" w:hint="eastAsia"/>
          <w:sz w:val="36"/>
          <w:szCs w:val="36"/>
        </w:rPr>
        <w:t>四</w:t>
      </w:r>
      <w:r>
        <w:rPr>
          <w:rFonts w:ascii="方正小标宋简体" w:eastAsia="方正小标宋简体" w:hAnsi="仿宋" w:hint="eastAsia"/>
          <w:sz w:val="36"/>
          <w:szCs w:val="36"/>
        </w:rPr>
        <w:t>部分 评分标准</w:t>
      </w:r>
    </w:p>
    <w:p w14:paraId="064F4C11" w14:textId="77777777" w:rsidR="00774B8E" w:rsidRDefault="00774B8E">
      <w:pPr>
        <w:spacing w:line="540" w:lineRule="exact"/>
        <w:rPr>
          <w:rFonts w:ascii="宋体" w:hAnsi="宋体"/>
          <w:sz w:val="44"/>
          <w:szCs w:val="44"/>
        </w:rPr>
      </w:pPr>
    </w:p>
    <w:p w14:paraId="246009C4" w14:textId="50D0AFD8" w:rsidR="00774B8E" w:rsidRDefault="007C01BB">
      <w:pPr>
        <w:spacing w:line="540" w:lineRule="exact"/>
        <w:jc w:val="center"/>
        <w:rPr>
          <w:rFonts w:ascii="宋体" w:hAnsi="宋体"/>
          <w:sz w:val="44"/>
          <w:szCs w:val="44"/>
        </w:rPr>
      </w:pPr>
      <w:r>
        <w:rPr>
          <w:rFonts w:ascii="宋体" w:hAnsi="宋体" w:hint="eastAsia"/>
          <w:sz w:val="44"/>
          <w:szCs w:val="44"/>
        </w:rPr>
        <w:t>询价采购评分表</w:t>
      </w:r>
    </w:p>
    <w:p w14:paraId="461090D0" w14:textId="77777777" w:rsidR="007C01BB" w:rsidRDefault="007C01BB">
      <w:pPr>
        <w:spacing w:line="540" w:lineRule="exact"/>
        <w:jc w:val="center"/>
        <w:rPr>
          <w:rFonts w:ascii="宋体" w:hAnsi="宋体"/>
          <w:sz w:val="44"/>
          <w:szCs w:val="44"/>
        </w:rPr>
      </w:pPr>
    </w:p>
    <w:tbl>
      <w:tblPr>
        <w:tblW w:w="9072" w:type="dxa"/>
        <w:tblInd w:w="250" w:type="dxa"/>
        <w:tblLook w:val="04A0" w:firstRow="1" w:lastRow="0" w:firstColumn="1" w:lastColumn="0" w:noHBand="0" w:noVBand="1"/>
      </w:tblPr>
      <w:tblGrid>
        <w:gridCol w:w="851"/>
        <w:gridCol w:w="1559"/>
        <w:gridCol w:w="1276"/>
        <w:gridCol w:w="5386"/>
      </w:tblGrid>
      <w:tr w:rsidR="007C01BB" w:rsidRPr="006153D3" w14:paraId="50DB041E" w14:textId="77777777" w:rsidTr="006153D3">
        <w:trPr>
          <w:trHeight w:val="800"/>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EE536D"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序号</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11035F6E"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评分因素</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970C8D7"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分值</w:t>
            </w:r>
          </w:p>
        </w:tc>
        <w:tc>
          <w:tcPr>
            <w:tcW w:w="5386" w:type="dxa"/>
            <w:tcBorders>
              <w:top w:val="single" w:sz="4" w:space="0" w:color="auto"/>
              <w:left w:val="nil"/>
              <w:bottom w:val="single" w:sz="4" w:space="0" w:color="auto"/>
              <w:right w:val="single" w:sz="4" w:space="0" w:color="auto"/>
            </w:tcBorders>
            <w:shd w:val="clear" w:color="auto" w:fill="auto"/>
            <w:noWrap/>
            <w:vAlign w:val="center"/>
            <w:hideMark/>
          </w:tcPr>
          <w:p w14:paraId="06D5BDB2"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评分标准</w:t>
            </w:r>
          </w:p>
        </w:tc>
      </w:tr>
      <w:tr w:rsidR="007C01BB" w:rsidRPr="006153D3" w14:paraId="571B2C62" w14:textId="77777777" w:rsidTr="00A52985">
        <w:trPr>
          <w:trHeight w:val="2393"/>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D39E469" w14:textId="77777777" w:rsidR="007C01BB" w:rsidRPr="006153D3" w:rsidRDefault="007C01BB" w:rsidP="00417145">
            <w:pPr>
              <w:widowControl/>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1</w:t>
            </w:r>
          </w:p>
        </w:tc>
        <w:tc>
          <w:tcPr>
            <w:tcW w:w="1559" w:type="dxa"/>
            <w:tcBorders>
              <w:top w:val="nil"/>
              <w:left w:val="nil"/>
              <w:bottom w:val="single" w:sz="4" w:space="0" w:color="auto"/>
              <w:right w:val="single" w:sz="4" w:space="0" w:color="auto"/>
            </w:tcBorders>
            <w:shd w:val="clear" w:color="auto" w:fill="auto"/>
            <w:noWrap/>
            <w:vAlign w:val="center"/>
            <w:hideMark/>
          </w:tcPr>
          <w:p w14:paraId="30FC9777"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价格</w:t>
            </w:r>
          </w:p>
        </w:tc>
        <w:tc>
          <w:tcPr>
            <w:tcW w:w="1276" w:type="dxa"/>
            <w:tcBorders>
              <w:top w:val="nil"/>
              <w:left w:val="nil"/>
              <w:bottom w:val="single" w:sz="4" w:space="0" w:color="auto"/>
              <w:right w:val="single" w:sz="4" w:space="0" w:color="auto"/>
            </w:tcBorders>
            <w:shd w:val="clear" w:color="auto" w:fill="auto"/>
            <w:noWrap/>
            <w:vAlign w:val="center"/>
            <w:hideMark/>
          </w:tcPr>
          <w:p w14:paraId="654B8BDE"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40</w:t>
            </w:r>
          </w:p>
        </w:tc>
        <w:tc>
          <w:tcPr>
            <w:tcW w:w="5386" w:type="dxa"/>
            <w:tcBorders>
              <w:top w:val="nil"/>
              <w:left w:val="nil"/>
              <w:bottom w:val="single" w:sz="4" w:space="0" w:color="auto"/>
              <w:right w:val="single" w:sz="4" w:space="0" w:color="auto"/>
            </w:tcBorders>
            <w:shd w:val="clear" w:color="auto" w:fill="auto"/>
            <w:noWrap/>
            <w:vAlign w:val="center"/>
            <w:hideMark/>
          </w:tcPr>
          <w:p w14:paraId="1E41A31C" w14:textId="77777777" w:rsidR="007C01BB" w:rsidRPr="006153D3" w:rsidRDefault="007C01BB" w:rsidP="00A52985">
            <w:pPr>
              <w:widowControl/>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评分标准：每单项报价最低报价者得10分，次低报价者得8分，以此类推，得分最低0分，再将每项得分相加求得总得分，最高者得40分，次低者30分，以此类推，最低得分不低于0分</w:t>
            </w:r>
          </w:p>
        </w:tc>
      </w:tr>
      <w:tr w:rsidR="007C01BB" w:rsidRPr="006153D3" w14:paraId="6D364509" w14:textId="77777777" w:rsidTr="00A52985">
        <w:trPr>
          <w:trHeight w:val="1251"/>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88282D1" w14:textId="77777777" w:rsidR="007C01BB" w:rsidRPr="006153D3" w:rsidRDefault="007C01BB" w:rsidP="00417145">
            <w:pPr>
              <w:widowControl/>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2</w:t>
            </w:r>
          </w:p>
        </w:tc>
        <w:tc>
          <w:tcPr>
            <w:tcW w:w="1559" w:type="dxa"/>
            <w:tcBorders>
              <w:top w:val="nil"/>
              <w:left w:val="nil"/>
              <w:bottom w:val="single" w:sz="4" w:space="0" w:color="auto"/>
              <w:right w:val="single" w:sz="4" w:space="0" w:color="auto"/>
            </w:tcBorders>
            <w:shd w:val="clear" w:color="auto" w:fill="auto"/>
            <w:noWrap/>
            <w:vAlign w:val="center"/>
          </w:tcPr>
          <w:p w14:paraId="51E17640"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供给能力</w:t>
            </w:r>
          </w:p>
        </w:tc>
        <w:tc>
          <w:tcPr>
            <w:tcW w:w="1276" w:type="dxa"/>
            <w:tcBorders>
              <w:top w:val="nil"/>
              <w:left w:val="nil"/>
              <w:bottom w:val="single" w:sz="4" w:space="0" w:color="auto"/>
              <w:right w:val="single" w:sz="4" w:space="0" w:color="auto"/>
            </w:tcBorders>
            <w:shd w:val="clear" w:color="auto" w:fill="auto"/>
            <w:noWrap/>
            <w:vAlign w:val="center"/>
          </w:tcPr>
          <w:p w14:paraId="5182456C"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30</w:t>
            </w:r>
          </w:p>
        </w:tc>
        <w:tc>
          <w:tcPr>
            <w:tcW w:w="5386" w:type="dxa"/>
            <w:tcBorders>
              <w:top w:val="nil"/>
              <w:left w:val="nil"/>
              <w:bottom w:val="single" w:sz="4" w:space="0" w:color="auto"/>
              <w:right w:val="single" w:sz="4" w:space="0" w:color="auto"/>
            </w:tcBorders>
            <w:shd w:val="clear" w:color="auto" w:fill="auto"/>
            <w:noWrap/>
            <w:vAlign w:val="center"/>
          </w:tcPr>
          <w:p w14:paraId="0DAE27B7" w14:textId="77777777" w:rsidR="007C01BB" w:rsidRPr="006153D3" w:rsidRDefault="007C01BB" w:rsidP="00A52985">
            <w:pPr>
              <w:widowControl/>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每天供给产能最高者得30分，次低者得20分，以此类推，最低得分不低于0分</w:t>
            </w:r>
          </w:p>
        </w:tc>
      </w:tr>
      <w:tr w:rsidR="007C01BB" w:rsidRPr="006153D3" w14:paraId="2AEEF06B" w14:textId="77777777" w:rsidTr="00A52985">
        <w:trPr>
          <w:trHeight w:val="1411"/>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354E4" w14:textId="77777777" w:rsidR="007C01BB" w:rsidRPr="006153D3" w:rsidRDefault="007C01BB" w:rsidP="00417145">
            <w:pPr>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8DC9AF3" w14:textId="77777777" w:rsidR="007C01BB" w:rsidRPr="006153D3" w:rsidRDefault="007C01BB" w:rsidP="00417145">
            <w:pPr>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交付及时性</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2313A3D" w14:textId="77777777" w:rsidR="007C01BB" w:rsidRPr="006153D3" w:rsidRDefault="007C01BB" w:rsidP="00417145">
            <w:pPr>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30</w:t>
            </w:r>
          </w:p>
        </w:tc>
        <w:tc>
          <w:tcPr>
            <w:tcW w:w="5386" w:type="dxa"/>
            <w:tcBorders>
              <w:top w:val="single" w:sz="4" w:space="0" w:color="auto"/>
              <w:left w:val="nil"/>
              <w:bottom w:val="single" w:sz="4" w:space="0" w:color="auto"/>
              <w:right w:val="single" w:sz="4" w:space="0" w:color="auto"/>
            </w:tcBorders>
            <w:shd w:val="clear" w:color="auto" w:fill="auto"/>
            <w:noWrap/>
            <w:vAlign w:val="center"/>
          </w:tcPr>
          <w:p w14:paraId="55940775" w14:textId="77777777" w:rsidR="007C01BB" w:rsidRPr="006153D3" w:rsidRDefault="007C01BB" w:rsidP="00A52985">
            <w:pPr>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交付周期最短得30分，次短者得分20，以此类推，最低得分不低于0分</w:t>
            </w:r>
          </w:p>
        </w:tc>
      </w:tr>
    </w:tbl>
    <w:p w14:paraId="136362C5" w14:textId="2266B78C" w:rsidR="00774B8E" w:rsidRPr="006153D3" w:rsidRDefault="00A52985" w:rsidP="00A52985">
      <w:pPr>
        <w:spacing w:line="540" w:lineRule="exact"/>
        <w:ind w:firstLineChars="200" w:firstLine="600"/>
        <w:jc w:val="left"/>
        <w:rPr>
          <w:rFonts w:ascii="仿宋" w:eastAsia="仿宋" w:hAnsi="仿宋"/>
          <w:sz w:val="30"/>
          <w:szCs w:val="30"/>
        </w:rPr>
      </w:pPr>
      <w:r w:rsidRPr="006153D3">
        <w:rPr>
          <w:rFonts w:ascii="仿宋" w:eastAsia="仿宋" w:hAnsi="仿宋" w:hint="eastAsia"/>
          <w:sz w:val="30"/>
          <w:szCs w:val="30"/>
        </w:rPr>
        <w:t>此次询价采购，将依据供应商考核得分高低排序，原则上选择得分最高供应商作为合作方。</w:t>
      </w:r>
    </w:p>
    <w:p w14:paraId="66D0ECBE" w14:textId="77777777" w:rsidR="00774B8E" w:rsidRDefault="00774B8E">
      <w:pPr>
        <w:spacing w:line="540" w:lineRule="exact"/>
        <w:jc w:val="center"/>
        <w:rPr>
          <w:rFonts w:ascii="宋体" w:hAnsi="宋体"/>
          <w:sz w:val="44"/>
          <w:szCs w:val="44"/>
        </w:rPr>
      </w:pPr>
    </w:p>
    <w:p w14:paraId="7817124E" w14:textId="77777777" w:rsidR="00774B8E" w:rsidRDefault="00774B8E">
      <w:pPr>
        <w:spacing w:line="540" w:lineRule="exact"/>
        <w:jc w:val="center"/>
        <w:rPr>
          <w:rFonts w:ascii="宋体" w:hAnsi="宋体"/>
          <w:sz w:val="44"/>
          <w:szCs w:val="44"/>
        </w:rPr>
      </w:pPr>
    </w:p>
    <w:p w14:paraId="28264003" w14:textId="77777777" w:rsidR="00774B8E" w:rsidRDefault="00774B8E">
      <w:pPr>
        <w:spacing w:line="540" w:lineRule="exact"/>
        <w:jc w:val="center"/>
        <w:rPr>
          <w:rFonts w:ascii="宋体" w:hAnsi="宋体"/>
          <w:sz w:val="44"/>
          <w:szCs w:val="44"/>
        </w:rPr>
      </w:pPr>
    </w:p>
    <w:p w14:paraId="5E72685D" w14:textId="77777777" w:rsidR="00774B8E" w:rsidRDefault="00774B8E">
      <w:pPr>
        <w:spacing w:line="540" w:lineRule="exact"/>
        <w:jc w:val="center"/>
        <w:rPr>
          <w:rFonts w:ascii="宋体" w:hAnsi="宋体"/>
          <w:sz w:val="44"/>
          <w:szCs w:val="44"/>
        </w:rPr>
      </w:pPr>
    </w:p>
    <w:p w14:paraId="661A973E" w14:textId="77777777" w:rsidR="00774B8E" w:rsidRDefault="00774B8E">
      <w:pPr>
        <w:spacing w:line="540" w:lineRule="exact"/>
        <w:jc w:val="center"/>
        <w:rPr>
          <w:rFonts w:ascii="宋体" w:hAnsi="宋体"/>
          <w:sz w:val="44"/>
          <w:szCs w:val="44"/>
        </w:rPr>
      </w:pPr>
    </w:p>
    <w:p w14:paraId="5AAAAEB8" w14:textId="77777777" w:rsidR="00A52985" w:rsidRDefault="00A52985">
      <w:pPr>
        <w:spacing w:line="540" w:lineRule="exact"/>
        <w:jc w:val="center"/>
        <w:rPr>
          <w:rFonts w:ascii="宋体" w:hAnsi="宋体"/>
          <w:sz w:val="44"/>
          <w:szCs w:val="44"/>
        </w:rPr>
      </w:pPr>
    </w:p>
    <w:p w14:paraId="7DF7DE00" w14:textId="77777777" w:rsidR="00A52985" w:rsidRDefault="00A52985">
      <w:pPr>
        <w:spacing w:line="540" w:lineRule="exact"/>
        <w:jc w:val="center"/>
        <w:rPr>
          <w:rFonts w:ascii="宋体" w:hAnsi="宋体"/>
          <w:sz w:val="44"/>
          <w:szCs w:val="44"/>
        </w:rPr>
      </w:pPr>
    </w:p>
    <w:p w14:paraId="25290F19" w14:textId="77777777" w:rsidR="00774B8E" w:rsidRDefault="00774B8E">
      <w:pPr>
        <w:spacing w:line="540" w:lineRule="exact"/>
        <w:rPr>
          <w:rFonts w:ascii="宋体" w:hAnsi="宋体"/>
          <w:sz w:val="44"/>
          <w:szCs w:val="44"/>
        </w:rPr>
      </w:pPr>
    </w:p>
    <w:p w14:paraId="3335094D"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第六部分 文件格式</w:t>
      </w:r>
    </w:p>
    <w:p w14:paraId="14B292F0" w14:textId="77777777" w:rsidR="00774B8E" w:rsidRDefault="00774B8E">
      <w:pPr>
        <w:spacing w:line="540" w:lineRule="exact"/>
        <w:rPr>
          <w:rFonts w:ascii="仿宋" w:eastAsia="仿宋" w:hAnsi="仿宋"/>
          <w:bCs/>
          <w:sz w:val="30"/>
          <w:szCs w:val="30"/>
        </w:rPr>
      </w:pPr>
    </w:p>
    <w:p w14:paraId="21BBAB00" w14:textId="77777777" w:rsidR="00774B8E" w:rsidRDefault="00774B8E">
      <w:pPr>
        <w:spacing w:line="480" w:lineRule="auto"/>
        <w:jc w:val="center"/>
        <w:rPr>
          <w:rFonts w:ascii="仿宋" w:eastAsia="仿宋" w:hAnsi="仿宋"/>
          <w:sz w:val="30"/>
          <w:szCs w:val="30"/>
        </w:rPr>
      </w:pPr>
    </w:p>
    <w:p w14:paraId="379BE01D" w14:textId="77777777" w:rsidR="00774B8E"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71F18C74" w14:textId="77777777" w:rsidR="00774B8E" w:rsidRDefault="00774B8E">
      <w:pPr>
        <w:spacing w:line="540" w:lineRule="exact"/>
        <w:rPr>
          <w:rFonts w:ascii="仿宋" w:eastAsia="仿宋" w:hAnsi="仿宋"/>
          <w:b/>
          <w:bCs/>
          <w:spacing w:val="38"/>
          <w:sz w:val="30"/>
          <w:szCs w:val="30"/>
        </w:rPr>
      </w:pPr>
    </w:p>
    <w:p w14:paraId="5AA628C3" w14:textId="77777777" w:rsidR="00774B8E" w:rsidRDefault="00774B8E">
      <w:pPr>
        <w:autoSpaceDE w:val="0"/>
        <w:autoSpaceDN w:val="0"/>
        <w:adjustRightInd w:val="0"/>
        <w:spacing w:line="540" w:lineRule="exact"/>
        <w:rPr>
          <w:rFonts w:ascii="仿宋" w:eastAsia="仿宋" w:hAnsi="仿宋"/>
          <w:sz w:val="30"/>
          <w:szCs w:val="30"/>
        </w:rPr>
      </w:pPr>
    </w:p>
    <w:p w14:paraId="3376ACF6" w14:textId="77777777" w:rsidR="00774B8E" w:rsidRDefault="00774B8E">
      <w:pPr>
        <w:autoSpaceDE w:val="0"/>
        <w:autoSpaceDN w:val="0"/>
        <w:adjustRightInd w:val="0"/>
        <w:spacing w:line="540" w:lineRule="exact"/>
        <w:rPr>
          <w:rFonts w:ascii="仿宋" w:eastAsia="仿宋" w:hAnsi="仿宋"/>
          <w:sz w:val="30"/>
          <w:szCs w:val="30"/>
        </w:rPr>
      </w:pPr>
    </w:p>
    <w:p w14:paraId="6AD63753" w14:textId="77777777" w:rsidR="00774B8E" w:rsidRDefault="00774B8E">
      <w:pPr>
        <w:autoSpaceDE w:val="0"/>
        <w:autoSpaceDN w:val="0"/>
        <w:adjustRightInd w:val="0"/>
        <w:spacing w:line="540" w:lineRule="exact"/>
        <w:rPr>
          <w:rFonts w:ascii="仿宋" w:eastAsia="仿宋" w:hAnsi="仿宋"/>
          <w:sz w:val="30"/>
          <w:szCs w:val="30"/>
        </w:rPr>
      </w:pPr>
    </w:p>
    <w:p w14:paraId="371562D0" w14:textId="77777777" w:rsidR="00774B8E"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4A7CA28C" w14:textId="77777777" w:rsidR="00774B8E" w:rsidRDefault="00774B8E">
      <w:pPr>
        <w:spacing w:line="540" w:lineRule="exact"/>
        <w:rPr>
          <w:rFonts w:ascii="仿宋" w:eastAsia="仿宋" w:hAnsi="仿宋"/>
          <w:sz w:val="30"/>
          <w:szCs w:val="30"/>
        </w:rPr>
      </w:pPr>
    </w:p>
    <w:p w14:paraId="2A74BEA9" w14:textId="77777777" w:rsidR="00774B8E"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5BC31F27" w14:textId="77777777" w:rsidR="00774B8E" w:rsidRDefault="00774B8E">
      <w:pPr>
        <w:spacing w:line="540" w:lineRule="exact"/>
        <w:rPr>
          <w:rFonts w:ascii="仿宋" w:eastAsia="仿宋" w:hAnsi="仿宋"/>
          <w:sz w:val="30"/>
          <w:szCs w:val="30"/>
        </w:rPr>
      </w:pPr>
    </w:p>
    <w:p w14:paraId="678EF920" w14:textId="77777777" w:rsidR="00774B8E"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72F83848" w14:textId="77777777" w:rsidR="00774B8E" w:rsidRDefault="00774B8E">
      <w:pPr>
        <w:spacing w:line="540" w:lineRule="exact"/>
        <w:rPr>
          <w:rFonts w:ascii="仿宋" w:eastAsia="仿宋" w:hAnsi="仿宋"/>
          <w:sz w:val="30"/>
          <w:szCs w:val="30"/>
          <w:u w:val="single"/>
        </w:rPr>
      </w:pPr>
    </w:p>
    <w:p w14:paraId="3794256E" w14:textId="77777777" w:rsidR="00774B8E"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496CCFCB" w14:textId="77777777" w:rsidR="00774B8E" w:rsidRDefault="00774B8E">
      <w:pPr>
        <w:pStyle w:val="a9"/>
        <w:spacing w:line="540" w:lineRule="exact"/>
        <w:jc w:val="center"/>
        <w:rPr>
          <w:rFonts w:ascii="仿宋" w:eastAsia="仿宋" w:hAnsi="仿宋"/>
          <w:sz w:val="30"/>
          <w:szCs w:val="30"/>
        </w:rPr>
      </w:pPr>
    </w:p>
    <w:p w14:paraId="6E6C689F" w14:textId="77777777" w:rsidR="00774B8E" w:rsidRDefault="00774B8E">
      <w:pPr>
        <w:pStyle w:val="a9"/>
        <w:spacing w:line="540" w:lineRule="exact"/>
        <w:jc w:val="center"/>
        <w:rPr>
          <w:rFonts w:ascii="仿宋" w:eastAsia="仿宋" w:hAnsi="仿宋"/>
          <w:sz w:val="30"/>
          <w:szCs w:val="30"/>
        </w:rPr>
      </w:pPr>
    </w:p>
    <w:p w14:paraId="4FF69FB6" w14:textId="77777777" w:rsidR="00774B8E" w:rsidRDefault="00774B8E">
      <w:pPr>
        <w:pStyle w:val="a9"/>
        <w:spacing w:line="540" w:lineRule="exact"/>
        <w:jc w:val="center"/>
        <w:rPr>
          <w:rFonts w:ascii="仿宋" w:eastAsia="仿宋" w:hAnsi="仿宋"/>
          <w:sz w:val="30"/>
          <w:szCs w:val="30"/>
        </w:rPr>
      </w:pPr>
    </w:p>
    <w:p w14:paraId="4359DE03" w14:textId="77777777" w:rsidR="00774B8E" w:rsidRDefault="00774B8E">
      <w:pPr>
        <w:pStyle w:val="a9"/>
        <w:spacing w:line="540" w:lineRule="exact"/>
        <w:jc w:val="center"/>
        <w:rPr>
          <w:rFonts w:ascii="仿宋" w:eastAsia="仿宋" w:hAnsi="仿宋"/>
          <w:sz w:val="30"/>
          <w:szCs w:val="30"/>
        </w:rPr>
      </w:pPr>
    </w:p>
    <w:p w14:paraId="69A6EB36" w14:textId="77777777" w:rsidR="00774B8E"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 xml:space="preserve">二  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439A5374" w14:textId="77777777" w:rsidR="00774B8E" w:rsidRDefault="00774B8E">
      <w:pPr>
        <w:spacing w:line="540" w:lineRule="exact"/>
        <w:rPr>
          <w:rFonts w:ascii="仿宋" w:eastAsia="仿宋" w:hAnsi="仿宋"/>
          <w:sz w:val="30"/>
          <w:szCs w:val="30"/>
        </w:rPr>
      </w:pPr>
    </w:p>
    <w:p w14:paraId="12806501" w14:textId="77777777" w:rsidR="00774B8E" w:rsidRDefault="00774B8E">
      <w:pPr>
        <w:spacing w:line="540" w:lineRule="exact"/>
        <w:rPr>
          <w:rFonts w:ascii="仿宋" w:eastAsia="仿宋" w:hAnsi="仿宋"/>
          <w:sz w:val="30"/>
          <w:szCs w:val="30"/>
        </w:rPr>
      </w:pPr>
    </w:p>
    <w:p w14:paraId="62AFA55D" w14:textId="77777777" w:rsidR="00774B8E" w:rsidRDefault="00774B8E">
      <w:pPr>
        <w:spacing w:line="540" w:lineRule="exact"/>
        <w:rPr>
          <w:rFonts w:ascii="仿宋" w:eastAsia="仿宋" w:hAnsi="仿宋"/>
          <w:sz w:val="30"/>
          <w:szCs w:val="30"/>
        </w:rPr>
      </w:pPr>
    </w:p>
    <w:p w14:paraId="31F0B7FA" w14:textId="77777777" w:rsidR="00774B8E" w:rsidRDefault="00774B8E">
      <w:pPr>
        <w:widowControl/>
        <w:ind w:firstLineChars="200" w:firstLine="600"/>
        <w:jc w:val="left"/>
        <w:rPr>
          <w:rFonts w:ascii="仿宋" w:eastAsia="仿宋" w:hAnsi="仿宋"/>
          <w:sz w:val="30"/>
          <w:szCs w:val="30"/>
        </w:rPr>
      </w:pPr>
    </w:p>
    <w:p w14:paraId="7ACED193" w14:textId="77777777" w:rsidR="00774B8E" w:rsidRDefault="00774B8E">
      <w:pPr>
        <w:spacing w:line="500" w:lineRule="exact"/>
        <w:jc w:val="center"/>
        <w:rPr>
          <w:rFonts w:ascii="仿宋" w:eastAsia="仿宋" w:hAnsi="仿宋"/>
          <w:sz w:val="30"/>
          <w:szCs w:val="30"/>
        </w:rPr>
      </w:pPr>
    </w:p>
    <w:p w14:paraId="6B4AF9D9" w14:textId="77777777" w:rsidR="00774B8E"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365FE701" w14:textId="77777777" w:rsidR="00774B8E" w:rsidRDefault="00774B8E">
      <w:pPr>
        <w:spacing w:line="500" w:lineRule="exact"/>
        <w:jc w:val="center"/>
        <w:rPr>
          <w:rFonts w:ascii="仿宋" w:eastAsia="仿宋" w:hAnsi="仿宋"/>
          <w:sz w:val="30"/>
          <w:szCs w:val="30"/>
        </w:rPr>
      </w:pPr>
    </w:p>
    <w:p w14:paraId="182DDDDE" w14:textId="77777777" w:rsidR="00774B8E" w:rsidRDefault="00774B8E">
      <w:pPr>
        <w:spacing w:line="500" w:lineRule="exact"/>
        <w:jc w:val="center"/>
        <w:rPr>
          <w:rFonts w:ascii="仿宋" w:eastAsia="仿宋" w:hAnsi="仿宋"/>
          <w:sz w:val="30"/>
          <w:szCs w:val="30"/>
        </w:rPr>
      </w:pPr>
    </w:p>
    <w:p w14:paraId="32A55295" w14:textId="77777777" w:rsidR="00774B8E" w:rsidRDefault="00000000">
      <w:pPr>
        <w:spacing w:line="560" w:lineRule="exact"/>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0B5DFC2B" w14:textId="77777777" w:rsidR="00774B8E" w:rsidRDefault="00000000">
      <w:pPr>
        <w:spacing w:line="560" w:lineRule="exact"/>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2F9FAF86" w14:textId="77777777" w:rsidR="00774B8E"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1C1D8079" w14:textId="77777777" w:rsidR="00774B8E" w:rsidRDefault="00000000">
      <w:pPr>
        <w:spacing w:line="560" w:lineRule="exact"/>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（附件</w:t>
      </w:r>
      <w:r>
        <w:rPr>
          <w:rFonts w:ascii="仿宋" w:eastAsia="仿宋" w:hAnsi="仿宋"/>
          <w:sz w:val="28"/>
          <w:szCs w:val="28"/>
        </w:rPr>
        <w:t>4</w:t>
      </w:r>
      <w:r>
        <w:rPr>
          <w:rFonts w:ascii="仿宋" w:eastAsia="仿宋" w:hAnsi="仿宋" w:hint="eastAsia"/>
          <w:sz w:val="28"/>
          <w:szCs w:val="28"/>
        </w:rPr>
        <w:t>）</w:t>
      </w:r>
    </w:p>
    <w:p w14:paraId="32D65ECD" w14:textId="77777777" w:rsidR="00774B8E"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 xml:space="preserve">第五部分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64FFA4D4"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3E63485C"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01DBC81E"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hint="eastAsia"/>
          <w:kern w:val="0"/>
          <w:sz w:val="28"/>
          <w:szCs w:val="28"/>
        </w:rPr>
        <w:t>④开户资料</w:t>
      </w:r>
    </w:p>
    <w:p w14:paraId="6798E071" w14:textId="7E28622D" w:rsidR="00774B8E" w:rsidRDefault="00000000" w:rsidP="00BF1C2F">
      <w:pPr>
        <w:spacing w:line="560" w:lineRule="exact"/>
        <w:ind w:leftChars="700" w:left="1470"/>
        <w:rPr>
          <w:rFonts w:ascii="仿宋" w:eastAsia="仿宋" w:hAnsi="仿宋" w:cs="宋体"/>
          <w:kern w:val="0"/>
          <w:sz w:val="28"/>
          <w:szCs w:val="28"/>
        </w:rPr>
      </w:pPr>
      <w:r>
        <w:rPr>
          <w:rFonts w:ascii="仿宋" w:eastAsia="仿宋" w:hAnsi="仿宋" w:cs="宋体" w:hint="eastAsia"/>
          <w:kern w:val="0"/>
          <w:sz w:val="28"/>
          <w:szCs w:val="28"/>
        </w:rPr>
        <w:t>⑤</w:t>
      </w:r>
      <w:r>
        <w:rPr>
          <w:rFonts w:ascii="黑体" w:eastAsia="黑体" w:hAnsi="黑体" w:cs="宋体" w:hint="eastAsia"/>
          <w:kern w:val="0"/>
          <w:sz w:val="28"/>
          <w:szCs w:val="28"/>
        </w:rPr>
        <w:t>提供天眼查官网查询的“工商信息”页面截图(须加盖公章)</w:t>
      </w:r>
      <w:r>
        <w:rPr>
          <w:rFonts w:ascii="仿宋" w:eastAsia="仿宋" w:hAnsi="仿宋" w:cs="宋体" w:hint="eastAsia"/>
          <w:kern w:val="0"/>
          <w:sz w:val="28"/>
          <w:szCs w:val="28"/>
        </w:rPr>
        <w:t>，页面须清晰完整地体现“实缴资本”、“参保人员”、“生产经营场所”等详细信息。</w:t>
      </w:r>
      <w:r w:rsidR="002B126F">
        <w:rPr>
          <w:rFonts w:ascii="仿宋" w:eastAsia="仿宋" w:hAnsi="仿宋" w:cs="宋体" w:hint="eastAsia"/>
          <w:kern w:val="0"/>
          <w:sz w:val="28"/>
          <w:szCs w:val="28"/>
        </w:rPr>
        <w:t>（可提供证明材料）</w:t>
      </w:r>
    </w:p>
    <w:p w14:paraId="6EE73C12" w14:textId="77777777" w:rsidR="00774B8E" w:rsidRDefault="00774B8E">
      <w:pPr>
        <w:spacing w:line="540" w:lineRule="exact"/>
        <w:rPr>
          <w:rFonts w:ascii="仿宋" w:eastAsia="仿宋" w:hAnsi="仿宋" w:cs="宋体"/>
          <w:color w:val="FF0000"/>
          <w:kern w:val="0"/>
          <w:sz w:val="30"/>
          <w:szCs w:val="30"/>
        </w:rPr>
      </w:pPr>
    </w:p>
    <w:p w14:paraId="37F87A65" w14:textId="77777777" w:rsidR="00774B8E" w:rsidRDefault="00774B8E">
      <w:pPr>
        <w:spacing w:line="540" w:lineRule="exact"/>
        <w:rPr>
          <w:rFonts w:ascii="仿宋" w:eastAsia="仿宋" w:hAnsi="仿宋"/>
          <w:sz w:val="30"/>
          <w:szCs w:val="30"/>
        </w:rPr>
      </w:pPr>
    </w:p>
    <w:p w14:paraId="527C5845" w14:textId="77777777" w:rsidR="00774B8E" w:rsidRDefault="00774B8E">
      <w:pPr>
        <w:spacing w:line="540" w:lineRule="exact"/>
        <w:rPr>
          <w:rFonts w:ascii="仿宋" w:eastAsia="仿宋" w:hAnsi="仿宋"/>
          <w:sz w:val="30"/>
          <w:szCs w:val="30"/>
        </w:rPr>
      </w:pPr>
    </w:p>
    <w:p w14:paraId="07533845" w14:textId="77777777" w:rsidR="00774B8E" w:rsidRDefault="00774B8E">
      <w:pPr>
        <w:spacing w:line="540" w:lineRule="exact"/>
        <w:rPr>
          <w:rFonts w:ascii="仿宋" w:eastAsia="仿宋" w:hAnsi="仿宋"/>
          <w:sz w:val="30"/>
          <w:szCs w:val="30"/>
        </w:rPr>
      </w:pPr>
    </w:p>
    <w:p w14:paraId="1EA26372" w14:textId="77777777" w:rsidR="00774B8E" w:rsidRDefault="00774B8E">
      <w:pPr>
        <w:spacing w:line="540" w:lineRule="exact"/>
        <w:rPr>
          <w:rFonts w:ascii="仿宋" w:eastAsia="仿宋" w:hAnsi="仿宋"/>
          <w:sz w:val="30"/>
          <w:szCs w:val="30"/>
        </w:rPr>
      </w:pPr>
    </w:p>
    <w:p w14:paraId="56CDBE9D" w14:textId="77777777" w:rsidR="00774B8E" w:rsidRDefault="00774B8E">
      <w:pPr>
        <w:spacing w:line="540" w:lineRule="exact"/>
        <w:rPr>
          <w:rFonts w:ascii="仿宋" w:eastAsia="仿宋" w:hAnsi="仿宋"/>
          <w:sz w:val="30"/>
          <w:szCs w:val="30"/>
        </w:rPr>
      </w:pPr>
    </w:p>
    <w:p w14:paraId="4DF24D6F" w14:textId="77777777" w:rsidR="00BF1C2F" w:rsidRPr="00BF1C2F" w:rsidRDefault="00BF1C2F">
      <w:pPr>
        <w:spacing w:line="540" w:lineRule="exact"/>
        <w:rPr>
          <w:rFonts w:ascii="仿宋" w:eastAsia="仿宋" w:hAnsi="仿宋"/>
          <w:sz w:val="30"/>
          <w:szCs w:val="30"/>
        </w:rPr>
      </w:pPr>
    </w:p>
    <w:p w14:paraId="54EF99AC"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1：</w:t>
      </w:r>
    </w:p>
    <w:p w14:paraId="06E742E4"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70FDCB6A" w14:textId="77777777" w:rsidR="00774B8E" w:rsidRDefault="00774B8E">
      <w:pPr>
        <w:spacing w:line="560" w:lineRule="exact"/>
        <w:rPr>
          <w:rFonts w:ascii="仿宋" w:eastAsia="仿宋" w:hAnsi="仿宋" w:cs="宋体;SimSun"/>
          <w:b/>
          <w:sz w:val="30"/>
          <w:szCs w:val="30"/>
        </w:rPr>
      </w:pPr>
    </w:p>
    <w:p w14:paraId="53719040" w14:textId="77777777" w:rsidR="00774B8E"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46B7D312"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152941FE"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6AD568B0"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181E29B7"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58331C08"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3BC754D8"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690EB88F"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74CB3AD6"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Pr>
          <w:rFonts w:ascii="仿宋" w:eastAsia="仿宋" w:hAnsi="仿宋" w:cs="宋体;SimSun"/>
          <w:sz w:val="30"/>
          <w:szCs w:val="30"/>
        </w:rPr>
        <w:lastRenderedPageBreak/>
        <w:t>任。</w:t>
      </w:r>
    </w:p>
    <w:p w14:paraId="339D0B5E" w14:textId="77777777" w:rsidR="00774B8E" w:rsidRDefault="00774B8E">
      <w:pPr>
        <w:spacing w:line="560" w:lineRule="exact"/>
        <w:rPr>
          <w:rFonts w:ascii="仿宋" w:eastAsia="仿宋" w:hAnsi="仿宋" w:cs="宋体;SimSun"/>
          <w:sz w:val="30"/>
          <w:szCs w:val="30"/>
        </w:rPr>
      </w:pPr>
    </w:p>
    <w:p w14:paraId="2AC9F715" w14:textId="77777777" w:rsidR="00774B8E" w:rsidRDefault="00774B8E">
      <w:pPr>
        <w:spacing w:line="560" w:lineRule="exact"/>
        <w:rPr>
          <w:rFonts w:ascii="仿宋" w:eastAsia="仿宋" w:hAnsi="仿宋" w:cs="宋体;SimSun"/>
          <w:sz w:val="30"/>
          <w:szCs w:val="30"/>
        </w:rPr>
      </w:pPr>
    </w:p>
    <w:p w14:paraId="2118A39E"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4949A6B6"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298D6471"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3053121A" w14:textId="77777777" w:rsidR="00774B8E"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7DEA3B1F" w14:textId="77777777" w:rsidR="00774B8E" w:rsidRDefault="00774B8E">
      <w:pPr>
        <w:spacing w:line="560" w:lineRule="exact"/>
        <w:rPr>
          <w:rFonts w:ascii="仿宋" w:eastAsia="仿宋" w:hAnsi="仿宋"/>
          <w:sz w:val="30"/>
          <w:szCs w:val="30"/>
        </w:rPr>
      </w:pPr>
    </w:p>
    <w:p w14:paraId="1DEAFFA3" w14:textId="77777777" w:rsidR="00774B8E" w:rsidRDefault="00774B8E">
      <w:pPr>
        <w:rPr>
          <w:rFonts w:ascii="仿宋" w:eastAsia="仿宋" w:hAnsi="仿宋"/>
          <w:sz w:val="30"/>
          <w:szCs w:val="30"/>
        </w:rPr>
      </w:pPr>
    </w:p>
    <w:p w14:paraId="5B5DCEEE" w14:textId="77777777" w:rsidR="00774B8E" w:rsidRDefault="00774B8E">
      <w:pPr>
        <w:spacing w:line="540" w:lineRule="exact"/>
        <w:jc w:val="left"/>
        <w:rPr>
          <w:rFonts w:ascii="仿宋" w:eastAsia="仿宋" w:hAnsi="仿宋"/>
          <w:b/>
          <w:sz w:val="30"/>
          <w:szCs w:val="30"/>
        </w:rPr>
      </w:pPr>
    </w:p>
    <w:p w14:paraId="38D85B93" w14:textId="77777777" w:rsidR="00774B8E" w:rsidRDefault="00774B8E">
      <w:pPr>
        <w:spacing w:line="540" w:lineRule="exact"/>
        <w:jc w:val="left"/>
        <w:rPr>
          <w:rFonts w:ascii="仿宋" w:eastAsia="仿宋" w:hAnsi="仿宋"/>
          <w:b/>
          <w:sz w:val="30"/>
          <w:szCs w:val="30"/>
        </w:rPr>
      </w:pPr>
    </w:p>
    <w:p w14:paraId="5F3DEB72" w14:textId="77777777" w:rsidR="00774B8E" w:rsidRDefault="00774B8E">
      <w:pPr>
        <w:spacing w:line="540" w:lineRule="exact"/>
        <w:jc w:val="left"/>
        <w:rPr>
          <w:rFonts w:ascii="仿宋" w:eastAsia="仿宋" w:hAnsi="仿宋"/>
          <w:b/>
          <w:sz w:val="30"/>
          <w:szCs w:val="30"/>
        </w:rPr>
      </w:pPr>
    </w:p>
    <w:p w14:paraId="657E5478" w14:textId="77777777" w:rsidR="00774B8E" w:rsidRDefault="00774B8E">
      <w:pPr>
        <w:spacing w:line="540" w:lineRule="exact"/>
        <w:jc w:val="left"/>
        <w:rPr>
          <w:rFonts w:ascii="仿宋" w:eastAsia="仿宋" w:hAnsi="仿宋"/>
          <w:b/>
          <w:sz w:val="30"/>
          <w:szCs w:val="30"/>
        </w:rPr>
      </w:pPr>
    </w:p>
    <w:p w14:paraId="3A7B7A8D" w14:textId="77777777" w:rsidR="00774B8E" w:rsidRDefault="00774B8E">
      <w:pPr>
        <w:spacing w:line="540" w:lineRule="exact"/>
        <w:jc w:val="left"/>
        <w:rPr>
          <w:rFonts w:ascii="仿宋" w:eastAsia="仿宋" w:hAnsi="仿宋"/>
          <w:b/>
          <w:sz w:val="30"/>
          <w:szCs w:val="30"/>
        </w:rPr>
      </w:pPr>
    </w:p>
    <w:p w14:paraId="2E194FD6" w14:textId="77777777" w:rsidR="00774B8E" w:rsidRDefault="00774B8E">
      <w:pPr>
        <w:spacing w:line="540" w:lineRule="exact"/>
        <w:jc w:val="left"/>
        <w:rPr>
          <w:rFonts w:ascii="仿宋" w:eastAsia="仿宋" w:hAnsi="仿宋"/>
          <w:b/>
          <w:sz w:val="30"/>
          <w:szCs w:val="30"/>
        </w:rPr>
      </w:pPr>
    </w:p>
    <w:p w14:paraId="1C188BB4" w14:textId="77777777" w:rsidR="00774B8E" w:rsidRDefault="00774B8E">
      <w:pPr>
        <w:spacing w:line="540" w:lineRule="exact"/>
        <w:jc w:val="left"/>
        <w:rPr>
          <w:rFonts w:ascii="仿宋" w:eastAsia="仿宋" w:hAnsi="仿宋"/>
          <w:b/>
          <w:sz w:val="30"/>
          <w:szCs w:val="30"/>
        </w:rPr>
      </w:pPr>
    </w:p>
    <w:p w14:paraId="74B42C63" w14:textId="77777777" w:rsidR="00774B8E" w:rsidRDefault="00774B8E">
      <w:pPr>
        <w:spacing w:line="540" w:lineRule="exact"/>
        <w:jc w:val="left"/>
        <w:rPr>
          <w:rFonts w:ascii="仿宋" w:eastAsia="仿宋" w:hAnsi="仿宋"/>
          <w:b/>
          <w:sz w:val="30"/>
          <w:szCs w:val="30"/>
        </w:rPr>
      </w:pPr>
    </w:p>
    <w:p w14:paraId="3F17D46A" w14:textId="77777777" w:rsidR="00774B8E" w:rsidRDefault="00774B8E">
      <w:pPr>
        <w:spacing w:line="540" w:lineRule="exact"/>
        <w:jc w:val="left"/>
        <w:rPr>
          <w:rFonts w:ascii="仿宋" w:eastAsia="仿宋" w:hAnsi="仿宋"/>
          <w:b/>
          <w:sz w:val="30"/>
          <w:szCs w:val="30"/>
        </w:rPr>
      </w:pPr>
    </w:p>
    <w:p w14:paraId="103CC97E" w14:textId="77777777" w:rsidR="00774B8E" w:rsidRDefault="00774B8E">
      <w:pPr>
        <w:spacing w:line="540" w:lineRule="exact"/>
        <w:jc w:val="left"/>
        <w:rPr>
          <w:rFonts w:ascii="仿宋" w:eastAsia="仿宋" w:hAnsi="仿宋"/>
          <w:b/>
          <w:sz w:val="30"/>
          <w:szCs w:val="30"/>
        </w:rPr>
      </w:pPr>
    </w:p>
    <w:p w14:paraId="070A983B" w14:textId="77777777" w:rsidR="00774B8E" w:rsidRDefault="00774B8E">
      <w:pPr>
        <w:spacing w:line="540" w:lineRule="exact"/>
        <w:jc w:val="left"/>
        <w:rPr>
          <w:rFonts w:ascii="仿宋" w:eastAsia="仿宋" w:hAnsi="仿宋"/>
          <w:b/>
          <w:sz w:val="30"/>
          <w:szCs w:val="30"/>
        </w:rPr>
      </w:pPr>
    </w:p>
    <w:p w14:paraId="3C7EBE6A" w14:textId="77777777" w:rsidR="00774B8E" w:rsidRDefault="00774B8E">
      <w:pPr>
        <w:spacing w:line="540" w:lineRule="exact"/>
        <w:jc w:val="left"/>
        <w:rPr>
          <w:rFonts w:ascii="仿宋" w:eastAsia="仿宋" w:hAnsi="仿宋"/>
          <w:b/>
          <w:sz w:val="30"/>
          <w:szCs w:val="30"/>
        </w:rPr>
      </w:pPr>
    </w:p>
    <w:p w14:paraId="655BBE13" w14:textId="77777777" w:rsidR="00774B8E" w:rsidRDefault="00774B8E">
      <w:pPr>
        <w:spacing w:line="540" w:lineRule="exact"/>
        <w:jc w:val="left"/>
        <w:rPr>
          <w:rFonts w:ascii="仿宋" w:eastAsia="仿宋" w:hAnsi="仿宋"/>
          <w:b/>
          <w:sz w:val="30"/>
          <w:szCs w:val="30"/>
        </w:rPr>
      </w:pPr>
    </w:p>
    <w:p w14:paraId="0B97C961" w14:textId="77777777" w:rsidR="00774B8E" w:rsidRDefault="00774B8E">
      <w:pPr>
        <w:spacing w:line="540" w:lineRule="exact"/>
        <w:jc w:val="left"/>
        <w:rPr>
          <w:rFonts w:ascii="仿宋" w:eastAsia="仿宋" w:hAnsi="仿宋"/>
          <w:b/>
          <w:sz w:val="30"/>
          <w:szCs w:val="30"/>
        </w:rPr>
      </w:pPr>
    </w:p>
    <w:p w14:paraId="591545FC" w14:textId="77777777" w:rsidR="00774B8E" w:rsidRDefault="00774B8E">
      <w:pPr>
        <w:spacing w:line="540" w:lineRule="exact"/>
        <w:jc w:val="left"/>
        <w:rPr>
          <w:rFonts w:ascii="仿宋" w:eastAsia="仿宋" w:hAnsi="仿宋"/>
          <w:b/>
          <w:sz w:val="30"/>
          <w:szCs w:val="30"/>
        </w:rPr>
      </w:pPr>
    </w:p>
    <w:p w14:paraId="202AB3C8" w14:textId="77777777" w:rsidR="00774B8E" w:rsidRDefault="00774B8E">
      <w:pPr>
        <w:spacing w:line="540" w:lineRule="exact"/>
        <w:jc w:val="left"/>
        <w:rPr>
          <w:rFonts w:ascii="仿宋" w:eastAsia="仿宋" w:hAnsi="仿宋"/>
          <w:b/>
          <w:sz w:val="30"/>
          <w:szCs w:val="30"/>
        </w:rPr>
      </w:pPr>
    </w:p>
    <w:p w14:paraId="213FD454"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2</w:t>
      </w:r>
      <w:r>
        <w:rPr>
          <w:rFonts w:ascii="黑体" w:eastAsia="黑体" w:hAnsi="黑体" w:hint="eastAsia"/>
          <w:bCs/>
          <w:sz w:val="30"/>
          <w:szCs w:val="30"/>
        </w:rPr>
        <w:t>：</w:t>
      </w:r>
    </w:p>
    <w:p w14:paraId="28C157BC"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1C4F8A23" w14:textId="77777777" w:rsidR="00774B8E" w:rsidRDefault="00774B8E">
      <w:pPr>
        <w:spacing w:line="560" w:lineRule="exact"/>
        <w:rPr>
          <w:rFonts w:ascii="仿宋" w:eastAsia="仿宋" w:hAnsi="仿宋"/>
          <w:sz w:val="30"/>
          <w:szCs w:val="30"/>
        </w:rPr>
      </w:pPr>
    </w:p>
    <w:p w14:paraId="32731517" w14:textId="77777777" w:rsidR="00774B8E"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03FCEBED" w14:textId="77777777" w:rsidR="00774B8E"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18F38B0A" w14:textId="77777777" w:rsidR="00774B8E"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5229AAFD" w14:textId="77777777" w:rsidR="00774B8E"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23919A22" w14:textId="77777777" w:rsidR="00774B8E" w:rsidRDefault="00774B8E">
      <w:pPr>
        <w:spacing w:line="560" w:lineRule="exact"/>
        <w:rPr>
          <w:rFonts w:ascii="仿宋" w:eastAsia="仿宋" w:hAnsi="仿宋"/>
          <w:sz w:val="30"/>
          <w:szCs w:val="30"/>
        </w:rPr>
      </w:pPr>
    </w:p>
    <w:p w14:paraId="23D2C53F"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67E5D2E2"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76D80F80"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5CA4F0CF" w14:textId="14007BC2" w:rsidR="00BF1C2F" w:rsidRDefault="00BF1C2F">
      <w:pPr>
        <w:widowControl/>
        <w:snapToGrid w:val="0"/>
        <w:spacing w:line="560" w:lineRule="exact"/>
        <w:ind w:firstLineChars="200" w:firstLine="600"/>
        <w:rPr>
          <w:rFonts w:ascii="仿宋" w:eastAsia="仿宋" w:hAnsi="仿宋"/>
          <w:sz w:val="30"/>
          <w:szCs w:val="30"/>
        </w:rPr>
      </w:pPr>
      <w:r w:rsidRPr="00BF1C2F">
        <w:rPr>
          <w:rFonts w:ascii="仿宋" w:eastAsia="仿宋" w:hAnsi="仿宋" w:hint="eastAsia"/>
          <w:sz w:val="30"/>
          <w:szCs w:val="30"/>
        </w:rPr>
        <w:t>单位开户行名称（全称）：</w:t>
      </w:r>
    </w:p>
    <w:p w14:paraId="13A597D2" w14:textId="6462DB9A" w:rsidR="00BF1C2F" w:rsidRDefault="00BF1C2F">
      <w:pPr>
        <w:widowControl/>
        <w:snapToGrid w:val="0"/>
        <w:spacing w:line="560" w:lineRule="exact"/>
        <w:ind w:firstLineChars="200" w:firstLine="600"/>
        <w:rPr>
          <w:rFonts w:ascii="仿宋" w:eastAsia="仿宋" w:hAnsi="仿宋"/>
          <w:sz w:val="30"/>
          <w:szCs w:val="30"/>
        </w:rPr>
      </w:pPr>
      <w:r w:rsidRPr="00BF1C2F">
        <w:rPr>
          <w:rFonts w:ascii="仿宋" w:eastAsia="仿宋" w:hAnsi="仿宋" w:hint="eastAsia"/>
          <w:sz w:val="30"/>
          <w:szCs w:val="30"/>
        </w:rPr>
        <w:t>单位基本户帐号：</w:t>
      </w:r>
    </w:p>
    <w:p w14:paraId="59D794D0" w14:textId="3EB728D0"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3E74DE62" w14:textId="77777777" w:rsidR="00774B8E" w:rsidRDefault="00774B8E">
      <w:pPr>
        <w:widowControl/>
        <w:snapToGrid w:val="0"/>
        <w:spacing w:line="560" w:lineRule="exact"/>
        <w:rPr>
          <w:rFonts w:ascii="仿宋" w:eastAsia="仿宋" w:hAnsi="仿宋"/>
          <w:sz w:val="30"/>
          <w:szCs w:val="30"/>
        </w:rPr>
      </w:pPr>
    </w:p>
    <w:p w14:paraId="248421E1" w14:textId="77777777" w:rsidR="00774B8E" w:rsidRDefault="00774B8E">
      <w:pPr>
        <w:widowControl/>
        <w:snapToGrid w:val="0"/>
        <w:spacing w:line="560" w:lineRule="exact"/>
        <w:rPr>
          <w:rFonts w:ascii="仿宋" w:eastAsia="仿宋" w:hAnsi="仿宋"/>
          <w:sz w:val="30"/>
          <w:szCs w:val="30"/>
        </w:rPr>
      </w:pPr>
    </w:p>
    <w:p w14:paraId="7C148B21" w14:textId="77777777" w:rsidR="00774B8E" w:rsidRDefault="00774B8E">
      <w:pPr>
        <w:widowControl/>
        <w:snapToGrid w:val="0"/>
        <w:spacing w:before="19" w:line="540" w:lineRule="exact"/>
        <w:rPr>
          <w:rFonts w:ascii="仿宋" w:eastAsia="仿宋" w:hAnsi="仿宋"/>
          <w:sz w:val="30"/>
          <w:szCs w:val="30"/>
        </w:rPr>
      </w:pPr>
    </w:p>
    <w:p w14:paraId="3B2A5B63" w14:textId="77777777" w:rsidR="00774B8E" w:rsidRDefault="00774B8E">
      <w:pPr>
        <w:widowControl/>
        <w:snapToGrid w:val="0"/>
        <w:spacing w:before="19" w:line="540" w:lineRule="exact"/>
        <w:rPr>
          <w:rFonts w:ascii="仿宋" w:eastAsia="仿宋" w:hAnsi="仿宋"/>
          <w:sz w:val="30"/>
          <w:szCs w:val="30"/>
        </w:rPr>
      </w:pPr>
    </w:p>
    <w:p w14:paraId="6300BC1B" w14:textId="77777777" w:rsidR="00774B8E" w:rsidRDefault="00774B8E">
      <w:pPr>
        <w:widowControl/>
        <w:snapToGrid w:val="0"/>
        <w:spacing w:before="19" w:line="540" w:lineRule="exact"/>
        <w:rPr>
          <w:rFonts w:ascii="仿宋" w:eastAsia="仿宋" w:hAnsi="仿宋"/>
          <w:sz w:val="30"/>
          <w:szCs w:val="30"/>
        </w:rPr>
      </w:pPr>
    </w:p>
    <w:p w14:paraId="2E3D3B2A" w14:textId="77777777" w:rsidR="00774B8E" w:rsidRDefault="00774B8E">
      <w:pPr>
        <w:widowControl/>
        <w:snapToGrid w:val="0"/>
        <w:spacing w:before="19" w:line="540" w:lineRule="exact"/>
        <w:rPr>
          <w:rFonts w:ascii="仿宋" w:eastAsia="仿宋" w:hAnsi="仿宋"/>
          <w:sz w:val="30"/>
          <w:szCs w:val="30"/>
        </w:rPr>
      </w:pPr>
    </w:p>
    <w:p w14:paraId="7E138E8C" w14:textId="77777777" w:rsidR="00774B8E" w:rsidRDefault="00774B8E">
      <w:pPr>
        <w:widowControl/>
        <w:snapToGrid w:val="0"/>
        <w:spacing w:before="19" w:line="540" w:lineRule="exact"/>
        <w:rPr>
          <w:rFonts w:ascii="仿宋" w:eastAsia="仿宋" w:hAnsi="仿宋"/>
          <w:sz w:val="30"/>
          <w:szCs w:val="30"/>
        </w:rPr>
      </w:pPr>
    </w:p>
    <w:p w14:paraId="6C0804CD" w14:textId="77777777" w:rsidR="00774B8E" w:rsidRDefault="00774B8E">
      <w:pPr>
        <w:spacing w:line="520" w:lineRule="exact"/>
        <w:rPr>
          <w:rFonts w:ascii="仿宋" w:eastAsia="仿宋" w:hAnsi="仿宋"/>
          <w:sz w:val="30"/>
          <w:szCs w:val="30"/>
        </w:rPr>
      </w:pPr>
    </w:p>
    <w:p w14:paraId="558C5784" w14:textId="77777777" w:rsidR="004E1A9C" w:rsidRDefault="004E1A9C">
      <w:pPr>
        <w:spacing w:line="520" w:lineRule="exact"/>
        <w:rPr>
          <w:rFonts w:ascii="仿宋" w:eastAsia="仿宋" w:hAnsi="仿宋"/>
          <w:sz w:val="30"/>
          <w:szCs w:val="30"/>
        </w:rPr>
      </w:pPr>
    </w:p>
    <w:p w14:paraId="0AAD1513"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3</w:t>
      </w:r>
      <w:r>
        <w:rPr>
          <w:rFonts w:ascii="黑体" w:eastAsia="黑体" w:hAnsi="黑体" w:hint="eastAsia"/>
          <w:bCs/>
          <w:sz w:val="30"/>
          <w:szCs w:val="30"/>
        </w:rPr>
        <w:t>：</w:t>
      </w:r>
    </w:p>
    <w:p w14:paraId="2D0E4342"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17370E26" w14:textId="77777777" w:rsidR="00774B8E" w:rsidRDefault="00774B8E">
      <w:pPr>
        <w:spacing w:line="560" w:lineRule="exact"/>
        <w:rPr>
          <w:rFonts w:ascii="仿宋" w:eastAsia="仿宋" w:hAnsi="仿宋"/>
          <w:sz w:val="30"/>
          <w:szCs w:val="30"/>
        </w:rPr>
      </w:pPr>
    </w:p>
    <w:p w14:paraId="3626931C" w14:textId="77777777" w:rsidR="00774B8E"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00E661B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213F09A3" w14:textId="6FD002A2"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所附报价表中规定的应提供和交付的</w:t>
      </w:r>
      <w:r w:rsidR="004E1A9C">
        <w:rPr>
          <w:rFonts w:ascii="仿宋" w:eastAsia="仿宋" w:hAnsi="仿宋" w:hint="eastAsia"/>
          <w:sz w:val="30"/>
          <w:szCs w:val="30"/>
        </w:rPr>
        <w:t>产品的</w:t>
      </w:r>
      <w:r>
        <w:rPr>
          <w:rFonts w:ascii="仿宋" w:eastAsia="仿宋" w:hAnsi="仿宋" w:hint="eastAsia"/>
          <w:sz w:val="30"/>
          <w:szCs w:val="30"/>
        </w:rPr>
        <w:t>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w:t>
      </w:r>
    </w:p>
    <w:p w14:paraId="0A61847E" w14:textId="672BB08D" w:rsidR="00774B8E" w:rsidRPr="00A967A5"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w:t>
      </w:r>
      <w:r w:rsidR="00A967A5" w:rsidRPr="00A967A5">
        <w:rPr>
          <w:rFonts w:hint="eastAsia"/>
        </w:rPr>
        <w:t xml:space="preserve"> </w:t>
      </w:r>
      <w:r w:rsidR="00A967A5" w:rsidRPr="00A967A5">
        <w:rPr>
          <w:rFonts w:ascii="仿宋" w:eastAsia="仿宋" w:hAnsi="仿宋" w:hint="eastAsia"/>
          <w:sz w:val="30"/>
          <w:szCs w:val="30"/>
        </w:rPr>
        <w:t>每天供货量</w:t>
      </w:r>
      <w:r w:rsidR="00A967A5">
        <w:rPr>
          <w:rFonts w:ascii="仿宋" w:eastAsia="仿宋" w:hAnsi="仿宋" w:hint="eastAsia"/>
          <w:sz w:val="30"/>
          <w:szCs w:val="30"/>
        </w:rPr>
        <w:t>：</w:t>
      </w:r>
      <w:r w:rsidR="00A967A5">
        <w:rPr>
          <w:rFonts w:ascii="仿宋" w:eastAsia="仿宋" w:hAnsi="仿宋" w:hint="eastAsia"/>
          <w:sz w:val="30"/>
          <w:szCs w:val="30"/>
          <w:u w:val="single"/>
        </w:rPr>
        <w:t xml:space="preserve"> </w:t>
      </w:r>
      <w:r w:rsidR="00A967A5">
        <w:rPr>
          <w:rFonts w:ascii="仿宋" w:eastAsia="仿宋" w:hAnsi="仿宋"/>
          <w:sz w:val="30"/>
          <w:szCs w:val="30"/>
          <w:u w:val="single"/>
        </w:rPr>
        <w:t xml:space="preserve">      </w:t>
      </w:r>
      <w:r w:rsidR="00A967A5" w:rsidRPr="00A967A5">
        <w:rPr>
          <w:rFonts w:ascii="仿宋" w:eastAsia="仿宋" w:hAnsi="仿宋" w:hint="eastAsia"/>
          <w:sz w:val="30"/>
          <w:szCs w:val="30"/>
        </w:rPr>
        <w:t>万件；交付周期：</w:t>
      </w:r>
      <w:r w:rsidR="00A967A5">
        <w:rPr>
          <w:rFonts w:ascii="仿宋" w:eastAsia="仿宋" w:hAnsi="仿宋"/>
          <w:sz w:val="30"/>
          <w:szCs w:val="30"/>
          <w:u w:val="single"/>
        </w:rPr>
        <w:t xml:space="preserve">         </w:t>
      </w:r>
      <w:r w:rsidR="00A967A5" w:rsidRPr="00A967A5">
        <w:rPr>
          <w:rFonts w:ascii="仿宋" w:eastAsia="仿宋" w:hAnsi="仿宋" w:hint="eastAsia"/>
          <w:sz w:val="30"/>
          <w:szCs w:val="30"/>
        </w:rPr>
        <w:t>天；</w:t>
      </w:r>
    </w:p>
    <w:p w14:paraId="5A247F52"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3</w:t>
      </w:r>
      <w:r>
        <w:rPr>
          <w:rFonts w:ascii="仿宋" w:eastAsia="仿宋" w:hAnsi="仿宋" w:hint="eastAsia"/>
          <w:sz w:val="30"/>
          <w:szCs w:val="30"/>
        </w:rPr>
        <w:t>.我公司若被选中，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45354F0F"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hint="eastAsia"/>
        </w:rPr>
        <w:t xml:space="preserve"> </w:t>
      </w:r>
      <w:r>
        <w:rPr>
          <w:rFonts w:ascii="仿宋" w:eastAsia="仿宋" w:hAnsi="仿宋" w:hint="eastAsia"/>
          <w:sz w:val="30"/>
          <w:szCs w:val="30"/>
        </w:rPr>
        <w:t>报价有效期为报价截至日后的_______个日历日。</w:t>
      </w:r>
    </w:p>
    <w:p w14:paraId="2926C193" w14:textId="77777777" w:rsidR="00774B8E" w:rsidRDefault="00774B8E">
      <w:pPr>
        <w:spacing w:line="560" w:lineRule="exact"/>
        <w:ind w:firstLineChars="200" w:firstLine="600"/>
        <w:rPr>
          <w:rFonts w:ascii="仿宋" w:eastAsia="仿宋" w:hAnsi="仿宋"/>
          <w:sz w:val="30"/>
          <w:szCs w:val="30"/>
        </w:rPr>
      </w:pPr>
    </w:p>
    <w:p w14:paraId="4EDCF70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0DFE6E9D"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74E63C0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3F9A8F59"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277A0DE5" w14:textId="77777777" w:rsidR="00774B8E" w:rsidRDefault="00774B8E">
      <w:pPr>
        <w:widowControl/>
        <w:snapToGrid w:val="0"/>
        <w:spacing w:line="560" w:lineRule="exact"/>
        <w:rPr>
          <w:rFonts w:ascii="仿宋" w:eastAsia="仿宋" w:hAnsi="仿宋"/>
          <w:sz w:val="30"/>
          <w:szCs w:val="30"/>
        </w:rPr>
      </w:pPr>
    </w:p>
    <w:p w14:paraId="1073C563" w14:textId="77777777" w:rsidR="00774B8E"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44682D79" w14:textId="77777777" w:rsidR="00774B8E"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6BA551DF"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4042CCD3" w14:textId="77777777" w:rsidR="00774B8E" w:rsidRDefault="00774B8E">
      <w:pPr>
        <w:widowControl/>
        <w:snapToGrid w:val="0"/>
        <w:spacing w:line="560" w:lineRule="exact"/>
        <w:rPr>
          <w:rFonts w:ascii="仿宋" w:eastAsia="仿宋" w:hAnsi="仿宋"/>
          <w:sz w:val="30"/>
          <w:szCs w:val="30"/>
        </w:rPr>
      </w:pPr>
    </w:p>
    <w:p w14:paraId="5DB89B62" w14:textId="77777777" w:rsidR="00774B8E" w:rsidRDefault="00774B8E">
      <w:pPr>
        <w:widowControl/>
        <w:snapToGrid w:val="0"/>
        <w:spacing w:before="19" w:line="540" w:lineRule="exact"/>
        <w:rPr>
          <w:rFonts w:ascii="仿宋" w:eastAsia="仿宋" w:hAnsi="仿宋"/>
          <w:sz w:val="30"/>
          <w:szCs w:val="30"/>
        </w:rPr>
      </w:pPr>
    </w:p>
    <w:p w14:paraId="23E89F98" w14:textId="77777777" w:rsidR="004E1A9C" w:rsidRDefault="004E1A9C">
      <w:pPr>
        <w:widowControl/>
        <w:snapToGrid w:val="0"/>
        <w:spacing w:before="19" w:line="540" w:lineRule="exact"/>
        <w:rPr>
          <w:rFonts w:ascii="仿宋" w:eastAsia="仿宋" w:hAnsi="仿宋"/>
          <w:sz w:val="30"/>
          <w:szCs w:val="30"/>
        </w:rPr>
      </w:pPr>
    </w:p>
    <w:p w14:paraId="1DD6B706" w14:textId="77777777" w:rsidR="006153D3" w:rsidRDefault="006153D3">
      <w:pPr>
        <w:widowControl/>
        <w:snapToGrid w:val="0"/>
        <w:spacing w:before="19" w:line="540" w:lineRule="exact"/>
        <w:rPr>
          <w:rFonts w:ascii="仿宋" w:eastAsia="仿宋" w:hAnsi="仿宋"/>
          <w:sz w:val="30"/>
          <w:szCs w:val="30"/>
        </w:rPr>
      </w:pPr>
    </w:p>
    <w:p w14:paraId="0E2DEB8D"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4</w:t>
      </w:r>
      <w:r>
        <w:rPr>
          <w:rFonts w:ascii="黑体" w:eastAsia="黑体" w:hAnsi="黑体" w:hint="eastAsia"/>
          <w:bCs/>
          <w:sz w:val="30"/>
          <w:szCs w:val="30"/>
        </w:rPr>
        <w:t>：</w:t>
      </w:r>
    </w:p>
    <w:p w14:paraId="12B237BF"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p w14:paraId="5A1164B7" w14:textId="77777777" w:rsidR="00774B8E" w:rsidRDefault="00774B8E">
      <w:pPr>
        <w:spacing w:line="540" w:lineRule="exact"/>
        <w:rPr>
          <w:rFonts w:ascii="仿宋" w:eastAsia="仿宋" w:hAnsi="仿宋"/>
          <w:sz w:val="30"/>
          <w:szCs w:val="30"/>
        </w:rPr>
      </w:pPr>
    </w:p>
    <w:tbl>
      <w:tblPr>
        <w:tblStyle w:val="af6"/>
        <w:tblW w:w="0" w:type="auto"/>
        <w:tblLook w:val="04A0" w:firstRow="1" w:lastRow="0" w:firstColumn="1" w:lastColumn="0" w:noHBand="0" w:noVBand="1"/>
      </w:tblPr>
      <w:tblGrid>
        <w:gridCol w:w="1886"/>
        <w:gridCol w:w="1886"/>
        <w:gridCol w:w="1886"/>
        <w:gridCol w:w="1886"/>
        <w:gridCol w:w="1886"/>
      </w:tblGrid>
      <w:tr w:rsidR="00C32DE9" w14:paraId="48611E90" w14:textId="77777777" w:rsidTr="00607639">
        <w:tc>
          <w:tcPr>
            <w:tcW w:w="1886" w:type="dxa"/>
            <w:vAlign w:val="center"/>
          </w:tcPr>
          <w:p w14:paraId="68D7E252"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克重段</w:t>
            </w:r>
          </w:p>
        </w:tc>
        <w:tc>
          <w:tcPr>
            <w:tcW w:w="1886" w:type="dxa"/>
            <w:vAlign w:val="center"/>
          </w:tcPr>
          <w:p w14:paraId="3D12486B"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良品率基准</w:t>
            </w:r>
          </w:p>
        </w:tc>
        <w:tc>
          <w:tcPr>
            <w:tcW w:w="1886" w:type="dxa"/>
            <w:vAlign w:val="center"/>
          </w:tcPr>
          <w:p w14:paraId="0171088B" w14:textId="77777777" w:rsidR="00C32DE9"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A类材料</w:t>
            </w:r>
          </w:p>
          <w:p w14:paraId="68615D8A"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c>
          <w:tcPr>
            <w:tcW w:w="1886" w:type="dxa"/>
            <w:vAlign w:val="center"/>
          </w:tcPr>
          <w:p w14:paraId="7A4E54F1"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B类材料</w:t>
            </w:r>
          </w:p>
          <w:p w14:paraId="2A1D96BE"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c>
          <w:tcPr>
            <w:tcW w:w="1886" w:type="dxa"/>
            <w:vAlign w:val="center"/>
          </w:tcPr>
          <w:p w14:paraId="4C2CADCC"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C类材料</w:t>
            </w:r>
          </w:p>
          <w:p w14:paraId="69143C7B"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r>
      <w:tr w:rsidR="00C32DE9" w14:paraId="590251CF" w14:textId="77777777" w:rsidTr="00607639">
        <w:tc>
          <w:tcPr>
            <w:tcW w:w="1886" w:type="dxa"/>
            <w:vAlign w:val="center"/>
          </w:tcPr>
          <w:p w14:paraId="50DE5905"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小于3g</w:t>
            </w:r>
          </w:p>
        </w:tc>
        <w:tc>
          <w:tcPr>
            <w:tcW w:w="1886" w:type="dxa"/>
            <w:vAlign w:val="center"/>
          </w:tcPr>
          <w:p w14:paraId="7D0A056E"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047F4D64"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22C8B5B2"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8EF2244" w14:textId="77777777" w:rsidR="00C32DE9" w:rsidRPr="008F6594" w:rsidRDefault="00C32DE9" w:rsidP="00607639">
            <w:pPr>
              <w:spacing w:line="560" w:lineRule="exact"/>
              <w:rPr>
                <w:rFonts w:ascii="仿宋" w:eastAsia="仿宋" w:hAnsi="仿宋"/>
                <w:sz w:val="30"/>
                <w:szCs w:val="30"/>
              </w:rPr>
            </w:pPr>
          </w:p>
        </w:tc>
      </w:tr>
      <w:tr w:rsidR="00C32DE9" w14:paraId="1CB32335" w14:textId="77777777" w:rsidTr="00607639">
        <w:tc>
          <w:tcPr>
            <w:tcW w:w="1886" w:type="dxa"/>
            <w:vAlign w:val="center"/>
          </w:tcPr>
          <w:p w14:paraId="49095A80"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3-6g</w:t>
            </w:r>
          </w:p>
        </w:tc>
        <w:tc>
          <w:tcPr>
            <w:tcW w:w="1886" w:type="dxa"/>
            <w:vAlign w:val="center"/>
          </w:tcPr>
          <w:p w14:paraId="06E1B459"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1BD077A0"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2789FEEE"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7405C713" w14:textId="77777777" w:rsidR="00C32DE9" w:rsidRPr="008F6594" w:rsidRDefault="00C32DE9" w:rsidP="00607639">
            <w:pPr>
              <w:spacing w:line="560" w:lineRule="exact"/>
              <w:rPr>
                <w:rFonts w:ascii="仿宋" w:eastAsia="仿宋" w:hAnsi="仿宋"/>
                <w:sz w:val="30"/>
                <w:szCs w:val="30"/>
              </w:rPr>
            </w:pPr>
          </w:p>
        </w:tc>
      </w:tr>
      <w:tr w:rsidR="00C32DE9" w14:paraId="3E6229D4" w14:textId="77777777" w:rsidTr="00607639">
        <w:tc>
          <w:tcPr>
            <w:tcW w:w="1886" w:type="dxa"/>
            <w:vAlign w:val="center"/>
          </w:tcPr>
          <w:p w14:paraId="1F5A731C"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6.01-10g</w:t>
            </w:r>
          </w:p>
        </w:tc>
        <w:tc>
          <w:tcPr>
            <w:tcW w:w="1886" w:type="dxa"/>
            <w:vAlign w:val="center"/>
          </w:tcPr>
          <w:p w14:paraId="6BFEBE41"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26D5AF96"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6EBDDD97"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4EACA5E" w14:textId="77777777" w:rsidR="00C32DE9" w:rsidRPr="008F6594" w:rsidRDefault="00C32DE9" w:rsidP="00607639">
            <w:pPr>
              <w:spacing w:line="560" w:lineRule="exact"/>
              <w:rPr>
                <w:rFonts w:ascii="仿宋" w:eastAsia="仿宋" w:hAnsi="仿宋"/>
                <w:sz w:val="30"/>
                <w:szCs w:val="30"/>
              </w:rPr>
            </w:pPr>
          </w:p>
        </w:tc>
      </w:tr>
      <w:tr w:rsidR="00C32DE9" w14:paraId="2709472A" w14:textId="77777777" w:rsidTr="00607639">
        <w:tc>
          <w:tcPr>
            <w:tcW w:w="1886" w:type="dxa"/>
            <w:vAlign w:val="center"/>
          </w:tcPr>
          <w:p w14:paraId="56EB6DE6"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10.01-15g</w:t>
            </w:r>
          </w:p>
        </w:tc>
        <w:tc>
          <w:tcPr>
            <w:tcW w:w="1886" w:type="dxa"/>
            <w:vAlign w:val="center"/>
          </w:tcPr>
          <w:p w14:paraId="20E40020"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65E590DB"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2F31B78"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3719260" w14:textId="77777777" w:rsidR="00C32DE9" w:rsidRPr="008F6594" w:rsidRDefault="00C32DE9" w:rsidP="00607639">
            <w:pPr>
              <w:spacing w:line="560" w:lineRule="exact"/>
              <w:rPr>
                <w:rFonts w:ascii="仿宋" w:eastAsia="仿宋" w:hAnsi="仿宋"/>
                <w:sz w:val="30"/>
                <w:szCs w:val="30"/>
              </w:rPr>
            </w:pPr>
          </w:p>
        </w:tc>
      </w:tr>
      <w:tr w:rsidR="00C32DE9" w14:paraId="78BF210A" w14:textId="77777777" w:rsidTr="00607639">
        <w:tc>
          <w:tcPr>
            <w:tcW w:w="1886" w:type="dxa"/>
            <w:vAlign w:val="center"/>
          </w:tcPr>
          <w:p w14:paraId="29FBEB61"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15.01-21g</w:t>
            </w:r>
          </w:p>
        </w:tc>
        <w:tc>
          <w:tcPr>
            <w:tcW w:w="1886" w:type="dxa"/>
            <w:vAlign w:val="center"/>
          </w:tcPr>
          <w:p w14:paraId="4081A8E7"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49397664"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C7FB751"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AA861DD" w14:textId="77777777" w:rsidR="00C32DE9" w:rsidRPr="008F6594" w:rsidRDefault="00C32DE9" w:rsidP="00607639">
            <w:pPr>
              <w:spacing w:line="560" w:lineRule="exact"/>
              <w:rPr>
                <w:rFonts w:ascii="仿宋" w:eastAsia="仿宋" w:hAnsi="仿宋"/>
                <w:sz w:val="30"/>
                <w:szCs w:val="30"/>
              </w:rPr>
            </w:pPr>
          </w:p>
        </w:tc>
      </w:tr>
    </w:tbl>
    <w:p w14:paraId="64B49975" w14:textId="5732B3FA" w:rsidR="009F0B2D" w:rsidRPr="009F0B2D" w:rsidRDefault="009F0B2D">
      <w:pPr>
        <w:spacing w:line="560" w:lineRule="exact"/>
        <w:rPr>
          <w:rFonts w:ascii="仿宋" w:eastAsia="仿宋" w:hAnsi="仿宋"/>
          <w:sz w:val="30"/>
          <w:szCs w:val="30"/>
        </w:rPr>
      </w:pPr>
      <w:r w:rsidRPr="00880013">
        <w:rPr>
          <w:rFonts w:ascii="仿宋" w:eastAsia="仿宋" w:hAnsi="仿宋" w:hint="eastAsia"/>
          <w:sz w:val="30"/>
          <w:szCs w:val="30"/>
        </w:rPr>
        <w:t>注：</w:t>
      </w:r>
      <w:r>
        <w:rPr>
          <w:rFonts w:ascii="仿宋" w:eastAsia="仿宋" w:hAnsi="仿宋" w:hint="eastAsia"/>
          <w:sz w:val="30"/>
          <w:szCs w:val="30"/>
        </w:rPr>
        <w:t>1、</w:t>
      </w:r>
      <w:r w:rsidRPr="00880013">
        <w:rPr>
          <w:rFonts w:ascii="仿宋" w:eastAsia="仿宋" w:hAnsi="仿宋" w:hint="eastAsia"/>
          <w:sz w:val="30"/>
          <w:szCs w:val="30"/>
        </w:rPr>
        <w:t>需要进行分选的产品，在考核单价基础上增加（     ）元</w:t>
      </w:r>
    </w:p>
    <w:p w14:paraId="33482B3D" w14:textId="77777777" w:rsidR="00774B8E"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.发票：开具符合相关法规的税率为</w:t>
      </w:r>
      <w:r>
        <w:rPr>
          <w:rFonts w:ascii="仿宋" w:eastAsia="仿宋" w:hAnsi="仿宋"/>
          <w:sz w:val="30"/>
          <w:szCs w:val="30"/>
          <w:u w:val="single"/>
        </w:rPr>
        <w:t xml:space="preserve">       </w:t>
      </w:r>
      <w:r>
        <w:rPr>
          <w:rFonts w:ascii="仿宋" w:eastAsia="仿宋" w:hAnsi="仿宋" w:hint="eastAsia"/>
          <w:sz w:val="30"/>
          <w:szCs w:val="30"/>
        </w:rPr>
        <w:t>的增值税专用发票，每批货物经验收合格，双方确认实际收货数量，购方收到发票次月结清货款。</w:t>
      </w:r>
    </w:p>
    <w:p w14:paraId="72AFA324" w14:textId="77777777" w:rsidR="00774B8E"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5712901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询价文件中未列出的在实施过程中涉及到的其它一切费用应在报价时一并考虑，项目实施过程中不再单独结算。</w:t>
      </w:r>
    </w:p>
    <w:p w14:paraId="7E2DBCE8" w14:textId="77777777" w:rsidR="00774B8E" w:rsidRDefault="00774B8E">
      <w:pPr>
        <w:spacing w:line="560" w:lineRule="exact"/>
        <w:rPr>
          <w:rFonts w:ascii="仿宋" w:eastAsia="仿宋" w:hAnsi="仿宋"/>
          <w:sz w:val="30"/>
          <w:szCs w:val="30"/>
        </w:rPr>
      </w:pPr>
    </w:p>
    <w:p w14:paraId="68037C12" w14:textId="53C6B1AD" w:rsidR="00774B8E" w:rsidRDefault="00000000" w:rsidP="001A43A2">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sectPr w:rsidR="00774B8E">
      <w:headerReference w:type="default" r:id="rId11"/>
      <w:footerReference w:type="default" r:id="rId12"/>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5299F0" w14:textId="77777777" w:rsidR="000A0C20" w:rsidRDefault="000A0C20">
      <w:r>
        <w:separator/>
      </w:r>
    </w:p>
  </w:endnote>
  <w:endnote w:type="continuationSeparator" w:id="0">
    <w:p w14:paraId="6E16A1CC" w14:textId="77777777" w:rsidR="000A0C20" w:rsidRDefault="000A0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C39HrP36DmTt">
    <w:altName w:val="Times New Roman"/>
    <w:panose1 w:val="00000000000000000000"/>
    <w:charset w:val="00"/>
    <w:family w:val="auto"/>
    <w:notTrueType/>
    <w:pitch w:val="default"/>
    <w:sig w:usb0="00000003" w:usb1="00000000" w:usb2="00000000" w:usb3="00000000" w:csb0="00000001"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A5A8A3" w14:textId="77777777" w:rsidR="00774B8E" w:rsidRDefault="00000000">
    <w:pPr>
      <w:pStyle w:val="af"/>
      <w:jc w:val="center"/>
    </w:pPr>
    <w:r>
      <w:fldChar w:fldCharType="begin"/>
    </w:r>
    <w:r>
      <w:instrText xml:space="preserve"> PAGE   \* MERGEFORMAT </w:instrText>
    </w:r>
    <w:r>
      <w:fldChar w:fldCharType="separate"/>
    </w:r>
    <w:r>
      <w:rPr>
        <w:lang w:val="zh-CN"/>
      </w:rPr>
      <w:t>18</w:t>
    </w:r>
    <w:r>
      <w:rPr>
        <w:lang w:val="zh-CN"/>
      </w:rPr>
      <w:fldChar w:fldCharType="end"/>
    </w:r>
  </w:p>
  <w:p w14:paraId="7843416A" w14:textId="77777777" w:rsidR="00774B8E" w:rsidRDefault="00774B8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3321DA" w14:textId="77777777" w:rsidR="000A0C20" w:rsidRDefault="000A0C20">
      <w:r>
        <w:separator/>
      </w:r>
    </w:p>
  </w:footnote>
  <w:footnote w:type="continuationSeparator" w:id="0">
    <w:p w14:paraId="5B83DD2E" w14:textId="77777777" w:rsidR="000A0C20" w:rsidRDefault="000A0C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50F029" w14:textId="77777777" w:rsidR="00774B8E" w:rsidRDefault="00000000">
    <w:pPr>
      <w:pStyle w:val="af1"/>
      <w:rPr>
        <w:rFonts w:ascii="黑体" w:eastAsia="黑体" w:hAnsi="黑体"/>
        <w:sz w:val="28"/>
        <w:szCs w:val="28"/>
      </w:rPr>
    </w:pPr>
    <w:r>
      <w:rPr>
        <w:rFonts w:ascii="黑体" w:eastAsia="黑体" w:hAnsi="黑体" w:cs="宋体"/>
        <w:b/>
        <w:noProof/>
        <w:sz w:val="24"/>
        <w:szCs w:val="24"/>
      </w:rPr>
      <w:drawing>
        <wp:inline distT="0" distB="0" distL="0" distR="0" wp14:anchorId="3D89B1F8" wp14:editId="667D5DF8">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09566A"/>
    <w:multiLevelType w:val="hybridMultilevel"/>
    <w:tmpl w:val="6DCE0F94"/>
    <w:lvl w:ilvl="0" w:tplc="98A8CBF8">
      <w:start w:val="1"/>
      <w:numFmt w:val="japaneseCounting"/>
      <w:lvlText w:val="%1．"/>
      <w:lvlJc w:val="left"/>
      <w:pPr>
        <w:ind w:left="1200" w:hanging="4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 w15:restartNumberingAfterBreak="0">
    <w:nsid w:val="2899392D"/>
    <w:multiLevelType w:val="hybridMultilevel"/>
    <w:tmpl w:val="EF78524C"/>
    <w:lvl w:ilvl="0" w:tplc="15141794">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49767A8A"/>
    <w:multiLevelType w:val="hybridMultilevel"/>
    <w:tmpl w:val="FAAAECBE"/>
    <w:lvl w:ilvl="0" w:tplc="C628A2E0">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3" w15:restartNumberingAfterBreak="0">
    <w:nsid w:val="7F1C300E"/>
    <w:multiLevelType w:val="multilevel"/>
    <w:tmpl w:val="7F1C300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571966787">
    <w:abstractNumId w:val="3"/>
  </w:num>
  <w:num w:numId="2" w16cid:durableId="1050110929">
    <w:abstractNumId w:val="1"/>
  </w:num>
  <w:num w:numId="3" w16cid:durableId="1779831287">
    <w:abstractNumId w:val="0"/>
  </w:num>
  <w:num w:numId="4" w16cid:durableId="5742405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0B28"/>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2CC8"/>
    <w:rsid w:val="00043AB9"/>
    <w:rsid w:val="000460F4"/>
    <w:rsid w:val="00047DE3"/>
    <w:rsid w:val="0005124C"/>
    <w:rsid w:val="00051E57"/>
    <w:rsid w:val="00052939"/>
    <w:rsid w:val="0005376D"/>
    <w:rsid w:val="00054943"/>
    <w:rsid w:val="00055825"/>
    <w:rsid w:val="00055992"/>
    <w:rsid w:val="00062AD1"/>
    <w:rsid w:val="000642AE"/>
    <w:rsid w:val="00064401"/>
    <w:rsid w:val="00065622"/>
    <w:rsid w:val="00065894"/>
    <w:rsid w:val="00066C4B"/>
    <w:rsid w:val="00071416"/>
    <w:rsid w:val="00074BB0"/>
    <w:rsid w:val="00076DDE"/>
    <w:rsid w:val="00077AB4"/>
    <w:rsid w:val="00077ABB"/>
    <w:rsid w:val="00080728"/>
    <w:rsid w:val="00081171"/>
    <w:rsid w:val="000815BD"/>
    <w:rsid w:val="00083906"/>
    <w:rsid w:val="00090064"/>
    <w:rsid w:val="00093204"/>
    <w:rsid w:val="00093A82"/>
    <w:rsid w:val="0009541D"/>
    <w:rsid w:val="0009617F"/>
    <w:rsid w:val="000974FC"/>
    <w:rsid w:val="000A02CA"/>
    <w:rsid w:val="000A0C20"/>
    <w:rsid w:val="000A26CE"/>
    <w:rsid w:val="000A49E3"/>
    <w:rsid w:val="000A5947"/>
    <w:rsid w:val="000A5A07"/>
    <w:rsid w:val="000A6942"/>
    <w:rsid w:val="000B05C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57BB"/>
    <w:rsid w:val="000E6DC0"/>
    <w:rsid w:val="000E79A5"/>
    <w:rsid w:val="000F04FE"/>
    <w:rsid w:val="000F1C45"/>
    <w:rsid w:val="000F2B1C"/>
    <w:rsid w:val="000F3DFD"/>
    <w:rsid w:val="000F4750"/>
    <w:rsid w:val="000F5456"/>
    <w:rsid w:val="000F56F9"/>
    <w:rsid w:val="000F5A2E"/>
    <w:rsid w:val="000F60AA"/>
    <w:rsid w:val="000F687C"/>
    <w:rsid w:val="0010208A"/>
    <w:rsid w:val="001057D4"/>
    <w:rsid w:val="00106160"/>
    <w:rsid w:val="0010627F"/>
    <w:rsid w:val="001076BE"/>
    <w:rsid w:val="00107961"/>
    <w:rsid w:val="0011127E"/>
    <w:rsid w:val="001122E1"/>
    <w:rsid w:val="00113340"/>
    <w:rsid w:val="001143FB"/>
    <w:rsid w:val="001148C5"/>
    <w:rsid w:val="00125A2C"/>
    <w:rsid w:val="001273AC"/>
    <w:rsid w:val="00130394"/>
    <w:rsid w:val="001307D0"/>
    <w:rsid w:val="00132827"/>
    <w:rsid w:val="00133A60"/>
    <w:rsid w:val="00136914"/>
    <w:rsid w:val="00136FFD"/>
    <w:rsid w:val="001371CF"/>
    <w:rsid w:val="00137FE0"/>
    <w:rsid w:val="00142EFC"/>
    <w:rsid w:val="00142FBC"/>
    <w:rsid w:val="00143956"/>
    <w:rsid w:val="00147676"/>
    <w:rsid w:val="001527B1"/>
    <w:rsid w:val="00153E28"/>
    <w:rsid w:val="00153E99"/>
    <w:rsid w:val="00160BF2"/>
    <w:rsid w:val="0016328D"/>
    <w:rsid w:val="0016483C"/>
    <w:rsid w:val="001719B8"/>
    <w:rsid w:val="00173640"/>
    <w:rsid w:val="00175ADD"/>
    <w:rsid w:val="00177760"/>
    <w:rsid w:val="001805D9"/>
    <w:rsid w:val="0018156D"/>
    <w:rsid w:val="0018241F"/>
    <w:rsid w:val="001843CB"/>
    <w:rsid w:val="001933F3"/>
    <w:rsid w:val="00194138"/>
    <w:rsid w:val="00195AF2"/>
    <w:rsid w:val="00196A3B"/>
    <w:rsid w:val="001A43A2"/>
    <w:rsid w:val="001A48BF"/>
    <w:rsid w:val="001A4EC5"/>
    <w:rsid w:val="001A4FBA"/>
    <w:rsid w:val="001A60D4"/>
    <w:rsid w:val="001A749A"/>
    <w:rsid w:val="001B07F1"/>
    <w:rsid w:val="001B0EB3"/>
    <w:rsid w:val="001B1A2D"/>
    <w:rsid w:val="001B30B8"/>
    <w:rsid w:val="001B527D"/>
    <w:rsid w:val="001B5318"/>
    <w:rsid w:val="001B5F50"/>
    <w:rsid w:val="001B68D5"/>
    <w:rsid w:val="001B6B00"/>
    <w:rsid w:val="001C0592"/>
    <w:rsid w:val="001C168F"/>
    <w:rsid w:val="001C1758"/>
    <w:rsid w:val="001C2F5A"/>
    <w:rsid w:val="001C4C3A"/>
    <w:rsid w:val="001C5811"/>
    <w:rsid w:val="001C7B97"/>
    <w:rsid w:val="001D4A83"/>
    <w:rsid w:val="001D5C5B"/>
    <w:rsid w:val="001D70E0"/>
    <w:rsid w:val="001D7F20"/>
    <w:rsid w:val="001E344C"/>
    <w:rsid w:val="001E3B8C"/>
    <w:rsid w:val="001E5E4F"/>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227E"/>
    <w:rsid w:val="002232E6"/>
    <w:rsid w:val="00224555"/>
    <w:rsid w:val="002269AA"/>
    <w:rsid w:val="0023226C"/>
    <w:rsid w:val="0023523C"/>
    <w:rsid w:val="00237811"/>
    <w:rsid w:val="00241005"/>
    <w:rsid w:val="0024219E"/>
    <w:rsid w:val="002435A5"/>
    <w:rsid w:val="002440BF"/>
    <w:rsid w:val="00250071"/>
    <w:rsid w:val="002500AC"/>
    <w:rsid w:val="00250FE6"/>
    <w:rsid w:val="00252DFD"/>
    <w:rsid w:val="00253F59"/>
    <w:rsid w:val="0025410B"/>
    <w:rsid w:val="002549BB"/>
    <w:rsid w:val="0025761E"/>
    <w:rsid w:val="00260F22"/>
    <w:rsid w:val="00266F38"/>
    <w:rsid w:val="002725B9"/>
    <w:rsid w:val="002728D3"/>
    <w:rsid w:val="00272CA2"/>
    <w:rsid w:val="0027438B"/>
    <w:rsid w:val="00275253"/>
    <w:rsid w:val="002813B9"/>
    <w:rsid w:val="00283A4B"/>
    <w:rsid w:val="00285DDF"/>
    <w:rsid w:val="00286EEF"/>
    <w:rsid w:val="00286F48"/>
    <w:rsid w:val="002870E0"/>
    <w:rsid w:val="00287123"/>
    <w:rsid w:val="00290D9A"/>
    <w:rsid w:val="00291221"/>
    <w:rsid w:val="002933BE"/>
    <w:rsid w:val="00295343"/>
    <w:rsid w:val="00295A5F"/>
    <w:rsid w:val="002A3E29"/>
    <w:rsid w:val="002A45B0"/>
    <w:rsid w:val="002A5C23"/>
    <w:rsid w:val="002A7275"/>
    <w:rsid w:val="002A7A32"/>
    <w:rsid w:val="002B126F"/>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510"/>
    <w:rsid w:val="002E0271"/>
    <w:rsid w:val="002E2C0E"/>
    <w:rsid w:val="002E2C9A"/>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2B91"/>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3146"/>
    <w:rsid w:val="00354147"/>
    <w:rsid w:val="00357168"/>
    <w:rsid w:val="00357DE6"/>
    <w:rsid w:val="003620F9"/>
    <w:rsid w:val="003639EE"/>
    <w:rsid w:val="00364AA9"/>
    <w:rsid w:val="00364B27"/>
    <w:rsid w:val="00364B8E"/>
    <w:rsid w:val="00364E96"/>
    <w:rsid w:val="00365FD1"/>
    <w:rsid w:val="00366E00"/>
    <w:rsid w:val="00367250"/>
    <w:rsid w:val="00372054"/>
    <w:rsid w:val="003746A9"/>
    <w:rsid w:val="0037487C"/>
    <w:rsid w:val="00375D35"/>
    <w:rsid w:val="00377247"/>
    <w:rsid w:val="003773B8"/>
    <w:rsid w:val="003813BF"/>
    <w:rsid w:val="0038267D"/>
    <w:rsid w:val="003835A1"/>
    <w:rsid w:val="00384578"/>
    <w:rsid w:val="0038620C"/>
    <w:rsid w:val="00386D07"/>
    <w:rsid w:val="00386F3A"/>
    <w:rsid w:val="003877FC"/>
    <w:rsid w:val="003918D1"/>
    <w:rsid w:val="0039247A"/>
    <w:rsid w:val="003A2A53"/>
    <w:rsid w:val="003A527C"/>
    <w:rsid w:val="003A5D6C"/>
    <w:rsid w:val="003A792E"/>
    <w:rsid w:val="003B244F"/>
    <w:rsid w:val="003B4890"/>
    <w:rsid w:val="003B53B2"/>
    <w:rsid w:val="003B607D"/>
    <w:rsid w:val="003B7512"/>
    <w:rsid w:val="003B758F"/>
    <w:rsid w:val="003C1311"/>
    <w:rsid w:val="003C1903"/>
    <w:rsid w:val="003C2879"/>
    <w:rsid w:val="003C2ABE"/>
    <w:rsid w:val="003C2DAD"/>
    <w:rsid w:val="003C6BE5"/>
    <w:rsid w:val="003C6E01"/>
    <w:rsid w:val="003D27F6"/>
    <w:rsid w:val="003D60CF"/>
    <w:rsid w:val="003E0C1E"/>
    <w:rsid w:val="003E0F28"/>
    <w:rsid w:val="003E1491"/>
    <w:rsid w:val="003E1CF0"/>
    <w:rsid w:val="003E34BE"/>
    <w:rsid w:val="003E5AD0"/>
    <w:rsid w:val="003E731F"/>
    <w:rsid w:val="003E7EBF"/>
    <w:rsid w:val="003F20DA"/>
    <w:rsid w:val="003F3952"/>
    <w:rsid w:val="003F5490"/>
    <w:rsid w:val="00402467"/>
    <w:rsid w:val="004040BB"/>
    <w:rsid w:val="00405CA8"/>
    <w:rsid w:val="00406198"/>
    <w:rsid w:val="00406DE8"/>
    <w:rsid w:val="00411C1B"/>
    <w:rsid w:val="00413686"/>
    <w:rsid w:val="004136D5"/>
    <w:rsid w:val="004153B3"/>
    <w:rsid w:val="00416499"/>
    <w:rsid w:val="00416B67"/>
    <w:rsid w:val="00417145"/>
    <w:rsid w:val="004239DD"/>
    <w:rsid w:val="0042492B"/>
    <w:rsid w:val="00424B0D"/>
    <w:rsid w:val="00426B4E"/>
    <w:rsid w:val="00427E96"/>
    <w:rsid w:val="00433FE8"/>
    <w:rsid w:val="00434290"/>
    <w:rsid w:val="00434F5F"/>
    <w:rsid w:val="00436D18"/>
    <w:rsid w:val="00440D97"/>
    <w:rsid w:val="0044340C"/>
    <w:rsid w:val="00445CF7"/>
    <w:rsid w:val="00446564"/>
    <w:rsid w:val="004502A2"/>
    <w:rsid w:val="00450C55"/>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5038"/>
    <w:rsid w:val="00487BB5"/>
    <w:rsid w:val="00492781"/>
    <w:rsid w:val="00493964"/>
    <w:rsid w:val="00494714"/>
    <w:rsid w:val="0049659E"/>
    <w:rsid w:val="00496642"/>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C7DED"/>
    <w:rsid w:val="004D1748"/>
    <w:rsid w:val="004D2E4D"/>
    <w:rsid w:val="004D3766"/>
    <w:rsid w:val="004D3C79"/>
    <w:rsid w:val="004D46F9"/>
    <w:rsid w:val="004D63D8"/>
    <w:rsid w:val="004E0480"/>
    <w:rsid w:val="004E10EC"/>
    <w:rsid w:val="004E1A9C"/>
    <w:rsid w:val="004E21C0"/>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21D86"/>
    <w:rsid w:val="00522216"/>
    <w:rsid w:val="0052242D"/>
    <w:rsid w:val="00522452"/>
    <w:rsid w:val="005228A0"/>
    <w:rsid w:val="00523ABF"/>
    <w:rsid w:val="005240B8"/>
    <w:rsid w:val="00524E76"/>
    <w:rsid w:val="00526F4D"/>
    <w:rsid w:val="00526F5C"/>
    <w:rsid w:val="005276CB"/>
    <w:rsid w:val="005330A9"/>
    <w:rsid w:val="00533728"/>
    <w:rsid w:val="00534BBF"/>
    <w:rsid w:val="00535063"/>
    <w:rsid w:val="00537195"/>
    <w:rsid w:val="0053736A"/>
    <w:rsid w:val="005435BD"/>
    <w:rsid w:val="005457B7"/>
    <w:rsid w:val="005501B7"/>
    <w:rsid w:val="005503A0"/>
    <w:rsid w:val="0055093D"/>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2786"/>
    <w:rsid w:val="005C34F3"/>
    <w:rsid w:val="005C42F1"/>
    <w:rsid w:val="005C6875"/>
    <w:rsid w:val="005C755F"/>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53D3"/>
    <w:rsid w:val="00615915"/>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47FB"/>
    <w:rsid w:val="0065554E"/>
    <w:rsid w:val="006559C3"/>
    <w:rsid w:val="006559EF"/>
    <w:rsid w:val="006563AD"/>
    <w:rsid w:val="006621FA"/>
    <w:rsid w:val="006657F5"/>
    <w:rsid w:val="00666752"/>
    <w:rsid w:val="006671FF"/>
    <w:rsid w:val="00667B2B"/>
    <w:rsid w:val="00667CCD"/>
    <w:rsid w:val="006712DC"/>
    <w:rsid w:val="00671F8A"/>
    <w:rsid w:val="00674F52"/>
    <w:rsid w:val="00676F06"/>
    <w:rsid w:val="00680E46"/>
    <w:rsid w:val="00681F35"/>
    <w:rsid w:val="006860DB"/>
    <w:rsid w:val="0068622E"/>
    <w:rsid w:val="006869D9"/>
    <w:rsid w:val="00687BDE"/>
    <w:rsid w:val="00690176"/>
    <w:rsid w:val="00690DB2"/>
    <w:rsid w:val="00692479"/>
    <w:rsid w:val="006924E0"/>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00E1"/>
    <w:rsid w:val="006C1673"/>
    <w:rsid w:val="006C5184"/>
    <w:rsid w:val="006C5FD3"/>
    <w:rsid w:val="006C7FE2"/>
    <w:rsid w:val="006D1191"/>
    <w:rsid w:val="006D1E77"/>
    <w:rsid w:val="006D31BD"/>
    <w:rsid w:val="006D4A34"/>
    <w:rsid w:val="006D5AA1"/>
    <w:rsid w:val="006D5FBE"/>
    <w:rsid w:val="006D7EFA"/>
    <w:rsid w:val="006E1B69"/>
    <w:rsid w:val="006E3BC0"/>
    <w:rsid w:val="006E735F"/>
    <w:rsid w:val="006F0742"/>
    <w:rsid w:val="006F0B97"/>
    <w:rsid w:val="006F2D9C"/>
    <w:rsid w:val="006F3903"/>
    <w:rsid w:val="006F4728"/>
    <w:rsid w:val="006F56D1"/>
    <w:rsid w:val="006F5FFC"/>
    <w:rsid w:val="00700598"/>
    <w:rsid w:val="00700DB5"/>
    <w:rsid w:val="0070183D"/>
    <w:rsid w:val="0070376D"/>
    <w:rsid w:val="00703A3B"/>
    <w:rsid w:val="00705E59"/>
    <w:rsid w:val="0070641A"/>
    <w:rsid w:val="007068E8"/>
    <w:rsid w:val="00712576"/>
    <w:rsid w:val="00715514"/>
    <w:rsid w:val="007215D7"/>
    <w:rsid w:val="00721E68"/>
    <w:rsid w:val="00724C73"/>
    <w:rsid w:val="007264F7"/>
    <w:rsid w:val="007313A4"/>
    <w:rsid w:val="00740C1E"/>
    <w:rsid w:val="0075201B"/>
    <w:rsid w:val="00755F74"/>
    <w:rsid w:val="00761C02"/>
    <w:rsid w:val="007649B3"/>
    <w:rsid w:val="00764DDF"/>
    <w:rsid w:val="007662F5"/>
    <w:rsid w:val="007671BC"/>
    <w:rsid w:val="00774B8E"/>
    <w:rsid w:val="0077619F"/>
    <w:rsid w:val="007763A1"/>
    <w:rsid w:val="0078072C"/>
    <w:rsid w:val="00780F94"/>
    <w:rsid w:val="0078212C"/>
    <w:rsid w:val="00784599"/>
    <w:rsid w:val="00784914"/>
    <w:rsid w:val="00785613"/>
    <w:rsid w:val="00786554"/>
    <w:rsid w:val="00786A60"/>
    <w:rsid w:val="00791B81"/>
    <w:rsid w:val="0079557F"/>
    <w:rsid w:val="00795F68"/>
    <w:rsid w:val="007971EE"/>
    <w:rsid w:val="007A1796"/>
    <w:rsid w:val="007A2C20"/>
    <w:rsid w:val="007A30EE"/>
    <w:rsid w:val="007A560D"/>
    <w:rsid w:val="007A5F95"/>
    <w:rsid w:val="007B4806"/>
    <w:rsid w:val="007B4FE1"/>
    <w:rsid w:val="007B79B7"/>
    <w:rsid w:val="007B7F79"/>
    <w:rsid w:val="007C01BB"/>
    <w:rsid w:val="007C12A4"/>
    <w:rsid w:val="007C33BB"/>
    <w:rsid w:val="007C37FC"/>
    <w:rsid w:val="007C7930"/>
    <w:rsid w:val="007C7F0B"/>
    <w:rsid w:val="007D17A0"/>
    <w:rsid w:val="007D5894"/>
    <w:rsid w:val="007E0753"/>
    <w:rsid w:val="007E27AC"/>
    <w:rsid w:val="007E6CDE"/>
    <w:rsid w:val="007E6F21"/>
    <w:rsid w:val="007E7B94"/>
    <w:rsid w:val="007F01F3"/>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51B7D"/>
    <w:rsid w:val="008533D2"/>
    <w:rsid w:val="00855C4D"/>
    <w:rsid w:val="00855E56"/>
    <w:rsid w:val="00860ACA"/>
    <w:rsid w:val="0086244B"/>
    <w:rsid w:val="00863011"/>
    <w:rsid w:val="00863A1D"/>
    <w:rsid w:val="00863A7C"/>
    <w:rsid w:val="00867565"/>
    <w:rsid w:val="00870EF3"/>
    <w:rsid w:val="00871EBA"/>
    <w:rsid w:val="00873F82"/>
    <w:rsid w:val="008767D6"/>
    <w:rsid w:val="00880013"/>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02C0"/>
    <w:rsid w:val="008B52E9"/>
    <w:rsid w:val="008B5CEE"/>
    <w:rsid w:val="008B625F"/>
    <w:rsid w:val="008C34BF"/>
    <w:rsid w:val="008C4C38"/>
    <w:rsid w:val="008D0CD0"/>
    <w:rsid w:val="008D12F3"/>
    <w:rsid w:val="008D1969"/>
    <w:rsid w:val="008D3752"/>
    <w:rsid w:val="008D3D19"/>
    <w:rsid w:val="008D69F8"/>
    <w:rsid w:val="008D71AD"/>
    <w:rsid w:val="008D7E1C"/>
    <w:rsid w:val="008E016E"/>
    <w:rsid w:val="008E52D6"/>
    <w:rsid w:val="008F2244"/>
    <w:rsid w:val="008F31BA"/>
    <w:rsid w:val="008F3DEC"/>
    <w:rsid w:val="008F44D6"/>
    <w:rsid w:val="008F6594"/>
    <w:rsid w:val="008F720C"/>
    <w:rsid w:val="009021D2"/>
    <w:rsid w:val="0090298B"/>
    <w:rsid w:val="009061D7"/>
    <w:rsid w:val="00906428"/>
    <w:rsid w:val="009119D7"/>
    <w:rsid w:val="00912491"/>
    <w:rsid w:val="00915495"/>
    <w:rsid w:val="0091583B"/>
    <w:rsid w:val="00916209"/>
    <w:rsid w:val="00917906"/>
    <w:rsid w:val="009203AC"/>
    <w:rsid w:val="00920EC0"/>
    <w:rsid w:val="00930150"/>
    <w:rsid w:val="00930BF4"/>
    <w:rsid w:val="0093242A"/>
    <w:rsid w:val="00934CFB"/>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1C75"/>
    <w:rsid w:val="009831BB"/>
    <w:rsid w:val="00984559"/>
    <w:rsid w:val="009855C8"/>
    <w:rsid w:val="00996DA4"/>
    <w:rsid w:val="00997FC8"/>
    <w:rsid w:val="009A0C62"/>
    <w:rsid w:val="009A0CA0"/>
    <w:rsid w:val="009A1E58"/>
    <w:rsid w:val="009A2494"/>
    <w:rsid w:val="009A6410"/>
    <w:rsid w:val="009A7582"/>
    <w:rsid w:val="009B42FF"/>
    <w:rsid w:val="009B4B99"/>
    <w:rsid w:val="009B75DF"/>
    <w:rsid w:val="009C3FBF"/>
    <w:rsid w:val="009C4878"/>
    <w:rsid w:val="009D0148"/>
    <w:rsid w:val="009D08EA"/>
    <w:rsid w:val="009D24C4"/>
    <w:rsid w:val="009D3D57"/>
    <w:rsid w:val="009D42B6"/>
    <w:rsid w:val="009D536C"/>
    <w:rsid w:val="009D7A58"/>
    <w:rsid w:val="009E1D65"/>
    <w:rsid w:val="009E1FB5"/>
    <w:rsid w:val="009E2B0C"/>
    <w:rsid w:val="009E40E3"/>
    <w:rsid w:val="009E44A6"/>
    <w:rsid w:val="009E4FA1"/>
    <w:rsid w:val="009E527A"/>
    <w:rsid w:val="009E62D0"/>
    <w:rsid w:val="009E6335"/>
    <w:rsid w:val="009E69BC"/>
    <w:rsid w:val="009E78E2"/>
    <w:rsid w:val="009F0B2D"/>
    <w:rsid w:val="009F33AE"/>
    <w:rsid w:val="009F3616"/>
    <w:rsid w:val="009F48C6"/>
    <w:rsid w:val="009F5213"/>
    <w:rsid w:val="009F5DA3"/>
    <w:rsid w:val="00A019AE"/>
    <w:rsid w:val="00A04BE6"/>
    <w:rsid w:val="00A05D01"/>
    <w:rsid w:val="00A06DA3"/>
    <w:rsid w:val="00A07F6E"/>
    <w:rsid w:val="00A159EF"/>
    <w:rsid w:val="00A168B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37B25"/>
    <w:rsid w:val="00A40D6D"/>
    <w:rsid w:val="00A45710"/>
    <w:rsid w:val="00A47B6E"/>
    <w:rsid w:val="00A52985"/>
    <w:rsid w:val="00A52DDA"/>
    <w:rsid w:val="00A53DA3"/>
    <w:rsid w:val="00A54D70"/>
    <w:rsid w:val="00A54FA4"/>
    <w:rsid w:val="00A558FC"/>
    <w:rsid w:val="00A5679C"/>
    <w:rsid w:val="00A568D6"/>
    <w:rsid w:val="00A56AE9"/>
    <w:rsid w:val="00A5710B"/>
    <w:rsid w:val="00A6028E"/>
    <w:rsid w:val="00A61DCC"/>
    <w:rsid w:val="00A6232E"/>
    <w:rsid w:val="00A676CA"/>
    <w:rsid w:val="00A67821"/>
    <w:rsid w:val="00A70C3A"/>
    <w:rsid w:val="00A71748"/>
    <w:rsid w:val="00A72024"/>
    <w:rsid w:val="00A7430B"/>
    <w:rsid w:val="00A7706D"/>
    <w:rsid w:val="00A77AEF"/>
    <w:rsid w:val="00A828D1"/>
    <w:rsid w:val="00A8427D"/>
    <w:rsid w:val="00A846B5"/>
    <w:rsid w:val="00A85913"/>
    <w:rsid w:val="00A86337"/>
    <w:rsid w:val="00A92A0A"/>
    <w:rsid w:val="00A938C7"/>
    <w:rsid w:val="00A9418F"/>
    <w:rsid w:val="00A967A5"/>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B00E48"/>
    <w:rsid w:val="00B0321C"/>
    <w:rsid w:val="00B04685"/>
    <w:rsid w:val="00B05515"/>
    <w:rsid w:val="00B06FA2"/>
    <w:rsid w:val="00B07934"/>
    <w:rsid w:val="00B10E35"/>
    <w:rsid w:val="00B16033"/>
    <w:rsid w:val="00B20C10"/>
    <w:rsid w:val="00B2101A"/>
    <w:rsid w:val="00B21D84"/>
    <w:rsid w:val="00B26499"/>
    <w:rsid w:val="00B27F3C"/>
    <w:rsid w:val="00B302E8"/>
    <w:rsid w:val="00B31585"/>
    <w:rsid w:val="00B365F6"/>
    <w:rsid w:val="00B45FCF"/>
    <w:rsid w:val="00B46745"/>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542"/>
    <w:rsid w:val="00B979B0"/>
    <w:rsid w:val="00BA139D"/>
    <w:rsid w:val="00BA4462"/>
    <w:rsid w:val="00BA4A83"/>
    <w:rsid w:val="00BB16B6"/>
    <w:rsid w:val="00BB3BE4"/>
    <w:rsid w:val="00BB4469"/>
    <w:rsid w:val="00BB7388"/>
    <w:rsid w:val="00BC008A"/>
    <w:rsid w:val="00BC379B"/>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1C2F"/>
    <w:rsid w:val="00BF2030"/>
    <w:rsid w:val="00BF342E"/>
    <w:rsid w:val="00BF4354"/>
    <w:rsid w:val="00BF4510"/>
    <w:rsid w:val="00BF5650"/>
    <w:rsid w:val="00BF5DE4"/>
    <w:rsid w:val="00BF7486"/>
    <w:rsid w:val="00BF77C5"/>
    <w:rsid w:val="00BF7BC0"/>
    <w:rsid w:val="00C00131"/>
    <w:rsid w:val="00C012CA"/>
    <w:rsid w:val="00C10296"/>
    <w:rsid w:val="00C10B21"/>
    <w:rsid w:val="00C135EB"/>
    <w:rsid w:val="00C13ED1"/>
    <w:rsid w:val="00C20359"/>
    <w:rsid w:val="00C23442"/>
    <w:rsid w:val="00C23D05"/>
    <w:rsid w:val="00C26B4E"/>
    <w:rsid w:val="00C320CB"/>
    <w:rsid w:val="00C32DE9"/>
    <w:rsid w:val="00C338CF"/>
    <w:rsid w:val="00C3589F"/>
    <w:rsid w:val="00C36DBA"/>
    <w:rsid w:val="00C36F1D"/>
    <w:rsid w:val="00C41D83"/>
    <w:rsid w:val="00C42B15"/>
    <w:rsid w:val="00C447CF"/>
    <w:rsid w:val="00C45A01"/>
    <w:rsid w:val="00C47056"/>
    <w:rsid w:val="00C50A9E"/>
    <w:rsid w:val="00C513D0"/>
    <w:rsid w:val="00C52741"/>
    <w:rsid w:val="00C529BB"/>
    <w:rsid w:val="00C5324D"/>
    <w:rsid w:val="00C5468D"/>
    <w:rsid w:val="00C57911"/>
    <w:rsid w:val="00C634CE"/>
    <w:rsid w:val="00C66D0B"/>
    <w:rsid w:val="00C67A2C"/>
    <w:rsid w:val="00C72709"/>
    <w:rsid w:val="00C72B05"/>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C77BE"/>
    <w:rsid w:val="00CD17AA"/>
    <w:rsid w:val="00CD23BD"/>
    <w:rsid w:val="00CD2B7D"/>
    <w:rsid w:val="00CD5EDE"/>
    <w:rsid w:val="00CE21E1"/>
    <w:rsid w:val="00CE2516"/>
    <w:rsid w:val="00CE36B8"/>
    <w:rsid w:val="00CE4B42"/>
    <w:rsid w:val="00CE635B"/>
    <w:rsid w:val="00CF19CE"/>
    <w:rsid w:val="00CF1D4C"/>
    <w:rsid w:val="00CF2C66"/>
    <w:rsid w:val="00D00796"/>
    <w:rsid w:val="00D01440"/>
    <w:rsid w:val="00D026D5"/>
    <w:rsid w:val="00D03081"/>
    <w:rsid w:val="00D0501F"/>
    <w:rsid w:val="00D06A9E"/>
    <w:rsid w:val="00D105CC"/>
    <w:rsid w:val="00D11AB7"/>
    <w:rsid w:val="00D1295B"/>
    <w:rsid w:val="00D14DA3"/>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37243"/>
    <w:rsid w:val="00D415C2"/>
    <w:rsid w:val="00D440A4"/>
    <w:rsid w:val="00D46A40"/>
    <w:rsid w:val="00D46F30"/>
    <w:rsid w:val="00D47C7B"/>
    <w:rsid w:val="00D47F6E"/>
    <w:rsid w:val="00D50523"/>
    <w:rsid w:val="00D50535"/>
    <w:rsid w:val="00D51BE7"/>
    <w:rsid w:val="00D52A6A"/>
    <w:rsid w:val="00D57147"/>
    <w:rsid w:val="00D57303"/>
    <w:rsid w:val="00D61ACB"/>
    <w:rsid w:val="00D61AD2"/>
    <w:rsid w:val="00D67A5F"/>
    <w:rsid w:val="00D70014"/>
    <w:rsid w:val="00D71A34"/>
    <w:rsid w:val="00D72189"/>
    <w:rsid w:val="00D74198"/>
    <w:rsid w:val="00D743B5"/>
    <w:rsid w:val="00D74E98"/>
    <w:rsid w:val="00D769AD"/>
    <w:rsid w:val="00D81C3F"/>
    <w:rsid w:val="00D82291"/>
    <w:rsid w:val="00D83B31"/>
    <w:rsid w:val="00D85348"/>
    <w:rsid w:val="00D8727A"/>
    <w:rsid w:val="00D9088E"/>
    <w:rsid w:val="00D90E68"/>
    <w:rsid w:val="00D939E1"/>
    <w:rsid w:val="00D93D3C"/>
    <w:rsid w:val="00D958DE"/>
    <w:rsid w:val="00DA0C40"/>
    <w:rsid w:val="00DA28DF"/>
    <w:rsid w:val="00DB09DC"/>
    <w:rsid w:val="00DB2BF7"/>
    <w:rsid w:val="00DB3AE4"/>
    <w:rsid w:val="00DC1B4C"/>
    <w:rsid w:val="00DC5CBB"/>
    <w:rsid w:val="00DC675C"/>
    <w:rsid w:val="00DD1E2E"/>
    <w:rsid w:val="00DD323E"/>
    <w:rsid w:val="00DE289B"/>
    <w:rsid w:val="00DE29DE"/>
    <w:rsid w:val="00DE3926"/>
    <w:rsid w:val="00DE5D4C"/>
    <w:rsid w:val="00DE7DA6"/>
    <w:rsid w:val="00DF046F"/>
    <w:rsid w:val="00DF371E"/>
    <w:rsid w:val="00E0008A"/>
    <w:rsid w:val="00E00735"/>
    <w:rsid w:val="00E00C30"/>
    <w:rsid w:val="00E01161"/>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B43"/>
    <w:rsid w:val="00E65EF0"/>
    <w:rsid w:val="00E67AEC"/>
    <w:rsid w:val="00E70661"/>
    <w:rsid w:val="00E721E7"/>
    <w:rsid w:val="00E72AD1"/>
    <w:rsid w:val="00E813A0"/>
    <w:rsid w:val="00E8298B"/>
    <w:rsid w:val="00E85AB2"/>
    <w:rsid w:val="00E8605A"/>
    <w:rsid w:val="00E921B2"/>
    <w:rsid w:val="00E9236D"/>
    <w:rsid w:val="00E92E4C"/>
    <w:rsid w:val="00E9578C"/>
    <w:rsid w:val="00E95F91"/>
    <w:rsid w:val="00E97438"/>
    <w:rsid w:val="00EA0EB6"/>
    <w:rsid w:val="00EA2918"/>
    <w:rsid w:val="00EA321D"/>
    <w:rsid w:val="00EA4FD2"/>
    <w:rsid w:val="00EA6092"/>
    <w:rsid w:val="00EB0D34"/>
    <w:rsid w:val="00EB39AD"/>
    <w:rsid w:val="00EB5501"/>
    <w:rsid w:val="00EB5BC7"/>
    <w:rsid w:val="00EB7316"/>
    <w:rsid w:val="00EC0A25"/>
    <w:rsid w:val="00EC185B"/>
    <w:rsid w:val="00EC3794"/>
    <w:rsid w:val="00EC393C"/>
    <w:rsid w:val="00EC4973"/>
    <w:rsid w:val="00ED2619"/>
    <w:rsid w:val="00ED379C"/>
    <w:rsid w:val="00ED44EE"/>
    <w:rsid w:val="00ED57C2"/>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228E"/>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34EA7"/>
    <w:rsid w:val="00F4099E"/>
    <w:rsid w:val="00F42719"/>
    <w:rsid w:val="00F42D56"/>
    <w:rsid w:val="00F43713"/>
    <w:rsid w:val="00F440CE"/>
    <w:rsid w:val="00F50DC5"/>
    <w:rsid w:val="00F51A87"/>
    <w:rsid w:val="00F541CB"/>
    <w:rsid w:val="00F552FE"/>
    <w:rsid w:val="00F55C81"/>
    <w:rsid w:val="00F55F40"/>
    <w:rsid w:val="00F56373"/>
    <w:rsid w:val="00F570A2"/>
    <w:rsid w:val="00F6523A"/>
    <w:rsid w:val="00F70DF8"/>
    <w:rsid w:val="00F70FAB"/>
    <w:rsid w:val="00F72E89"/>
    <w:rsid w:val="00F75009"/>
    <w:rsid w:val="00F77B63"/>
    <w:rsid w:val="00F82D3F"/>
    <w:rsid w:val="00F863B2"/>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2474"/>
    <w:rsid w:val="00FE3998"/>
    <w:rsid w:val="00FE4813"/>
    <w:rsid w:val="00FE63AE"/>
    <w:rsid w:val="00FF15E8"/>
    <w:rsid w:val="00FF3AA4"/>
    <w:rsid w:val="00FF4938"/>
    <w:rsid w:val="00FF4959"/>
    <w:rsid w:val="00FF78E4"/>
    <w:rsid w:val="115C1106"/>
    <w:rsid w:val="158242C4"/>
    <w:rsid w:val="170209AC"/>
    <w:rsid w:val="212958D0"/>
    <w:rsid w:val="27B91ECD"/>
    <w:rsid w:val="2C6923FD"/>
    <w:rsid w:val="39C958E9"/>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268480"/>
  <w15:docId w15:val="{555CFB12-80CC-4702-A497-2DD7CB6AB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Hyperlink"/>
    <w:basedOn w:val="a0"/>
    <w:uiPriority w:val="99"/>
    <w:unhideWhenUsed/>
    <w:qFormat/>
    <w:rPr>
      <w:color w:val="0000FF" w:themeColor="hyperlink"/>
      <w:u w:val="single"/>
    </w:rPr>
  </w:style>
  <w:style w:type="character" w:styleId="af9">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a">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395</TotalTime>
  <Pages>29</Pages>
  <Words>1893</Words>
  <Characters>10796</Characters>
  <Application>Microsoft Office Word</Application>
  <DocSecurity>0</DocSecurity>
  <Lines>89</Lines>
  <Paragraphs>25</Paragraphs>
  <ScaleCrop>false</ScaleCrop>
  <Company>CDGMGD</Company>
  <LinksUpToDate>false</LinksUpToDate>
  <CharactersWithSpaces>12664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547</cp:revision>
  <cp:lastPrinted>2023-11-04T00:06:00Z</cp:lastPrinted>
  <dcterms:created xsi:type="dcterms:W3CDTF">2020-04-10T06:36:00Z</dcterms:created>
  <dcterms:modified xsi:type="dcterms:W3CDTF">2024-05-08T09:27:00Z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2CC21ECE689B455FBDF8FFCA65E99253</vt:lpwstr>
  </property>
</Properties>
</file>