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hint="default" w:eastAsiaTheme="minor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都江堰光明酒水采购询价公告</w:t>
      </w: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  <w:r>
        <w:rPr>
          <w:rFonts w:hint="eastAsia"/>
        </w:rPr>
        <w:t>现我公司需采购 </w:t>
      </w:r>
      <w:r>
        <w:rPr>
          <w:rFonts w:hint="eastAsia"/>
          <w:lang w:val="en-US" w:eastAsia="zh-CN"/>
        </w:rPr>
        <w:t>酒水</w:t>
      </w:r>
      <w:r>
        <w:rPr>
          <w:rFonts w:hint="eastAsia"/>
        </w:rPr>
        <w:t> 一批（年度预计</w:t>
      </w:r>
      <w:r>
        <w:rPr>
          <w:rFonts w:hint="eastAsia"/>
          <w:lang w:eastAsia="zh-CN"/>
        </w:rPr>
        <w:t>共</w:t>
      </w:r>
      <w:r>
        <w:rPr>
          <w:rFonts w:hint="eastAsia"/>
          <w:lang w:val="en-US" w:eastAsia="zh-CN"/>
        </w:rPr>
        <w:t>30</w:t>
      </w:r>
      <w:r>
        <w:rPr>
          <w:rFonts w:hint="eastAsia"/>
        </w:rPr>
        <w:t>箱，分批次采购），如若贵公司愿合作，请于2024年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17</w:t>
      </w:r>
      <w:r>
        <w:rPr>
          <w:rFonts w:hint="eastAsia"/>
        </w:rPr>
        <w:t>日前将贵公司工商营业执照复印件</w:t>
      </w:r>
      <w:r>
        <w:rPr>
          <w:rFonts w:hint="eastAsia"/>
          <w:lang w:eastAsia="zh-CN"/>
        </w:rPr>
        <w:t>、</w:t>
      </w:r>
      <w:r>
        <w:rPr>
          <w:rFonts w:hint="eastAsia"/>
        </w:rPr>
        <w:t>经营场所、实缴资本、社保缴费证明材料及加盖单位公章的报价书邮寄至</w:t>
      </w:r>
      <w:r>
        <w:rPr>
          <w:rFonts w:hint="eastAsia"/>
          <w:lang w:val="en-US" w:eastAsia="zh-CN"/>
        </w:rPr>
        <w:t>都江堰光明光电材料有限责任公司财务部。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地址：</w:t>
      </w:r>
      <w:r>
        <w:rPr>
          <w:rFonts w:hint="eastAsia"/>
          <w:lang w:eastAsia="zh-CN"/>
        </w:rPr>
        <w:t>都江堰经济开发区光泰路</w:t>
      </w:r>
      <w:r>
        <w:rPr>
          <w:rFonts w:hint="eastAsia"/>
          <w:lang w:val="en-US" w:eastAsia="zh-CN"/>
        </w:rPr>
        <w:t>10号</w:t>
      </w:r>
      <w:r>
        <w:rPr>
          <w:rFonts w:hint="eastAsia"/>
        </w:rPr>
        <w:t>；邮编：</w:t>
      </w:r>
      <w:r>
        <w:rPr>
          <w:rFonts w:hint="eastAsia"/>
          <w:lang w:val="en-US" w:eastAsia="zh-CN"/>
        </w:rPr>
        <w:t>611830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收件人：</w:t>
      </w:r>
      <w:r>
        <w:rPr>
          <w:rFonts w:hint="eastAsia"/>
          <w:lang w:eastAsia="zh-CN"/>
        </w:rPr>
        <w:t>邓建国</w:t>
      </w:r>
      <w:r>
        <w:rPr>
          <w:rFonts w:hint="eastAsia"/>
        </w:rPr>
        <w:t>；联系电话：</w:t>
      </w:r>
      <w:r>
        <w:rPr>
          <w:rFonts w:hint="eastAsia"/>
          <w:lang w:val="en-US" w:eastAsia="zh-CN"/>
        </w:rPr>
        <w:t>028-87117177</w:t>
      </w:r>
    </w:p>
    <w:p>
      <w:pPr>
        <w:rPr>
          <w:rFonts w:hint="eastAsia"/>
        </w:rPr>
      </w:pPr>
      <w:r>
        <w:rPr>
          <w:rFonts w:hint="eastAsia"/>
        </w:rPr>
        <w:t>报价书包含内容：</w:t>
      </w:r>
    </w:p>
    <w:tbl>
      <w:tblPr>
        <w:tblStyle w:val="2"/>
        <w:tblpPr w:leftFromText="180" w:rightFromText="180" w:vertAnchor="text" w:horzAnchor="page" w:tblpX="1920" w:tblpY="93"/>
        <w:tblOverlap w:val="never"/>
        <w:tblW w:w="80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2672"/>
        <w:gridCol w:w="1785"/>
        <w:gridCol w:w="922"/>
        <w:gridCol w:w="17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  <w:r>
              <w:rPr>
                <w:rStyle w:val="4"/>
                <w:rFonts w:eastAsia="宋体"/>
                <w:lang w:val="en-US" w:eastAsia="zh-CN" w:bidi="ar"/>
              </w:rPr>
              <w:t>°</w:t>
            </w:r>
            <w:r>
              <w:rPr>
                <w:rStyle w:val="5"/>
                <w:lang w:val="en-US" w:eastAsia="zh-CN" w:bidi="ar"/>
              </w:rPr>
              <w:t>沱牌特曲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480Ml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  <w:r>
              <w:rPr>
                <w:rStyle w:val="4"/>
                <w:rFonts w:eastAsia="宋体"/>
                <w:lang w:val="en-US" w:eastAsia="zh-CN" w:bidi="ar"/>
              </w:rPr>
              <w:t>°</w:t>
            </w:r>
            <w:r>
              <w:rPr>
                <w:rStyle w:val="5"/>
                <w:lang w:val="en-US" w:eastAsia="zh-CN" w:bidi="ar"/>
              </w:rPr>
              <w:t>红花朗（十年）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长城三星红酒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750Ml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柯诺苏28区（红酒）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750Ml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</w:rPr>
      </w:pPr>
      <w:r>
        <w:rPr>
          <w:rFonts w:hint="eastAsia"/>
        </w:rPr>
        <w:t>公司相关要求：</w:t>
      </w:r>
    </w:p>
    <w:p>
      <w:pPr>
        <w:rPr>
          <w:rFonts w:hint="eastAsia"/>
        </w:rPr>
      </w:pPr>
      <w:r>
        <w:rPr>
          <w:rFonts w:hint="eastAsia"/>
        </w:rPr>
        <w:t>1.货到付款（收到发票后</w:t>
      </w:r>
      <w:r>
        <w:rPr>
          <w:rFonts w:hint="eastAsia"/>
          <w:lang w:val="en-US" w:eastAsia="zh-CN"/>
        </w:rPr>
        <w:t>30</w:t>
      </w:r>
      <w:bookmarkStart w:id="0" w:name="_GoBack"/>
      <w:bookmarkEnd w:id="0"/>
      <w:r>
        <w:rPr>
          <w:rFonts w:hint="eastAsia"/>
        </w:rPr>
        <w:t>日内付款）；</w:t>
      </w:r>
    </w:p>
    <w:p>
      <w:pPr>
        <w:rPr>
          <w:rFonts w:hint="eastAsia"/>
        </w:rPr>
      </w:pPr>
      <w:r>
        <w:rPr>
          <w:rFonts w:hint="eastAsia"/>
        </w:rPr>
        <w:t>2.运费由供方承担；</w:t>
      </w:r>
    </w:p>
    <w:p>
      <w:pPr>
        <w:rPr>
          <w:rFonts w:hint="eastAsia"/>
        </w:rPr>
      </w:pPr>
      <w:r>
        <w:rPr>
          <w:rFonts w:hint="eastAsia"/>
        </w:rPr>
        <w:t>3.购方收到商品现场验证，若运输中发生损坏，责任由供方承担。</w:t>
      </w:r>
    </w:p>
    <w:p>
      <w:pPr>
        <w:rPr>
          <w:rFonts w:hint="eastAsia"/>
        </w:rPr>
      </w:pPr>
      <w:r>
        <w:rPr>
          <w:rFonts w:hint="eastAsia"/>
        </w:rPr>
        <w:t>报价请说明：</w:t>
      </w:r>
    </w:p>
    <w:p>
      <w:pPr>
        <w:rPr>
          <w:rFonts w:hint="eastAsia"/>
        </w:rPr>
      </w:pPr>
      <w:r>
        <w:rPr>
          <w:rFonts w:hint="eastAsia"/>
        </w:rPr>
        <w:t>1.发货日期：（在收到购方通知后</w:t>
      </w:r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hint="eastAsia"/>
        </w:rPr>
        <w:t>个工作日内发货）；</w:t>
      </w:r>
    </w:p>
    <w:p>
      <w:pPr>
        <w:rPr>
          <w:rFonts w:hint="eastAsia"/>
        </w:rPr>
      </w:pPr>
      <w:r>
        <w:rPr>
          <w:rFonts w:hint="eastAsia"/>
        </w:rPr>
        <w:t>2.发票类别及税率：（增值税专用发票；增值税普通发票）；</w:t>
      </w:r>
    </w:p>
    <w:p>
      <w:pPr>
        <w:rPr>
          <w:rFonts w:hint="eastAsia"/>
        </w:rPr>
      </w:pPr>
      <w:r>
        <w:rPr>
          <w:rFonts w:hint="eastAsia"/>
        </w:rPr>
        <w:t>3.本次报价有效期：具体时间期限</w:t>
      </w:r>
      <w:r>
        <w:rPr>
          <w:rFonts w:hint="eastAsia"/>
          <w:lang w:eastAsia="zh-CN"/>
        </w:rPr>
        <w:t>：</w:t>
      </w:r>
      <w:r>
        <w:rPr>
          <w:rFonts w:hint="eastAsia"/>
          <w:u w:val="single"/>
          <w:lang w:val="en-US" w:eastAsia="zh-CN"/>
        </w:rPr>
        <w:t xml:space="preserve">        </w:t>
      </w:r>
      <w:r>
        <w:rPr>
          <w:rFonts w:hint="eastAsia"/>
        </w:rPr>
        <w:t>（如：1个月）。</w:t>
      </w:r>
    </w:p>
    <w:p>
      <w:pPr>
        <w:rPr>
          <w:rFonts w:hint="eastAsia"/>
        </w:rPr>
      </w:pPr>
      <w:r>
        <w:rPr>
          <w:rFonts w:hint="eastAsia"/>
        </w:rPr>
        <w:t>                                            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 </w:t>
      </w:r>
      <w:r>
        <w:rPr>
          <w:rFonts w:hint="eastAsia"/>
          <w:lang w:val="en-US" w:eastAsia="zh-CN"/>
        </w:rPr>
        <w:t xml:space="preserve">                                     </w:t>
      </w:r>
    </w:p>
    <w:p>
      <w:pPr>
        <w:ind w:firstLine="3990" w:firstLineChars="1900"/>
        <w:rPr>
          <w:rFonts w:hint="eastAsia"/>
        </w:rPr>
      </w:pPr>
      <w:r>
        <w:rPr>
          <w:rFonts w:hint="eastAsia"/>
          <w:lang w:eastAsia="zh-CN"/>
        </w:rPr>
        <w:t>都江堰光明光电材料有限责任公司</w:t>
      </w:r>
      <w:r>
        <w:rPr>
          <w:rFonts w:hint="eastAsia"/>
        </w:rPr>
        <w:t> </w:t>
      </w:r>
    </w:p>
    <w:p>
      <w:pPr>
        <w:ind w:firstLine="4620" w:firstLineChars="2200"/>
      </w:pPr>
      <w:r>
        <w:rPr>
          <w:rFonts w:hint="eastAsia"/>
        </w:rPr>
        <w:t> 2024年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日  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C12C5"/>
    <w:rsid w:val="215D69D4"/>
    <w:rsid w:val="2B5C0F40"/>
    <w:rsid w:val="2E461B2A"/>
    <w:rsid w:val="3EBB73F9"/>
    <w:rsid w:val="4EAC12C5"/>
    <w:rsid w:val="52944797"/>
    <w:rsid w:val="57583595"/>
    <w:rsid w:val="5DCC67FF"/>
    <w:rsid w:val="654E5D09"/>
    <w:rsid w:val="702E5ACC"/>
    <w:rsid w:val="7A1B6114"/>
    <w:rsid w:val="7C4E5B0E"/>
    <w:rsid w:val="7DAF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2024-02-26T09:10:00Z</dcterms:created>
  <dc:creator>罗春</dc:creator>
  <cp:lastModifiedBy>余华</cp:lastModifiedBy>
  <dcterms:modified xsi:type="dcterms:W3CDTF">2024-03-12T07:08:53Z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C2D09CE0950349AF939A14EE6755D203</vt:lpwstr>
  </property>
</Properties>
</file>