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00</w:t>
      </w:r>
      <w:r>
        <w:rPr>
          <w:rFonts w:hint="eastAsia" w:ascii="仿宋" w:hAnsi="仿宋" w:eastAsia="仿宋"/>
          <w:b/>
          <w:bCs/>
          <w:spacing w:val="38"/>
          <w:sz w:val="30"/>
          <w:szCs w:val="30"/>
          <w:u w:val="single"/>
          <w:lang w:val="en-US" w:eastAsia="zh-CN"/>
        </w:rPr>
        <w:t>7-1</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hint="eastAsia" w:ascii="仿宋" w:hAnsi="仿宋" w:eastAsia="仿宋"/>
          <w:sz w:val="30"/>
          <w:szCs w:val="30"/>
          <w:lang w:eastAsia="zh-CN"/>
        </w:rPr>
      </w:pPr>
      <w:r>
        <w:rPr>
          <w:rFonts w:hint="eastAsia" w:ascii="仿宋" w:hAnsi="仿宋" w:eastAsia="仿宋"/>
          <w:sz w:val="30"/>
          <w:szCs w:val="30"/>
        </w:rPr>
        <w:t>项目名称：</w:t>
      </w:r>
      <w:r>
        <w:rPr>
          <w:rFonts w:hint="eastAsia" w:ascii="仿宋" w:hAnsi="仿宋" w:eastAsia="仿宋"/>
          <w:sz w:val="30"/>
          <w:szCs w:val="30"/>
          <w:u w:val="single"/>
        </w:rPr>
        <w:t>硅碳棒202</w:t>
      </w:r>
      <w:r>
        <w:rPr>
          <w:rFonts w:ascii="仿宋" w:hAnsi="仿宋" w:eastAsia="仿宋"/>
          <w:sz w:val="30"/>
          <w:szCs w:val="30"/>
          <w:u w:val="single"/>
        </w:rPr>
        <w:t>4</w:t>
      </w:r>
      <w:r>
        <w:rPr>
          <w:rFonts w:hint="eastAsia" w:ascii="仿宋" w:hAnsi="仿宋" w:eastAsia="仿宋"/>
          <w:sz w:val="30"/>
          <w:szCs w:val="30"/>
          <w:u w:val="single"/>
        </w:rPr>
        <w:t>年度询价采购项目</w:t>
      </w:r>
      <w:r>
        <w:rPr>
          <w:rFonts w:hint="eastAsia" w:ascii="仿宋" w:hAnsi="仿宋" w:eastAsia="仿宋"/>
          <w:sz w:val="30"/>
          <w:szCs w:val="30"/>
          <w:u w:val="single"/>
          <w:lang w:eastAsia="zh-CN"/>
        </w:rPr>
        <w:t>（第二次）</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年</w:t>
      </w:r>
      <w:r>
        <w:rPr>
          <w:rFonts w:hint="eastAsia" w:ascii="仿宋" w:hAnsi="仿宋" w:eastAsia="仿宋"/>
          <w:sz w:val="30"/>
          <w:szCs w:val="30"/>
          <w:lang w:eastAsia="zh-CN"/>
        </w:rPr>
        <w:t>三</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eastAsia="zh-CN"/>
        </w:rPr>
        <w:t>南阳光明光电有限公司由于</w:t>
      </w:r>
      <w:r>
        <w:rPr>
          <w:rFonts w:hint="eastAsia" w:ascii="仿宋" w:hAnsi="仿宋" w:eastAsia="仿宋"/>
          <w:b/>
          <w:bCs w:val="0"/>
          <w:sz w:val="30"/>
          <w:szCs w:val="30"/>
          <w:lang w:eastAsia="zh-CN"/>
        </w:rPr>
        <w:t>硅碳棒2024年度询价采购项目</w:t>
      </w:r>
      <w:bookmarkStart w:id="3" w:name="_GoBack"/>
      <w:bookmarkEnd w:id="3"/>
      <w:r>
        <w:rPr>
          <w:rFonts w:hint="eastAsia" w:ascii="仿宋" w:hAnsi="仿宋" w:eastAsia="仿宋"/>
          <w:bCs/>
          <w:sz w:val="30"/>
          <w:szCs w:val="30"/>
          <w:lang w:eastAsia="zh-CN"/>
        </w:rPr>
        <w:t>第一次询价，报价单位不足3家，现面向社会进行第二次询价。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600" w:firstLineChars="200"/>
        <w:rPr>
          <w:rFonts w:hint="eastAsia" w:ascii="仿宋" w:hAnsi="仿宋" w:eastAsia="仿宋"/>
          <w:bCs/>
          <w:sz w:val="30"/>
          <w:szCs w:val="30"/>
          <w:lang w:eastAsia="zh-CN"/>
        </w:rPr>
      </w:pPr>
      <w:r>
        <w:rPr>
          <w:rFonts w:hint="eastAsia" w:ascii="仿宋" w:hAnsi="仿宋" w:eastAsia="仿宋"/>
          <w:bCs/>
          <w:sz w:val="30"/>
          <w:szCs w:val="30"/>
        </w:rPr>
        <w:t>项目内容：</w:t>
      </w:r>
      <w:r>
        <w:rPr>
          <w:rFonts w:hint="eastAsia" w:ascii="仿宋" w:hAnsi="仿宋" w:eastAsia="仿宋"/>
          <w:bCs/>
          <w:sz w:val="30"/>
          <w:szCs w:val="30"/>
          <w:u w:val="single"/>
        </w:rPr>
        <w:t>硅碳棒202</w:t>
      </w:r>
      <w:r>
        <w:rPr>
          <w:rFonts w:ascii="仿宋" w:hAnsi="仿宋" w:eastAsia="仿宋"/>
          <w:bCs/>
          <w:sz w:val="30"/>
          <w:szCs w:val="30"/>
          <w:u w:val="single"/>
        </w:rPr>
        <w:t>4</w:t>
      </w:r>
      <w:r>
        <w:rPr>
          <w:rFonts w:hint="eastAsia" w:ascii="仿宋" w:hAnsi="仿宋" w:eastAsia="仿宋"/>
          <w:bCs/>
          <w:sz w:val="30"/>
          <w:szCs w:val="30"/>
          <w:u w:val="single"/>
        </w:rPr>
        <w:t>年度</w:t>
      </w:r>
      <w:r>
        <w:rPr>
          <w:rFonts w:hint="eastAsia" w:ascii="仿宋" w:hAnsi="仿宋" w:eastAsia="仿宋"/>
          <w:bCs/>
          <w:sz w:val="30"/>
          <w:szCs w:val="30"/>
        </w:rPr>
        <w:t>采购项目</w:t>
      </w:r>
      <w:r>
        <w:rPr>
          <w:rFonts w:hint="eastAsia" w:ascii="仿宋" w:hAnsi="仿宋" w:eastAsia="仿宋"/>
          <w:bCs/>
          <w:sz w:val="30"/>
          <w:szCs w:val="30"/>
          <w:lang w:eastAsia="zh-CN"/>
        </w:rPr>
        <w:t>（第二次）</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00</w:t>
      </w:r>
      <w:r>
        <w:rPr>
          <w:rFonts w:hint="eastAsia" w:ascii="仿宋" w:hAnsi="仿宋" w:eastAsia="仿宋"/>
          <w:bCs/>
          <w:sz w:val="30"/>
          <w:szCs w:val="30"/>
          <w:u w:val="single"/>
          <w:lang w:val="en-US" w:eastAsia="zh-CN"/>
        </w:rPr>
        <w:t>7-1</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3</w:t>
      </w:r>
      <w:r>
        <w:rPr>
          <w:rFonts w:hint="eastAsia" w:ascii="仿宋" w:hAnsi="仿宋" w:eastAsia="仿宋"/>
          <w:bCs/>
          <w:sz w:val="30"/>
          <w:szCs w:val="30"/>
        </w:rPr>
        <w:t>年合格供应商名录》供应商；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2、非“三无”的优质潜在供应商。</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四、潜在供应商供货准入流程：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1、供应商提供样品并附产品检测报告；</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2、公司收到样品后，由</w:t>
      </w:r>
      <w:r>
        <w:rPr>
          <w:rFonts w:hint="eastAsia" w:ascii="仿宋" w:hAnsi="仿宋" w:eastAsia="仿宋"/>
          <w:bCs/>
          <w:sz w:val="30"/>
          <w:szCs w:val="30"/>
          <w:lang w:eastAsia="zh-CN"/>
        </w:rPr>
        <w:t>品质管理</w:t>
      </w:r>
      <w:r>
        <w:rPr>
          <w:rFonts w:hint="eastAsia" w:ascii="仿宋" w:hAnsi="仿宋" w:eastAsia="仿宋"/>
          <w:bCs/>
          <w:sz w:val="30"/>
          <w:szCs w:val="30"/>
        </w:rPr>
        <w:t>部对样品进行测试分析，并与公司标准进行对比，判定合格与否；</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3、样品判定合格后，经公司使用部门评审通过后，择机进行小批量例外采购试用；如样品判定不合格，则通知供应商进行质量改进；</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4、小批量例外采购后，经取样测试满足公司使用标准并生产试用后无质量问题，使用部门出具《辅料试用评审表》；</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5、开始批量供货，并纳入公司新供应商管理；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6、连续供货2-3个批次，且每批次供货质量均满足公司质量标准，纳入公司合格供应商管理。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5</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15</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15</w:t>
      </w:r>
      <w:r>
        <w:rPr>
          <w:rFonts w:hint="eastAsia" w:ascii="仿宋" w:hAnsi="仿宋" w:eastAsia="仿宋"/>
          <w:sz w:val="30"/>
          <w:szCs w:val="30"/>
        </w:rPr>
        <w:t>日</w:t>
      </w:r>
      <w:r>
        <w:rPr>
          <w:rFonts w:hint="eastAsia" w:ascii="仿宋" w:hAnsi="仿宋" w:eastAsia="仿宋"/>
          <w:bCs/>
          <w:sz w:val="30"/>
          <w:szCs w:val="30"/>
        </w:rPr>
        <w:t>1</w:t>
      </w:r>
      <w:r>
        <w:rPr>
          <w:rFonts w:hint="eastAsia" w:ascii="仿宋" w:hAnsi="仿宋" w:eastAsia="仿宋"/>
          <w:bCs/>
          <w:sz w:val="30"/>
          <w:szCs w:val="30"/>
          <w:lang w:val="en-US" w:eastAsia="zh-CN"/>
        </w:rPr>
        <w:t>3</w:t>
      </w:r>
      <w:r>
        <w:rPr>
          <w:rFonts w:hint="eastAsia" w:ascii="仿宋" w:hAnsi="仿宋" w:eastAsia="仿宋"/>
          <w:bCs/>
          <w:sz w:val="30"/>
          <w:szCs w:val="30"/>
        </w:rPr>
        <w:t>:00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15</w:t>
      </w:r>
      <w:r>
        <w:rPr>
          <w:rFonts w:hint="eastAsia" w:ascii="仿宋" w:hAnsi="仿宋" w:eastAsia="仿宋"/>
          <w:b/>
          <w:sz w:val="30"/>
          <w:szCs w:val="30"/>
        </w:rPr>
        <w:t>日1</w:t>
      </w:r>
      <w:r>
        <w:rPr>
          <w:rFonts w:hint="eastAsia" w:ascii="仿宋" w:hAnsi="仿宋" w:eastAsia="仿宋"/>
          <w:b/>
          <w:sz w:val="30"/>
          <w:szCs w:val="30"/>
          <w:lang w:val="en-US" w:eastAsia="zh-CN"/>
        </w:rPr>
        <w:t>3</w:t>
      </w:r>
      <w:r>
        <w:rPr>
          <w:rFonts w:hint="eastAsia" w:ascii="仿宋" w:hAnsi="仿宋" w:eastAsia="仿宋"/>
          <w:b/>
          <w:sz w:val="30"/>
          <w:szCs w:val="30"/>
        </w:rPr>
        <w:t>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spacing w:line="560" w:lineRule="exact"/>
        <w:ind w:firstLine="600" w:firstLineChars="200"/>
        <w:jc w:val="right"/>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三</w:t>
      </w:r>
      <w:r>
        <w:rPr>
          <w:rFonts w:hint="eastAsia" w:ascii="仿宋" w:hAnsi="仿宋" w:eastAsia="仿宋"/>
          <w:sz w:val="30"/>
          <w:szCs w:val="30"/>
        </w:rPr>
        <w:t>月</w:t>
      </w:r>
      <w:r>
        <w:rPr>
          <w:rFonts w:hint="eastAsia" w:ascii="仿宋" w:hAnsi="仿宋" w:eastAsia="仿宋"/>
          <w:sz w:val="30"/>
          <w:szCs w:val="30"/>
          <w:lang w:eastAsia="zh-CN"/>
        </w:rPr>
        <w:t>五</w:t>
      </w:r>
      <w:r>
        <w:rPr>
          <w:rFonts w:hint="eastAsia" w:ascii="仿宋" w:hAnsi="仿宋" w:eastAsia="仿宋"/>
          <w:sz w:val="30"/>
          <w:szCs w:val="30"/>
        </w:rPr>
        <w:t>日</w:t>
      </w: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hint="eastAsia" w:ascii="方正小标宋简体" w:hAnsi="宋体" w:eastAsia="方正小标宋简体"/>
          <w:sz w:val="36"/>
          <w:szCs w:val="36"/>
        </w:rPr>
      </w:pPr>
    </w:p>
    <w:p>
      <w:pPr>
        <w:spacing w:line="540" w:lineRule="exact"/>
        <w:jc w:val="center"/>
        <w:rPr>
          <w:rFonts w:hint="eastAsia" w:ascii="方正小标宋简体" w:hAnsi="宋体" w:eastAsia="方正小标宋简体"/>
          <w:sz w:val="36"/>
          <w:szCs w:val="36"/>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rPr>
        <w:t>硅碳棒</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5"/>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9214" w:type="dxa"/>
        <w:tblInd w:w="108" w:type="dxa"/>
        <w:tblLayout w:type="autofit"/>
        <w:tblCellMar>
          <w:top w:w="0" w:type="dxa"/>
          <w:left w:w="108" w:type="dxa"/>
          <w:bottom w:w="0" w:type="dxa"/>
          <w:right w:w="108" w:type="dxa"/>
        </w:tblCellMar>
      </w:tblPr>
      <w:tblGrid>
        <w:gridCol w:w="1701"/>
        <w:gridCol w:w="3544"/>
        <w:gridCol w:w="1134"/>
        <w:gridCol w:w="1559"/>
        <w:gridCol w:w="1276"/>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标的名称</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30"/>
                <w:szCs w:val="30"/>
              </w:rPr>
            </w:pPr>
            <w:r>
              <w:rPr>
                <w:rFonts w:hint="eastAsia" w:ascii="仿宋" w:hAnsi="仿宋" w:eastAsia="仿宋" w:cs="宋体"/>
                <w:kern w:val="0"/>
                <w:sz w:val="30"/>
                <w:szCs w:val="30"/>
              </w:rPr>
              <w:t>备注：本合同数量为意向性数量，具体交货日期和数量以需方每次提供的订单为准</w:t>
            </w:r>
          </w:p>
        </w:tc>
      </w:tr>
    </w:tbl>
    <w:p>
      <w:pPr>
        <w:spacing w:line="360" w:lineRule="auto"/>
        <w:rPr>
          <w:rFonts w:hint="eastAsia" w:ascii="仿宋" w:hAnsi="仿宋" w:eastAsia="仿宋"/>
          <w:sz w:val="30"/>
          <w:szCs w:val="30"/>
          <w:lang w:eastAsia="zh-CN"/>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spacing w:line="360" w:lineRule="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spacing w:line="360" w:lineRule="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ascii="仿宋" w:hAnsi="仿宋" w:eastAsia="仿宋"/>
          <w:sz w:val="30"/>
          <w:szCs w:val="30"/>
        </w:rPr>
        <w:t>6个月</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spacing w:line="360" w:lineRule="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spacing w:line="360" w:lineRule="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spacing w:line="360" w:lineRule="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9" w:hRule="atLeast"/>
        </w:trPr>
        <w:tc>
          <w:tcPr>
            <w:tcW w:w="4947" w:type="dxa"/>
            <w:vAlign w:val="top"/>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spacing w:line="360" w:lineRule="auto"/>
              <w:ind w:left="1500" w:hanging="1500" w:hangingChars="500"/>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spacing w:line="540" w:lineRule="exact"/>
        <w:jc w:val="center"/>
        <w:rPr>
          <w:rFonts w:ascii="宋体" w:hAnsi="宋体"/>
          <w:sz w:val="44"/>
          <w:szCs w:val="44"/>
        </w:rPr>
      </w:pPr>
    </w:p>
    <w:tbl>
      <w:tblPr>
        <w:tblStyle w:val="15"/>
        <w:tblW w:w="9450" w:type="dxa"/>
        <w:tblInd w:w="108" w:type="dxa"/>
        <w:tblLayout w:type="fixed"/>
        <w:tblCellMar>
          <w:top w:w="0" w:type="dxa"/>
          <w:left w:w="108" w:type="dxa"/>
          <w:bottom w:w="0" w:type="dxa"/>
          <w:right w:w="108" w:type="dxa"/>
        </w:tblCellMar>
      </w:tblPr>
      <w:tblGrid>
        <w:gridCol w:w="1276"/>
        <w:gridCol w:w="709"/>
        <w:gridCol w:w="4394"/>
        <w:gridCol w:w="1276"/>
        <w:gridCol w:w="1559"/>
        <w:gridCol w:w="236"/>
      </w:tblGrid>
      <w:tr>
        <w:tblPrEx>
          <w:tblCellMar>
            <w:top w:w="0" w:type="dxa"/>
            <w:left w:w="108" w:type="dxa"/>
            <w:bottom w:w="0" w:type="dxa"/>
            <w:right w:w="108" w:type="dxa"/>
          </w:tblCellMar>
        </w:tblPrEx>
        <w:trPr>
          <w:gridAfter w:val="1"/>
          <w:wAfter w:w="236" w:type="dxa"/>
          <w:trHeight w:val="510" w:hRule="atLeast"/>
        </w:trPr>
        <w:tc>
          <w:tcPr>
            <w:tcW w:w="9214" w:type="dxa"/>
            <w:gridSpan w:val="5"/>
            <w:tcBorders>
              <w:top w:val="nil"/>
              <w:left w:val="nil"/>
              <w:bottom w:val="single" w:color="auto" w:sz="4" w:space="0"/>
              <w:right w:val="nil"/>
            </w:tcBorders>
            <w:shd w:val="clear" w:color="000000" w:fill="FFFFFF"/>
            <w:noWrap/>
            <w:vAlign w:val="center"/>
          </w:tcPr>
          <w:p>
            <w:pPr>
              <w:widowControl/>
              <w:jc w:val="center"/>
              <w:rPr>
                <w:rFonts w:ascii="黑体" w:hAnsi="黑体" w:eastAsia="黑体" w:cs="宋体"/>
                <w:kern w:val="0"/>
                <w:sz w:val="40"/>
                <w:szCs w:val="40"/>
              </w:rPr>
            </w:pPr>
            <w:r>
              <w:rPr>
                <w:rFonts w:hint="eastAsia" w:ascii="黑体" w:hAnsi="黑体" w:eastAsia="黑体" w:cs="宋体"/>
                <w:kern w:val="0"/>
                <w:sz w:val="40"/>
                <w:szCs w:val="40"/>
              </w:rPr>
              <w:t>询价采购评分表</w:t>
            </w:r>
          </w:p>
          <w:p>
            <w:pPr>
              <w:widowControl/>
              <w:jc w:val="center"/>
              <w:rPr>
                <w:rFonts w:ascii="黑体" w:hAnsi="黑体" w:eastAsia="黑体" w:cs="宋体"/>
                <w:kern w:val="0"/>
                <w:sz w:val="40"/>
                <w:szCs w:val="40"/>
              </w:rPr>
            </w:pPr>
          </w:p>
          <w:p>
            <w:pPr>
              <w:widowControl/>
              <w:jc w:val="center"/>
              <w:rPr>
                <w:rFonts w:ascii="黑体" w:hAnsi="黑体" w:eastAsia="黑体" w:cs="宋体"/>
                <w:kern w:val="0"/>
                <w:sz w:val="40"/>
                <w:szCs w:val="40"/>
              </w:rPr>
            </w:pPr>
          </w:p>
        </w:tc>
      </w:tr>
      <w:tr>
        <w:tblPrEx>
          <w:tblCellMar>
            <w:top w:w="0" w:type="dxa"/>
            <w:left w:w="108" w:type="dxa"/>
            <w:bottom w:w="0" w:type="dxa"/>
            <w:right w:w="108" w:type="dxa"/>
          </w:tblCellMar>
        </w:tblPrEx>
        <w:trPr>
          <w:gridAfter w:val="1"/>
          <w:wAfter w:w="236" w:type="dxa"/>
          <w:trHeight w:val="585" w:hRule="atLeast"/>
        </w:trPr>
        <w:tc>
          <w:tcPr>
            <w:tcW w:w="127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236" w:type="dxa"/>
            <w:tcBorders>
              <w:top w:val="nil"/>
              <w:left w:val="nil"/>
              <w:bottom w:val="nil"/>
              <w:right w:val="nil"/>
            </w:tcBorders>
            <w:shd w:val="clear" w:color="auto" w:fill="auto"/>
            <w:noWrap/>
            <w:vAlign w:val="bottom"/>
          </w:tcPr>
          <w:p>
            <w:pPr>
              <w:widowControl/>
              <w:jc w:val="center"/>
              <w:rPr>
                <w:rFonts w:ascii="黑体" w:hAnsi="黑体" w:eastAsia="黑体" w:cs="宋体"/>
                <w:kern w:val="0"/>
                <w:sz w:val="22"/>
                <w:szCs w:val="22"/>
              </w:rPr>
            </w:pP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年度合格供应商名录》评鉴等级</w:t>
            </w:r>
          </w:p>
        </w:tc>
        <w:tc>
          <w:tcPr>
            <w:tcW w:w="127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455" w:hRule="atLeast"/>
        </w:trPr>
        <w:tc>
          <w:tcPr>
            <w:tcW w:w="1985"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nil"/>
              <w:left w:val="nil"/>
              <w:bottom w:val="single" w:color="auto" w:sz="4" w:space="0"/>
              <w:right w:val="single" w:color="auto" w:sz="4" w:space="0"/>
            </w:tcBorders>
            <w:shd w:val="clear" w:color="000000" w:fill="FFFFFF"/>
            <w:vAlign w:val="center"/>
          </w:tcPr>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45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78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质量评分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质量评分依据参照《202</w:t>
            </w:r>
            <w:r>
              <w:rPr>
                <w:rFonts w:ascii="仿宋" w:hAnsi="仿宋" w:eastAsia="仿宋" w:cs="宋体"/>
                <w:kern w:val="0"/>
                <w:sz w:val="22"/>
                <w:szCs w:val="22"/>
              </w:rPr>
              <w:t>3</w:t>
            </w:r>
            <w:r>
              <w:rPr>
                <w:rFonts w:hint="eastAsia" w:ascii="仿宋" w:hAnsi="仿宋" w:eastAsia="仿宋" w:cs="宋体"/>
                <w:kern w:val="0"/>
                <w:sz w:val="22"/>
                <w:szCs w:val="22"/>
              </w:rPr>
              <w:t>年度合格供应商评鉴结果》：1.若年度评鉴结果为A，则单项得分为满分；2.若年度评鉴结果为B，则单项得分为该项满分的70%；3.潜在供应商按《潜在供应商评分表》执行。</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125" w:hRule="atLeast"/>
        </w:trPr>
        <w:tc>
          <w:tcPr>
            <w:tcW w:w="127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Layout w:type="autofit"/>
        <w:tblCellMar>
          <w:top w:w="0" w:type="dxa"/>
          <w:left w:w="108" w:type="dxa"/>
          <w:bottom w:w="0" w:type="dxa"/>
          <w:right w:w="108" w:type="dxa"/>
        </w:tblCellMar>
      </w:tblPr>
      <w:tblGrid>
        <w:gridCol w:w="437"/>
        <w:gridCol w:w="436"/>
        <w:gridCol w:w="800"/>
        <w:gridCol w:w="1871"/>
        <w:gridCol w:w="996"/>
        <w:gridCol w:w="847"/>
        <w:gridCol w:w="1316"/>
        <w:gridCol w:w="1165"/>
        <w:gridCol w:w="535"/>
        <w:gridCol w:w="942"/>
      </w:tblGrid>
      <w:tr>
        <w:trPr>
          <w:trHeight w:val="532" w:hRule="atLeast"/>
        </w:trPr>
        <w:tc>
          <w:tcPr>
            <w:tcW w:w="9345" w:type="dxa"/>
            <w:gridSpan w:val="10"/>
            <w:tcBorders>
              <w:top w:val="nil"/>
              <w:left w:val="nil"/>
              <w:bottom w:val="nil"/>
              <w:right w:val="nil"/>
            </w:tcBorders>
            <w:shd w:val="clear" w:color="auto" w:fill="auto"/>
            <w:vAlign w:val="center"/>
          </w:tcPr>
          <w:p>
            <w:pPr>
              <w:widowControl/>
              <w:jc w:val="center"/>
              <w:rPr>
                <w:rFonts w:ascii="宋体" w:hAnsi="宋体" w:cs="宋体"/>
                <w:color w:val="000000"/>
                <w:kern w:val="0"/>
                <w:sz w:val="32"/>
                <w:szCs w:val="32"/>
              </w:rPr>
            </w:pPr>
          </w:p>
        </w:tc>
      </w:tr>
      <w:tr>
        <w:tblPrEx>
          <w:tblCellMar>
            <w:top w:w="0" w:type="dxa"/>
            <w:left w:w="108" w:type="dxa"/>
            <w:bottom w:w="0" w:type="dxa"/>
            <w:right w:w="108" w:type="dxa"/>
          </w:tblCellMar>
        </w:tblPrEx>
        <w:trPr>
          <w:trHeight w:val="781" w:hRule="atLeast"/>
        </w:trPr>
        <w:tc>
          <w:tcPr>
            <w:tcW w:w="437"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评鉴结论（OK得满分；NG不得分）</w:t>
            </w:r>
          </w:p>
        </w:tc>
        <w:tc>
          <w:tcPr>
            <w:tcW w:w="53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blPrEx>
          <w:tblCellMar>
            <w:top w:w="0" w:type="dxa"/>
            <w:left w:w="108" w:type="dxa"/>
            <w:bottom w:w="0" w:type="dxa"/>
            <w:right w:w="108" w:type="dxa"/>
          </w:tblCellMar>
        </w:tblPrEx>
        <w:trPr>
          <w:trHeight w:val="1650" w:hRule="atLeast"/>
        </w:trPr>
        <w:tc>
          <w:tcPr>
            <w:tcW w:w="437"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评审小组</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品质管理部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品质管理部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723" w:hRule="atLeast"/>
        </w:trPr>
        <w:tc>
          <w:tcPr>
            <w:tcW w:w="437" w:type="dxa"/>
            <w:tcBorders>
              <w:top w:val="nil"/>
              <w:left w:val="single" w:color="auto" w:sz="8" w:space="0"/>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评审小组</w:t>
            </w:r>
          </w:p>
        </w:tc>
        <w:tc>
          <w:tcPr>
            <w:tcW w:w="116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nil"/>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651" w:hRule="atLeast"/>
        </w:trPr>
        <w:tc>
          <w:tcPr>
            <w:tcW w:w="4540" w:type="dxa"/>
            <w:gridSpan w:val="5"/>
            <w:tcBorders>
              <w:top w:val="single" w:color="auto" w:sz="4" w:space="0"/>
              <w:left w:val="single" w:color="auto" w:sz="8" w:space="0"/>
              <w:bottom w:val="single" w:color="auto" w:sz="8"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nil"/>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1736" w:hRule="atLeast"/>
        </w:trPr>
        <w:tc>
          <w:tcPr>
            <w:tcW w:w="9345" w:type="dxa"/>
            <w:gridSpan w:val="10"/>
            <w:tcBorders>
              <w:top w:val="nil"/>
              <w:left w:val="nil"/>
              <w:bottom w:val="nil"/>
              <w:right w:val="nil"/>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tbl>
      <w:tblPr>
        <w:tblStyle w:val="15"/>
        <w:tblpPr w:leftFromText="180" w:rightFromText="180" w:vertAnchor="text" w:horzAnchor="page" w:tblpX="1328" w:tblpY="464"/>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791"/>
        <w:gridCol w:w="3013"/>
        <w:gridCol w:w="1350"/>
        <w:gridCol w:w="1077"/>
        <w:gridCol w:w="11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47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标的名称</w:t>
            </w:r>
          </w:p>
        </w:tc>
        <w:tc>
          <w:tcPr>
            <w:tcW w:w="159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规格/型号</w:t>
            </w:r>
          </w:p>
        </w:tc>
        <w:tc>
          <w:tcPr>
            <w:tcW w:w="71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单位</w:t>
            </w:r>
          </w:p>
        </w:tc>
        <w:tc>
          <w:tcPr>
            <w:tcW w:w="57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单价</w:t>
            </w:r>
          </w:p>
        </w:tc>
        <w:tc>
          <w:tcPr>
            <w:tcW w:w="63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7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硅碳棒</w:t>
            </w:r>
          </w:p>
        </w:tc>
        <w:tc>
          <w:tcPr>
            <w:tcW w:w="159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Φ25×380×200</w:t>
            </w:r>
          </w:p>
        </w:tc>
        <w:tc>
          <w:tcPr>
            <w:tcW w:w="71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根</w:t>
            </w:r>
          </w:p>
        </w:tc>
        <w:tc>
          <w:tcPr>
            <w:tcW w:w="57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c>
          <w:tcPr>
            <w:tcW w:w="63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7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硅碳棒</w:t>
            </w:r>
          </w:p>
        </w:tc>
        <w:tc>
          <w:tcPr>
            <w:tcW w:w="159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φ16×500×250</w:t>
            </w:r>
          </w:p>
        </w:tc>
        <w:tc>
          <w:tcPr>
            <w:tcW w:w="71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根</w:t>
            </w:r>
          </w:p>
        </w:tc>
        <w:tc>
          <w:tcPr>
            <w:tcW w:w="57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c>
          <w:tcPr>
            <w:tcW w:w="63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7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硅碳棒</w:t>
            </w:r>
          </w:p>
        </w:tc>
        <w:tc>
          <w:tcPr>
            <w:tcW w:w="159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φ20×500×225</w:t>
            </w:r>
          </w:p>
        </w:tc>
        <w:tc>
          <w:tcPr>
            <w:tcW w:w="71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根</w:t>
            </w:r>
          </w:p>
        </w:tc>
        <w:tc>
          <w:tcPr>
            <w:tcW w:w="57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c>
          <w:tcPr>
            <w:tcW w:w="63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7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硅碳棒</w:t>
            </w:r>
          </w:p>
        </w:tc>
        <w:tc>
          <w:tcPr>
            <w:tcW w:w="159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φ20×850×1000</w:t>
            </w:r>
          </w:p>
        </w:tc>
        <w:tc>
          <w:tcPr>
            <w:tcW w:w="71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根</w:t>
            </w:r>
          </w:p>
        </w:tc>
        <w:tc>
          <w:tcPr>
            <w:tcW w:w="57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c>
          <w:tcPr>
            <w:tcW w:w="63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7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硅碳棒</w:t>
            </w:r>
          </w:p>
        </w:tc>
        <w:tc>
          <w:tcPr>
            <w:tcW w:w="159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φ20×750×900</w:t>
            </w:r>
          </w:p>
        </w:tc>
        <w:tc>
          <w:tcPr>
            <w:tcW w:w="71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根</w:t>
            </w:r>
          </w:p>
        </w:tc>
        <w:tc>
          <w:tcPr>
            <w:tcW w:w="57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c>
          <w:tcPr>
            <w:tcW w:w="63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7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硅碳棒</w:t>
            </w:r>
          </w:p>
        </w:tc>
        <w:tc>
          <w:tcPr>
            <w:tcW w:w="159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φ20×400×400</w:t>
            </w:r>
          </w:p>
        </w:tc>
        <w:tc>
          <w:tcPr>
            <w:tcW w:w="71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根</w:t>
            </w:r>
          </w:p>
        </w:tc>
        <w:tc>
          <w:tcPr>
            <w:tcW w:w="57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c>
          <w:tcPr>
            <w:tcW w:w="63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7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硅碳棒</w:t>
            </w:r>
          </w:p>
        </w:tc>
        <w:tc>
          <w:tcPr>
            <w:tcW w:w="159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φ20×600×325</w:t>
            </w:r>
          </w:p>
        </w:tc>
        <w:tc>
          <w:tcPr>
            <w:tcW w:w="71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根</w:t>
            </w:r>
          </w:p>
        </w:tc>
        <w:tc>
          <w:tcPr>
            <w:tcW w:w="57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c>
          <w:tcPr>
            <w:tcW w:w="63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7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硅碳棒</w:t>
            </w:r>
          </w:p>
        </w:tc>
        <w:tc>
          <w:tcPr>
            <w:tcW w:w="159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φ20×700×550</w:t>
            </w:r>
          </w:p>
        </w:tc>
        <w:tc>
          <w:tcPr>
            <w:tcW w:w="71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根</w:t>
            </w:r>
          </w:p>
        </w:tc>
        <w:tc>
          <w:tcPr>
            <w:tcW w:w="57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c>
          <w:tcPr>
            <w:tcW w:w="63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7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硅碳棒</w:t>
            </w:r>
          </w:p>
        </w:tc>
        <w:tc>
          <w:tcPr>
            <w:tcW w:w="159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Φ14×1000×450</w:t>
            </w:r>
          </w:p>
        </w:tc>
        <w:tc>
          <w:tcPr>
            <w:tcW w:w="71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bidi="ar"/>
              </w:rPr>
            </w:pPr>
            <w:r>
              <w:rPr>
                <w:rFonts w:hint="eastAsia" w:ascii="仿宋_GB2312" w:hAnsi="仿宋_GB2312" w:eastAsia="仿宋_GB2312" w:cs="仿宋_GB2312"/>
                <w:i w:val="0"/>
                <w:iCs w:val="0"/>
                <w:color w:val="auto"/>
                <w:kern w:val="0"/>
                <w:sz w:val="28"/>
                <w:szCs w:val="28"/>
                <w:highlight w:val="none"/>
                <w:u w:val="none"/>
                <w:lang w:val="en-US" w:eastAsia="zh-CN" w:bidi="ar"/>
              </w:rPr>
              <w:t>根</w:t>
            </w:r>
          </w:p>
        </w:tc>
        <w:tc>
          <w:tcPr>
            <w:tcW w:w="57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c>
          <w:tcPr>
            <w:tcW w:w="63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仿宋" w:cs="宋体"/>
                <w:i w:val="0"/>
                <w:iCs w:val="0"/>
                <w:color w:val="0000FF"/>
                <w:sz w:val="21"/>
                <w:szCs w:val="21"/>
                <w:highlight w:val="none"/>
                <w:u w:val="none"/>
                <w:lang w:val="en-US" w:eastAsia="zh-CN"/>
              </w:rPr>
            </w:pPr>
            <w:r>
              <w:rPr>
                <w:rFonts w:hint="eastAsia" w:ascii="仿宋" w:hAnsi="仿宋" w:eastAsia="仿宋" w:cs="宋体"/>
                <w:color w:val="000000"/>
                <w:kern w:val="0"/>
                <w:sz w:val="30"/>
                <w:szCs w:val="30"/>
              </w:rPr>
              <w:t>备注：本合同数量为意向性数量，具体交货日期和数量以需方每次提供的订单为准</w:t>
            </w:r>
            <w:r>
              <w:rPr>
                <w:rFonts w:hint="eastAsia" w:ascii="仿宋" w:hAnsi="仿宋" w:eastAsia="仿宋" w:cs="宋体"/>
                <w:color w:val="000000"/>
                <w:kern w:val="0"/>
                <w:sz w:val="30"/>
                <w:szCs w:val="30"/>
                <w:lang w:val="en-US" w:eastAsia="zh-CN"/>
              </w:rPr>
              <w:t>.</w:t>
            </w:r>
          </w:p>
        </w:tc>
      </w:tr>
    </w:tbl>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mMWU2NmVmMzJhMjJkMzgyM2RmNWY1MzU3YWQyZTcifQ=="/>
  </w:docVars>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27F4"/>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A77"/>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07DA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2CB7"/>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E31"/>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346"/>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38A9"/>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C13"/>
    <w:rsid w:val="00CC1E05"/>
    <w:rsid w:val="00CC44CA"/>
    <w:rsid w:val="00CC5D75"/>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57CEB"/>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5B75D77"/>
    <w:rsid w:val="06DD7B90"/>
    <w:rsid w:val="0ABF31CA"/>
    <w:rsid w:val="10D21DA9"/>
    <w:rsid w:val="115C1106"/>
    <w:rsid w:val="11E956BD"/>
    <w:rsid w:val="158242C4"/>
    <w:rsid w:val="170209AC"/>
    <w:rsid w:val="1F896C92"/>
    <w:rsid w:val="212958D0"/>
    <w:rsid w:val="27302D33"/>
    <w:rsid w:val="27B91ECD"/>
    <w:rsid w:val="28116FC3"/>
    <w:rsid w:val="2C6923FD"/>
    <w:rsid w:val="2CCB4192"/>
    <w:rsid w:val="2DCD0C82"/>
    <w:rsid w:val="313C0B50"/>
    <w:rsid w:val="3B5B5798"/>
    <w:rsid w:val="415A73C9"/>
    <w:rsid w:val="4A597083"/>
    <w:rsid w:val="4EAF6346"/>
    <w:rsid w:val="53BB5D38"/>
    <w:rsid w:val="56F21247"/>
    <w:rsid w:val="582F4FA6"/>
    <w:rsid w:val="5BA84B60"/>
    <w:rsid w:val="5FFB256E"/>
    <w:rsid w:val="63623A3E"/>
    <w:rsid w:val="6AF17C50"/>
    <w:rsid w:val="6D071A3E"/>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22</Pages>
  <Words>1254</Words>
  <Characters>7154</Characters>
  <Lines>59</Lines>
  <Paragraphs>16</Paragraphs>
  <TotalTime>6</TotalTime>
  <ScaleCrop>false</ScaleCrop>
  <LinksUpToDate>false</LinksUpToDate>
  <CharactersWithSpaces>8392</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2023-11-04T00:06:00Z</cp:lastPrinted>
  <dcterms:modified xsi:type="dcterms:W3CDTF">2024-03-05T02:40:26Z</dcterms:modified>
  <cp:revision>498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8B438A6ACFDB4B318E99600221FA12BE_12</vt:lpwstr>
  </property>
</Properties>
</file>