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  <w:szCs w:val="52"/>
        </w:rPr>
        <w:t>气体挂网询价表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536"/>
        <w:gridCol w:w="2166"/>
        <w:gridCol w:w="1202"/>
        <w:gridCol w:w="1205"/>
        <w:gridCol w:w="1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32" w:type="pct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832" w:type="pct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产品质量</w:t>
            </w:r>
          </w:p>
        </w:tc>
        <w:tc>
          <w:tcPr>
            <w:tcW w:w="832" w:type="pct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压力/重装量</w:t>
            </w:r>
          </w:p>
        </w:tc>
        <w:tc>
          <w:tcPr>
            <w:tcW w:w="832" w:type="pct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气瓶规格</w:t>
            </w:r>
          </w:p>
        </w:tc>
        <w:tc>
          <w:tcPr>
            <w:tcW w:w="834" w:type="pct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不含税价（元/瓶）</w:t>
            </w:r>
          </w:p>
        </w:tc>
        <w:tc>
          <w:tcPr>
            <w:tcW w:w="835" w:type="pct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含税价（元/瓶）13%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杜瓦高纯氩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》99.999%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sz w:val="30"/>
                <w:szCs w:val="30"/>
                <w:vertAlign w:val="baseline"/>
              </w:rPr>
            </w:pPr>
            <w:r>
              <w:rPr>
                <w:sz w:val="3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102870</wp:posOffset>
                      </wp:positionV>
                      <wp:extent cx="1206500" cy="243205"/>
                      <wp:effectExtent l="635" t="4445" r="12065" b="1905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2886710" y="2218690"/>
                                <a:ext cx="1206500" cy="24320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0.45pt;margin-top:8.1pt;height:19.15pt;width:95pt;z-index:251659264;mso-width-relative:page;mso-height-relative:page;" filled="f" stroked="t" coordsize="21600,21600" o:gfxdata="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N4/ba0wAAAAYBAAAPAAAAAAAAAAEAIAAAACIAAABkcnMvZG93bnJldi54bWxQSwEC&#10;FAAUAAAACACHTuJAR25lZPkBAADMAwAADgAAAAAAAAABACAAAAAiAQAAZHJzL2Uyb0RvYy54bWxQ&#10;SwUGAAAAAAYABgBZAQAAj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175L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杜瓦高纯氩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》99.999%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sz w:val="30"/>
                <w:szCs w:val="30"/>
                <w:vertAlign w:val="baseline"/>
              </w:rPr>
            </w:pPr>
            <w:r>
              <w:rPr>
                <w:sz w:val="3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116840</wp:posOffset>
                      </wp:positionV>
                      <wp:extent cx="1206500" cy="243205"/>
                      <wp:effectExtent l="635" t="4445" r="12065" b="190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06500" cy="24320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1.6pt;margin-top:9.2pt;height:19.15pt;width:95pt;z-index:251660288;mso-width-relative:page;mso-height-relative:page;" filled="f" stroked="t" coordsize="21600,21600" o:gfxdata="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PY&#10;YhDUAAAABwEAAA8AAAAAAAAAAQAgAAAAIgAAAGRycy9kb3ducmV2LnhtbFBLAQIUABQAAAAIAIdO&#10;4kBsoV6O7gEAAMADAAAOAAAAAAAAAAEAIAAAACMBAABkcnMvZTJvRG9jLnhtbFBLBQYAAAAABgAG&#10;AFkBAACD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200L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高纯氧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》99.999%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  <w:t>13.5±0.10Mpa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40L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瓶装工业氧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》99.5%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  <w:t>13.5±0.5Mpa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40L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瓶装工业氮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》99.9%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  <w:t>13.5±0.6Mpa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40L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瓶装高纯氮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》99.999%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  <w:t>13.5±0.7Mpa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40L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瓶装纯氩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》99.99%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  <w:t>13.5±0.8Mpa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40L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瓶装高纯氩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》99.999%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  <w:t>13.5±0.9Mpa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40L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高纯氢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》99.999%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  <w:t>13.5±0.10Mpa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40L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氩氢混合气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7%±1%H2/Ar余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  <w:t>10±0.5Mpa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40L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氮氢混合气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5%±1%H2/N2余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  <w:t>10±0.5Mpa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40L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液氮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》99.999%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sz w:val="30"/>
                <w:szCs w:val="30"/>
                <w:vertAlign w:val="baseline"/>
              </w:rPr>
            </w:pPr>
            <w:r>
              <w:rPr>
                <w:sz w:val="3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102235</wp:posOffset>
                      </wp:positionV>
                      <wp:extent cx="1206500" cy="243205"/>
                      <wp:effectExtent l="635" t="4445" r="12065" b="1905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06500" cy="24320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2.45pt;margin-top:8.05pt;height:19.15pt;width:95pt;z-index:251661312;mso-width-relative:page;mso-height-relative:page;" filled="f" stroked="t" coordsize="21600,21600" o:gfxdata="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Sfp&#10;4dMAAAAHAQAADwAAAAAAAAABACAAAAAiAAAAZHJzL2Rvd25yZXYueG1sUEsBAhQAFAAAAAgAh07i&#10;QJ2f9NPuAQAAwAMAAA4AAAAAAAAAAQAgAAAAIgEAAGRycy9lMm9Eb2MueG1sUEsFBgAAAAAGAAYA&#10;WQEAAII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吨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pct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高纯氩12瓶组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</w:rPr>
              <w:t>》99.999%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default" w:eastAsiaTheme="minorEastAsia"/>
                <w:sz w:val="3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  <w:t>13.5±0.10Mpa</w:t>
            </w:r>
          </w:p>
        </w:tc>
        <w:tc>
          <w:tcPr>
            <w:tcW w:w="832" w:type="pct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组（12）</w:t>
            </w:r>
          </w:p>
        </w:tc>
        <w:tc>
          <w:tcPr>
            <w:tcW w:w="834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835" w:type="pct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</w:tbl>
    <w:p>
      <w:pPr>
        <w:numPr>
          <w:ilvl w:val="0"/>
          <w:numId w:val="1"/>
        </w:numPr>
        <w:jc w:val="both"/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请提供贵公司资质及危险品化学品运输资质，并提供“三无”供应商相关佐证资料。</w:t>
      </w:r>
    </w:p>
    <w:p>
      <w:pPr>
        <w:numPr>
          <w:ilvl w:val="0"/>
          <w:numId w:val="1"/>
        </w:numPr>
        <w:jc w:val="both"/>
        <w:rPr>
          <w:rFonts w:hint="default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请提供到货时间及运费金额（如我方今日向供方提出需要气体的数量，时间。供方能在多长时间内送达）</w:t>
      </w:r>
    </w:p>
    <w:p>
      <w:pPr>
        <w:numPr>
          <w:ilvl w:val="0"/>
          <w:numId w:val="1"/>
        </w:numPr>
        <w:jc w:val="both"/>
        <w:rPr>
          <w:rFonts w:hint="default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完成后请密封邮寄至成都市龙泉驿区北京路636号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（注：未密封文件视为无效投标）。</w:t>
      </w:r>
    </w:p>
    <w:p>
      <w:pPr>
        <w:numPr>
          <w:ilvl w:val="0"/>
          <w:numId w:val="1"/>
        </w:numPr>
        <w:jc w:val="left"/>
        <w:rPr>
          <w:rFonts w:hint="default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咨询联系人：张啸 电话：18054780553</w:t>
      </w:r>
    </w:p>
    <w:p>
      <w:pPr>
        <w:numPr>
          <w:ilvl w:val="0"/>
          <w:numId w:val="1"/>
        </w:numPr>
        <w:jc w:val="left"/>
        <w:rPr>
          <w:rFonts w:hint="default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文件接收人：周芳 电话：15882165234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C1A437"/>
    <w:multiLevelType w:val="singleLevel"/>
    <w:tmpl w:val="51C1A43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5647A"/>
    <w:rsid w:val="5345647A"/>
    <w:rsid w:val="7457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2024-02-28T01:17:00Z</dcterms:created>
  <dc:creator>微信用户</dc:creator>
  <cp:lastModifiedBy>微信用户</cp:lastModifiedBy>
  <dcterms:modified xsi:type="dcterms:W3CDTF">2024-02-28T07:55:32Z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A9B50987C354447A8D59400B7E27DA00</vt:lpwstr>
  </property>
</Properties>
</file>