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劳保及厨房用品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劳保及厨房用品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定点供应商属于有资格正常供货的供应商，而要成为合格供应商、新供应商和定点供应商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劳保及厨房用品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集中比价价格谈判完成后，公司与合格供应商、新供应商和定点供应商，按《中华人民共和国民法典》签订《年度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劳保及厨房用品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  <w:bookmarkStart w:id="0" w:name="_GoBack"/>
      <w:bookmarkEnd w:id="0"/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103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100"/>
        <w:gridCol w:w="3720"/>
        <w:gridCol w:w="825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保鲜盒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恒丰5001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保鲜盒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195×134×73小号1.45L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保鲜盒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225×155×80中号2.2L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保鲜膜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60cm*300M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不锈钢水瓶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不锈钢汤勺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Φ145×550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不锈钢桶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加厚Φ450×270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Φ16双层隔热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擦手纸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20包/件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菜刀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菜墩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Φ45CM加厚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餐厨垃圾桶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240L加厚带轮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餐具洗洁精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红玫瑰，25L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炒瓢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Φ30加厚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可湿水，400抽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抽纸盒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清风加大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除蝇香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48卷/盒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厨师帽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无纺布，20个/包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大包筷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50双/包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大菜框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605*425*300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大斗盆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80CM无磁加厚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大卷纸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650克/卷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大铁漏丝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Φ37CM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大油豉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20L无磁加厚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地刮头子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封口器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60MM铁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锅铲把子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1.8米木质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黑色窗花纸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60cm宽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红色脚垫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1800×1600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加厚汤桶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Φ50CM,加厚复底无磁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加仑塑料桶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25L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快餐盒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括水器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万向55CM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雷达杀虫剂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隆力奇袋装蛇油膏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26g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隆力奇蛇油护手霜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50g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灭害灵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灭蚊药液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2瓶/盒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皮围腰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平面口罩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三层防护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切刀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去渍粉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1000克/袋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杀虫剂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纱布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纯棉加密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食品袋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宽24CM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刷把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竹质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塑料量杯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塑料喷壶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特大水箱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375L加厚970×760×670mm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铁漏丝瓢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洗耳球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60ml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洗洁精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1.208kg/桶，红玫瑰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1.26千克/包，汰渍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纤维毛巾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32cm×63cm(不掉毛)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橡胶圈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消毒片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100片/瓶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消毒液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小厨垃圾桶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脚踏60L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小钢桶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Φ25CM无磁不锈钢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小喷壶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牙签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1500支/包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牙刷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硬毛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一次性手套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50双/袋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18L无磁加厚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250mm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长把水瓢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650mm全钢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长胶手套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45CM加厚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防尘口罩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1802V(头戴式）折叠式活性炭带阀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蒸饭盘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60*40*4.8CM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整理箱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货号7701尺寸620×460×390mm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直边铁锅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90cm生铁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中钢水勺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毛巾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白色纤维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防尘防静电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吸水拖把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瑞丽达33CM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吸水拖把头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瑞丽达33CM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天鹅绒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07E746F"/>
    <w:rsid w:val="13982333"/>
    <w:rsid w:val="199B799D"/>
    <w:rsid w:val="1DED79A4"/>
    <w:rsid w:val="20890101"/>
    <w:rsid w:val="209E79C2"/>
    <w:rsid w:val="22623993"/>
    <w:rsid w:val="22B933AC"/>
    <w:rsid w:val="24BC0052"/>
    <w:rsid w:val="25AF7450"/>
    <w:rsid w:val="29AE67E1"/>
    <w:rsid w:val="3A1C5DFE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2024-01-09T10:43:25Z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