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202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4</w:t>
      </w:r>
      <w:r>
        <w:rPr>
          <w:rFonts w:ascii="宋体" w:hAnsi="宋体" w:eastAsia="宋体" w:cs="宋体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200" w:firstLineChars="4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废纸箱、废塑料、废铁桶年度</w:t>
      </w:r>
      <w:r>
        <w:rPr>
          <w:rFonts w:hint="eastAsia" w:ascii="宋体" w:hAnsi="宋体" w:eastAsia="宋体" w:cs="宋体"/>
          <w:kern w:val="0"/>
          <w:sz w:val="30"/>
          <w:szCs w:val="30"/>
        </w:rPr>
        <w:t>收购方比选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我公司是光学冷加工企业，每年产生的</w:t>
      </w:r>
      <w:r>
        <w:rPr>
          <w:rFonts w:ascii="宋体" w:hAnsi="宋体" w:eastAsia="宋体" w:cs="宋体"/>
          <w:kern w:val="0"/>
          <w:sz w:val="24"/>
          <w:szCs w:val="24"/>
        </w:rPr>
        <w:t>废纸箱约1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</w:t>
      </w:r>
      <w:r>
        <w:rPr>
          <w:rFonts w:ascii="宋体" w:hAnsi="宋体" w:eastAsia="宋体" w:cs="宋体"/>
          <w:kern w:val="0"/>
          <w:sz w:val="24"/>
          <w:szCs w:val="24"/>
        </w:rPr>
        <w:t>吨、废塑料约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0.5</w:t>
      </w:r>
      <w:r>
        <w:rPr>
          <w:rFonts w:ascii="宋体" w:hAnsi="宋体" w:eastAsia="宋体" w:cs="宋体"/>
          <w:kern w:val="0"/>
          <w:sz w:val="24"/>
          <w:szCs w:val="24"/>
        </w:rPr>
        <w:t>吨、废铁桶约</w:t>
      </w:r>
      <w:r>
        <w:rPr>
          <w:rFonts w:hint="eastAsia" w:ascii="宋体" w:hAnsi="宋体" w:eastAsia="宋体" w:cs="宋体"/>
          <w:kern w:val="0"/>
          <w:sz w:val="24"/>
          <w:szCs w:val="24"/>
        </w:rPr>
        <w:t>300</w:t>
      </w:r>
      <w:r>
        <w:rPr>
          <w:rFonts w:ascii="宋体" w:hAnsi="宋体" w:eastAsia="宋体" w:cs="宋体"/>
          <w:kern w:val="0"/>
          <w:sz w:val="24"/>
          <w:szCs w:val="24"/>
        </w:rPr>
        <w:t>个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，报价最高者获得2024年度购买权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2024年废旧物质处置合同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贰仟</w:t>
      </w:r>
      <w:r>
        <w:rPr>
          <w:rFonts w:hint="eastAsia" w:ascii="宋体" w:hAnsi="宋体" w:eastAsia="宋体" w:cs="宋体"/>
          <w:kern w:val="0"/>
          <w:sz w:val="24"/>
          <w:szCs w:val="24"/>
        </w:rPr>
        <w:t>元保证金，合同生效完成后，5个工作日内退还保证金。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hAnsi="宋体" w:eastAsia="宋体" w:cs="宋体"/>
          <w:kern w:val="0"/>
          <w:sz w:val="24"/>
          <w:szCs w:val="24"/>
        </w:rPr>
        <w:t>废纸箱、废塑料、废铁桶</w:t>
      </w:r>
      <w:r>
        <w:rPr>
          <w:rFonts w:hint="eastAsia" w:ascii="宋体" w:hAnsi="宋体" w:eastAsia="宋体" w:cs="宋体"/>
          <w:kern w:val="0"/>
          <w:sz w:val="24"/>
          <w:szCs w:val="24"/>
        </w:rPr>
        <w:t>产生量的不确定性，公司会提前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天通知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kern w:val="0"/>
          <w:sz w:val="24"/>
          <w:szCs w:val="24"/>
        </w:rPr>
        <w:t>方每周不定期来处理1-3次，并做好存放点的6S整理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，于2023年12月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联系人：李先生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028-83992032-8212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吨（纸箱）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个（铁桶）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吨（塑料）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年12月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117C54BB"/>
    <w:rsid w:val="155762E2"/>
    <w:rsid w:val="180D3B23"/>
    <w:rsid w:val="1EB61C1D"/>
    <w:rsid w:val="2BAF3DB8"/>
    <w:rsid w:val="2F48361F"/>
    <w:rsid w:val="39AF2290"/>
    <w:rsid w:val="43820FE5"/>
    <w:rsid w:val="547B54A6"/>
    <w:rsid w:val="6FB3610E"/>
    <w:rsid w:val="70187E46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1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670073</cp:lastModifiedBy>
  <dcterms:modified xsi:type="dcterms:W3CDTF">2024-01-02T01:34:18Z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