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345D0" w14:textId="77777777" w:rsidR="002B4078" w:rsidRDefault="00000000">
      <w:pPr>
        <w:widowControl/>
        <w:spacing w:before="100" w:beforeAutospacing="1" w:after="100" w:afterAutospacing="1" w:line="300" w:lineRule="auto"/>
        <w:contextualSpacing/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/>
          <w:b/>
          <w:bCs/>
          <w:kern w:val="0"/>
          <w:sz w:val="36"/>
          <w:szCs w:val="36"/>
        </w:rPr>
        <w:t>202</w:t>
      </w: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4</w:t>
      </w:r>
      <w:r>
        <w:rPr>
          <w:rFonts w:ascii="宋体" w:eastAsia="宋体" w:hAnsi="宋体" w:cs="宋体"/>
          <w:b/>
          <w:bCs/>
          <w:kern w:val="0"/>
          <w:sz w:val="36"/>
          <w:szCs w:val="36"/>
        </w:rPr>
        <w:t>年</w:t>
      </w: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成都光明南方光学科技有限责任公司</w:t>
      </w:r>
    </w:p>
    <w:p w14:paraId="3E6A0192" w14:textId="77777777" w:rsidR="002B4078" w:rsidRDefault="00000000">
      <w:pPr>
        <w:widowControl/>
        <w:spacing w:before="100" w:beforeAutospacing="1" w:after="100" w:afterAutospacing="1" w:line="300" w:lineRule="auto"/>
        <w:ind w:firstLineChars="400" w:firstLine="1446"/>
        <w:contextualSpacing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/>
          <w:b/>
          <w:bCs/>
          <w:kern w:val="0"/>
          <w:sz w:val="36"/>
          <w:szCs w:val="36"/>
        </w:rPr>
        <w:t>废纸箱、废塑料年度</w:t>
      </w: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收购方比选</w:t>
      </w:r>
      <w:r>
        <w:rPr>
          <w:rFonts w:ascii="宋体" w:eastAsia="宋体" w:hAnsi="宋体" w:cs="宋体"/>
          <w:b/>
          <w:bCs/>
          <w:kern w:val="0"/>
          <w:sz w:val="36"/>
          <w:szCs w:val="36"/>
        </w:rPr>
        <w:t>邀请书</w:t>
      </w:r>
    </w:p>
    <w:p w14:paraId="03CB230C" w14:textId="77777777" w:rsidR="002B4078" w:rsidRDefault="002B4078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30C3125" w14:textId="77777777" w:rsidR="002B4078" w:rsidRDefault="00000000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我公司是光学玻璃压型，每年产生的</w:t>
      </w:r>
      <w:r>
        <w:rPr>
          <w:rFonts w:ascii="宋体" w:eastAsia="宋体" w:hAnsi="宋体" w:cs="宋体"/>
          <w:kern w:val="0"/>
          <w:sz w:val="24"/>
          <w:szCs w:val="24"/>
        </w:rPr>
        <w:t>废纸箱约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吨、废塑料约</w:t>
      </w: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/>
          <w:kern w:val="0"/>
          <w:sz w:val="24"/>
          <w:szCs w:val="24"/>
        </w:rPr>
        <w:t>吨</w:t>
      </w:r>
      <w:r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需要处置，特面向社会诚招合作伙伴，凡有意向购买的公司或个体工商户，欢迎来我公司看货并报价。</w:t>
      </w:r>
    </w:p>
    <w:p w14:paraId="25C60B3F" w14:textId="77777777" w:rsidR="002B4078" w:rsidRDefault="00000000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凡参加本次年度比价的公司或个体工商户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(需持有再生资源回收营业执照）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，报价最高者获得2024年度购买权,并与我公司签订2024年废旧物质处置合同，装车、运输、场地清理等费用由买方负责。 </w:t>
      </w:r>
    </w:p>
    <w:p w14:paraId="39AA2935" w14:textId="44AB9185" w:rsidR="002B4078" w:rsidRDefault="00000000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由于</w:t>
      </w:r>
      <w:r>
        <w:rPr>
          <w:rFonts w:ascii="宋体" w:eastAsia="宋体" w:hAnsi="宋体" w:cs="宋体"/>
          <w:kern w:val="0"/>
          <w:sz w:val="24"/>
          <w:szCs w:val="24"/>
        </w:rPr>
        <w:t>废纸箱、废塑料</w:t>
      </w:r>
      <w:r>
        <w:rPr>
          <w:rFonts w:ascii="宋体" w:eastAsia="宋体" w:hAnsi="宋体" w:cs="宋体" w:hint="eastAsia"/>
          <w:kern w:val="0"/>
          <w:sz w:val="24"/>
          <w:szCs w:val="24"/>
        </w:rPr>
        <w:t>产生量的不确定性，公司会提前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天通知买方每月不定期来处理1-2次，并做好存放点的6S整理,遵守我公司管理规定,原则上合作公司或个体工商户应及时前来处理。凡有意愿的公司或个体工商户，请将该邀请书打印下来、填上价格并加盖公章(骑缝章）或签字密封后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(附：再生资源回收营业执照等相关资质证明）</w:t>
      </w:r>
      <w:r>
        <w:rPr>
          <w:rFonts w:ascii="宋体" w:eastAsia="宋体" w:hAnsi="宋体" w:cs="宋体" w:hint="eastAsia"/>
          <w:kern w:val="0"/>
          <w:sz w:val="24"/>
          <w:szCs w:val="24"/>
        </w:rPr>
        <w:t>，于2024年01月</w:t>
      </w:r>
      <w:r w:rsidR="001D75B3">
        <w:rPr>
          <w:rFonts w:ascii="宋体" w:eastAsia="宋体" w:hAnsi="宋体" w:cs="宋体"/>
          <w:kern w:val="0"/>
          <w:sz w:val="24"/>
          <w:szCs w:val="24"/>
        </w:rPr>
        <w:t>8</w:t>
      </w:r>
      <w:r>
        <w:rPr>
          <w:rFonts w:ascii="宋体" w:eastAsia="宋体" w:hAnsi="宋体" w:cs="宋体" w:hint="eastAsia"/>
          <w:kern w:val="0"/>
          <w:sz w:val="24"/>
          <w:szCs w:val="24"/>
        </w:rPr>
        <w:t>日17:00前（邮寄）交成都光明南方光学科技有限责任公司 斯文收 （地址：成都市新都区工业东区黄鹤路339号，电话：13308075192、邮编：610500）。</w:t>
      </w:r>
    </w:p>
    <w:p w14:paraId="4FFBAE5E" w14:textId="77777777" w:rsidR="002B4078" w:rsidRDefault="00000000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本公告在成都光明官网（http://www.cdgmgd.com）发布。</w:t>
      </w:r>
    </w:p>
    <w:p w14:paraId="055D3D5E" w14:textId="77777777" w:rsidR="002B4078" w:rsidRDefault="00000000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联系人：李小姐</w:t>
      </w:r>
      <w:r>
        <w:rPr>
          <w:rFonts w:ascii="Courier" w:eastAsia="宋体" w:hAnsi="Courier" w:cs="宋体"/>
          <w:kern w:val="0"/>
          <w:sz w:val="24"/>
          <w:szCs w:val="24"/>
        </w:rPr>
        <w:t> </w:t>
      </w:r>
      <w:r>
        <w:rPr>
          <w:rFonts w:ascii="Courier" w:eastAsia="宋体" w:hAnsi="Courier" w:cs="宋体" w:hint="eastAsia"/>
          <w:kern w:val="0"/>
          <w:sz w:val="24"/>
          <w:szCs w:val="24"/>
        </w:rPr>
        <w:t>13880399928</w:t>
      </w:r>
    </w:p>
    <w:p w14:paraId="6508043B" w14:textId="77777777" w:rsidR="002B4078" w:rsidRDefault="00000000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收购地址：成都市新都区黄鹤路339号</w:t>
      </w:r>
    </w:p>
    <w:p w14:paraId="7F973767" w14:textId="77777777" w:rsidR="002B4078" w:rsidRDefault="00000000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吨（纸箱）           </w:t>
      </w:r>
    </w:p>
    <w:p w14:paraId="673560CD" w14:textId="77777777" w:rsidR="002B4078" w:rsidRDefault="00000000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>吨（塑料）</w:t>
      </w:r>
    </w:p>
    <w:p w14:paraId="05CF9861" w14:textId="77777777" w:rsidR="002B4078" w:rsidRDefault="00000000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</w:t>
      </w:r>
    </w:p>
    <w:p w14:paraId="0815770A" w14:textId="77777777" w:rsidR="002B4078" w:rsidRDefault="002B4078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14:paraId="3A847E25" w14:textId="77777777" w:rsidR="002B4078" w:rsidRDefault="00000000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收购单位或个体工商户：</w:t>
      </w:r>
    </w:p>
    <w:p w14:paraId="07E81E2C" w14:textId="77777777" w:rsidR="002B4078" w:rsidRDefault="002B4078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14:paraId="6EDA3175" w14:textId="77777777" w:rsidR="002B4078" w:rsidRDefault="00000000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14:paraId="43A84D8A" w14:textId="77777777" w:rsidR="002B4078" w:rsidRDefault="002B4078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14:paraId="2AB380AC" w14:textId="77777777" w:rsidR="002B4078" w:rsidRDefault="00000000">
      <w:pPr>
        <w:widowControl/>
        <w:spacing w:before="100" w:beforeAutospacing="1" w:after="100" w:afterAutospacing="1" w:line="360" w:lineRule="auto"/>
        <w:ind w:firstLineChars="1800" w:firstLine="432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成都光明南方光学科技有限责任公司  </w:t>
      </w:r>
    </w:p>
    <w:p w14:paraId="435C22A5" w14:textId="54ACA2A7" w:rsidR="002B4078" w:rsidRDefault="00000000">
      <w:pPr>
        <w:widowControl/>
        <w:spacing w:before="100" w:beforeAutospacing="1" w:after="100" w:afterAutospacing="1" w:line="360" w:lineRule="auto"/>
        <w:ind w:firstLineChars="2100" w:firstLine="504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202</w:t>
      </w:r>
      <w:r w:rsidR="00A16C1C">
        <w:rPr>
          <w:rFonts w:ascii="宋体" w:eastAsia="宋体" w:hAnsi="宋体" w:cs="宋体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年12月2</w:t>
      </w:r>
      <w:r w:rsidR="001D75B3">
        <w:rPr>
          <w:rFonts w:ascii="宋体" w:eastAsia="宋体" w:hAnsi="宋体" w:cs="宋体"/>
          <w:kern w:val="0"/>
          <w:sz w:val="24"/>
          <w:szCs w:val="24"/>
        </w:rPr>
        <w:t>9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2B4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YxMWI2YzdkMGM3ODQ1MWI1MGIyZjk3ODliZDJjNzgifQ=="/>
  </w:docVars>
  <w:rsids>
    <w:rsidRoot w:val="00F425A2"/>
    <w:rsid w:val="001D75B3"/>
    <w:rsid w:val="002B4078"/>
    <w:rsid w:val="002E5171"/>
    <w:rsid w:val="003F7605"/>
    <w:rsid w:val="00561E75"/>
    <w:rsid w:val="006C7998"/>
    <w:rsid w:val="0094068B"/>
    <w:rsid w:val="009F6792"/>
    <w:rsid w:val="00A16C1C"/>
    <w:rsid w:val="00C23ED0"/>
    <w:rsid w:val="00C63913"/>
    <w:rsid w:val="00F425A2"/>
    <w:rsid w:val="00F650B6"/>
    <w:rsid w:val="02477B0F"/>
    <w:rsid w:val="06B13BCC"/>
    <w:rsid w:val="09391199"/>
    <w:rsid w:val="0CE95A0C"/>
    <w:rsid w:val="117C54BB"/>
    <w:rsid w:val="180D3B23"/>
    <w:rsid w:val="1EB61C1D"/>
    <w:rsid w:val="2BAF3DB8"/>
    <w:rsid w:val="2F48361F"/>
    <w:rsid w:val="39AF2290"/>
    <w:rsid w:val="43820FE5"/>
    <w:rsid w:val="547B54A6"/>
    <w:rsid w:val="6FB3610E"/>
    <w:rsid w:val="70187E46"/>
    <w:rsid w:val="70D86674"/>
    <w:rsid w:val="76022B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07A7"/>
  <w15:docId w15:val="{05C9B789-4DD4-412E-90E3-7D10BAAA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金铎 崔</cp:lastModifiedBy>
  <cp:revision>3</cp:revision>
  <dcterms:created xsi:type="dcterms:W3CDTF">2023-12-29T03:54:00Z</dcterms:created>
  <dcterms:modified xsi:type="dcterms:W3CDTF">2023-12-29T03:54:00Z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E6CA9AC31E624E9DA126F85F4B347F0F</vt:lpwstr>
  </property>
</Properties>
</file>