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5EBD" w:rsidRPr="00E76323" w:rsidRDefault="00034466">
      <w:pPr>
        <w:jc w:val="center"/>
        <w:rPr>
          <w:rFonts w:ascii="方正小标宋简体" w:eastAsia="方正小标宋简体" w:hAnsi="华文仿宋" w:cs="华文仿宋"/>
          <w:bCs/>
          <w:sz w:val="36"/>
          <w:szCs w:val="36"/>
        </w:rPr>
      </w:pPr>
      <w:r>
        <w:rPr>
          <w:rFonts w:ascii="方正小标宋简体" w:eastAsia="方正小标宋简体" w:hAnsi="华文仿宋" w:cs="华文仿宋" w:hint="eastAsia"/>
          <w:bCs/>
          <w:sz w:val="36"/>
          <w:szCs w:val="36"/>
        </w:rPr>
        <w:t>丹阳资产搬迁服务询价项目</w:t>
      </w:r>
      <w:r w:rsidRPr="00034466">
        <w:rPr>
          <w:rFonts w:ascii="宋体" w:eastAsia="宋体" w:hAnsi="宋体" w:cs="宋体" w:hint="eastAsia"/>
          <w:bCs/>
          <w:sz w:val="36"/>
          <w:szCs w:val="36"/>
        </w:rPr>
        <w:t>•</w:t>
      </w:r>
      <w:r w:rsidR="00EA7A46" w:rsidRPr="00E76323">
        <w:rPr>
          <w:rFonts w:ascii="方正小标宋简体" w:eastAsia="方正小标宋简体" w:hAnsi="华文仿宋" w:cs="华文仿宋" w:hint="eastAsia"/>
          <w:bCs/>
          <w:sz w:val="36"/>
          <w:szCs w:val="36"/>
        </w:rPr>
        <w:t>澄清函</w:t>
      </w:r>
    </w:p>
    <w:p w:rsidR="00FB5EBD" w:rsidRDefault="00EA7A46">
      <w:pPr>
        <w:rPr>
          <w:rFonts w:ascii="华文仿宋" w:eastAsia="华文仿宋" w:hAnsi="华文仿宋" w:cs="华文仿宋"/>
          <w:sz w:val="28"/>
          <w:szCs w:val="28"/>
        </w:rPr>
      </w:pPr>
      <w:r>
        <w:rPr>
          <w:rFonts w:ascii="华文仿宋" w:eastAsia="华文仿宋" w:hAnsi="华文仿宋" w:cs="华文仿宋" w:hint="eastAsia"/>
          <w:sz w:val="28"/>
          <w:szCs w:val="28"/>
        </w:rPr>
        <w:t>尊敬的各投标方</w:t>
      </w:r>
      <w:r w:rsidR="00034466">
        <w:rPr>
          <w:rFonts w:ascii="华文仿宋" w:eastAsia="华文仿宋" w:hAnsi="华文仿宋" w:cs="华文仿宋" w:hint="eastAsia"/>
          <w:sz w:val="28"/>
          <w:szCs w:val="28"/>
        </w:rPr>
        <w:t>（潜在供应商）</w:t>
      </w:r>
      <w:r>
        <w:rPr>
          <w:rFonts w:ascii="华文仿宋" w:eastAsia="华文仿宋" w:hAnsi="华文仿宋" w:cs="华文仿宋" w:hint="eastAsia"/>
          <w:sz w:val="28"/>
          <w:szCs w:val="28"/>
        </w:rPr>
        <w:t xml:space="preserve">： </w:t>
      </w:r>
    </w:p>
    <w:p w:rsidR="00FB5EBD" w:rsidRDefault="00EA7A46">
      <w:pPr>
        <w:rPr>
          <w:rFonts w:ascii="华文仿宋" w:eastAsia="华文仿宋" w:hAnsi="华文仿宋" w:cs="华文仿宋"/>
          <w:sz w:val="28"/>
          <w:szCs w:val="28"/>
        </w:rPr>
      </w:pPr>
      <w:r>
        <w:rPr>
          <w:rFonts w:ascii="华文仿宋" w:eastAsia="华文仿宋" w:hAnsi="华文仿宋" w:cs="华文仿宋" w:hint="eastAsia"/>
          <w:sz w:val="28"/>
          <w:szCs w:val="28"/>
        </w:rPr>
        <w:t xml:space="preserve">   鉴于我们在《丹阳资产搬迁服务询价采购项目》招标文件中提供的信息存在未明确和需要补充的地方，为保证招标过程的公平性和透明度，特提供本招标澄清函。</w:t>
      </w:r>
      <w:proofErr w:type="gramStart"/>
      <w:r>
        <w:rPr>
          <w:rFonts w:ascii="华文仿宋" w:eastAsia="华文仿宋" w:hAnsi="华文仿宋" w:cs="华文仿宋" w:hint="eastAsia"/>
          <w:sz w:val="28"/>
          <w:szCs w:val="28"/>
        </w:rPr>
        <w:t>本函将对</w:t>
      </w:r>
      <w:proofErr w:type="gramEnd"/>
      <w:r>
        <w:rPr>
          <w:rFonts w:ascii="华文仿宋" w:eastAsia="华文仿宋" w:hAnsi="华文仿宋" w:cs="华文仿宋" w:hint="eastAsia"/>
          <w:sz w:val="28"/>
          <w:szCs w:val="28"/>
        </w:rPr>
        <w:t>招标文件中一些关键问题进行阐述和澄清。请各投标方仔细阅读并按照要求进行相应的调整和补充。</w:t>
      </w:r>
    </w:p>
    <w:p w:rsidR="00FB5EBD" w:rsidRPr="00D11AD8" w:rsidRDefault="00EA7A46">
      <w:pPr>
        <w:numPr>
          <w:ilvl w:val="0"/>
          <w:numId w:val="1"/>
        </w:numPr>
        <w:rPr>
          <w:rFonts w:ascii="黑体" w:eastAsia="黑体" w:hAnsi="黑体" w:cs="华文仿宋"/>
          <w:sz w:val="28"/>
          <w:szCs w:val="28"/>
        </w:rPr>
      </w:pPr>
      <w:r w:rsidRPr="00D11AD8">
        <w:rPr>
          <w:rFonts w:ascii="黑体" w:eastAsia="黑体" w:hAnsi="黑体" w:cs="华文仿宋" w:hint="eastAsia"/>
          <w:sz w:val="28"/>
          <w:szCs w:val="28"/>
        </w:rPr>
        <w:t>关于投标文件的递交截止时间变更</w:t>
      </w:r>
    </w:p>
    <w:p w:rsidR="00FB5EBD" w:rsidRPr="00D11AD8" w:rsidRDefault="00EA7A46" w:rsidP="00B22DA4">
      <w:pPr>
        <w:ind w:firstLineChars="200" w:firstLine="560"/>
        <w:rPr>
          <w:rFonts w:ascii="华文仿宋" w:eastAsia="华文仿宋" w:hAnsi="华文仿宋" w:cs="华文仿宋"/>
          <w:b/>
          <w:bCs/>
          <w:color w:val="FF0000"/>
          <w:sz w:val="28"/>
          <w:szCs w:val="28"/>
        </w:rPr>
      </w:pPr>
      <w:r>
        <w:rPr>
          <w:rFonts w:ascii="华文仿宋" w:eastAsia="华文仿宋" w:hAnsi="华文仿宋" w:cs="华文仿宋" w:hint="eastAsia"/>
          <w:sz w:val="28"/>
          <w:szCs w:val="28"/>
        </w:rPr>
        <w:t>根据招标文件第一部分第五条（</w:t>
      </w:r>
      <w:proofErr w:type="gramStart"/>
      <w:r>
        <w:rPr>
          <w:rFonts w:ascii="华文仿宋" w:eastAsia="华文仿宋" w:hAnsi="华文仿宋" w:cs="华文仿宋" w:hint="eastAsia"/>
          <w:sz w:val="28"/>
          <w:szCs w:val="28"/>
        </w:rPr>
        <w:t>一</w:t>
      </w:r>
      <w:proofErr w:type="gramEnd"/>
      <w:r>
        <w:rPr>
          <w:rFonts w:ascii="华文仿宋" w:eastAsia="华文仿宋" w:hAnsi="华文仿宋" w:cs="华文仿宋" w:hint="eastAsia"/>
          <w:sz w:val="28"/>
          <w:szCs w:val="28"/>
        </w:rPr>
        <w:t>）（二）规定，投标文件接收截止时间为2023年11月30日下午17:00。因本次对招标文件进行澄清，结合搬迁实际情况，经公司商讨同意，将投标文件</w:t>
      </w:r>
      <w:r w:rsidRPr="00D11AD8">
        <w:rPr>
          <w:rFonts w:ascii="华文仿宋" w:eastAsia="华文仿宋" w:hAnsi="华文仿宋" w:cs="华文仿宋" w:hint="eastAsia"/>
          <w:b/>
          <w:bCs/>
          <w:color w:val="FF0000"/>
          <w:sz w:val="28"/>
          <w:szCs w:val="28"/>
        </w:rPr>
        <w:t>截止时间变更至2023年12月5日下午17:00。</w:t>
      </w:r>
    </w:p>
    <w:p w:rsidR="00FB5EBD" w:rsidRPr="00D11AD8" w:rsidRDefault="00EA7A46">
      <w:pPr>
        <w:numPr>
          <w:ilvl w:val="0"/>
          <w:numId w:val="1"/>
        </w:numPr>
        <w:rPr>
          <w:rFonts w:ascii="黑体" w:eastAsia="黑体" w:hAnsi="黑体" w:cs="华文仿宋"/>
          <w:sz w:val="28"/>
          <w:szCs w:val="28"/>
        </w:rPr>
      </w:pPr>
      <w:r w:rsidRPr="00D11AD8">
        <w:rPr>
          <w:rFonts w:ascii="黑体" w:eastAsia="黑体" w:hAnsi="黑体" w:cs="华文仿宋" w:hint="eastAsia"/>
          <w:sz w:val="28"/>
          <w:szCs w:val="28"/>
        </w:rPr>
        <w:t>关于招标文件中未明确的补充</w:t>
      </w:r>
    </w:p>
    <w:p w:rsidR="00B22DA4" w:rsidRDefault="00B22DA4" w:rsidP="00B22DA4">
      <w:pPr>
        <w:tabs>
          <w:tab w:val="left" w:pos="312"/>
        </w:tabs>
        <w:ind w:firstLineChars="200" w:firstLine="560"/>
        <w:rPr>
          <w:rFonts w:ascii="华文仿宋" w:eastAsia="华文仿宋" w:hAnsi="华文仿宋" w:cs="华文仿宋"/>
          <w:sz w:val="28"/>
          <w:szCs w:val="28"/>
        </w:rPr>
      </w:pPr>
      <w:r>
        <w:rPr>
          <w:rFonts w:ascii="华文仿宋" w:eastAsia="华文仿宋" w:hAnsi="华文仿宋" w:cs="华文仿宋" w:hint="eastAsia"/>
          <w:sz w:val="28"/>
          <w:szCs w:val="28"/>
        </w:rPr>
        <w:t>1.</w:t>
      </w:r>
      <w:r w:rsidR="00EA7A46">
        <w:rPr>
          <w:rFonts w:ascii="华文仿宋" w:eastAsia="华文仿宋" w:hAnsi="华文仿宋" w:cs="华文仿宋" w:hint="eastAsia"/>
          <w:sz w:val="28"/>
          <w:szCs w:val="28"/>
        </w:rPr>
        <w:t>根据招标文件第三部分1.1“设备分类及投影面积项”增</w:t>
      </w:r>
      <w:r w:rsidR="00EA7A46">
        <w:rPr>
          <w:rFonts w:ascii="华文仿宋" w:eastAsia="华文仿宋" w:hAnsi="华文仿宋" w:cs="华文仿宋" w:hint="eastAsia"/>
          <w:b/>
          <w:bCs/>
          <w:sz w:val="28"/>
          <w:szCs w:val="28"/>
        </w:rPr>
        <w:t>加主要设备预估重量（详见《资产明细&lt;含面积&amp;重量&gt;附件文件》。与文件中原表内</w:t>
      </w:r>
      <w:proofErr w:type="gramStart"/>
      <w:r w:rsidR="00EA7A46">
        <w:rPr>
          <w:rFonts w:ascii="华文仿宋" w:eastAsia="华文仿宋" w:hAnsi="华文仿宋" w:cs="华文仿宋" w:hint="eastAsia"/>
          <w:b/>
          <w:bCs/>
          <w:sz w:val="28"/>
          <w:szCs w:val="28"/>
        </w:rPr>
        <w:t>总设备</w:t>
      </w:r>
      <w:proofErr w:type="gramEnd"/>
      <w:r w:rsidR="00EA7A46">
        <w:rPr>
          <w:rFonts w:ascii="华文仿宋" w:eastAsia="华文仿宋" w:hAnsi="华文仿宋" w:cs="华文仿宋" w:hint="eastAsia"/>
          <w:b/>
          <w:bCs/>
          <w:sz w:val="28"/>
          <w:szCs w:val="28"/>
        </w:rPr>
        <w:t>数量&amp;面积完全一致。）</w:t>
      </w:r>
    </w:p>
    <w:p w:rsidR="00B22DA4" w:rsidRDefault="00EA7A46" w:rsidP="00B22DA4">
      <w:pPr>
        <w:tabs>
          <w:tab w:val="left" w:pos="312"/>
        </w:tabs>
        <w:ind w:firstLineChars="200" w:firstLine="560"/>
        <w:rPr>
          <w:rFonts w:ascii="华文仿宋" w:eastAsia="华文仿宋" w:hAnsi="华文仿宋" w:cs="华文仿宋"/>
          <w:sz w:val="28"/>
          <w:szCs w:val="28"/>
        </w:rPr>
      </w:pPr>
      <w:r>
        <w:rPr>
          <w:rFonts w:ascii="华文仿宋" w:eastAsia="华文仿宋" w:hAnsi="华文仿宋" w:cs="华文仿宋" w:hint="eastAsia"/>
          <w:sz w:val="28"/>
          <w:szCs w:val="28"/>
        </w:rPr>
        <w:t>2.根据招标文件第三部分1.3“货架”</w:t>
      </w:r>
      <w:r>
        <w:rPr>
          <w:rFonts w:ascii="华文仿宋" w:eastAsia="华文仿宋" w:hAnsi="华文仿宋" w:cs="华文仿宋" w:hint="eastAsia"/>
          <w:b/>
          <w:bCs/>
          <w:sz w:val="28"/>
          <w:szCs w:val="28"/>
        </w:rPr>
        <w:t>补充说明</w:t>
      </w:r>
      <w:r>
        <w:rPr>
          <w:rFonts w:ascii="华文仿宋" w:eastAsia="华文仿宋" w:hAnsi="华文仿宋" w:cs="华文仿宋" w:hint="eastAsia"/>
          <w:sz w:val="28"/>
          <w:szCs w:val="28"/>
        </w:rPr>
        <w:t>：先对其拆除，再运输。</w:t>
      </w:r>
    </w:p>
    <w:p w:rsidR="00FB5EBD" w:rsidRPr="00B22DA4" w:rsidRDefault="00EA7A46" w:rsidP="00B22DA4">
      <w:pPr>
        <w:tabs>
          <w:tab w:val="left" w:pos="312"/>
        </w:tabs>
        <w:ind w:firstLineChars="200" w:firstLine="560"/>
        <w:rPr>
          <w:rFonts w:ascii="华文仿宋" w:eastAsia="华文仿宋" w:hAnsi="华文仿宋" w:cs="华文仿宋"/>
          <w:sz w:val="28"/>
          <w:szCs w:val="28"/>
        </w:rPr>
      </w:pPr>
      <w:r>
        <w:rPr>
          <w:rFonts w:ascii="华文仿宋" w:eastAsia="华文仿宋" w:hAnsi="华文仿宋" w:cs="华文仿宋" w:hint="eastAsia"/>
          <w:sz w:val="28"/>
          <w:szCs w:val="28"/>
        </w:rPr>
        <w:t>3.根据招标文件第三部分2.1.1“</w:t>
      </w:r>
      <w:r>
        <w:rPr>
          <w:rFonts w:ascii="仿宋" w:eastAsia="仿宋" w:hAnsi="仿宋" w:hint="eastAsia"/>
          <w:sz w:val="30"/>
          <w:szCs w:val="30"/>
        </w:rPr>
        <w:t>要求对位于丹阳市的设备、线缆等进行拆卸、装车、运输、卸货及放置指定位置”。</w:t>
      </w:r>
      <w:r>
        <w:rPr>
          <w:rFonts w:ascii="仿宋" w:eastAsia="仿宋" w:hAnsi="仿宋" w:hint="eastAsia"/>
          <w:b/>
          <w:bCs/>
          <w:sz w:val="30"/>
          <w:szCs w:val="30"/>
        </w:rPr>
        <w:t>补充说明</w:t>
      </w:r>
      <w:r w:rsidR="00B22DA4">
        <w:rPr>
          <w:rFonts w:ascii="仿宋" w:eastAsia="仿宋" w:hAnsi="仿宋" w:hint="eastAsia"/>
          <w:sz w:val="30"/>
          <w:szCs w:val="30"/>
        </w:rPr>
        <w:t>：其中线</w:t>
      </w:r>
      <w:proofErr w:type="gramStart"/>
      <w:r w:rsidR="00B22DA4">
        <w:rPr>
          <w:rFonts w:ascii="仿宋" w:eastAsia="仿宋" w:hAnsi="仿宋" w:hint="eastAsia"/>
          <w:sz w:val="30"/>
          <w:szCs w:val="30"/>
        </w:rPr>
        <w:t>缆</w:t>
      </w:r>
      <w:proofErr w:type="gramEnd"/>
      <w:r w:rsidR="00B22DA4">
        <w:rPr>
          <w:rFonts w:ascii="仿宋" w:eastAsia="仿宋" w:hAnsi="仿宋" w:hint="eastAsia"/>
          <w:sz w:val="30"/>
          <w:szCs w:val="30"/>
        </w:rPr>
        <w:t>拆除需挖沟、回填，如图红色部分</w:t>
      </w:r>
      <w:r>
        <w:rPr>
          <w:rFonts w:ascii="仿宋" w:eastAsia="仿宋" w:hAnsi="仿宋" w:hint="eastAsia"/>
          <w:sz w:val="30"/>
          <w:szCs w:val="30"/>
        </w:rPr>
        <w:t>（其中23000、3450、7000段</w:t>
      </w:r>
      <w:r w:rsidR="00B22DA4">
        <w:rPr>
          <w:rFonts w:ascii="仿宋" w:eastAsia="仿宋" w:hAnsi="仿宋" w:hint="eastAsia"/>
          <w:sz w:val="30"/>
          <w:szCs w:val="30"/>
        </w:rPr>
        <w:t>是盖的水泥板，面上用薄水泥浆光面。其它段为现浇地面</w:t>
      </w:r>
      <w:r>
        <w:rPr>
          <w:rFonts w:ascii="仿宋" w:eastAsia="仿宋" w:hAnsi="仿宋" w:hint="eastAsia"/>
          <w:sz w:val="30"/>
          <w:szCs w:val="30"/>
        </w:rPr>
        <w:t>）</w:t>
      </w:r>
      <w:r w:rsidR="00B22DA4">
        <w:rPr>
          <w:rFonts w:ascii="仿宋" w:eastAsia="仿宋" w:hAnsi="仿宋" w:hint="eastAsia"/>
          <w:sz w:val="30"/>
          <w:szCs w:val="30"/>
        </w:rPr>
        <w:t>且，线缆年限较长，拆卸时需保留完整长度，进行包装防护。</w:t>
      </w:r>
    </w:p>
    <w:p w:rsidR="00FB5EBD" w:rsidRDefault="00EA7A46" w:rsidP="00B22DA4">
      <w:pPr>
        <w:ind w:firstLineChars="100" w:firstLine="3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noProof/>
          <w:sz w:val="30"/>
          <w:szCs w:val="30"/>
        </w:rPr>
        <w:lastRenderedPageBreak/>
        <w:drawing>
          <wp:inline distT="0" distB="0" distL="114300" distR="114300" wp14:anchorId="66DD1433" wp14:editId="4A5CE2BC">
            <wp:extent cx="6184900" cy="3368040"/>
            <wp:effectExtent l="0" t="0" r="6350" b="3810"/>
            <wp:docPr id="1" name="图片 1" descr="c8a1c3ef758367ce45865a693da324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8a1c3ef758367ce45865a693da324e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84900" cy="3368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5EBD" w:rsidRDefault="007774D7" w:rsidP="00B22DA4">
      <w:pPr>
        <w:ind w:firstLineChars="200" w:firstLine="560"/>
        <w:rPr>
          <w:rFonts w:ascii="仿宋" w:eastAsia="仿宋" w:hAnsi="仿宋"/>
          <w:sz w:val="30"/>
          <w:szCs w:val="30"/>
        </w:rPr>
      </w:pPr>
      <w:r>
        <w:rPr>
          <w:rFonts w:ascii="华文仿宋" w:eastAsia="华文仿宋" w:hAnsi="华文仿宋" w:cs="华文仿宋" w:hint="eastAsia"/>
          <w:sz w:val="28"/>
          <w:szCs w:val="28"/>
        </w:rPr>
        <w:t>4.</w:t>
      </w:r>
      <w:r w:rsidR="00EA7A46">
        <w:rPr>
          <w:rFonts w:ascii="华文仿宋" w:eastAsia="华文仿宋" w:hAnsi="华文仿宋" w:cs="华文仿宋" w:hint="eastAsia"/>
          <w:sz w:val="28"/>
          <w:szCs w:val="28"/>
        </w:rPr>
        <w:t>根据招标文件第三部分2.1.1“</w:t>
      </w:r>
      <w:r w:rsidR="00EA7A46">
        <w:rPr>
          <w:rFonts w:ascii="仿宋" w:eastAsia="仿宋" w:hAnsi="仿宋" w:hint="eastAsia"/>
          <w:sz w:val="30"/>
          <w:szCs w:val="30"/>
        </w:rPr>
        <w:t>要求对位于丹阳市的设备、线缆等进行拆卸、装车、运输、卸货及放置指定位置”。</w:t>
      </w:r>
      <w:r w:rsidR="00EA7A46">
        <w:rPr>
          <w:rFonts w:ascii="仿宋" w:eastAsia="仿宋" w:hAnsi="仿宋" w:hint="eastAsia"/>
          <w:b/>
          <w:bCs/>
          <w:sz w:val="30"/>
          <w:szCs w:val="30"/>
        </w:rPr>
        <w:t>补充说明</w:t>
      </w:r>
      <w:r w:rsidR="00EA7A46">
        <w:rPr>
          <w:rFonts w:ascii="仿宋" w:eastAsia="仿宋" w:hAnsi="仿宋" w:hint="eastAsia"/>
          <w:sz w:val="30"/>
          <w:szCs w:val="30"/>
        </w:rPr>
        <w:t>：其中包含两部货运电梯（3层）的拆除，监控安防设施（监控系统和公司围墙防盗电网）的拆除。其中：</w:t>
      </w:r>
      <w:r w:rsidR="00EA7A46">
        <w:rPr>
          <w:rFonts w:ascii="仿宋" w:eastAsia="仿宋" w:hAnsi="仿宋" w:hint="eastAsia"/>
          <w:b/>
          <w:bCs/>
          <w:sz w:val="30"/>
          <w:szCs w:val="30"/>
        </w:rPr>
        <w:t>货运电梯必须由具备相关资质的单位和人员进行拆除。</w:t>
      </w:r>
    </w:p>
    <w:p w:rsidR="00B22DA4" w:rsidRDefault="007774D7" w:rsidP="00B22DA4">
      <w:pPr>
        <w:tabs>
          <w:tab w:val="left" w:pos="312"/>
        </w:tabs>
        <w:ind w:firstLineChars="200" w:firstLine="560"/>
        <w:rPr>
          <w:rFonts w:ascii="仿宋" w:eastAsia="仿宋" w:hAnsi="仿宋"/>
          <w:sz w:val="30"/>
          <w:szCs w:val="30"/>
        </w:rPr>
      </w:pPr>
      <w:r>
        <w:rPr>
          <w:rFonts w:ascii="华文仿宋" w:eastAsia="华文仿宋" w:hAnsi="华文仿宋" w:cs="华文仿宋" w:hint="eastAsia"/>
          <w:sz w:val="28"/>
          <w:szCs w:val="28"/>
        </w:rPr>
        <w:t>5</w:t>
      </w:r>
      <w:r w:rsidR="00B22DA4">
        <w:rPr>
          <w:rFonts w:ascii="华文仿宋" w:eastAsia="华文仿宋" w:hAnsi="华文仿宋" w:cs="华文仿宋" w:hint="eastAsia"/>
          <w:sz w:val="28"/>
          <w:szCs w:val="28"/>
        </w:rPr>
        <w:t>.</w:t>
      </w:r>
      <w:r w:rsidR="00EA7A46">
        <w:rPr>
          <w:rFonts w:ascii="华文仿宋" w:eastAsia="华文仿宋" w:hAnsi="华文仿宋" w:cs="华文仿宋" w:hint="eastAsia"/>
          <w:sz w:val="28"/>
          <w:szCs w:val="28"/>
        </w:rPr>
        <w:t>根据招标文件第三部分2.1.1“</w:t>
      </w:r>
      <w:r w:rsidR="00EA7A46">
        <w:rPr>
          <w:rFonts w:ascii="仿宋" w:eastAsia="仿宋" w:hAnsi="仿宋" w:hint="eastAsia"/>
          <w:sz w:val="30"/>
          <w:szCs w:val="30"/>
        </w:rPr>
        <w:t>要求对位于丹阳市的设备、线缆等进行拆卸、装车、运输、卸货及放置指定位置”。</w:t>
      </w:r>
      <w:r w:rsidR="00EA7A46">
        <w:rPr>
          <w:rFonts w:ascii="仿宋" w:eastAsia="仿宋" w:hAnsi="仿宋" w:hint="eastAsia"/>
          <w:b/>
          <w:bCs/>
          <w:sz w:val="30"/>
          <w:szCs w:val="30"/>
        </w:rPr>
        <w:t>补充说明</w:t>
      </w:r>
      <w:r w:rsidR="00EA7A46">
        <w:rPr>
          <w:rFonts w:ascii="仿宋" w:eastAsia="仿宋" w:hAnsi="仿宋" w:hint="eastAsia"/>
          <w:sz w:val="30"/>
          <w:szCs w:val="30"/>
        </w:rPr>
        <w:t>：其中空压机的拆除、装车需破墙，装车后墙体复原刷白（墙面宽度：4米；高度：5.5米）。</w:t>
      </w:r>
    </w:p>
    <w:p w:rsidR="00B22DA4" w:rsidRDefault="007774D7" w:rsidP="00B22DA4">
      <w:pPr>
        <w:tabs>
          <w:tab w:val="left" w:pos="312"/>
        </w:tabs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6</w:t>
      </w:r>
      <w:r w:rsidR="00B22DA4">
        <w:rPr>
          <w:rFonts w:ascii="仿宋" w:eastAsia="仿宋" w:hAnsi="仿宋" w:hint="eastAsia"/>
          <w:sz w:val="30"/>
          <w:szCs w:val="30"/>
        </w:rPr>
        <w:t>.</w:t>
      </w:r>
      <w:r w:rsidR="00EA7A46">
        <w:rPr>
          <w:rFonts w:ascii="华文仿宋" w:eastAsia="华文仿宋" w:hAnsi="华文仿宋" w:cs="华文仿宋" w:hint="eastAsia"/>
          <w:sz w:val="28"/>
          <w:szCs w:val="28"/>
        </w:rPr>
        <w:t>根据招标文件第三部分2.1.1“</w:t>
      </w:r>
      <w:r w:rsidR="00EA7A46">
        <w:rPr>
          <w:rFonts w:ascii="仿宋" w:eastAsia="仿宋" w:hAnsi="仿宋" w:hint="eastAsia"/>
          <w:sz w:val="30"/>
          <w:szCs w:val="30"/>
        </w:rPr>
        <w:t>要求对位于丹阳市的设备、线缆等进行拆卸、装车、运输、卸货及放置指定位置”。</w:t>
      </w:r>
      <w:r w:rsidR="00EA7A46">
        <w:rPr>
          <w:rFonts w:ascii="仿宋" w:eastAsia="仿宋" w:hAnsi="仿宋" w:hint="eastAsia"/>
          <w:b/>
          <w:bCs/>
          <w:sz w:val="30"/>
          <w:szCs w:val="30"/>
        </w:rPr>
        <w:t>补充说明</w:t>
      </w:r>
      <w:r w:rsidR="00EA7A46">
        <w:rPr>
          <w:rFonts w:ascii="仿宋" w:eastAsia="仿宋" w:hAnsi="仿宋" w:hint="eastAsia"/>
          <w:sz w:val="30"/>
          <w:szCs w:val="30"/>
        </w:rPr>
        <w:t>：其中</w:t>
      </w:r>
      <w:proofErr w:type="gramStart"/>
      <w:r w:rsidR="00EA7A46">
        <w:rPr>
          <w:rFonts w:ascii="仿宋" w:eastAsia="仿宋" w:hAnsi="仿宋" w:hint="eastAsia"/>
          <w:sz w:val="30"/>
          <w:szCs w:val="30"/>
        </w:rPr>
        <w:t>光饰机</w:t>
      </w:r>
      <w:proofErr w:type="gramEnd"/>
      <w:r w:rsidR="00EA7A46">
        <w:rPr>
          <w:rFonts w:ascii="仿宋" w:eastAsia="仿宋" w:hAnsi="仿宋" w:hint="eastAsia"/>
          <w:sz w:val="30"/>
          <w:szCs w:val="30"/>
        </w:rPr>
        <w:t>和车床装车需拆除隔断墙（泡沫夹芯板），无需复原。</w:t>
      </w:r>
    </w:p>
    <w:p w:rsidR="00B22DA4" w:rsidRDefault="007774D7" w:rsidP="00B22DA4">
      <w:pPr>
        <w:tabs>
          <w:tab w:val="left" w:pos="312"/>
        </w:tabs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7</w:t>
      </w:r>
      <w:r w:rsidR="00B22DA4">
        <w:rPr>
          <w:rFonts w:ascii="仿宋" w:eastAsia="仿宋" w:hAnsi="仿宋" w:hint="eastAsia"/>
          <w:sz w:val="30"/>
          <w:szCs w:val="30"/>
        </w:rPr>
        <w:t>.</w:t>
      </w:r>
      <w:r w:rsidR="00EA7A46">
        <w:rPr>
          <w:rFonts w:ascii="华文仿宋" w:eastAsia="华文仿宋" w:hAnsi="华文仿宋" w:cs="华文仿宋" w:hint="eastAsia"/>
          <w:sz w:val="28"/>
          <w:szCs w:val="28"/>
        </w:rPr>
        <w:t>根据招标文件第三部分2.1.1“</w:t>
      </w:r>
      <w:r w:rsidR="00EA7A46">
        <w:rPr>
          <w:rFonts w:ascii="仿宋" w:eastAsia="仿宋" w:hAnsi="仿宋" w:hint="eastAsia"/>
          <w:sz w:val="30"/>
          <w:szCs w:val="30"/>
        </w:rPr>
        <w:t>要求对位于丹阳市的设备、线缆等进行拆卸、装车、运输、卸货及放置指定位置”。</w:t>
      </w:r>
      <w:r w:rsidR="00EA7A46">
        <w:rPr>
          <w:rFonts w:ascii="仿宋" w:eastAsia="仿宋" w:hAnsi="仿宋" w:hint="eastAsia"/>
          <w:b/>
          <w:bCs/>
          <w:sz w:val="30"/>
          <w:szCs w:val="30"/>
        </w:rPr>
        <w:t>补充说明</w:t>
      </w:r>
      <w:r w:rsidR="00EA7A46">
        <w:rPr>
          <w:rFonts w:ascii="仿宋" w:eastAsia="仿宋" w:hAnsi="仿宋" w:hint="eastAsia"/>
          <w:sz w:val="30"/>
          <w:szCs w:val="30"/>
        </w:rPr>
        <w:t>：其中设备拆除包含液化气管道拆除，总长度约88米。（管道内有残留煤气，为确保拆卸过程</w:t>
      </w:r>
      <w:r w:rsidR="00EA7A46">
        <w:rPr>
          <w:rFonts w:ascii="仿宋" w:eastAsia="仿宋" w:hAnsi="仿宋" w:hint="eastAsia"/>
          <w:sz w:val="30"/>
          <w:szCs w:val="30"/>
        </w:rPr>
        <w:lastRenderedPageBreak/>
        <w:t>安全，要求先</w:t>
      </w:r>
      <w:proofErr w:type="gramStart"/>
      <w:r w:rsidR="00EA7A46">
        <w:rPr>
          <w:rFonts w:ascii="仿宋" w:eastAsia="仿宋" w:hAnsi="仿宋" w:hint="eastAsia"/>
          <w:sz w:val="30"/>
          <w:szCs w:val="30"/>
        </w:rPr>
        <w:t>冲洗再</w:t>
      </w:r>
      <w:proofErr w:type="gramEnd"/>
      <w:r w:rsidR="00EA7A46">
        <w:rPr>
          <w:rFonts w:ascii="仿宋" w:eastAsia="仿宋" w:hAnsi="仿宋" w:hint="eastAsia"/>
          <w:sz w:val="30"/>
          <w:szCs w:val="30"/>
        </w:rPr>
        <w:t>拆除）。</w:t>
      </w:r>
      <w:r w:rsidR="00EA7A46">
        <w:rPr>
          <w:rFonts w:ascii="仿宋" w:eastAsia="仿宋" w:hAnsi="仿宋" w:hint="eastAsia"/>
          <w:b/>
          <w:bCs/>
          <w:sz w:val="30"/>
          <w:szCs w:val="30"/>
        </w:rPr>
        <w:t>液化气管</w:t>
      </w:r>
      <w:proofErr w:type="gramStart"/>
      <w:r w:rsidR="00EA7A46">
        <w:rPr>
          <w:rFonts w:ascii="仿宋" w:eastAsia="仿宋" w:hAnsi="仿宋" w:hint="eastAsia"/>
          <w:b/>
          <w:bCs/>
          <w:sz w:val="30"/>
          <w:szCs w:val="30"/>
        </w:rPr>
        <w:t>道必须</w:t>
      </w:r>
      <w:proofErr w:type="gramEnd"/>
      <w:r w:rsidR="00EA7A46">
        <w:rPr>
          <w:rFonts w:ascii="仿宋" w:eastAsia="仿宋" w:hAnsi="仿宋" w:hint="eastAsia"/>
          <w:b/>
          <w:bCs/>
          <w:sz w:val="30"/>
          <w:szCs w:val="30"/>
        </w:rPr>
        <w:t>由具备相关资质的单位和人员进行拆除。</w:t>
      </w:r>
    </w:p>
    <w:p w:rsidR="00B22DA4" w:rsidRDefault="007774D7" w:rsidP="00B22DA4">
      <w:pPr>
        <w:tabs>
          <w:tab w:val="left" w:pos="312"/>
        </w:tabs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8</w:t>
      </w:r>
      <w:r w:rsidR="00B22DA4">
        <w:rPr>
          <w:rFonts w:ascii="仿宋" w:eastAsia="仿宋" w:hAnsi="仿宋" w:hint="eastAsia"/>
          <w:sz w:val="30"/>
          <w:szCs w:val="30"/>
        </w:rPr>
        <w:t>.</w:t>
      </w:r>
      <w:r w:rsidR="00EA7A46">
        <w:rPr>
          <w:rFonts w:ascii="华文仿宋" w:eastAsia="华文仿宋" w:hAnsi="华文仿宋" w:cs="华文仿宋" w:hint="eastAsia"/>
          <w:sz w:val="28"/>
          <w:szCs w:val="28"/>
        </w:rPr>
        <w:t>根据招标文件第三部分2.1.1“</w:t>
      </w:r>
      <w:r w:rsidR="00EA7A46">
        <w:rPr>
          <w:rFonts w:ascii="仿宋" w:eastAsia="仿宋" w:hAnsi="仿宋" w:hint="eastAsia"/>
          <w:sz w:val="30"/>
          <w:szCs w:val="30"/>
        </w:rPr>
        <w:t>要求对位于丹阳市的设备、线缆等进行拆卸、装车、运输、卸货及放置指定位置”。</w:t>
      </w:r>
      <w:r w:rsidR="00EA7A46">
        <w:rPr>
          <w:rFonts w:ascii="仿宋" w:eastAsia="仿宋" w:hAnsi="仿宋" w:hint="eastAsia"/>
          <w:b/>
          <w:bCs/>
          <w:sz w:val="30"/>
          <w:szCs w:val="30"/>
        </w:rPr>
        <w:t>补充说明</w:t>
      </w:r>
      <w:r w:rsidR="00EA7A46">
        <w:rPr>
          <w:rFonts w:ascii="仿宋" w:eastAsia="仿宋" w:hAnsi="仿宋" w:hint="eastAsia"/>
          <w:sz w:val="30"/>
          <w:szCs w:val="30"/>
        </w:rPr>
        <w:t>：其中压型生产线拆除包含压缩空气管道和风管的拆除。（压缩空气管道总长约95米，风管总长约45米）</w:t>
      </w:r>
    </w:p>
    <w:p w:rsidR="00B22DA4" w:rsidRDefault="007774D7" w:rsidP="00B22DA4">
      <w:pPr>
        <w:tabs>
          <w:tab w:val="left" w:pos="312"/>
        </w:tabs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9</w:t>
      </w:r>
      <w:r w:rsidR="00B22DA4">
        <w:rPr>
          <w:rFonts w:ascii="仿宋" w:eastAsia="仿宋" w:hAnsi="仿宋" w:hint="eastAsia"/>
          <w:sz w:val="30"/>
          <w:szCs w:val="30"/>
        </w:rPr>
        <w:t>.</w:t>
      </w:r>
      <w:r w:rsidR="00EA7A46">
        <w:rPr>
          <w:rFonts w:ascii="华文仿宋" w:eastAsia="华文仿宋" w:hAnsi="华文仿宋" w:cs="华文仿宋" w:hint="eastAsia"/>
          <w:sz w:val="28"/>
          <w:szCs w:val="28"/>
        </w:rPr>
        <w:t>根据招标文件第三部分2.1.1“</w:t>
      </w:r>
      <w:r w:rsidR="00EA7A46">
        <w:rPr>
          <w:rFonts w:ascii="仿宋" w:eastAsia="仿宋" w:hAnsi="仿宋" w:hint="eastAsia"/>
          <w:sz w:val="30"/>
          <w:szCs w:val="30"/>
        </w:rPr>
        <w:t>要求对位于丹阳市的设备、线缆等进行拆卸、装车、运输、卸货及放置指定位置”。</w:t>
      </w:r>
      <w:r w:rsidR="00EA7A46">
        <w:rPr>
          <w:rFonts w:ascii="仿宋" w:eastAsia="仿宋" w:hAnsi="仿宋" w:hint="eastAsia"/>
          <w:b/>
          <w:bCs/>
          <w:sz w:val="30"/>
          <w:szCs w:val="30"/>
        </w:rPr>
        <w:t>补充说明</w:t>
      </w:r>
      <w:r w:rsidR="00EA7A46">
        <w:rPr>
          <w:rFonts w:ascii="仿宋" w:eastAsia="仿宋" w:hAnsi="仿宋" w:hint="eastAsia"/>
          <w:sz w:val="30"/>
          <w:szCs w:val="30"/>
        </w:rPr>
        <w:t>：其中“自动分选机”属高精密设备，拆除和运输需高度重视，特别防护。</w:t>
      </w:r>
    </w:p>
    <w:p w:rsidR="00B22DA4" w:rsidRDefault="007774D7" w:rsidP="00B22DA4">
      <w:pPr>
        <w:tabs>
          <w:tab w:val="left" w:pos="312"/>
        </w:tabs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10</w:t>
      </w:r>
      <w:r w:rsidR="00B22DA4">
        <w:rPr>
          <w:rFonts w:ascii="仿宋" w:eastAsia="仿宋" w:hAnsi="仿宋" w:hint="eastAsia"/>
          <w:sz w:val="30"/>
          <w:szCs w:val="30"/>
        </w:rPr>
        <w:t>.</w:t>
      </w:r>
      <w:r w:rsidR="00EA7A46">
        <w:rPr>
          <w:rFonts w:ascii="华文仿宋" w:eastAsia="华文仿宋" w:hAnsi="华文仿宋" w:cs="华文仿宋" w:hint="eastAsia"/>
          <w:sz w:val="28"/>
          <w:szCs w:val="28"/>
        </w:rPr>
        <w:t>根据招标文件第三部分2.1.1“</w:t>
      </w:r>
      <w:r w:rsidR="00EA7A46">
        <w:rPr>
          <w:rFonts w:ascii="仿宋" w:eastAsia="仿宋" w:hAnsi="仿宋" w:hint="eastAsia"/>
          <w:sz w:val="30"/>
          <w:szCs w:val="30"/>
        </w:rPr>
        <w:t>要求对位于丹阳市的设备、线缆等进行拆卸、装车、运输、卸货及放置指定位置”。</w:t>
      </w:r>
      <w:r w:rsidR="00EA7A46">
        <w:rPr>
          <w:rFonts w:ascii="仿宋" w:eastAsia="仿宋" w:hAnsi="仿宋" w:hint="eastAsia"/>
          <w:b/>
          <w:bCs/>
          <w:sz w:val="30"/>
          <w:szCs w:val="30"/>
        </w:rPr>
        <w:t>补充说明</w:t>
      </w:r>
      <w:r w:rsidR="00EA7A46">
        <w:rPr>
          <w:rFonts w:ascii="仿宋" w:eastAsia="仿宋" w:hAnsi="仿宋" w:hint="eastAsia"/>
          <w:sz w:val="30"/>
          <w:szCs w:val="30"/>
        </w:rPr>
        <w:t>：需对地磅（1台）进行拆除。</w:t>
      </w:r>
    </w:p>
    <w:p w:rsidR="00FB5EBD" w:rsidRDefault="007774D7" w:rsidP="00B22DA4">
      <w:pPr>
        <w:tabs>
          <w:tab w:val="left" w:pos="312"/>
        </w:tabs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11</w:t>
      </w:r>
      <w:r w:rsidR="00B22DA4">
        <w:rPr>
          <w:rFonts w:ascii="仿宋" w:eastAsia="仿宋" w:hAnsi="仿宋" w:hint="eastAsia"/>
          <w:sz w:val="30"/>
          <w:szCs w:val="30"/>
        </w:rPr>
        <w:t>.</w:t>
      </w:r>
      <w:r w:rsidR="00EA7A46">
        <w:rPr>
          <w:rFonts w:ascii="仿宋" w:eastAsia="仿宋" w:hAnsi="仿宋" w:hint="eastAsia"/>
          <w:b/>
          <w:bCs/>
          <w:sz w:val="30"/>
          <w:szCs w:val="30"/>
        </w:rPr>
        <w:t>所有设备、物资搬迁完毕，需对厂房地面垃圾进行清理。</w:t>
      </w:r>
    </w:p>
    <w:p w:rsidR="00B22DA4" w:rsidRDefault="00EA7A46" w:rsidP="00B22DA4">
      <w:pPr>
        <w:numPr>
          <w:ilvl w:val="0"/>
          <w:numId w:val="1"/>
        </w:numPr>
        <w:rPr>
          <w:rFonts w:ascii="黑体" w:eastAsia="黑体" w:hAnsi="黑体" w:cs="华文仿宋"/>
          <w:sz w:val="28"/>
          <w:szCs w:val="28"/>
        </w:rPr>
      </w:pPr>
      <w:r w:rsidRPr="00D11AD8">
        <w:rPr>
          <w:rFonts w:ascii="黑体" w:eastAsia="黑体" w:hAnsi="黑体" w:cs="华文仿宋" w:hint="eastAsia"/>
          <w:sz w:val="28"/>
          <w:szCs w:val="28"/>
        </w:rPr>
        <w:t>关于招标文件需补充、完善</w:t>
      </w:r>
    </w:p>
    <w:p w:rsidR="00B22DA4" w:rsidRDefault="00B22DA4" w:rsidP="00B22DA4">
      <w:pPr>
        <w:ind w:firstLineChars="200" w:firstLine="560"/>
        <w:rPr>
          <w:rFonts w:ascii="黑体" w:eastAsia="黑体" w:hAnsi="黑体" w:cs="华文仿宋"/>
          <w:sz w:val="28"/>
          <w:szCs w:val="28"/>
        </w:rPr>
      </w:pPr>
      <w:r>
        <w:rPr>
          <w:rFonts w:ascii="华文仿宋" w:eastAsia="华文仿宋" w:hAnsi="华文仿宋" w:cs="华文仿宋" w:hint="eastAsia"/>
          <w:sz w:val="28"/>
          <w:szCs w:val="28"/>
        </w:rPr>
        <w:t>1.</w:t>
      </w:r>
      <w:r w:rsidR="00EA7A46" w:rsidRPr="00B22DA4">
        <w:rPr>
          <w:rFonts w:ascii="华文仿宋" w:eastAsia="华文仿宋" w:hAnsi="华文仿宋" w:cs="华文仿宋" w:hint="eastAsia"/>
          <w:sz w:val="28"/>
          <w:szCs w:val="28"/>
        </w:rPr>
        <w:t>根据招标文件第五部分评分指标“车辆装车合理、优越”</w:t>
      </w:r>
      <w:r w:rsidR="00EA7A46" w:rsidRPr="00B22DA4">
        <w:rPr>
          <w:rFonts w:ascii="华文仿宋" w:eastAsia="华文仿宋" w:hAnsi="华文仿宋" w:cs="华文仿宋" w:hint="eastAsia"/>
          <w:b/>
          <w:bCs/>
          <w:sz w:val="28"/>
          <w:szCs w:val="28"/>
        </w:rPr>
        <w:t>评分标准补充：有效装车率越高，装车合理性越大，车次越少。</w:t>
      </w:r>
    </w:p>
    <w:p w:rsidR="00B22DA4" w:rsidRDefault="00EA7A46" w:rsidP="00B22DA4">
      <w:pPr>
        <w:ind w:firstLineChars="200" w:firstLine="560"/>
        <w:rPr>
          <w:rFonts w:ascii="黑体" w:eastAsia="黑体" w:hAnsi="黑体" w:cs="华文仿宋"/>
          <w:sz w:val="28"/>
          <w:szCs w:val="28"/>
        </w:rPr>
      </w:pPr>
      <w:r>
        <w:rPr>
          <w:rFonts w:ascii="华文仿宋" w:eastAsia="华文仿宋" w:hAnsi="华文仿宋" w:cs="华文仿宋" w:hint="eastAsia"/>
          <w:sz w:val="28"/>
          <w:szCs w:val="28"/>
        </w:rPr>
        <w:t xml:space="preserve">2. </w:t>
      </w:r>
      <w:r w:rsidR="000F11C4">
        <w:rPr>
          <w:rFonts w:ascii="华文仿宋" w:eastAsia="华文仿宋" w:hAnsi="华文仿宋" w:cs="华文仿宋" w:hint="eastAsia"/>
          <w:sz w:val="28"/>
          <w:szCs w:val="28"/>
        </w:rPr>
        <w:t>涉及项目分包的，需提供与第三方</w:t>
      </w:r>
      <w:r>
        <w:rPr>
          <w:rFonts w:ascii="华文仿宋" w:eastAsia="华文仿宋" w:hAnsi="华文仿宋" w:cs="华文仿宋" w:hint="eastAsia"/>
          <w:sz w:val="28"/>
          <w:szCs w:val="28"/>
        </w:rPr>
        <w:t>签约合同及第三方公司相关资质资料。</w:t>
      </w:r>
    </w:p>
    <w:p w:rsidR="000F11C4" w:rsidRDefault="00EA7A46" w:rsidP="00B22DA4">
      <w:pPr>
        <w:ind w:firstLineChars="200" w:firstLine="561"/>
        <w:rPr>
          <w:rFonts w:ascii="仿宋" w:eastAsia="仿宋" w:hAnsi="仿宋" w:hint="eastAsia"/>
          <w:bCs/>
          <w:sz w:val="30"/>
          <w:szCs w:val="30"/>
        </w:rPr>
      </w:pPr>
      <w:r>
        <w:rPr>
          <w:rFonts w:ascii="华文仿宋" w:eastAsia="华文仿宋" w:hAnsi="华文仿宋" w:cs="华文仿宋" w:hint="eastAsia"/>
          <w:b/>
          <w:bCs/>
          <w:sz w:val="28"/>
          <w:szCs w:val="28"/>
        </w:rPr>
        <w:t>以上澄清作为评审文件的有效组成部分，投标人在投标时应对上述修改</w:t>
      </w:r>
      <w:proofErr w:type="gramStart"/>
      <w:r>
        <w:rPr>
          <w:rFonts w:ascii="华文仿宋" w:eastAsia="华文仿宋" w:hAnsi="华文仿宋" w:cs="华文仿宋" w:hint="eastAsia"/>
          <w:b/>
          <w:bCs/>
          <w:sz w:val="28"/>
          <w:szCs w:val="28"/>
        </w:rPr>
        <w:t>作出</w:t>
      </w:r>
      <w:proofErr w:type="gramEnd"/>
      <w:r>
        <w:rPr>
          <w:rFonts w:ascii="华文仿宋" w:eastAsia="华文仿宋" w:hAnsi="华文仿宋" w:cs="华文仿宋" w:hint="eastAsia"/>
          <w:b/>
          <w:bCs/>
          <w:sz w:val="28"/>
          <w:szCs w:val="28"/>
        </w:rPr>
        <w:t>实质响应。请投标人收到本澄清后，签署回执，发至</w:t>
      </w:r>
      <w:r>
        <w:rPr>
          <w:rFonts w:ascii="仿宋" w:eastAsia="仿宋" w:hAnsi="仿宋" w:hint="eastAsia"/>
          <w:bCs/>
          <w:sz w:val="30"/>
          <w:szCs w:val="30"/>
        </w:rPr>
        <w:t>都江堰市蒲阳经济开发区光泰路12号成都恒达光学有限公司（财务部）。</w:t>
      </w:r>
    </w:p>
    <w:p w:rsidR="000F11C4" w:rsidRDefault="000F11C4" w:rsidP="000F11C4">
      <w:pPr>
        <w:ind w:firstLineChars="200" w:firstLine="602"/>
        <w:rPr>
          <w:rFonts w:ascii="仿宋" w:eastAsia="仿宋" w:hAnsi="仿宋" w:hint="eastAsia"/>
          <w:bCs/>
          <w:sz w:val="30"/>
          <w:szCs w:val="30"/>
        </w:rPr>
      </w:pPr>
      <w:r>
        <w:rPr>
          <w:rFonts w:ascii="仿宋" w:eastAsia="仿宋" w:hAnsi="仿宋" w:hint="eastAsia"/>
          <w:b/>
          <w:bCs/>
          <w:sz w:val="30"/>
          <w:szCs w:val="30"/>
        </w:rPr>
        <w:t>项目</w:t>
      </w:r>
      <w:r w:rsidRPr="000F11C4">
        <w:rPr>
          <w:rFonts w:ascii="仿宋" w:eastAsia="仿宋" w:hAnsi="仿宋" w:hint="eastAsia"/>
          <w:b/>
          <w:bCs/>
          <w:sz w:val="30"/>
          <w:szCs w:val="30"/>
        </w:rPr>
        <w:t>技术咨询人：</w:t>
      </w:r>
      <w:r>
        <w:rPr>
          <w:rFonts w:ascii="仿宋" w:eastAsia="仿宋" w:hAnsi="仿宋" w:hint="eastAsia"/>
          <w:bCs/>
          <w:sz w:val="30"/>
          <w:szCs w:val="30"/>
        </w:rPr>
        <w:t>岳惠容   联系电话：</w:t>
      </w:r>
      <w:bookmarkStart w:id="0" w:name="_GoBack"/>
      <w:bookmarkEnd w:id="0"/>
      <w:r>
        <w:rPr>
          <w:rFonts w:ascii="仿宋" w:eastAsia="仿宋" w:hAnsi="仿宋" w:hint="eastAsia"/>
          <w:bCs/>
          <w:sz w:val="30"/>
          <w:szCs w:val="30"/>
        </w:rPr>
        <w:t>13980511598；</w:t>
      </w:r>
    </w:p>
    <w:p w:rsidR="00FB5EBD" w:rsidRPr="00B22DA4" w:rsidRDefault="000F11C4" w:rsidP="000F11C4">
      <w:pPr>
        <w:ind w:firstLineChars="200" w:firstLine="602"/>
        <w:rPr>
          <w:rFonts w:ascii="黑体" w:eastAsia="黑体" w:hAnsi="黑体" w:cs="华文仿宋"/>
          <w:sz w:val="28"/>
          <w:szCs w:val="28"/>
        </w:rPr>
      </w:pPr>
      <w:r w:rsidRPr="000F11C4">
        <w:rPr>
          <w:rFonts w:ascii="仿宋" w:eastAsia="仿宋" w:hAnsi="仿宋" w:hint="eastAsia"/>
          <w:b/>
          <w:bCs/>
          <w:sz w:val="30"/>
          <w:szCs w:val="30"/>
        </w:rPr>
        <w:t>报价文件</w:t>
      </w:r>
      <w:r w:rsidR="00EA7A46" w:rsidRPr="000F11C4">
        <w:rPr>
          <w:rFonts w:ascii="仿宋" w:eastAsia="仿宋" w:hAnsi="仿宋" w:hint="eastAsia"/>
          <w:b/>
          <w:bCs/>
          <w:sz w:val="30"/>
          <w:szCs w:val="30"/>
        </w:rPr>
        <w:t>接收人：</w:t>
      </w:r>
      <w:proofErr w:type="gramStart"/>
      <w:r w:rsidR="00EA7A46">
        <w:rPr>
          <w:rFonts w:ascii="仿宋" w:eastAsia="仿宋" w:hAnsi="仿宋" w:hint="eastAsia"/>
          <w:bCs/>
          <w:sz w:val="30"/>
          <w:szCs w:val="30"/>
        </w:rPr>
        <w:t>赵姿然</w:t>
      </w:r>
      <w:proofErr w:type="gramEnd"/>
      <w:r w:rsidR="00EA7A46">
        <w:rPr>
          <w:rFonts w:ascii="仿宋" w:eastAsia="仿宋" w:hAnsi="仿宋" w:hint="eastAsia"/>
          <w:bCs/>
          <w:sz w:val="30"/>
          <w:szCs w:val="30"/>
        </w:rPr>
        <w:t xml:space="preserve">  </w:t>
      </w:r>
      <w:r w:rsidR="00EA7A46">
        <w:rPr>
          <w:rFonts w:ascii="仿宋" w:eastAsia="仿宋" w:hAnsi="仿宋"/>
          <w:bCs/>
          <w:sz w:val="30"/>
          <w:szCs w:val="30"/>
        </w:rPr>
        <w:t xml:space="preserve"> </w:t>
      </w:r>
      <w:r>
        <w:rPr>
          <w:rFonts w:ascii="仿宋" w:eastAsia="仿宋" w:hAnsi="仿宋" w:hint="eastAsia"/>
          <w:bCs/>
          <w:sz w:val="30"/>
          <w:szCs w:val="30"/>
        </w:rPr>
        <w:t>联系电话：</w:t>
      </w:r>
      <w:r w:rsidR="00EA7A46" w:rsidRPr="000F11C4">
        <w:rPr>
          <w:rFonts w:ascii="仿宋" w:eastAsia="仿宋" w:hAnsi="仿宋"/>
          <w:bCs/>
          <w:sz w:val="30"/>
          <w:szCs w:val="30"/>
        </w:rPr>
        <w:t>13699482248</w:t>
      </w:r>
      <w:r w:rsidR="00B22DA4" w:rsidRPr="000F11C4">
        <w:rPr>
          <w:rFonts w:ascii="仿宋" w:eastAsia="仿宋" w:hAnsi="仿宋" w:hint="eastAsia"/>
          <w:bCs/>
          <w:sz w:val="30"/>
          <w:szCs w:val="30"/>
        </w:rPr>
        <w:t>。</w:t>
      </w:r>
    </w:p>
    <w:sectPr w:rsidR="00FB5EBD" w:rsidRPr="00B22DA4">
      <w:footerReference w:type="default" r:id="rId9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459B" w:rsidRDefault="00BE459B" w:rsidP="00E76323">
      <w:r>
        <w:separator/>
      </w:r>
    </w:p>
  </w:endnote>
  <w:endnote w:type="continuationSeparator" w:id="0">
    <w:p w:rsidR="00BE459B" w:rsidRDefault="00BE459B" w:rsidP="00E763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17732122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B22DA4" w:rsidRDefault="00B22DA4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0F11C4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0F11C4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B22DA4" w:rsidRDefault="00B22DA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459B" w:rsidRDefault="00BE459B" w:rsidP="00E76323">
      <w:r>
        <w:separator/>
      </w:r>
    </w:p>
  </w:footnote>
  <w:footnote w:type="continuationSeparator" w:id="0">
    <w:p w:rsidR="00BE459B" w:rsidRDefault="00BE459B" w:rsidP="00E763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E7A44F"/>
    <w:multiLevelType w:val="singleLevel"/>
    <w:tmpl w:val="31E7A44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34B2739"/>
    <w:multiLevelType w:val="singleLevel"/>
    <w:tmpl w:val="334B2739"/>
    <w:lvl w:ilvl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52B6357F"/>
    <w:multiLevelType w:val="singleLevel"/>
    <w:tmpl w:val="52B6357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kOTRmZjNmZjg5MWM5NDZkNDY3OTg2MjQyYmQ1YWYifQ=="/>
  </w:docVars>
  <w:rsids>
    <w:rsidRoot w:val="00FB5EBD"/>
    <w:rsid w:val="00034466"/>
    <w:rsid w:val="000F11C4"/>
    <w:rsid w:val="006E53B5"/>
    <w:rsid w:val="007774D7"/>
    <w:rsid w:val="00B22DA4"/>
    <w:rsid w:val="00BE459B"/>
    <w:rsid w:val="00D11AD8"/>
    <w:rsid w:val="00D24FF0"/>
    <w:rsid w:val="00E76323"/>
    <w:rsid w:val="00EA7A46"/>
    <w:rsid w:val="00F32037"/>
    <w:rsid w:val="00FB5EBD"/>
    <w:rsid w:val="065A1D10"/>
    <w:rsid w:val="076A5F83"/>
    <w:rsid w:val="0C160487"/>
    <w:rsid w:val="0C526FE5"/>
    <w:rsid w:val="0C5B6EA9"/>
    <w:rsid w:val="0DEB76F2"/>
    <w:rsid w:val="13FB6126"/>
    <w:rsid w:val="2094628F"/>
    <w:rsid w:val="23144B9D"/>
    <w:rsid w:val="240370EB"/>
    <w:rsid w:val="275F0ADD"/>
    <w:rsid w:val="27AE736E"/>
    <w:rsid w:val="289C18BC"/>
    <w:rsid w:val="2AE9690F"/>
    <w:rsid w:val="2AFC6642"/>
    <w:rsid w:val="2B623D4C"/>
    <w:rsid w:val="2BB533C1"/>
    <w:rsid w:val="2BD80E5D"/>
    <w:rsid w:val="33DE0FDB"/>
    <w:rsid w:val="351D5B33"/>
    <w:rsid w:val="379876F3"/>
    <w:rsid w:val="38EE5950"/>
    <w:rsid w:val="3D001FC2"/>
    <w:rsid w:val="402D7572"/>
    <w:rsid w:val="406E36E7"/>
    <w:rsid w:val="49935F6C"/>
    <w:rsid w:val="49A10689"/>
    <w:rsid w:val="4B5D2CD5"/>
    <w:rsid w:val="4B7E5126"/>
    <w:rsid w:val="4ECC43FA"/>
    <w:rsid w:val="4F672375"/>
    <w:rsid w:val="52846D9A"/>
    <w:rsid w:val="55872E29"/>
    <w:rsid w:val="55EE2EA8"/>
    <w:rsid w:val="56D519BF"/>
    <w:rsid w:val="571834D9"/>
    <w:rsid w:val="575D10F0"/>
    <w:rsid w:val="584E7C2E"/>
    <w:rsid w:val="5A7A2F5C"/>
    <w:rsid w:val="5C8956D8"/>
    <w:rsid w:val="5CF54B1C"/>
    <w:rsid w:val="5D746389"/>
    <w:rsid w:val="5F926F9A"/>
    <w:rsid w:val="639A01CB"/>
    <w:rsid w:val="673844EB"/>
    <w:rsid w:val="67D619EE"/>
    <w:rsid w:val="69344C1E"/>
    <w:rsid w:val="6DBE0F5A"/>
    <w:rsid w:val="6EDD3662"/>
    <w:rsid w:val="6F197B82"/>
    <w:rsid w:val="72DA6836"/>
    <w:rsid w:val="78F65A4C"/>
    <w:rsid w:val="790C526F"/>
    <w:rsid w:val="7B732627"/>
    <w:rsid w:val="7F954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763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76323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E763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76323"/>
    <w:rPr>
      <w:kern w:val="2"/>
      <w:sz w:val="18"/>
      <w:szCs w:val="18"/>
    </w:rPr>
  </w:style>
  <w:style w:type="paragraph" w:styleId="a5">
    <w:name w:val="Balloon Text"/>
    <w:basedOn w:val="a"/>
    <w:link w:val="Char1"/>
    <w:rsid w:val="00E76323"/>
    <w:rPr>
      <w:sz w:val="18"/>
      <w:szCs w:val="18"/>
    </w:rPr>
  </w:style>
  <w:style w:type="character" w:customStyle="1" w:styleId="Char1">
    <w:name w:val="批注框文本 Char"/>
    <w:basedOn w:val="a0"/>
    <w:link w:val="a5"/>
    <w:rsid w:val="00E7632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763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76323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E763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76323"/>
    <w:rPr>
      <w:kern w:val="2"/>
      <w:sz w:val="18"/>
      <w:szCs w:val="18"/>
    </w:rPr>
  </w:style>
  <w:style w:type="paragraph" w:styleId="a5">
    <w:name w:val="Balloon Text"/>
    <w:basedOn w:val="a"/>
    <w:link w:val="Char1"/>
    <w:rsid w:val="00E76323"/>
    <w:rPr>
      <w:sz w:val="18"/>
      <w:szCs w:val="18"/>
    </w:rPr>
  </w:style>
  <w:style w:type="character" w:customStyle="1" w:styleId="Char1">
    <w:name w:val="批注框文本 Char"/>
    <w:basedOn w:val="a0"/>
    <w:link w:val="a5"/>
    <w:rsid w:val="00E7632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238</Words>
  <Characters>1360</Characters>
  <Application>Microsoft Office Word</Application>
  <DocSecurity>0</DocSecurity>
  <Lines>11</Lines>
  <Paragraphs>3</Paragraphs>
  <ScaleCrop>false</ScaleCrop>
  <Company/>
  <LinksUpToDate>false</LinksUpToDate>
  <CharactersWithSpaces>1595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魏子俊</cp:lastModifiedBy>
  <cp:revision>8</cp:revision>
  <dcterms:created xsi:type="dcterms:W3CDTF">2014-10-29T12:08:00Z</dcterms:created>
  <dcterms:modified xsi:type="dcterms:W3CDTF">2023-11-29T08:43:00Z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D47814D2B6AD4B37831382EAA0C6A151_12</vt:lpwstr>
  </property>
</Properties>
</file>