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附件一：</w:t>
      </w:r>
    </w:p>
    <w:p>
      <w:pPr>
        <w:spacing w:line="560" w:lineRule="exact"/>
        <w:rPr>
          <w:rFonts w:ascii="仿宋" w:hAnsi="仿宋" w:eastAsia="仿宋" w:cs="仿宋"/>
          <w:b/>
          <w:sz w:val="32"/>
          <w:szCs w:val="32"/>
        </w:rPr>
      </w:pPr>
    </w:p>
    <w:p>
      <w:pPr>
        <w:spacing w:line="560" w:lineRule="exact"/>
        <w:jc w:val="center"/>
        <w:rPr>
          <w:rFonts w:hint="eastAsia" w:ascii="方正小标宋简体" w:hAnsi="仿宋" w:eastAsia="方正小标宋简体" w:cs="仿宋"/>
          <w:sz w:val="36"/>
          <w:szCs w:val="36"/>
        </w:rPr>
      </w:pPr>
      <w:r>
        <w:rPr>
          <w:rFonts w:hint="eastAsia" w:ascii="方正小标宋简体" w:hAnsi="仿宋" w:eastAsia="方正小标宋简体" w:cs="仿宋"/>
          <w:sz w:val="36"/>
          <w:szCs w:val="36"/>
        </w:rPr>
        <w:t>废旧物资回收明细报价表</w:t>
      </w:r>
    </w:p>
    <w:tbl>
      <w:tblPr>
        <w:tblStyle w:val="4"/>
        <w:tblpPr w:leftFromText="180" w:rightFromText="180" w:vertAnchor="text" w:horzAnchor="page" w:tblpX="1846" w:tblpY="162"/>
        <w:tblOverlap w:val="never"/>
        <w:tblW w:w="883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5"/>
        <w:gridCol w:w="1705"/>
        <w:gridCol w:w="2835"/>
        <w:gridCol w:w="20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  <w:t>废旧物资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名称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单位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单价/元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val="en-US" w:eastAsia="zh-CN"/>
              </w:rPr>
              <w:t>含税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  <w:lang w:eastAsia="zh-CN"/>
              </w:rPr>
              <w:t>）</w:t>
            </w:r>
          </w:p>
        </w:tc>
        <w:tc>
          <w:tcPr>
            <w:tcW w:w="20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废旧风管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吨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废泡沫隔断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吨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废铁屑</w:t>
            </w:r>
          </w:p>
        </w:tc>
        <w:tc>
          <w:tcPr>
            <w:tcW w:w="1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0"/>
                <w:szCs w:val="30"/>
              </w:rPr>
              <w:t>吨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30"/>
                <w:szCs w:val="30"/>
              </w:rPr>
            </w:pPr>
          </w:p>
        </w:tc>
      </w:tr>
    </w:tbl>
    <w:p>
      <w:pPr>
        <w:spacing w:line="560" w:lineRule="exact"/>
        <w:jc w:val="center"/>
        <w:rPr>
          <w:rFonts w:ascii="仿宋" w:hAnsi="仿宋" w:eastAsia="仿宋" w:cs="仿宋"/>
          <w:bCs/>
          <w:sz w:val="30"/>
          <w:szCs w:val="30"/>
        </w:rPr>
      </w:pPr>
    </w:p>
    <w:p>
      <w:pPr>
        <w:widowControl/>
        <w:spacing w:line="560" w:lineRule="exact"/>
        <w:ind w:firstLine="480"/>
        <w:jc w:val="left"/>
        <w:rPr>
          <w:rFonts w:ascii="仿宋" w:hAnsi="仿宋" w:eastAsia="仿宋" w:cs="仿宋"/>
          <w:kern w:val="0"/>
          <w:sz w:val="30"/>
          <w:szCs w:val="30"/>
          <w:lang w:val="e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"/>
        </w:rPr>
        <w:t>收购单位</w:t>
      </w:r>
      <w:r>
        <w:rPr>
          <w:rFonts w:hint="eastAsia" w:ascii="仿宋" w:hAnsi="仿宋" w:eastAsia="仿宋" w:cs="仿宋"/>
          <w:kern w:val="0"/>
          <w:sz w:val="30"/>
          <w:szCs w:val="30"/>
        </w:rPr>
        <w:t>或个人</w:t>
      </w:r>
      <w:r>
        <w:rPr>
          <w:rFonts w:hint="eastAsia" w:ascii="仿宋" w:hAnsi="仿宋" w:eastAsia="仿宋" w:cs="仿宋"/>
          <w:kern w:val="0"/>
          <w:sz w:val="30"/>
          <w:szCs w:val="30"/>
          <w:lang w:val="en"/>
        </w:rPr>
        <w:t xml:space="preserve">（盖章）：                     </w:t>
      </w:r>
    </w:p>
    <w:p>
      <w:pPr>
        <w:widowControl/>
        <w:spacing w:line="560" w:lineRule="exact"/>
        <w:ind w:firstLine="480"/>
        <w:jc w:val="left"/>
        <w:rPr>
          <w:rFonts w:ascii="仿宋" w:hAnsi="仿宋" w:eastAsia="仿宋" w:cs="仿宋"/>
          <w:kern w:val="0"/>
          <w:sz w:val="30"/>
          <w:szCs w:val="30"/>
          <w:lang w:val="e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"/>
        </w:rPr>
        <w:t>联系人：</w:t>
      </w:r>
    </w:p>
    <w:p>
      <w:pPr>
        <w:widowControl/>
        <w:spacing w:line="560" w:lineRule="exact"/>
        <w:ind w:firstLine="480"/>
        <w:jc w:val="left"/>
        <w:rPr>
          <w:rFonts w:ascii="仿宋" w:hAnsi="仿宋" w:eastAsia="仿宋" w:cs="仿宋"/>
          <w:kern w:val="0"/>
          <w:sz w:val="30"/>
          <w:szCs w:val="30"/>
          <w:lang w:val="e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val="en"/>
        </w:rPr>
        <w:t xml:space="preserve">联系电话：                     </w:t>
      </w:r>
      <w:bookmarkStart w:id="0" w:name="_GoBack"/>
      <w:bookmarkEnd w:id="0"/>
    </w:p>
    <w:p>
      <w:pPr>
        <w:rPr>
          <w:lang w:val="en"/>
        </w:rPr>
      </w:pPr>
    </w:p>
    <w:sectPr>
      <w:pgSz w:w="11906" w:h="16838"/>
      <w:pgMar w:top="1440" w:right="1576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3MzhkMDAwNzBiYWI1NDA4ZjgyN2I3Yzk3NTRjYTgifQ=="/>
  </w:docVars>
  <w:rsids>
    <w:rsidRoot w:val="00A115EF"/>
    <w:rsid w:val="0061281D"/>
    <w:rsid w:val="00756923"/>
    <w:rsid w:val="009D3C86"/>
    <w:rsid w:val="00A115EF"/>
    <w:rsid w:val="00C94879"/>
    <w:rsid w:val="3DC21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</Words>
  <Characters>117</Characters>
  <Lines>1</Lines>
  <Paragraphs>1</Paragraphs>
  <TotalTime>1</TotalTime>
  <ScaleCrop>false</ScaleCrop>
  <LinksUpToDate>false</LinksUpToDate>
  <CharactersWithSpaces>136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2023-11-01T07:10:00Z</dcterms:created>
  <dc:creator>魏子俊</dc:creator>
  <cp:lastModifiedBy>dell</cp:lastModifiedBy>
  <dcterms:modified xsi:type="dcterms:W3CDTF">2023-11-02T01:26:48Z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566449AF254847EDB545731E380DF91F_12</vt:lpwstr>
  </property>
</Properties>
</file>