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丹阳光明光电有限公司202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3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年废铁块/废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铁皮</w:t>
      </w:r>
    </w:p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jc w:val="center"/>
        <w:rPr>
          <w:rFonts w:hint="eastAsia"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我公司是成都光明光电股份有限公司的子公司，是光学毛坯二次压型企业，产生的报废铁块约有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2100k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g左右、废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铁皮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500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kg左右（不含危化品）需要处置，特面向社会诚招合作伙伴，凡有意向购买的公司或个人，欢迎来我公司看货并报价。具体报价要求如下：</w:t>
      </w:r>
    </w:p>
    <w:p>
      <w:pPr>
        <w:ind w:firstLine="280" w:firstLineChars="100"/>
        <w:jc w:val="both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被选中的回收方，必须遵守我公司相关安全管理等规章制度，签订相关方安全管理协议，服从我公司现场管理要求，合同签订后3个工作日内，回收方应及时前来处理。   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丹阳光明光电有限公司综合管理部夏女士收（地址：江苏省丹阳市开发区九曲路298号，电话：0511-86989255，传真：0511-86989260邮编：212300）。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丹阳光明光电有限公司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Courier" w:hAnsi="Courier" w:eastAsia="宋体" w:cs="宋体"/>
          <w:kern w:val="0"/>
          <w:sz w:val="28"/>
          <w:szCs w:val="28"/>
          <w:lang w:val="en"/>
        </w:rPr>
        <w:t>9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268"/>
        <w:gridCol w:w="170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废铁块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废铁皮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lOWNhODY5MzExZGQzZTBiN2QyN2VhZDUxYjNiMDE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C556B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34B2E"/>
    <w:rsid w:val="00D775AE"/>
    <w:rsid w:val="00DA3351"/>
    <w:rsid w:val="00E57A30"/>
    <w:rsid w:val="00E9750F"/>
    <w:rsid w:val="00F978A7"/>
    <w:rsid w:val="09976536"/>
    <w:rsid w:val="10A342B4"/>
    <w:rsid w:val="15CC1BB7"/>
    <w:rsid w:val="2CDC672B"/>
    <w:rsid w:val="2ECE605F"/>
    <w:rsid w:val="335D7E9A"/>
    <w:rsid w:val="46517D32"/>
    <w:rsid w:val="46F661E4"/>
    <w:rsid w:val="50B05655"/>
    <w:rsid w:val="53717C40"/>
    <w:rsid w:val="54352A41"/>
    <w:rsid w:val="5E176755"/>
    <w:rsid w:val="5E940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472</Words>
  <Characters>529</Characters>
  <Lines>4</Lines>
  <Paragraphs>1</Paragraphs>
  <TotalTime>9</TotalTime>
  <ScaleCrop>false</ScaleCrop>
  <LinksUpToDate>false</LinksUpToDate>
  <CharactersWithSpaces>615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Administrator</cp:lastModifiedBy>
  <dcterms:modified xsi:type="dcterms:W3CDTF">2023-05-29T05:40:40Z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3F317C1C9F644565906528950D1C6057_12</vt:lpwstr>
  </property>
</Properties>
</file>