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C99" w:rsidRPr="00D46F3B" w:rsidRDefault="00612C99" w:rsidP="00612C99">
      <w:pPr>
        <w:jc w:val="center"/>
        <w:rPr>
          <w:color w:val="000000"/>
          <w:sz w:val="36"/>
          <w:szCs w:val="36"/>
        </w:rPr>
      </w:pPr>
      <w:r w:rsidRPr="00D46F3B">
        <w:rPr>
          <w:rFonts w:hint="eastAsia"/>
          <w:color w:val="000000"/>
          <w:sz w:val="36"/>
          <w:szCs w:val="36"/>
        </w:rPr>
        <w:t>废旧设备处置协议书</w:t>
      </w:r>
    </w:p>
    <w:p w:rsidR="00612C99" w:rsidRPr="00CD4DE6" w:rsidRDefault="00612C99" w:rsidP="00612C99">
      <w:pPr>
        <w:spacing w:line="360" w:lineRule="auto"/>
        <w:rPr>
          <w:color w:val="000000"/>
          <w:sz w:val="28"/>
          <w:szCs w:val="28"/>
        </w:rPr>
      </w:pPr>
      <w:r w:rsidRPr="00D46F3B">
        <w:rPr>
          <w:rFonts w:hint="eastAsia"/>
          <w:color w:val="000000"/>
          <w:sz w:val="28"/>
          <w:szCs w:val="28"/>
        </w:rPr>
        <w:t>甲方：成都光明光电股份有限公司</w:t>
      </w:r>
      <w:r w:rsidRPr="00CD4DE6">
        <w:rPr>
          <w:rFonts w:hint="eastAsia"/>
          <w:color w:val="000000"/>
          <w:sz w:val="28"/>
          <w:szCs w:val="28"/>
        </w:rPr>
        <w:t>（卖方）</w:t>
      </w:r>
    </w:p>
    <w:p w:rsidR="00612C99" w:rsidRPr="00CD4DE6" w:rsidRDefault="00612C99" w:rsidP="00612C99">
      <w:pPr>
        <w:spacing w:line="360" w:lineRule="auto"/>
        <w:rPr>
          <w:color w:val="000000"/>
          <w:sz w:val="28"/>
          <w:szCs w:val="28"/>
        </w:rPr>
      </w:pPr>
      <w:r w:rsidRPr="00CD4DE6">
        <w:rPr>
          <w:rFonts w:hint="eastAsia"/>
          <w:color w:val="000000"/>
          <w:sz w:val="28"/>
          <w:szCs w:val="28"/>
        </w:rPr>
        <w:t>地址：成都市龙泉</w:t>
      </w:r>
      <w:proofErr w:type="gramStart"/>
      <w:r w:rsidRPr="00CD4DE6">
        <w:rPr>
          <w:rFonts w:hint="eastAsia"/>
          <w:color w:val="000000"/>
          <w:sz w:val="28"/>
          <w:szCs w:val="28"/>
        </w:rPr>
        <w:t>驿</w:t>
      </w:r>
      <w:proofErr w:type="gramEnd"/>
      <w:r w:rsidRPr="00CD4DE6">
        <w:rPr>
          <w:rFonts w:hint="eastAsia"/>
          <w:color w:val="000000"/>
          <w:sz w:val="28"/>
          <w:szCs w:val="28"/>
        </w:rPr>
        <w:t>区成龙大道三段</w:t>
      </w:r>
      <w:r w:rsidRPr="00CD4DE6">
        <w:rPr>
          <w:rFonts w:hint="eastAsia"/>
          <w:color w:val="000000"/>
          <w:sz w:val="28"/>
          <w:szCs w:val="28"/>
        </w:rPr>
        <w:t>359</w:t>
      </w:r>
      <w:r w:rsidRPr="00CD4DE6">
        <w:rPr>
          <w:rFonts w:hint="eastAsia"/>
          <w:color w:val="000000"/>
          <w:sz w:val="28"/>
          <w:szCs w:val="28"/>
        </w:rPr>
        <w:t>号</w:t>
      </w:r>
    </w:p>
    <w:p w:rsidR="00612C99" w:rsidRPr="00F04391" w:rsidRDefault="00612C99" w:rsidP="00F04391">
      <w:pPr>
        <w:spacing w:line="360" w:lineRule="auto"/>
        <w:rPr>
          <w:color w:val="000000"/>
          <w:sz w:val="28"/>
          <w:szCs w:val="28"/>
        </w:rPr>
      </w:pPr>
      <w:r w:rsidRPr="00CD4DE6">
        <w:rPr>
          <w:rFonts w:hint="eastAsia"/>
          <w:color w:val="000000"/>
          <w:sz w:val="28"/>
          <w:szCs w:val="28"/>
        </w:rPr>
        <w:t>乙方：</w:t>
      </w:r>
      <w:r w:rsidRPr="00CD4DE6">
        <w:rPr>
          <w:rFonts w:hint="eastAsia"/>
          <w:color w:val="000000"/>
          <w:sz w:val="28"/>
          <w:szCs w:val="28"/>
        </w:rPr>
        <w:t xml:space="preserve"> </w:t>
      </w:r>
      <w:r>
        <w:rPr>
          <w:rFonts w:hint="eastAsia"/>
          <w:color w:val="000000"/>
          <w:sz w:val="28"/>
          <w:szCs w:val="28"/>
        </w:rPr>
        <w:t>四川</w:t>
      </w:r>
      <w:r w:rsidR="00602C86">
        <w:rPr>
          <w:rFonts w:hint="eastAsia"/>
          <w:color w:val="000000"/>
          <w:sz w:val="28"/>
          <w:szCs w:val="28"/>
        </w:rPr>
        <w:t>惠科废旧</w:t>
      </w:r>
      <w:r w:rsidR="00602C86">
        <w:rPr>
          <w:color w:val="000000"/>
          <w:sz w:val="28"/>
          <w:szCs w:val="28"/>
        </w:rPr>
        <w:t>物质回收有限公司</w:t>
      </w:r>
      <w:r w:rsidR="00F04391" w:rsidRPr="00CD4DE6">
        <w:rPr>
          <w:rFonts w:hint="eastAsia"/>
          <w:color w:val="000000"/>
          <w:sz w:val="28"/>
          <w:szCs w:val="28"/>
        </w:rPr>
        <w:t>（</w:t>
      </w:r>
      <w:r w:rsidR="00F04391">
        <w:rPr>
          <w:rFonts w:hint="eastAsia"/>
          <w:color w:val="000000"/>
          <w:sz w:val="28"/>
          <w:szCs w:val="28"/>
        </w:rPr>
        <w:t>买</w:t>
      </w:r>
      <w:r w:rsidR="00F04391" w:rsidRPr="00CD4DE6">
        <w:rPr>
          <w:rFonts w:hint="eastAsia"/>
          <w:color w:val="000000"/>
          <w:sz w:val="28"/>
          <w:szCs w:val="28"/>
        </w:rPr>
        <w:t>方）</w:t>
      </w:r>
    </w:p>
    <w:p w:rsidR="00612C99" w:rsidRPr="00D46F3B" w:rsidRDefault="00612C99" w:rsidP="00612C99">
      <w:pPr>
        <w:spacing w:line="360" w:lineRule="auto"/>
        <w:rPr>
          <w:color w:val="000000"/>
          <w:sz w:val="28"/>
          <w:szCs w:val="28"/>
        </w:rPr>
      </w:pPr>
      <w:r w:rsidRPr="00CF3646">
        <w:rPr>
          <w:rFonts w:hint="eastAsia"/>
          <w:color w:val="000000"/>
          <w:sz w:val="28"/>
          <w:szCs w:val="28"/>
        </w:rPr>
        <w:t>地址：</w:t>
      </w:r>
      <w:r>
        <w:rPr>
          <w:rFonts w:hint="eastAsia"/>
          <w:color w:val="000000"/>
          <w:sz w:val="28"/>
          <w:szCs w:val="28"/>
        </w:rPr>
        <w:t>成都市</w:t>
      </w:r>
      <w:r>
        <w:rPr>
          <w:color w:val="000000"/>
          <w:sz w:val="28"/>
          <w:szCs w:val="28"/>
        </w:rPr>
        <w:t>成华区</w:t>
      </w:r>
      <w:r w:rsidR="00602C86">
        <w:rPr>
          <w:rFonts w:hint="eastAsia"/>
          <w:color w:val="000000"/>
          <w:sz w:val="28"/>
          <w:szCs w:val="28"/>
        </w:rPr>
        <w:t>东三环</w:t>
      </w:r>
      <w:r w:rsidR="00602C86">
        <w:rPr>
          <w:color w:val="000000"/>
          <w:sz w:val="28"/>
          <w:szCs w:val="28"/>
        </w:rPr>
        <w:t>路二段宝</w:t>
      </w:r>
      <w:r w:rsidR="00602C86">
        <w:rPr>
          <w:rFonts w:hint="eastAsia"/>
          <w:color w:val="000000"/>
          <w:sz w:val="28"/>
          <w:szCs w:val="28"/>
        </w:rPr>
        <w:t>耳路</w:t>
      </w:r>
      <w:r w:rsidR="00602C86">
        <w:rPr>
          <w:rFonts w:hint="eastAsia"/>
          <w:color w:val="000000"/>
          <w:sz w:val="28"/>
          <w:szCs w:val="28"/>
        </w:rPr>
        <w:t>2</w:t>
      </w:r>
      <w:r w:rsidR="00602C86">
        <w:rPr>
          <w:rFonts w:hint="eastAsia"/>
          <w:color w:val="000000"/>
          <w:sz w:val="28"/>
          <w:szCs w:val="28"/>
        </w:rPr>
        <w:t>号</w:t>
      </w:r>
      <w:r w:rsidR="00602C86">
        <w:rPr>
          <w:color w:val="000000"/>
          <w:sz w:val="28"/>
          <w:szCs w:val="28"/>
        </w:rPr>
        <w:t>办公</w:t>
      </w:r>
      <w:r w:rsidR="00602C86">
        <w:rPr>
          <w:rFonts w:hint="eastAsia"/>
          <w:color w:val="000000"/>
          <w:sz w:val="28"/>
          <w:szCs w:val="28"/>
        </w:rPr>
        <w:t>楼</w:t>
      </w:r>
    </w:p>
    <w:p w:rsidR="00612C99" w:rsidRPr="00D46F3B" w:rsidRDefault="00612C99" w:rsidP="00612C99">
      <w:pPr>
        <w:ind w:firstLineChars="300" w:firstLine="840"/>
        <w:rPr>
          <w:rFonts w:ascii="宋体" w:hAnsi="宋体"/>
          <w:color w:val="000000"/>
          <w:sz w:val="28"/>
          <w:szCs w:val="28"/>
        </w:rPr>
      </w:pPr>
      <w:r w:rsidRPr="00D46F3B">
        <w:rPr>
          <w:rFonts w:hint="eastAsia"/>
          <w:color w:val="000000"/>
          <w:sz w:val="28"/>
          <w:szCs w:val="28"/>
        </w:rPr>
        <w:t>甲方将自有</w:t>
      </w:r>
      <w:r>
        <w:rPr>
          <w:rFonts w:hint="eastAsia"/>
          <w:color w:val="000000"/>
          <w:sz w:val="28"/>
          <w:szCs w:val="28"/>
        </w:rPr>
        <w:t>废旧</w:t>
      </w:r>
      <w:r w:rsidRPr="00D46F3B">
        <w:rPr>
          <w:rFonts w:hint="eastAsia"/>
          <w:color w:val="000000"/>
          <w:sz w:val="28"/>
          <w:szCs w:val="28"/>
        </w:rPr>
        <w:t>设备处置给乙方，根据</w:t>
      </w:r>
      <w:r w:rsidRPr="00D46F3B">
        <w:rPr>
          <w:rFonts w:ascii="宋体" w:hAnsi="宋体" w:hint="eastAsia"/>
          <w:color w:val="000000"/>
          <w:sz w:val="28"/>
          <w:szCs w:val="28"/>
        </w:rPr>
        <w:t>《中华人民共和国</w:t>
      </w:r>
      <w:r>
        <w:rPr>
          <w:rFonts w:ascii="宋体" w:hAnsi="宋体" w:hint="eastAsia"/>
          <w:color w:val="000000"/>
          <w:sz w:val="28"/>
          <w:szCs w:val="28"/>
        </w:rPr>
        <w:t>民法典</w:t>
      </w:r>
      <w:r w:rsidRPr="00D46F3B">
        <w:rPr>
          <w:rFonts w:ascii="宋体" w:hAnsi="宋体" w:hint="eastAsia"/>
          <w:color w:val="000000"/>
          <w:sz w:val="28"/>
          <w:szCs w:val="28"/>
        </w:rPr>
        <w:t>》及有关规定，为明确甲乙双方的权利和义务，本着平等互利的原则，经双方友好协商，特订立本合同。</w:t>
      </w:r>
    </w:p>
    <w:p w:rsidR="00612C99" w:rsidRPr="00D46F3B" w:rsidRDefault="00612C99" w:rsidP="00612C99">
      <w:pPr>
        <w:ind w:firstLineChars="200" w:firstLine="562"/>
        <w:outlineLvl w:val="0"/>
        <w:rPr>
          <w:rFonts w:ascii="宋体" w:hAnsi="宋体"/>
          <w:b/>
          <w:color w:val="000000"/>
          <w:sz w:val="28"/>
          <w:szCs w:val="28"/>
        </w:rPr>
      </w:pPr>
      <w:r w:rsidRPr="00D46F3B">
        <w:rPr>
          <w:rFonts w:ascii="宋体" w:hAnsi="宋体" w:hint="eastAsia"/>
          <w:b/>
          <w:color w:val="000000"/>
          <w:sz w:val="28"/>
          <w:szCs w:val="28"/>
        </w:rPr>
        <w:t>第一条  购买内容</w:t>
      </w:r>
    </w:p>
    <w:p w:rsidR="00612C99" w:rsidRPr="00D46F3B" w:rsidRDefault="00612C99" w:rsidP="00612C99">
      <w:pPr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D46F3B">
        <w:rPr>
          <w:rFonts w:ascii="宋体" w:hAnsi="宋体" w:hint="eastAsia"/>
          <w:color w:val="000000"/>
          <w:sz w:val="28"/>
          <w:szCs w:val="28"/>
        </w:rPr>
        <w:t>甲方将自有的</w:t>
      </w:r>
      <w:r>
        <w:rPr>
          <w:rFonts w:ascii="宋体" w:hAnsi="宋体" w:hint="eastAsia"/>
          <w:color w:val="000000"/>
          <w:sz w:val="28"/>
          <w:szCs w:val="28"/>
        </w:rPr>
        <w:t>废旧</w:t>
      </w:r>
      <w:r w:rsidRPr="00D46F3B">
        <w:rPr>
          <w:rFonts w:ascii="宋体" w:hAnsi="宋体" w:hint="eastAsia"/>
          <w:color w:val="000000"/>
          <w:sz w:val="28"/>
          <w:szCs w:val="28"/>
        </w:rPr>
        <w:t>设备转让给乙方（详见附表）。</w:t>
      </w:r>
    </w:p>
    <w:p w:rsidR="00612C99" w:rsidRPr="00D46F3B" w:rsidRDefault="00612C99" w:rsidP="00612C99">
      <w:pPr>
        <w:ind w:firstLineChars="200" w:firstLine="562"/>
        <w:outlineLvl w:val="0"/>
        <w:rPr>
          <w:rFonts w:ascii="宋体" w:hAnsi="宋体"/>
          <w:b/>
          <w:color w:val="000000"/>
          <w:sz w:val="28"/>
          <w:szCs w:val="28"/>
        </w:rPr>
      </w:pPr>
      <w:r w:rsidRPr="00D46F3B">
        <w:rPr>
          <w:rFonts w:ascii="宋体" w:hAnsi="宋体" w:hint="eastAsia"/>
          <w:b/>
          <w:color w:val="000000"/>
          <w:sz w:val="28"/>
          <w:szCs w:val="28"/>
        </w:rPr>
        <w:t>第二条  货款支付方式</w:t>
      </w:r>
    </w:p>
    <w:p w:rsidR="00612C99" w:rsidRPr="00D46F3B" w:rsidRDefault="00612C99" w:rsidP="00612C99">
      <w:pPr>
        <w:spacing w:line="384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D46F3B">
        <w:rPr>
          <w:rFonts w:ascii="宋体" w:hAnsi="宋体" w:hint="eastAsia"/>
          <w:color w:val="000000"/>
          <w:sz w:val="28"/>
          <w:szCs w:val="28"/>
        </w:rPr>
        <w:t>甲、乙双方约定，附表设备货款总计为</w:t>
      </w:r>
      <w:r w:rsidR="00602C86">
        <w:rPr>
          <w:rFonts w:ascii="宋体" w:hAnsi="宋体"/>
          <w:color w:val="000000"/>
          <w:sz w:val="28"/>
          <w:szCs w:val="28"/>
        </w:rPr>
        <w:t>11500</w:t>
      </w:r>
      <w:r w:rsidRPr="00D46F3B">
        <w:rPr>
          <w:rFonts w:ascii="宋体" w:hAnsi="宋体" w:hint="eastAsia"/>
          <w:color w:val="000000"/>
          <w:sz w:val="28"/>
          <w:szCs w:val="28"/>
        </w:rPr>
        <w:t>元（含税</w:t>
      </w:r>
      <w:r>
        <w:rPr>
          <w:rFonts w:ascii="宋体" w:hAnsi="宋体" w:hint="eastAsia"/>
          <w:color w:val="000000"/>
          <w:sz w:val="28"/>
          <w:szCs w:val="28"/>
        </w:rPr>
        <w:t>13</w:t>
      </w:r>
      <w:r w:rsidRPr="00D46F3B">
        <w:rPr>
          <w:rFonts w:ascii="宋体" w:hAnsi="宋体" w:hint="eastAsia"/>
          <w:color w:val="000000"/>
          <w:sz w:val="28"/>
          <w:szCs w:val="28"/>
        </w:rPr>
        <w:t>%增值税）（大写：</w:t>
      </w:r>
      <w:r w:rsidR="00602C86">
        <w:rPr>
          <w:rFonts w:ascii="宋体" w:hAnsi="宋体" w:hint="eastAsia"/>
          <w:color w:val="000000"/>
          <w:sz w:val="28"/>
          <w:szCs w:val="28"/>
        </w:rPr>
        <w:t>壹万壹仟伍佰</w:t>
      </w:r>
      <w:r>
        <w:rPr>
          <w:rFonts w:ascii="宋体" w:hAnsi="宋体" w:hint="eastAsia"/>
          <w:color w:val="000000"/>
          <w:sz w:val="28"/>
          <w:szCs w:val="28"/>
        </w:rPr>
        <w:t>元</w:t>
      </w:r>
      <w:r w:rsidRPr="00D46F3B">
        <w:rPr>
          <w:rFonts w:ascii="宋体" w:hAnsi="宋体" w:hint="eastAsia"/>
          <w:color w:val="000000"/>
          <w:sz w:val="28"/>
          <w:szCs w:val="28"/>
        </w:rPr>
        <w:t>整），设备装运前乙方一次付清货款。</w:t>
      </w:r>
    </w:p>
    <w:p w:rsidR="00612C99" w:rsidRPr="00612C99" w:rsidRDefault="00612C99" w:rsidP="00612C99">
      <w:pPr>
        <w:ind w:firstLineChars="200" w:firstLine="562"/>
        <w:outlineLvl w:val="0"/>
        <w:rPr>
          <w:rFonts w:ascii="宋体" w:hAnsi="宋体"/>
          <w:color w:val="000000"/>
          <w:sz w:val="28"/>
          <w:szCs w:val="28"/>
        </w:rPr>
      </w:pPr>
      <w:r w:rsidRPr="00612C99">
        <w:rPr>
          <w:rFonts w:ascii="宋体" w:hAnsi="宋体" w:hint="eastAsia"/>
          <w:b/>
          <w:color w:val="000000"/>
          <w:sz w:val="28"/>
          <w:szCs w:val="28"/>
        </w:rPr>
        <w:t>第三条  双方权利和义务</w:t>
      </w:r>
      <w:r w:rsidRPr="00612C99">
        <w:rPr>
          <w:rFonts w:ascii="宋体" w:hAnsi="宋体" w:hint="eastAsia"/>
          <w:color w:val="000000"/>
          <w:sz w:val="28"/>
          <w:szCs w:val="28"/>
        </w:rPr>
        <w:t xml:space="preserve"> </w:t>
      </w:r>
    </w:p>
    <w:p w:rsidR="00612C99" w:rsidRPr="00D46F3B" w:rsidRDefault="00612C99" w:rsidP="00612C99">
      <w:pPr>
        <w:numPr>
          <w:ilvl w:val="0"/>
          <w:numId w:val="1"/>
        </w:numPr>
        <w:spacing w:line="360" w:lineRule="auto"/>
        <w:rPr>
          <w:color w:val="000000"/>
          <w:sz w:val="28"/>
          <w:szCs w:val="28"/>
        </w:rPr>
      </w:pPr>
      <w:r w:rsidRPr="00D46F3B">
        <w:rPr>
          <w:rFonts w:hint="eastAsia"/>
          <w:color w:val="000000"/>
          <w:sz w:val="28"/>
          <w:szCs w:val="28"/>
        </w:rPr>
        <w:t>乙方自行负责设备的拆除、吊装、运输和现场的清理。</w:t>
      </w:r>
    </w:p>
    <w:p w:rsidR="00612C99" w:rsidRPr="00D46F3B" w:rsidRDefault="00612C99" w:rsidP="00612C99">
      <w:pPr>
        <w:numPr>
          <w:ilvl w:val="0"/>
          <w:numId w:val="1"/>
        </w:numPr>
        <w:spacing w:line="360" w:lineRule="auto"/>
        <w:rPr>
          <w:color w:val="000000"/>
          <w:sz w:val="28"/>
          <w:szCs w:val="28"/>
        </w:rPr>
      </w:pPr>
      <w:r w:rsidRPr="00D46F3B">
        <w:rPr>
          <w:rFonts w:hint="eastAsia"/>
          <w:color w:val="000000"/>
          <w:sz w:val="28"/>
          <w:szCs w:val="28"/>
        </w:rPr>
        <w:t>在拆除过程中乙方必须服从甲方的安排，严禁乱拆、乱卸，影响甲方的正常生产。</w:t>
      </w:r>
    </w:p>
    <w:p w:rsidR="00612C99" w:rsidRPr="00D46F3B" w:rsidRDefault="00612C99" w:rsidP="00612C99">
      <w:pPr>
        <w:numPr>
          <w:ilvl w:val="0"/>
          <w:numId w:val="1"/>
        </w:numPr>
        <w:spacing w:line="360" w:lineRule="auto"/>
        <w:rPr>
          <w:color w:val="000000"/>
          <w:sz w:val="28"/>
          <w:szCs w:val="28"/>
        </w:rPr>
      </w:pPr>
      <w:proofErr w:type="gramStart"/>
      <w:r w:rsidRPr="00D46F3B">
        <w:rPr>
          <w:rFonts w:hint="eastAsia"/>
          <w:color w:val="000000"/>
          <w:sz w:val="28"/>
          <w:szCs w:val="28"/>
        </w:rPr>
        <w:t>拆除全</w:t>
      </w:r>
      <w:proofErr w:type="gramEnd"/>
      <w:r w:rsidRPr="00D46F3B">
        <w:rPr>
          <w:rFonts w:hint="eastAsia"/>
          <w:color w:val="000000"/>
          <w:sz w:val="28"/>
          <w:szCs w:val="28"/>
        </w:rPr>
        <w:t>过程的安全责任由乙方自行承担。</w:t>
      </w:r>
    </w:p>
    <w:p w:rsidR="00612C99" w:rsidRPr="00E9436A" w:rsidRDefault="00612C99" w:rsidP="00612C99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E9436A">
        <w:rPr>
          <w:rFonts w:hint="eastAsia"/>
          <w:sz w:val="28"/>
          <w:szCs w:val="28"/>
        </w:rPr>
        <w:t>乙方应遵守甲方的规章制度。若因乙方原因损坏甲方的设备、设施由乙方照价赔偿。</w:t>
      </w:r>
    </w:p>
    <w:p w:rsidR="00612C99" w:rsidRPr="00E9436A" w:rsidRDefault="00612C99" w:rsidP="00612C99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E9436A">
        <w:rPr>
          <w:rFonts w:hint="eastAsia"/>
          <w:sz w:val="28"/>
          <w:szCs w:val="28"/>
        </w:rPr>
        <w:t>货款付清后，设备发生任何质量问题，甲方不承担任何责任。</w:t>
      </w:r>
    </w:p>
    <w:p w:rsidR="00612C99" w:rsidRPr="00E9436A" w:rsidRDefault="00612C99" w:rsidP="00612C99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E9436A">
        <w:rPr>
          <w:rFonts w:hint="eastAsia"/>
          <w:sz w:val="28"/>
          <w:szCs w:val="28"/>
        </w:rPr>
        <w:t>乙方设备出厂，</w:t>
      </w:r>
      <w:proofErr w:type="gramStart"/>
      <w:r w:rsidRPr="00E9436A">
        <w:rPr>
          <w:rFonts w:hint="eastAsia"/>
          <w:sz w:val="28"/>
          <w:szCs w:val="28"/>
        </w:rPr>
        <w:t>必须并</w:t>
      </w:r>
      <w:proofErr w:type="gramEnd"/>
      <w:r w:rsidRPr="00E9436A">
        <w:rPr>
          <w:rFonts w:hint="eastAsia"/>
          <w:sz w:val="28"/>
          <w:szCs w:val="28"/>
        </w:rPr>
        <w:t>得到甲方有关部门的确认，持有甲方开具的出门条</w:t>
      </w:r>
      <w:r w:rsidRPr="00E9436A">
        <w:rPr>
          <w:rFonts w:hint="eastAsia"/>
          <w:sz w:val="28"/>
          <w:szCs w:val="28"/>
        </w:rPr>
        <w:lastRenderedPageBreak/>
        <w:t>出厂。</w:t>
      </w:r>
    </w:p>
    <w:p w:rsidR="00612C99" w:rsidRDefault="00612C99" w:rsidP="00612C99">
      <w:pPr>
        <w:ind w:firstLineChars="200" w:firstLine="562"/>
        <w:outlineLvl w:val="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第四</w:t>
      </w:r>
      <w:r w:rsidRPr="00967A11">
        <w:rPr>
          <w:rFonts w:ascii="宋体" w:hAnsi="宋体" w:hint="eastAsia"/>
          <w:b/>
          <w:sz w:val="28"/>
          <w:szCs w:val="28"/>
        </w:rPr>
        <w:t xml:space="preserve">条  </w:t>
      </w:r>
      <w:r>
        <w:rPr>
          <w:rFonts w:ascii="宋体" w:hAnsi="宋体" w:hint="eastAsia"/>
          <w:b/>
          <w:sz w:val="28"/>
          <w:szCs w:val="28"/>
        </w:rPr>
        <w:t>进度要求</w:t>
      </w:r>
    </w:p>
    <w:p w:rsidR="00612C99" w:rsidRPr="0019431A" w:rsidRDefault="00612C99" w:rsidP="00612C99">
      <w:pPr>
        <w:ind w:firstLineChars="200" w:firstLine="560"/>
        <w:outlineLvl w:val="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废旧设备要求在</w:t>
      </w:r>
      <w:r w:rsidRPr="00612C99">
        <w:rPr>
          <w:rFonts w:ascii="宋体" w:hAnsi="宋体"/>
          <w:sz w:val="28"/>
          <w:szCs w:val="28"/>
        </w:rPr>
        <w:t>2023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>4</w:t>
      </w:r>
      <w:r w:rsidRPr="00CF3646">
        <w:rPr>
          <w:rFonts w:ascii="宋体" w:hAnsi="宋体" w:hint="eastAsia"/>
          <w:sz w:val="28"/>
          <w:szCs w:val="28"/>
        </w:rPr>
        <w:t>月</w:t>
      </w:r>
      <w:r w:rsidRPr="00612C99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5</w:t>
      </w:r>
      <w:r w:rsidRPr="00CF3646">
        <w:rPr>
          <w:rFonts w:ascii="宋体" w:hAnsi="宋体" w:hint="eastAsia"/>
          <w:sz w:val="28"/>
          <w:szCs w:val="28"/>
        </w:rPr>
        <w:t>日前完成处置工作</w:t>
      </w:r>
      <w:r>
        <w:rPr>
          <w:rFonts w:ascii="宋体" w:hAnsi="宋体" w:hint="eastAsia"/>
          <w:sz w:val="28"/>
          <w:szCs w:val="28"/>
        </w:rPr>
        <w:t>。</w:t>
      </w:r>
    </w:p>
    <w:p w:rsidR="00612C99" w:rsidRPr="00967A11" w:rsidRDefault="00612C99" w:rsidP="00612C99">
      <w:pPr>
        <w:ind w:firstLineChars="200" w:firstLine="562"/>
        <w:outlineLvl w:val="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第五条　　</w:t>
      </w:r>
      <w:r w:rsidRPr="00967A11">
        <w:rPr>
          <w:rFonts w:ascii="宋体" w:hAnsi="宋体" w:hint="eastAsia"/>
          <w:b/>
          <w:sz w:val="28"/>
          <w:szCs w:val="28"/>
        </w:rPr>
        <w:t>附则</w:t>
      </w:r>
    </w:p>
    <w:p w:rsidR="00612C99" w:rsidRPr="00967A11" w:rsidRDefault="00612C99" w:rsidP="00612C99">
      <w:pPr>
        <w:rPr>
          <w:rFonts w:ascii="宋体" w:hAnsi="宋体"/>
          <w:sz w:val="28"/>
          <w:szCs w:val="28"/>
        </w:rPr>
      </w:pPr>
      <w:r w:rsidRPr="00967A11">
        <w:rPr>
          <w:rFonts w:ascii="宋体" w:hAnsi="宋体" w:hint="eastAsia"/>
          <w:sz w:val="28"/>
          <w:szCs w:val="28"/>
        </w:rPr>
        <w:t xml:space="preserve">    1、本合同于</w:t>
      </w:r>
      <w:r w:rsidRPr="00612C99">
        <w:rPr>
          <w:rFonts w:ascii="宋体" w:hAnsi="宋体"/>
          <w:sz w:val="28"/>
          <w:szCs w:val="28"/>
        </w:rPr>
        <w:t>2023</w:t>
      </w:r>
      <w:r>
        <w:rPr>
          <w:rFonts w:ascii="宋体" w:hAnsi="宋体" w:hint="eastAsia"/>
          <w:sz w:val="28"/>
          <w:szCs w:val="28"/>
        </w:rPr>
        <w:t>年</w:t>
      </w:r>
      <w:r w:rsidRPr="00612C99">
        <w:rPr>
          <w:rFonts w:ascii="宋体" w:hAnsi="宋体"/>
          <w:sz w:val="28"/>
          <w:szCs w:val="28"/>
        </w:rPr>
        <w:t>3</w:t>
      </w:r>
      <w:r w:rsidRPr="00CF3646">
        <w:rPr>
          <w:rFonts w:ascii="宋体" w:hAnsi="宋体" w:hint="eastAsia"/>
          <w:sz w:val="28"/>
          <w:szCs w:val="28"/>
        </w:rPr>
        <w:t>月</w:t>
      </w:r>
      <w:r w:rsidRPr="00612C99">
        <w:rPr>
          <w:rFonts w:ascii="宋体" w:hAnsi="宋体" w:hint="eastAsia"/>
          <w:sz w:val="28"/>
          <w:szCs w:val="28"/>
        </w:rPr>
        <w:t>20</w:t>
      </w:r>
      <w:r w:rsidRPr="00CF3646">
        <w:rPr>
          <w:rFonts w:ascii="宋体" w:hAnsi="宋体" w:hint="eastAsia"/>
          <w:sz w:val="28"/>
          <w:szCs w:val="28"/>
        </w:rPr>
        <w:t>日经双方签字盖</w:t>
      </w:r>
      <w:r w:rsidRPr="00967A11">
        <w:rPr>
          <w:rFonts w:ascii="宋体" w:hAnsi="宋体" w:hint="eastAsia"/>
          <w:sz w:val="28"/>
          <w:szCs w:val="28"/>
        </w:rPr>
        <w:t>章后生效。</w:t>
      </w:r>
    </w:p>
    <w:p w:rsidR="00612C99" w:rsidRDefault="00612C99" w:rsidP="00612C99">
      <w:pPr>
        <w:ind w:firstLine="570"/>
        <w:rPr>
          <w:rFonts w:ascii="宋体" w:hAnsi="宋体"/>
          <w:sz w:val="28"/>
          <w:szCs w:val="28"/>
        </w:rPr>
      </w:pPr>
      <w:r w:rsidRPr="00967A11"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、本合同一式四</w:t>
      </w:r>
      <w:r w:rsidRPr="00967A11">
        <w:rPr>
          <w:rFonts w:ascii="宋体" w:hAnsi="宋体" w:hint="eastAsia"/>
          <w:sz w:val="28"/>
          <w:szCs w:val="28"/>
        </w:rPr>
        <w:t>份，甲方执</w:t>
      </w:r>
      <w:r>
        <w:rPr>
          <w:rFonts w:ascii="宋体" w:hAnsi="宋体" w:hint="eastAsia"/>
          <w:sz w:val="28"/>
          <w:szCs w:val="28"/>
        </w:rPr>
        <w:t>叁</w:t>
      </w:r>
      <w:r w:rsidRPr="00967A11">
        <w:rPr>
          <w:rFonts w:ascii="宋体" w:hAnsi="宋体" w:hint="eastAsia"/>
          <w:sz w:val="28"/>
          <w:szCs w:val="28"/>
        </w:rPr>
        <w:t>份、乙方执</w:t>
      </w:r>
      <w:r>
        <w:rPr>
          <w:rFonts w:ascii="宋体" w:hAnsi="宋体" w:hint="eastAsia"/>
          <w:sz w:val="28"/>
          <w:szCs w:val="28"/>
        </w:rPr>
        <w:t>一</w:t>
      </w:r>
      <w:r w:rsidRPr="00967A11">
        <w:rPr>
          <w:rFonts w:ascii="宋体" w:hAnsi="宋体" w:hint="eastAsia"/>
          <w:sz w:val="28"/>
          <w:szCs w:val="28"/>
        </w:rPr>
        <w:t>份</w:t>
      </w:r>
      <w:r>
        <w:rPr>
          <w:rFonts w:ascii="宋体" w:hAnsi="宋体" w:hint="eastAsia"/>
          <w:sz w:val="28"/>
          <w:szCs w:val="28"/>
        </w:rPr>
        <w:t>，具有同等法律效力</w:t>
      </w:r>
      <w:r w:rsidRPr="00967A11">
        <w:rPr>
          <w:rFonts w:ascii="宋体" w:hAnsi="宋体" w:hint="eastAsia"/>
          <w:sz w:val="28"/>
          <w:szCs w:val="28"/>
        </w:rPr>
        <w:t>。</w:t>
      </w:r>
    </w:p>
    <w:p w:rsidR="00612C99" w:rsidRPr="009D6395" w:rsidRDefault="00612C99" w:rsidP="00612C99">
      <w:pPr>
        <w:ind w:firstLine="570"/>
        <w:rPr>
          <w:rFonts w:ascii="宋体" w:hAnsi="宋体"/>
          <w:color w:val="FF000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3、与本合同有关的任何争议，双方应协商解决。若协商不成，任何一方有权将争议</w:t>
      </w:r>
      <w:r w:rsidRPr="00D46F3B">
        <w:rPr>
          <w:rFonts w:ascii="宋体" w:hAnsi="宋体" w:hint="eastAsia"/>
          <w:color w:val="000000"/>
          <w:sz w:val="28"/>
          <w:szCs w:val="28"/>
        </w:rPr>
        <w:t>由成都龙泉</w:t>
      </w:r>
      <w:proofErr w:type="gramStart"/>
      <w:r w:rsidRPr="00D46F3B">
        <w:rPr>
          <w:rFonts w:ascii="宋体" w:hAnsi="宋体" w:hint="eastAsia"/>
          <w:color w:val="000000"/>
          <w:sz w:val="28"/>
          <w:szCs w:val="28"/>
        </w:rPr>
        <w:t>驿</w:t>
      </w:r>
      <w:proofErr w:type="gramEnd"/>
      <w:r w:rsidRPr="00D46F3B">
        <w:rPr>
          <w:rFonts w:ascii="宋体" w:hAnsi="宋体" w:hint="eastAsia"/>
          <w:color w:val="000000"/>
          <w:sz w:val="28"/>
          <w:szCs w:val="28"/>
        </w:rPr>
        <w:t>区人民法院管辖。</w:t>
      </w:r>
    </w:p>
    <w:p w:rsidR="00612C99" w:rsidRDefault="00612C99" w:rsidP="00612C99">
      <w:pPr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4、本合同未尽事宜，由双方另行协商、并签订书面补充协议确认。</w:t>
      </w:r>
    </w:p>
    <w:p w:rsidR="00612C99" w:rsidRDefault="00612C99" w:rsidP="00612C99">
      <w:pPr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5、本合同附件是本合同不可分割的一部分，与本合同具有同等法律效力。</w:t>
      </w:r>
    </w:p>
    <w:p w:rsidR="00612C99" w:rsidRDefault="00612C99" w:rsidP="00612C99">
      <w:pPr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本合同附件包括：</w:t>
      </w:r>
    </w:p>
    <w:p w:rsidR="00612C99" w:rsidRDefault="00612C99" w:rsidP="00612C99">
      <w:pPr>
        <w:numPr>
          <w:ilvl w:val="0"/>
          <w:numId w:val="2"/>
        </w:num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附表</w:t>
      </w:r>
    </w:p>
    <w:p w:rsidR="00612C99" w:rsidRDefault="00612C99" w:rsidP="00612C99">
      <w:pPr>
        <w:ind w:left="570"/>
        <w:rPr>
          <w:rFonts w:ascii="宋体" w:hAnsi="宋体"/>
          <w:sz w:val="28"/>
          <w:szCs w:val="28"/>
        </w:rPr>
      </w:pPr>
    </w:p>
    <w:p w:rsidR="00612C99" w:rsidRPr="00967A11" w:rsidRDefault="00612C99" w:rsidP="00612C99">
      <w:pPr>
        <w:ind w:firstLine="570"/>
        <w:rPr>
          <w:rFonts w:ascii="宋体" w:hAnsi="宋体"/>
          <w:sz w:val="28"/>
          <w:szCs w:val="28"/>
        </w:rPr>
      </w:pPr>
      <w:r w:rsidRPr="00967A11">
        <w:rPr>
          <w:rFonts w:ascii="宋体" w:hAnsi="宋体" w:hint="eastAsia"/>
          <w:sz w:val="28"/>
          <w:szCs w:val="28"/>
        </w:rPr>
        <w:t>甲方：成都光明光电股份有限公司</w:t>
      </w:r>
      <w:r>
        <w:rPr>
          <w:rFonts w:ascii="宋体" w:hAnsi="宋体" w:hint="eastAsia"/>
          <w:sz w:val="28"/>
          <w:szCs w:val="28"/>
        </w:rPr>
        <w:t>盖章</w:t>
      </w:r>
    </w:p>
    <w:p w:rsidR="00612C99" w:rsidRPr="00967A11" w:rsidRDefault="00612C99" w:rsidP="00612C99">
      <w:pPr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法定</w:t>
      </w:r>
      <w:r w:rsidRPr="00967A11">
        <w:rPr>
          <w:rFonts w:ascii="宋体" w:hAnsi="宋体" w:hint="eastAsia"/>
          <w:sz w:val="28"/>
          <w:szCs w:val="28"/>
        </w:rPr>
        <w:t>代表</w:t>
      </w:r>
      <w:r>
        <w:rPr>
          <w:rFonts w:ascii="宋体" w:hAnsi="宋体" w:hint="eastAsia"/>
          <w:sz w:val="28"/>
          <w:szCs w:val="28"/>
        </w:rPr>
        <w:t>人或授权代表</w:t>
      </w:r>
      <w:r w:rsidRPr="00967A11">
        <w:rPr>
          <w:rFonts w:ascii="宋体" w:hAnsi="宋体" w:hint="eastAsia"/>
          <w:sz w:val="28"/>
          <w:szCs w:val="28"/>
        </w:rPr>
        <w:t>签字：</w:t>
      </w:r>
    </w:p>
    <w:p w:rsidR="00612C99" w:rsidRPr="00967A11" w:rsidRDefault="00612C99" w:rsidP="00612C99">
      <w:pPr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日期：</w:t>
      </w:r>
    </w:p>
    <w:p w:rsidR="00612C99" w:rsidRDefault="00612C99" w:rsidP="00612C99">
      <w:pPr>
        <w:rPr>
          <w:rFonts w:ascii="宋体" w:hAnsi="宋体"/>
          <w:sz w:val="28"/>
          <w:szCs w:val="28"/>
        </w:rPr>
      </w:pPr>
    </w:p>
    <w:p w:rsidR="00612C99" w:rsidRPr="00612C99" w:rsidRDefault="00612C99" w:rsidP="00612C99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967A11">
        <w:rPr>
          <w:rFonts w:ascii="宋体" w:hAnsi="宋体" w:hint="eastAsia"/>
          <w:sz w:val="28"/>
          <w:szCs w:val="28"/>
        </w:rPr>
        <w:t>乙方：</w:t>
      </w:r>
      <w:r w:rsidRPr="00B11269">
        <w:rPr>
          <w:rFonts w:ascii="宋体" w:hAnsi="宋体" w:hint="eastAsia"/>
          <w:sz w:val="28"/>
          <w:szCs w:val="28"/>
        </w:rPr>
        <w:t xml:space="preserve"> </w:t>
      </w:r>
      <w:r w:rsidR="00602C86">
        <w:rPr>
          <w:rFonts w:hint="eastAsia"/>
          <w:color w:val="000000"/>
          <w:sz w:val="28"/>
          <w:szCs w:val="28"/>
        </w:rPr>
        <w:t>四川惠科废旧</w:t>
      </w:r>
      <w:r w:rsidR="00602C86">
        <w:rPr>
          <w:color w:val="000000"/>
          <w:sz w:val="28"/>
          <w:szCs w:val="28"/>
        </w:rPr>
        <w:t>物质回收有限公司</w:t>
      </w:r>
    </w:p>
    <w:p w:rsidR="00612C99" w:rsidRDefault="00612C99" w:rsidP="00612C99">
      <w:pPr>
        <w:ind w:firstLineChars="200" w:firstLine="560"/>
        <w:rPr>
          <w:rFonts w:ascii="宋体" w:hAnsi="宋体"/>
          <w:sz w:val="28"/>
          <w:szCs w:val="28"/>
        </w:rPr>
      </w:pPr>
      <w:r w:rsidRPr="00CF3646">
        <w:rPr>
          <w:rFonts w:ascii="宋体" w:hAnsi="宋体" w:hint="eastAsia"/>
          <w:sz w:val="28"/>
          <w:szCs w:val="28"/>
        </w:rPr>
        <w:t>法定代表人或授权代表签字</w:t>
      </w:r>
      <w:r w:rsidRPr="00967A11">
        <w:rPr>
          <w:rFonts w:ascii="宋体" w:hAnsi="宋体" w:hint="eastAsia"/>
          <w:sz w:val="28"/>
          <w:szCs w:val="28"/>
        </w:rPr>
        <w:t>：</w:t>
      </w:r>
    </w:p>
    <w:p w:rsidR="00612C99" w:rsidRDefault="00612C99" w:rsidP="00612C99">
      <w:pPr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日期：</w:t>
      </w:r>
    </w:p>
    <w:p w:rsidR="00612C99" w:rsidRDefault="00612C99" w:rsidP="00612C99">
      <w:pPr>
        <w:ind w:firstLine="570"/>
        <w:rPr>
          <w:rFonts w:ascii="宋体" w:hAnsi="宋体"/>
          <w:sz w:val="28"/>
          <w:szCs w:val="28"/>
        </w:rPr>
      </w:pPr>
    </w:p>
    <w:p w:rsidR="00612C99" w:rsidRDefault="00612C99" w:rsidP="00612C99">
      <w:pPr>
        <w:ind w:firstLine="570"/>
        <w:rPr>
          <w:rFonts w:ascii="宋体" w:hAnsi="宋体"/>
          <w:sz w:val="28"/>
          <w:szCs w:val="28"/>
        </w:rPr>
      </w:pPr>
    </w:p>
    <w:p w:rsidR="00612C99" w:rsidRPr="00CD65E8" w:rsidRDefault="00612C99" w:rsidP="00612C99">
      <w:pPr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CD65E8">
        <w:rPr>
          <w:rFonts w:ascii="宋体" w:hAnsi="宋体" w:cs="宋体" w:hint="eastAsia"/>
          <w:color w:val="000000"/>
          <w:kern w:val="0"/>
          <w:sz w:val="28"/>
          <w:szCs w:val="28"/>
        </w:rPr>
        <w:lastRenderedPageBreak/>
        <w:t>附表：</w:t>
      </w:r>
    </w:p>
    <w:p w:rsidR="00602C86" w:rsidRDefault="00612C99" w:rsidP="00602C86">
      <w:pPr>
        <w:jc w:val="center"/>
        <w:rPr>
          <w:rFonts w:ascii="宋体" w:hAnsi="宋体" w:cs="宋体"/>
          <w:color w:val="000000"/>
          <w:kern w:val="0"/>
          <w:sz w:val="36"/>
          <w:szCs w:val="36"/>
        </w:rPr>
      </w:pPr>
      <w:r w:rsidRPr="0021212E">
        <w:rPr>
          <w:rFonts w:asciiTheme="minorEastAsia" w:eastAsiaTheme="minorEastAsia" w:hAnsiTheme="minorEastAsia" w:cs="宋体" w:hint="eastAsia"/>
          <w:b/>
          <w:sz w:val="28"/>
          <w:szCs w:val="28"/>
        </w:rPr>
        <w:t xml:space="preserve">   </w:t>
      </w:r>
      <w:r w:rsidR="00602C86">
        <w:rPr>
          <w:rFonts w:ascii="宋体" w:hAnsi="宋体" w:cs="宋体" w:hint="eastAsia"/>
          <w:color w:val="000000"/>
          <w:kern w:val="0"/>
          <w:sz w:val="36"/>
          <w:szCs w:val="36"/>
        </w:rPr>
        <w:t>废旧设备处置</w:t>
      </w:r>
      <w:r w:rsidR="00602C86" w:rsidRPr="00D07FA4">
        <w:rPr>
          <w:rFonts w:ascii="宋体" w:hAnsi="宋体" w:cs="宋体" w:hint="eastAsia"/>
          <w:color w:val="000000"/>
          <w:kern w:val="0"/>
          <w:sz w:val="36"/>
          <w:szCs w:val="36"/>
        </w:rPr>
        <w:t>清单</w:t>
      </w:r>
    </w:p>
    <w:tbl>
      <w:tblPr>
        <w:tblW w:w="9360" w:type="dxa"/>
        <w:tblInd w:w="113" w:type="dxa"/>
        <w:tblLook w:val="04A0" w:firstRow="1" w:lastRow="0" w:firstColumn="1" w:lastColumn="0" w:noHBand="0" w:noVBand="1"/>
      </w:tblPr>
      <w:tblGrid>
        <w:gridCol w:w="1280"/>
        <w:gridCol w:w="2080"/>
        <w:gridCol w:w="1660"/>
        <w:gridCol w:w="2620"/>
        <w:gridCol w:w="1720"/>
      </w:tblGrid>
      <w:tr w:rsidR="00602C86" w:rsidRPr="004A574D" w:rsidTr="004A5FCB">
        <w:trPr>
          <w:trHeight w:val="522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新编号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设备名称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型号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数量（台）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06710100401136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兼容机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06710100401488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 M3280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06710100401575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M3400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06710100401741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06710100401742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06710100401746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06710100402038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M7337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06710100402044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M7337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06710100402045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M7337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06710100402219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06710100402318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06710100402320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06710100402162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M4337（M4397）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06710100401887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  M7150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06710270101046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打印机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06710100402147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DELL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06710100402097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06710100402093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06710100401651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6900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06710100402281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M4350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06710100401534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M3360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06710100401432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清华同方 T5000A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23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06710100401732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06710100402205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M4390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06710100401950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M730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06710100402204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M4390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06710100402095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06710100401945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M730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06710100401946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M730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06710100401947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M730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06710100401548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M3300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06710100401668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06710100401500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联想 M3280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06710100402042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M7337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06710100401455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清华同方 真爱T3150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06710100401556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M3300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06710100401908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M7330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06710100402018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联想启天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M6900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06710100402019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联想启天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M6900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06710100402070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M7337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06710100402166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06710100402014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联想启天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M6900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06710100401326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兼容机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06710100402165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06710100402072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M7337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06710100401478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兼容机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06690250101047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传真机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佳能Fax-L100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48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06710100402215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06710100401524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M3360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06710100401828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M6935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06710100402179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06710100401756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06710100402269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06710100402284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M4350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06710100401714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06710100401762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06710100401221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兼容机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06710100401070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兼容机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06710100401167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CAX6140/1000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06710100401234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CAX6140/1000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06710100401528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M3360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06710100401369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清华同方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超扬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2100N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06710100401460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清华同方 T3150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06710100401507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 M3280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06710100401832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  M7150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06710100401652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06710100401698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06710100401403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清华同方 超阳V300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06710100402128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06710100402046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M7337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06710100402312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06710100401821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  M6935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73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06710100401697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208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06710100401820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  M6935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8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06710100402096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06710100402169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06710100402170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06710100402287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06710100401623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DELL  1525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06710100402077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SONY  SD28EC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06710100401317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索尼VGN-A/3CP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06710270101103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喷墨打印机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佳能  ix6780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06710100401208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清华同方 超越3000D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06710100401594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M3300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06710100401711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06710100402052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M7337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06710100402207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M4390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06710100402098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06710100401519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M3360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06710100401813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联想M6935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06710100402131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06710100402229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06710100402088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06710100401471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 扬天T4080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06710100401476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M3280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06710100401289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清华同方 超越E350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06710100401757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98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06710100401815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联想M6935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06710100401659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06710100401754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06710100402069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M7337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06710100401795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　M4680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06710100401886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  M7150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06710100401620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M2700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06710100401589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M3400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06710100402313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06710100401484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M2680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06710100401414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清华同方 T5000A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06710100401329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清华同方 真爱7355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06710100401075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兼容机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06710100401547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M3300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06710100401154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清华同方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06710100401631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06710100402430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兼容机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06710100401585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M3400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06710100401498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联想 M3280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06710100401802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M6935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06710100402047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M7337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06710270101092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条码打印机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CL－S621C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06710100401749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06710100402223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06710100402332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123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06710100402425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兼容机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06710100402427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兼容机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06710100401628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联想　Think pad X61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06710100401793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联想　THINK PAD X200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06710100401635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联想　Think pad X61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06710100402081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ThinkPad  X220i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0671010040115</w:t>
            </w:r>
            <w:r w:rsidR="002E6CB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联想V31C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06710100401353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 昭阳E600A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06710100401545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 昭阳E680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06710100401913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  X201I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2E6CBB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06710100401163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联想V31C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06710100401323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宏基4002Li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06710100401300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  旭日150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06710100401364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宏基AS5021WLMZ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067101004011</w:t>
            </w:r>
            <w:r w:rsidR="002E6CB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联想V31C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06710100401450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天逸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06710100401191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东芝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06710100401160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联想V31C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06710100401626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　昭阳E23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bookmarkEnd w:id="0"/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06710100401549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M3300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06710100402108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06710100402160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06710100402342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06710100402127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 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06710100401702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联想　Think Centre M5118t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06710100401784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联想　THINK PAD X200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149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06710100401930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联想  </w:t>
            </w:r>
            <w:proofErr w:type="gramStart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M730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06710100401189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06710100401190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06710100401492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笔记本电脑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07749270101048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复印机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美能达162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06710100402175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电子计算机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联想　</w:t>
            </w:r>
            <w:proofErr w:type="gramStart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启天</w:t>
            </w:r>
            <w:proofErr w:type="gramEnd"/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M4357（M4390）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投影仪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传真机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打印机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 w:rsidR="00602C86" w:rsidRPr="004A574D" w:rsidTr="004A5FCB">
        <w:trPr>
          <w:trHeight w:val="52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C86" w:rsidRPr="004A574D" w:rsidRDefault="00602C86" w:rsidP="004A5F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A574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160</w:t>
            </w:r>
          </w:p>
        </w:tc>
      </w:tr>
    </w:tbl>
    <w:p w:rsidR="00612C99" w:rsidRPr="0021212E" w:rsidRDefault="00612C99" w:rsidP="00602C86">
      <w:pPr>
        <w:spacing w:line="360" w:lineRule="auto"/>
        <w:rPr>
          <w:rFonts w:asciiTheme="minorEastAsia" w:eastAsiaTheme="minorEastAsia" w:hAnsiTheme="minorEastAsia" w:cs="宋体"/>
          <w:b/>
          <w:sz w:val="28"/>
          <w:szCs w:val="28"/>
        </w:rPr>
      </w:pPr>
    </w:p>
    <w:p w:rsidR="00252CEB" w:rsidRDefault="00252CEB"/>
    <w:sectPr w:rsidR="00252CEB" w:rsidSect="00612C99">
      <w:footerReference w:type="default" r:id="rId7"/>
      <w:pgSz w:w="13224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0482" w:rsidRDefault="00FE0482" w:rsidP="00612C99">
      <w:r>
        <w:separator/>
      </w:r>
    </w:p>
  </w:endnote>
  <w:endnote w:type="continuationSeparator" w:id="0">
    <w:p w:rsidR="00FE0482" w:rsidRDefault="00FE0482" w:rsidP="00612C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6ADD" w:rsidRPr="00F5287A" w:rsidRDefault="00986293">
    <w:pPr>
      <w:pStyle w:val="a5"/>
      <w:jc w:val="center"/>
      <w:rPr>
        <w:rFonts w:ascii="宋体" w:hAnsi="宋体"/>
        <w:sz w:val="28"/>
        <w:szCs w:val="28"/>
      </w:rPr>
    </w:pPr>
    <w:r w:rsidRPr="00F5287A">
      <w:rPr>
        <w:rFonts w:ascii="宋体" w:hAnsi="宋体"/>
        <w:sz w:val="28"/>
        <w:szCs w:val="28"/>
      </w:rPr>
      <w:fldChar w:fldCharType="begin"/>
    </w:r>
    <w:r w:rsidRPr="00F5287A">
      <w:rPr>
        <w:rFonts w:ascii="宋体" w:hAnsi="宋体"/>
        <w:sz w:val="28"/>
        <w:szCs w:val="28"/>
      </w:rPr>
      <w:instrText xml:space="preserve"> PAGE   \* MERGEFORMAT </w:instrText>
    </w:r>
    <w:r w:rsidRPr="00F5287A">
      <w:rPr>
        <w:rFonts w:ascii="宋体" w:hAnsi="宋体"/>
        <w:sz w:val="28"/>
        <w:szCs w:val="28"/>
      </w:rPr>
      <w:fldChar w:fldCharType="separate"/>
    </w:r>
    <w:r w:rsidR="002E6CBB" w:rsidRPr="002E6CBB">
      <w:rPr>
        <w:rFonts w:ascii="宋体" w:hAnsi="宋体"/>
        <w:noProof/>
        <w:sz w:val="28"/>
        <w:szCs w:val="28"/>
        <w:lang w:val="zh-CN"/>
      </w:rPr>
      <w:t>-</w:t>
    </w:r>
    <w:r w:rsidR="002E6CBB">
      <w:rPr>
        <w:rFonts w:ascii="宋体" w:hAnsi="宋体"/>
        <w:noProof/>
        <w:sz w:val="28"/>
        <w:szCs w:val="28"/>
      </w:rPr>
      <w:t xml:space="preserve"> 9 -</w:t>
    </w:r>
    <w:r w:rsidRPr="00F5287A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0482" w:rsidRDefault="00FE0482" w:rsidP="00612C99">
      <w:r>
        <w:separator/>
      </w:r>
    </w:p>
  </w:footnote>
  <w:footnote w:type="continuationSeparator" w:id="0">
    <w:p w:rsidR="00FE0482" w:rsidRDefault="00FE0482" w:rsidP="00612C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96619"/>
    <w:multiLevelType w:val="hybridMultilevel"/>
    <w:tmpl w:val="C4628D70"/>
    <w:lvl w:ilvl="0" w:tplc="2A2421AA">
      <w:start w:val="1"/>
      <w:numFmt w:val="decimal"/>
      <w:lvlText w:val="（%1）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" w15:restartNumberingAfterBreak="0">
    <w:nsid w:val="48053353"/>
    <w:multiLevelType w:val="hybridMultilevel"/>
    <w:tmpl w:val="B8645D98"/>
    <w:lvl w:ilvl="0" w:tplc="454A9C6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701"/>
    <w:rsid w:val="00252CEB"/>
    <w:rsid w:val="002E6CBB"/>
    <w:rsid w:val="00602C86"/>
    <w:rsid w:val="00612C99"/>
    <w:rsid w:val="00986293"/>
    <w:rsid w:val="00C162E5"/>
    <w:rsid w:val="00CF4701"/>
    <w:rsid w:val="00EE4BFB"/>
    <w:rsid w:val="00F04391"/>
    <w:rsid w:val="00FE0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2CFD57"/>
  <w15:chartTrackingRefBased/>
  <w15:docId w15:val="{D64389DD-2854-4169-B23C-C58B173DF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2C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2C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2C99"/>
    <w:rPr>
      <w:sz w:val="18"/>
      <w:szCs w:val="18"/>
    </w:rPr>
  </w:style>
  <w:style w:type="paragraph" w:styleId="a5">
    <w:name w:val="footer"/>
    <w:aliases w:val="fo,footer odd,odd,footer Final,Footer-Even"/>
    <w:basedOn w:val="a"/>
    <w:link w:val="a6"/>
    <w:uiPriority w:val="99"/>
    <w:unhideWhenUsed/>
    <w:rsid w:val="00612C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aliases w:val="fo 字符,footer odd 字符,odd 字符,footer Final 字符,Footer-Even 字符"/>
    <w:basedOn w:val="a0"/>
    <w:link w:val="a5"/>
    <w:uiPriority w:val="99"/>
    <w:rsid w:val="00612C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1028</Words>
  <Characters>5866</Characters>
  <Application>Microsoft Office Word</Application>
  <DocSecurity>0</DocSecurity>
  <Lines>48</Lines>
  <Paragraphs>13</Paragraphs>
  <ScaleCrop>false</ScaleCrop>
  <Company/>
  <LinksUpToDate>false</LinksUpToDate>
  <CharactersWithSpaces>6881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wangj3581</dc:creator>
  <cp:keywords/>
  <dc:description/>
  <cp:lastModifiedBy>wangj3581</cp:lastModifiedBy>
  <cp:revision>4</cp:revision>
  <dcterms:created xsi:type="dcterms:W3CDTF">2023-03-20T07:50:00Z</dcterms:created>
  <dcterms:modified xsi:type="dcterms:W3CDTF">2023-03-21T08:26:00Z</dcterms:modified>
</cp:coreProperties>
</file>