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cs="宋体"/>
          <w:color w:val="000000"/>
          <w:kern w:val="0"/>
          <w:sz w:val="28"/>
          <w:szCs w:val="28"/>
          <w:lang w:eastAsia="zh-CN"/>
        </w:rPr>
      </w:pPr>
      <w:r>
        <w:rPr>
          <w:rFonts w:hint="eastAsia" w:ascii="宋体"/>
          <w:b/>
          <w:sz w:val="28"/>
          <w:szCs w:val="28"/>
        </w:rPr>
        <w:t>采购编号：</w:t>
      </w:r>
      <w:r>
        <w:rPr>
          <w:rFonts w:hint="eastAsia" w:ascii="宋体" w:hAnsi="宋体" w:cs="宋体"/>
          <w:color w:val="000000"/>
          <w:kern w:val="0"/>
          <w:sz w:val="28"/>
          <w:szCs w:val="28"/>
          <w:lang w:eastAsia="zh-CN"/>
        </w:rPr>
        <w:t>DYGM-WZDD-2023-22</w:t>
      </w:r>
    </w:p>
    <w:p>
      <w:pPr>
        <w:jc w:val="center"/>
        <w:rPr>
          <w:rFonts w:ascii="宋体"/>
          <w:b/>
          <w:sz w:val="28"/>
          <w:szCs w:val="28"/>
        </w:rPr>
      </w:pP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酒水类采购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w:t>
      </w:r>
      <w:r>
        <w:rPr>
          <w:rFonts w:hint="eastAsia" w:asciiTheme="minorEastAsia" w:hAnsiTheme="minorEastAsia" w:eastAsiaTheme="minorEastAsia"/>
          <w:b/>
          <w:sz w:val="24"/>
          <w:u w:val="single"/>
        </w:rPr>
        <w:t>酒水类采购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项目内容：酒水采购项目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DYGM-WZDD-2023-22</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年度酒水定点采购项目，为保证双方权利和义务，特订立本协议（合同），以便共同遵守。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年度酒水定点采购；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（1）乙方负责按照甲方提供的采购订单要求，按质、按量、按期交货。所有酒水类产品的质量必须符合国家有关部门的质量要求，不得提供侵权、假冒、伪劣产品或者以次充好。</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若出现酒水类产品质量问题，乙方承诺假一赔十，并独立承担给甲方和顾客造成的一切责任，包括但不限于：人身损害赔偿、财产损失、甲方的索赔费用（含律师费、公证费）等，同时，甲方有权终止协议而不构成违约。</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（4）乙方给甲方的酒水类产品价格如有调整，乙方须提前一周向甲方书面通知。甲方有权决定是否同意，如甲方不同意则有权要求继续履行或终止本协议，甲方选择终止本协议的，乙方应承担违约责任。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（3）乙方送货到甲方指定地点后，甲方应及时进行验收，如出现破损或者其他影响甲方的正常使用的情况，由乙方负责在当天之内调换。</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（4）乙方所提供产品的保质期至少一年，同时承诺所有产品在过保质期前的半个月内，甲方可以无条件办理退换货。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9386" w:type="dxa"/>
        <w:tblInd w:w="-481"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
      <w:tblGrid>
        <w:gridCol w:w="523"/>
        <w:gridCol w:w="1391"/>
        <w:gridCol w:w="939"/>
        <w:gridCol w:w="1713"/>
        <w:gridCol w:w="2026"/>
        <w:gridCol w:w="567"/>
        <w:gridCol w:w="850"/>
        <w:gridCol w:w="1377"/>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序号</w:t>
            </w:r>
          </w:p>
        </w:tc>
        <w:tc>
          <w:tcPr>
            <w:tcW w:w="1391" w:type="dxa"/>
            <w:tcBorders>
              <w:top w:val="outset" w:color="000000" w:sz="6" w:space="0"/>
              <w:left w:val="single" w:color="auto" w:sz="4" w:space="0"/>
              <w:bottom w:val="outset" w:color="000000" w:sz="6" w:space="0"/>
              <w:right w:val="outset" w:color="000000" w:sz="6" w:space="0"/>
            </w:tcBorders>
            <w:vAlign w:val="center"/>
          </w:tcPr>
          <w:p>
            <w:pPr>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产品名称</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品牌</w:t>
            </w:r>
          </w:p>
        </w:tc>
        <w:tc>
          <w:tcPr>
            <w:tcW w:w="1713"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规格</w:t>
            </w:r>
          </w:p>
        </w:tc>
        <w:tc>
          <w:tcPr>
            <w:tcW w:w="2026"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生产厂家</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ind w:firstLine="15"/>
              <w:jc w:val="center"/>
              <w:rPr>
                <w:rFonts w:ascii="宋体" w:hAnsi="宋体" w:cs="宋体"/>
                <w:color w:val="666666"/>
                <w:kern w:val="0"/>
                <w:sz w:val="22"/>
                <w:szCs w:val="34"/>
              </w:rPr>
            </w:pPr>
            <w:r>
              <w:rPr>
                <w:rFonts w:hint="eastAsia" w:ascii="宋体" w:hAnsi="宋体" w:cs="宋体"/>
                <w:color w:val="666666"/>
                <w:kern w:val="0"/>
                <w:sz w:val="22"/>
                <w:szCs w:val="34"/>
              </w:rPr>
              <w:t>计量单位</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单价（含税）</w:t>
            </w: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交付期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37"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1</w:t>
            </w:r>
          </w:p>
        </w:tc>
        <w:tc>
          <w:tcPr>
            <w:tcW w:w="1391" w:type="dxa"/>
            <w:tcBorders>
              <w:top w:val="outset" w:color="000000" w:sz="6" w:space="0"/>
              <w:left w:val="single" w:color="auto" w:sz="4"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百年泸州老窖</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泸州老窖窖龄酒</w:t>
            </w:r>
          </w:p>
        </w:tc>
        <w:tc>
          <w:tcPr>
            <w:tcW w:w="1713"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43%VOL；500ml；浓香型；</w:t>
            </w:r>
          </w:p>
        </w:tc>
        <w:tc>
          <w:tcPr>
            <w:tcW w:w="2026"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泸州老窖股份有限公司</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瓶</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left"/>
              <w:rPr>
                <w:rFonts w:ascii="宋体" w:hAnsi="宋体" w:cs="宋体"/>
                <w:color w:val="666666"/>
                <w:kern w:val="0"/>
                <w:sz w:val="22"/>
                <w:szCs w:val="34"/>
              </w:rPr>
            </w:pP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center"/>
              <w:rPr>
                <w:rFonts w:ascii="宋体" w:hAnsi="宋体" w:cs="宋体"/>
                <w:color w:val="666666"/>
                <w:kern w:val="0"/>
                <w:sz w:val="22"/>
                <w:szCs w:val="34"/>
              </w:rPr>
            </w:pP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项目名称：酒水采购项目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386"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
      <w:tblGrid>
        <w:gridCol w:w="523"/>
        <w:gridCol w:w="1391"/>
        <w:gridCol w:w="939"/>
        <w:gridCol w:w="1403"/>
        <w:gridCol w:w="2336"/>
        <w:gridCol w:w="567"/>
        <w:gridCol w:w="850"/>
        <w:gridCol w:w="1377"/>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序号</w:t>
            </w:r>
          </w:p>
        </w:tc>
        <w:tc>
          <w:tcPr>
            <w:tcW w:w="1391" w:type="dxa"/>
            <w:tcBorders>
              <w:top w:val="outset" w:color="000000" w:sz="6" w:space="0"/>
              <w:left w:val="single" w:color="auto" w:sz="4" w:space="0"/>
              <w:bottom w:val="outset" w:color="000000" w:sz="6" w:space="0"/>
              <w:right w:val="outset" w:color="000000" w:sz="6" w:space="0"/>
            </w:tcBorders>
            <w:vAlign w:val="center"/>
          </w:tcPr>
          <w:p>
            <w:pPr>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产品名称</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品牌</w:t>
            </w:r>
          </w:p>
        </w:tc>
        <w:tc>
          <w:tcPr>
            <w:tcW w:w="1403"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规格</w:t>
            </w:r>
          </w:p>
        </w:tc>
        <w:tc>
          <w:tcPr>
            <w:tcW w:w="2336"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生产厂家</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ind w:firstLine="15"/>
              <w:jc w:val="center"/>
              <w:rPr>
                <w:rFonts w:ascii="宋体" w:hAnsi="宋体" w:cs="宋体"/>
                <w:color w:val="666666"/>
                <w:kern w:val="0"/>
                <w:sz w:val="22"/>
                <w:szCs w:val="34"/>
              </w:rPr>
            </w:pPr>
            <w:r>
              <w:rPr>
                <w:rFonts w:hint="eastAsia" w:ascii="宋体" w:hAnsi="宋体" w:cs="宋体"/>
                <w:color w:val="666666"/>
                <w:kern w:val="0"/>
                <w:sz w:val="22"/>
                <w:szCs w:val="34"/>
              </w:rPr>
              <w:t>计量单位</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单价（含税）</w:t>
            </w: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交付期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37"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1</w:t>
            </w:r>
          </w:p>
        </w:tc>
        <w:tc>
          <w:tcPr>
            <w:tcW w:w="1391" w:type="dxa"/>
            <w:tcBorders>
              <w:top w:val="outset" w:color="000000" w:sz="6" w:space="0"/>
              <w:left w:val="single" w:color="auto" w:sz="4"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百年泸州老窖</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泸州老窖窖龄酒</w:t>
            </w:r>
          </w:p>
        </w:tc>
        <w:tc>
          <w:tcPr>
            <w:tcW w:w="1403"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43%VOL；500ml；浓香型；</w:t>
            </w:r>
          </w:p>
        </w:tc>
        <w:tc>
          <w:tcPr>
            <w:tcW w:w="2336"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泸州老窖股份有限公司</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瓶</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left"/>
              <w:rPr>
                <w:rFonts w:ascii="宋体" w:hAnsi="宋体" w:cs="宋体"/>
                <w:color w:val="666666"/>
                <w:kern w:val="0"/>
                <w:sz w:val="22"/>
                <w:szCs w:val="34"/>
              </w:rPr>
            </w:pP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center"/>
              <w:rPr>
                <w:rFonts w:ascii="宋体" w:hAnsi="宋体" w:cs="宋体"/>
                <w:color w:val="666666"/>
                <w:kern w:val="0"/>
                <w:sz w:val="22"/>
                <w:szCs w:val="34"/>
              </w:rPr>
            </w:pP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bookmarkStart w:id="2" w:name="_GoBack"/>
      <w:bookmarkEnd w:id="2"/>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6463"/>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73B"/>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533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6A6"/>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1CC0"/>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6FA6"/>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77F55"/>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0CA"/>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55D2"/>
    <w:rsid w:val="00E56448"/>
    <w:rsid w:val="00E65AF2"/>
    <w:rsid w:val="00E721E7"/>
    <w:rsid w:val="00E72AD1"/>
    <w:rsid w:val="00E8298B"/>
    <w:rsid w:val="00E85AB2"/>
    <w:rsid w:val="00E86010"/>
    <w:rsid w:val="00E9086D"/>
    <w:rsid w:val="00E9236D"/>
    <w:rsid w:val="00E92E4C"/>
    <w:rsid w:val="00E93AC4"/>
    <w:rsid w:val="00E96FD4"/>
    <w:rsid w:val="00EA0EB6"/>
    <w:rsid w:val="00EA167A"/>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2602"/>
    <w:rsid w:val="00FE3998"/>
    <w:rsid w:val="00FE4813"/>
    <w:rsid w:val="00FE59D5"/>
    <w:rsid w:val="00FE63AE"/>
    <w:rsid w:val="00FF15E8"/>
    <w:rsid w:val="00FF3AA4"/>
    <w:rsid w:val="00FF4938"/>
    <w:rsid w:val="115C1106"/>
    <w:rsid w:val="158242C4"/>
    <w:rsid w:val="16BD6022"/>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F7E89F-CA60-4783-B8DE-812091509EA2}">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Pages>
  <Words>780</Words>
  <Characters>4448</Characters>
  <Lines>37</Lines>
  <Paragraphs>10</Paragraphs>
  <TotalTime>375</TotalTime>
  <ScaleCrop>false</ScaleCrop>
  <LinksUpToDate>false</LinksUpToDate>
  <CharactersWithSpaces>5218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2023-02-22T07:12:55Z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