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DYGM-WZDD-2023-14</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2023年度高耐热材料</w:t>
      </w:r>
      <w:r>
        <w:rPr>
          <w:rFonts w:hint="eastAsia" w:ascii="宋体" w:hAnsi="宋体"/>
          <w:b/>
          <w:sz w:val="36"/>
          <w:szCs w:val="36"/>
          <w:u w:val="single"/>
        </w:rPr>
        <w:t>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lang w:eastAsia="zh-CN"/>
        </w:rPr>
        <w:t>2023年度高耐热材料</w:t>
      </w:r>
      <w:r>
        <w:rPr>
          <w:rFonts w:hint="eastAsia" w:asciiTheme="minorEastAsia" w:hAnsiTheme="minorEastAsia" w:eastAsiaTheme="minorEastAsia"/>
          <w:sz w:val="24"/>
        </w:rPr>
        <w:t>采购项目面向社会比选合格供应商。公司本着“公开、公平、公正”的原则和“互利共赢、共同发展”的理念，热忱欢迎有意愿与我公司合作的潜在供应商积极参与询价采购。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lang w:eastAsia="zh-CN"/>
        </w:rPr>
        <w:t>2023年度高耐热材料</w:t>
      </w:r>
      <w:r>
        <w:rPr>
          <w:rFonts w:hint="eastAsia" w:asciiTheme="minorEastAsia" w:hAnsiTheme="minorEastAsia" w:eastAsiaTheme="minorEastAsia"/>
          <w:sz w:val="24"/>
        </w:rPr>
        <w:t>采购项目</w:t>
      </w:r>
    </w:p>
    <w:tbl>
      <w:tblPr>
        <w:tblStyle w:val="15"/>
        <w:tblW w:w="8020" w:type="dxa"/>
        <w:tblInd w:w="103" w:type="dxa"/>
        <w:tblLayout w:type="fixed"/>
        <w:tblCellMar>
          <w:top w:w="0" w:type="dxa"/>
          <w:left w:w="108" w:type="dxa"/>
          <w:bottom w:w="0" w:type="dxa"/>
          <w:right w:w="108" w:type="dxa"/>
        </w:tblCellMar>
      </w:tblPr>
      <w:tblGrid>
        <w:gridCol w:w="1720"/>
        <w:gridCol w:w="1760"/>
        <w:gridCol w:w="1540"/>
        <w:gridCol w:w="1180"/>
        <w:gridCol w:w="1820"/>
      </w:tblGrid>
      <w:tr>
        <w:tblPrEx>
          <w:tblLayout w:type="fixed"/>
          <w:tblCellMar>
            <w:top w:w="0" w:type="dxa"/>
            <w:left w:w="108" w:type="dxa"/>
            <w:bottom w:w="0" w:type="dxa"/>
            <w:right w:w="108" w:type="dxa"/>
          </w:tblCellMar>
        </w:tblPrEx>
        <w:trPr>
          <w:trHeight w:val="525" w:hRule="atLeast"/>
        </w:trPr>
        <w:tc>
          <w:tcPr>
            <w:tcW w:w="1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1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质量技术要求</w:t>
            </w:r>
          </w:p>
        </w:tc>
        <w:tc>
          <w:tcPr>
            <w:tcW w:w="11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525" w:hRule="atLeast"/>
        </w:trPr>
        <w:tc>
          <w:tcPr>
            <w:tcW w:w="1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纤维布</w:t>
            </w:r>
          </w:p>
        </w:tc>
        <w:tc>
          <w:tcPr>
            <w:tcW w:w="1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1000mm*2mm</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82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环保</w:t>
            </w:r>
            <w:r>
              <w:rPr>
                <w:rFonts w:hint="eastAsia" w:ascii="宋体" w:hAnsi="宋体" w:cs="宋体"/>
                <w:color w:val="000000"/>
                <w:kern w:val="0"/>
                <w:sz w:val="22"/>
                <w:szCs w:val="22"/>
                <w:lang w:val="en-US" w:eastAsia="zh-CN"/>
              </w:rPr>
              <w:t xml:space="preserve">  40kg</w:t>
            </w:r>
          </w:p>
        </w:tc>
      </w:tr>
      <w:tr>
        <w:tblPrEx>
          <w:tblLayout w:type="fixed"/>
          <w:tblCellMar>
            <w:top w:w="0" w:type="dxa"/>
            <w:left w:w="108" w:type="dxa"/>
            <w:bottom w:w="0" w:type="dxa"/>
            <w:right w:w="108" w:type="dxa"/>
          </w:tblCellMar>
        </w:tblPrEx>
        <w:trPr>
          <w:trHeight w:val="510" w:hRule="atLeast"/>
        </w:trPr>
        <w:tc>
          <w:tcPr>
            <w:tcW w:w="1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石棉布</w:t>
            </w:r>
          </w:p>
        </w:tc>
        <w:tc>
          <w:tcPr>
            <w:tcW w:w="1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3*610mm</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箱</w:t>
            </w:r>
          </w:p>
        </w:tc>
        <w:tc>
          <w:tcPr>
            <w:tcW w:w="182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陶瓷纤维纸</w:t>
            </w:r>
            <w:r>
              <w:rPr>
                <w:rFonts w:hint="eastAsia" w:ascii="宋体" w:hAnsi="宋体" w:cs="宋体"/>
                <w:color w:val="000000"/>
                <w:kern w:val="0"/>
                <w:sz w:val="22"/>
                <w:szCs w:val="22"/>
                <w:lang w:val="en-US" w:eastAsia="zh-CN"/>
              </w:rPr>
              <w:t xml:space="preserve">  </w:t>
            </w:r>
          </w:p>
        </w:tc>
      </w:tr>
      <w:tr>
        <w:tblPrEx>
          <w:tblLayout w:type="fixed"/>
          <w:tblCellMar>
            <w:top w:w="0" w:type="dxa"/>
            <w:left w:w="108" w:type="dxa"/>
            <w:bottom w:w="0" w:type="dxa"/>
            <w:right w:w="108" w:type="dxa"/>
          </w:tblCellMar>
        </w:tblPrEx>
        <w:trPr>
          <w:trHeight w:val="525" w:hRule="atLeast"/>
        </w:trPr>
        <w:tc>
          <w:tcPr>
            <w:tcW w:w="1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耐火砖</w:t>
            </w:r>
          </w:p>
        </w:tc>
        <w:tc>
          <w:tcPr>
            <w:tcW w:w="1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260*110*65mm</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耐高温1500度、1.01密度</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块</w:t>
            </w:r>
          </w:p>
        </w:tc>
        <w:tc>
          <w:tcPr>
            <w:tcW w:w="18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莫来石</w:t>
            </w:r>
          </w:p>
        </w:tc>
      </w:tr>
      <w:tr>
        <w:tblPrEx>
          <w:tblLayout w:type="fixed"/>
          <w:tblCellMar>
            <w:top w:w="0" w:type="dxa"/>
            <w:left w:w="108" w:type="dxa"/>
            <w:bottom w:w="0" w:type="dxa"/>
            <w:right w:w="108" w:type="dxa"/>
          </w:tblCellMar>
        </w:tblPrEx>
        <w:trPr>
          <w:trHeight w:val="525" w:hRule="atLeast"/>
        </w:trPr>
        <w:tc>
          <w:tcPr>
            <w:tcW w:w="1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硅胶管</w:t>
            </w:r>
          </w:p>
        </w:tc>
        <w:tc>
          <w:tcPr>
            <w:tcW w:w="1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φ8</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耐高温耐高压</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kg</w:t>
            </w:r>
          </w:p>
        </w:tc>
        <w:tc>
          <w:tcPr>
            <w:tcW w:w="18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525" w:hRule="atLeast"/>
        </w:trPr>
        <w:tc>
          <w:tcPr>
            <w:tcW w:w="1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硅酸铝纤维毡</w:t>
            </w:r>
          </w:p>
        </w:tc>
        <w:tc>
          <w:tcPr>
            <w:tcW w:w="1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3.6m*60cm*5cm</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8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525"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高温水泥</w:t>
            </w:r>
          </w:p>
        </w:tc>
        <w:tc>
          <w:tcPr>
            <w:tcW w:w="17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50kg</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bl>
    <w:p>
      <w:pPr>
        <w:spacing w:line="540" w:lineRule="exact"/>
        <w:ind w:firstLine="360" w:firstLineChars="15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增值税专用发票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22</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360" w:lineRule="auto"/>
        <w:rPr>
          <w:rFonts w:hint="eastAsia" w:asciiTheme="minorEastAsia" w:hAnsiTheme="minorEastAsia" w:eastAsiaTheme="minorEastAsia"/>
          <w:sz w:val="24"/>
        </w:rPr>
      </w:pPr>
      <w:r>
        <w:rPr>
          <w:rFonts w:hint="eastAsia" w:ascii="宋体" w:hAnsi="宋体"/>
          <w:b/>
          <w:color w:val="000000" w:themeColor="text1"/>
          <w:sz w:val="24"/>
          <w14:textFill>
            <w14:solidFill>
              <w14:schemeClr w14:val="tx1"/>
            </w14:solidFill>
          </w14:textFill>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二十二</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hint="eastAsia" w:ascii="黑体" w:hAnsi="黑体" w:eastAsia="黑体"/>
          <w:sz w:val="44"/>
          <w:szCs w:val="44"/>
        </w:rPr>
      </w:pPr>
    </w:p>
    <w:p>
      <w:pPr>
        <w:spacing w:line="540" w:lineRule="exact"/>
        <w:ind w:firstLine="1980" w:firstLineChars="450"/>
        <w:rPr>
          <w:rFonts w:hint="eastAsia" w:ascii="黑体" w:hAnsi="黑体" w:eastAsia="黑体"/>
          <w:sz w:val="44"/>
          <w:szCs w:val="44"/>
        </w:rPr>
      </w:pPr>
    </w:p>
    <w:p>
      <w:pPr>
        <w:spacing w:line="540" w:lineRule="exact"/>
        <w:ind w:firstLine="1980" w:firstLineChars="450"/>
        <w:rPr>
          <w:rFonts w:hint="eastAsia" w:ascii="黑体" w:hAnsi="黑体" w:eastAsia="黑体"/>
          <w:sz w:val="44"/>
          <w:szCs w:val="44"/>
        </w:rPr>
      </w:pPr>
    </w:p>
    <w:p>
      <w:pPr>
        <w:spacing w:line="540" w:lineRule="exact"/>
        <w:ind w:firstLine="1980" w:firstLineChars="450"/>
        <w:rPr>
          <w:rFonts w:hint="eastAsia"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DYGM-WZDD-2023-14</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w:t>
      </w:r>
      <w:r>
        <w:rPr>
          <w:rFonts w:hint="eastAsia" w:ascii="华文仿宋" w:hAnsi="华文仿宋" w:eastAsia="华文仿宋"/>
          <w:sz w:val="24"/>
          <w:lang w:eastAsia="zh-CN"/>
        </w:rPr>
        <w:t>2023年度高耐热材料</w:t>
      </w:r>
      <w:r>
        <w:rPr>
          <w:rFonts w:hint="eastAsia" w:ascii="华文仿宋" w:hAnsi="华文仿宋" w:eastAsia="华文仿宋"/>
          <w:sz w:val="24"/>
        </w:rPr>
        <w:t>定点采购项目，为保证双方权利和义务，特订立本协议（合同），以便共同遵守。</w:t>
      </w:r>
    </w:p>
    <w:p>
      <w:pPr>
        <w:spacing w:line="360" w:lineRule="auto"/>
        <w:ind w:firstLine="360" w:firstLineChars="150"/>
        <w:rPr>
          <w:rFonts w:ascii="华文仿宋" w:hAnsi="华文仿宋" w:eastAsia="华文仿宋"/>
          <w:sz w:val="24"/>
        </w:rPr>
      </w:pPr>
      <w:r>
        <w:rPr>
          <w:rFonts w:hint="eastAsia" w:ascii="华文仿宋" w:hAnsi="华文仿宋" w:eastAsia="华文仿宋"/>
          <w:sz w:val="24"/>
        </w:rPr>
        <w:t>采购内容：</w:t>
      </w:r>
      <w:r>
        <w:rPr>
          <w:rFonts w:hint="eastAsia" w:ascii="华文仿宋" w:hAnsi="华文仿宋" w:eastAsia="华文仿宋"/>
          <w:sz w:val="24"/>
          <w:lang w:eastAsia="zh-CN"/>
        </w:rPr>
        <w:t>2023年度高耐热材料</w:t>
      </w:r>
      <w:r>
        <w:rPr>
          <w:rFonts w:hint="eastAsia" w:ascii="华文仿宋" w:hAnsi="华文仿宋" w:eastAsia="华文仿宋"/>
          <w:sz w:val="24"/>
        </w:rPr>
        <w:t>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（1）合同期限：202</w:t>
      </w:r>
      <w:r>
        <w:rPr>
          <w:rFonts w:hint="eastAsia" w:ascii="华文仿宋" w:hAnsi="华文仿宋" w:eastAsia="华文仿宋"/>
          <w:sz w:val="24"/>
          <w:lang w:val="en-US" w:eastAsia="zh-CN"/>
        </w:rPr>
        <w:t>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color w:val="FF0000"/>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开具增值税专用发票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w:t>
      </w:r>
      <w:r>
        <w:rPr>
          <w:rFonts w:hint="eastAsia" w:ascii="华文仿宋" w:hAnsi="华文仿宋" w:eastAsia="华文仿宋"/>
          <w:color w:val="FF0000"/>
          <w:sz w:val="24"/>
        </w:rPr>
        <w:t>由于乙方开具发票不符合相关法规要求，给甲方造成的涉税损失由乙方全额承担。</w:t>
      </w:r>
    </w:p>
    <w:p>
      <w:pPr>
        <w:spacing w:line="360" w:lineRule="auto"/>
        <w:rPr>
          <w:rFonts w:ascii="华文仿宋" w:hAnsi="华文仿宋" w:eastAsia="华文仿宋"/>
          <w:sz w:val="24"/>
        </w:rPr>
      </w:pPr>
      <w:r>
        <w:rPr>
          <w:rFonts w:hint="eastAsia" w:ascii="华文仿宋" w:hAnsi="华文仿宋" w:eastAsia="华文仿宋"/>
          <w:sz w:val="24"/>
        </w:rPr>
        <w:t>九、采购业务内容</w:t>
      </w:r>
    </w:p>
    <w:tbl>
      <w:tblPr>
        <w:tblStyle w:val="15"/>
        <w:tblW w:w="10152" w:type="dxa"/>
        <w:tblInd w:w="-263" w:type="dxa"/>
        <w:tblLayout w:type="fixed"/>
        <w:tblCellMar>
          <w:top w:w="0" w:type="dxa"/>
          <w:left w:w="108" w:type="dxa"/>
          <w:bottom w:w="0" w:type="dxa"/>
          <w:right w:w="108" w:type="dxa"/>
        </w:tblCellMar>
      </w:tblPr>
      <w:tblGrid>
        <w:gridCol w:w="1718"/>
        <w:gridCol w:w="1792"/>
        <w:gridCol w:w="1539"/>
        <w:gridCol w:w="1179"/>
        <w:gridCol w:w="1406"/>
        <w:gridCol w:w="1101"/>
        <w:gridCol w:w="1417"/>
      </w:tblGrid>
      <w:tr>
        <w:tblPrEx>
          <w:tblLayout w:type="fixed"/>
          <w:tblCellMar>
            <w:top w:w="0" w:type="dxa"/>
            <w:left w:w="108" w:type="dxa"/>
            <w:bottom w:w="0" w:type="dxa"/>
            <w:right w:w="108" w:type="dxa"/>
          </w:tblCellMar>
        </w:tblPrEx>
        <w:trPr>
          <w:trHeight w:val="525" w:hRule="atLeast"/>
        </w:trPr>
        <w:tc>
          <w:tcPr>
            <w:tcW w:w="17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17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53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质量技术要求</w:t>
            </w:r>
          </w:p>
        </w:tc>
        <w:tc>
          <w:tcPr>
            <w:tcW w:w="117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1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纤维布</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1000mm*2mm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公斤</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华文仿宋" w:hAnsi="华文仿宋" w:eastAsia="华文仿宋"/>
                <w:sz w:val="24"/>
                <w:lang w:val="en-US" w:eastAsia="zh-CN"/>
              </w:rPr>
            </w:pPr>
            <w:r>
              <w:rPr>
                <w:rFonts w:hint="eastAsia" w:ascii="华文仿宋" w:hAnsi="华文仿宋" w:eastAsia="华文仿宋"/>
                <w:sz w:val="24"/>
              </w:rPr>
              <w:t>环保</w:t>
            </w:r>
            <w:r>
              <w:rPr>
                <w:rFonts w:hint="eastAsia" w:ascii="华文仿宋" w:hAnsi="华文仿宋" w:eastAsia="华文仿宋"/>
                <w:sz w:val="24"/>
                <w:lang w:val="en-US" w:eastAsia="zh-CN"/>
              </w:rPr>
              <w:t xml:space="preserve">  40kg</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石棉布</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3*610mm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箱</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陶瓷纤维纸</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耐火砖</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260*110*65mm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宋体" w:hAnsi="宋体" w:cs="宋体"/>
                <w:color w:val="000000"/>
                <w:kern w:val="0"/>
                <w:sz w:val="22"/>
                <w:szCs w:val="22"/>
              </w:rPr>
              <w:t>耐高温1500度、1.01密度</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块</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莫来石</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硅胶管</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φ8</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Cs w:val="21"/>
              </w:rPr>
            </w:pPr>
            <w:r>
              <w:rPr>
                <w:rFonts w:hint="eastAsia" w:ascii="华文仿宋" w:hAnsi="华文仿宋" w:eastAsia="华文仿宋"/>
                <w:szCs w:val="21"/>
              </w:rPr>
              <w:t>耐高温耐高压</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kg</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　</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硅酸铝纤维毡</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3.6m*60cm*5cm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包</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　</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r>
              <w:rPr>
                <w:rFonts w:hint="eastAsia" w:ascii="华文仿宋" w:hAnsi="华文仿宋" w:eastAsia="华文仿宋"/>
                <w:sz w:val="24"/>
              </w:rPr>
              <w:t>高温水泥</w:t>
            </w:r>
          </w:p>
        </w:tc>
        <w:tc>
          <w:tcPr>
            <w:tcW w:w="1792" w:type="dxa"/>
            <w:tcBorders>
              <w:top w:val="nil"/>
              <w:left w:val="nil"/>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r>
              <w:rPr>
                <w:rFonts w:ascii="华文仿宋" w:hAnsi="华文仿宋" w:eastAsia="华文仿宋"/>
                <w:sz w:val="24"/>
              </w:rPr>
              <w:t>50kg</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包</w:t>
            </w:r>
          </w:p>
        </w:tc>
        <w:tc>
          <w:tcPr>
            <w:tcW w:w="1406" w:type="dxa"/>
            <w:tcBorders>
              <w:top w:val="nil"/>
              <w:left w:val="nil"/>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r>
              <w:rPr>
                <w:rFonts w:hint="eastAsia" w:ascii="华文仿宋" w:hAnsi="华文仿宋" w:eastAsia="华文仿宋"/>
                <w:sz w:val="24"/>
              </w:rPr>
              <w:t>　</w:t>
            </w: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黑体" w:hAnsi="黑体" w:eastAsia="黑体"/>
          <w:sz w:val="44"/>
          <w:szCs w:val="44"/>
        </w:rPr>
      </w:pPr>
      <w:r>
        <w:rPr>
          <w:rFonts w:hint="eastAsia" w:ascii="华文仿宋" w:hAnsi="华文仿宋" w:eastAsia="华文仿宋"/>
          <w:sz w:val="24"/>
        </w:rPr>
        <w:t xml:space="preserve">日期：                                   日期：         </w:t>
      </w:r>
    </w:p>
    <w:p>
      <w:pPr>
        <w:spacing w:line="360" w:lineRule="auto"/>
        <w:ind w:firstLine="2640" w:firstLineChars="60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2023年度高耐热材料</w:t>
      </w:r>
      <w:r>
        <w:rPr>
          <w:rFonts w:hint="eastAsia" w:asciiTheme="minorEastAsia" w:hAnsiTheme="minorEastAsia" w:eastAsiaTheme="minorEastAsia"/>
          <w:sz w:val="36"/>
          <w:szCs w:val="36"/>
        </w:rPr>
        <w:t>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供 应 商：</w:t>
      </w:r>
      <w:r>
        <w:rPr>
          <w:rFonts w:hint="eastAsia" w:asciiTheme="minorEastAsia" w:hAnsiTheme="minorEastAsia" w:eastAsiaTheme="minorEastAsia"/>
          <w:sz w:val="32"/>
          <w:szCs w:val="32"/>
          <w:u w:val="single"/>
        </w:rPr>
        <w:t xml:space="preserve">  </w:t>
      </w:r>
      <w:r>
        <w:rPr>
          <w:rFonts w:hint="eastAsia" w:asciiTheme="minorEastAsia" w:hAnsiTheme="minorEastAsia" w:eastAsiaTheme="minorEastAsia"/>
          <w:sz w:val="32"/>
          <w:szCs w:val="32"/>
        </w:rPr>
        <w:t xml:space="preserve">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hint="eastAsia"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720" w:firstLineChars="300"/>
        <w:rPr>
          <w:rFonts w:asciiTheme="minorEastAsia" w:hAnsiTheme="minorEastAsia" w:eastAsiaTheme="minorEastAsia"/>
          <w:sz w:val="24"/>
        </w:rPr>
      </w:pP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lang w:val="en-US" w:eastAsia="zh-CN"/>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询价活动的一切事宜。</w:t>
      </w:r>
      <w:r>
        <w:rPr>
          <w:rFonts w:asciiTheme="minorEastAsia" w:hAnsiTheme="minorEastAsia" w:eastAsiaTheme="minorEastAsia"/>
          <w:sz w:val="24"/>
        </w:rPr>
        <w:t xml:space="preserve">                                                                          </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10152" w:type="dxa"/>
        <w:tblInd w:w="-263" w:type="dxa"/>
        <w:tblLayout w:type="fixed"/>
        <w:tblCellMar>
          <w:top w:w="0" w:type="dxa"/>
          <w:left w:w="108" w:type="dxa"/>
          <w:bottom w:w="0" w:type="dxa"/>
          <w:right w:w="108" w:type="dxa"/>
        </w:tblCellMar>
      </w:tblPr>
      <w:tblGrid>
        <w:gridCol w:w="1718"/>
        <w:gridCol w:w="1792"/>
        <w:gridCol w:w="1539"/>
        <w:gridCol w:w="1179"/>
        <w:gridCol w:w="1406"/>
        <w:gridCol w:w="1101"/>
        <w:gridCol w:w="1417"/>
      </w:tblGrid>
      <w:tr>
        <w:tblPrEx>
          <w:tblLayout w:type="fixed"/>
          <w:tblCellMar>
            <w:top w:w="0" w:type="dxa"/>
            <w:left w:w="108" w:type="dxa"/>
            <w:bottom w:w="0" w:type="dxa"/>
            <w:right w:w="108" w:type="dxa"/>
          </w:tblCellMar>
        </w:tblPrEx>
        <w:trPr>
          <w:trHeight w:val="525" w:hRule="atLeast"/>
        </w:trPr>
        <w:tc>
          <w:tcPr>
            <w:tcW w:w="17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17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53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质量技术要求</w:t>
            </w:r>
          </w:p>
        </w:tc>
        <w:tc>
          <w:tcPr>
            <w:tcW w:w="117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1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纤维布</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1000mm*2mm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公斤</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华文仿宋" w:hAnsi="华文仿宋" w:eastAsia="华文仿宋"/>
                <w:sz w:val="24"/>
                <w:lang w:val="en-US" w:eastAsia="zh-CN"/>
              </w:rPr>
            </w:pPr>
            <w:r>
              <w:rPr>
                <w:rFonts w:hint="eastAsia" w:ascii="华文仿宋" w:hAnsi="华文仿宋" w:eastAsia="华文仿宋"/>
                <w:sz w:val="24"/>
              </w:rPr>
              <w:t>环保</w:t>
            </w:r>
            <w:r>
              <w:rPr>
                <w:rFonts w:hint="eastAsia" w:ascii="华文仿宋" w:hAnsi="华文仿宋" w:eastAsia="华文仿宋"/>
                <w:sz w:val="24"/>
                <w:lang w:val="en-US" w:eastAsia="zh-CN"/>
              </w:rPr>
              <w:t xml:space="preserve">  40kg</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石棉布</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3*610mm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箱</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陶瓷纤维纸</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耐火砖</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260*110*65mm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宋体" w:hAnsi="宋体" w:cs="宋体"/>
                <w:color w:val="000000"/>
                <w:kern w:val="0"/>
                <w:sz w:val="22"/>
                <w:szCs w:val="22"/>
              </w:rPr>
              <w:t>耐高温1500度、1.01密度</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块</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莫来石</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硅胶管</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φ8</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Cs w:val="21"/>
              </w:rPr>
            </w:pPr>
            <w:r>
              <w:rPr>
                <w:rFonts w:hint="eastAsia" w:ascii="华文仿宋" w:hAnsi="华文仿宋" w:eastAsia="华文仿宋"/>
                <w:szCs w:val="21"/>
              </w:rPr>
              <w:t>耐高温耐高压</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kg</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　</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硅酸铝纤维毡</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3.6m*60cm*5cm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包</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　</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r>
              <w:rPr>
                <w:rFonts w:hint="eastAsia" w:ascii="华文仿宋" w:hAnsi="华文仿宋" w:eastAsia="华文仿宋"/>
                <w:sz w:val="24"/>
              </w:rPr>
              <w:t>高温水泥</w:t>
            </w:r>
          </w:p>
        </w:tc>
        <w:tc>
          <w:tcPr>
            <w:tcW w:w="1792" w:type="dxa"/>
            <w:tcBorders>
              <w:top w:val="nil"/>
              <w:left w:val="nil"/>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r>
              <w:rPr>
                <w:rFonts w:ascii="华文仿宋" w:hAnsi="华文仿宋" w:eastAsia="华文仿宋"/>
                <w:sz w:val="24"/>
              </w:rPr>
              <w:t>50kg</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包</w:t>
            </w:r>
          </w:p>
        </w:tc>
        <w:tc>
          <w:tcPr>
            <w:tcW w:w="1406" w:type="dxa"/>
            <w:tcBorders>
              <w:top w:val="nil"/>
              <w:left w:val="nil"/>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r>
              <w:rPr>
                <w:rFonts w:hint="eastAsia" w:ascii="华文仿宋" w:hAnsi="华文仿宋" w:eastAsia="华文仿宋"/>
                <w:sz w:val="24"/>
              </w:rPr>
              <w:t>　</w:t>
            </w:r>
          </w:p>
        </w:tc>
      </w:tr>
    </w:tbl>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bookmarkStart w:id="2" w:name="_GoBack"/>
      <w:bookmarkEnd w:id="2"/>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240" w:right="1133" w:bottom="122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D72AA"/>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455B"/>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94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B63DE"/>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443C"/>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68FB"/>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089F"/>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3E2"/>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5A04"/>
    <w:rsid w:val="00D67A5F"/>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C72"/>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4CEE0B84"/>
    <w:rsid w:val="53BB5D38"/>
    <w:rsid w:val="582F4FA6"/>
    <w:rsid w:val="5BA84B60"/>
    <w:rsid w:val="5FFB256E"/>
    <w:rsid w:val="61D06051"/>
    <w:rsid w:val="63623A3E"/>
    <w:rsid w:val="6AF17C50"/>
    <w:rsid w:val="6F0214B6"/>
    <w:rsid w:val="70B60DD1"/>
    <w:rsid w:val="740F7BB2"/>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9AED3A-AF37-41EF-8BDC-1E9FF31085A8}">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4137</Words>
  <Characters>1229</Characters>
  <Lines>10</Lines>
  <Paragraphs>10</Paragraphs>
  <TotalTime>0</TotalTime>
  <ScaleCrop>false</ScaleCrop>
  <LinksUpToDate>false</LinksUpToDate>
  <CharactersWithSpaces>5356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2022-02-10T08:33:00Z</cp:lastPrinted>
  <dcterms:modified xsi:type="dcterms:W3CDTF">2023-02-22T01:54:20Z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