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10DD780B"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0F04FE">
        <w:rPr>
          <w:rFonts w:ascii="宋体" w:hAnsi="宋体"/>
          <w:b/>
          <w:bCs/>
          <w:spacing w:val="38"/>
          <w:sz w:val="28"/>
          <w:szCs w:val="28"/>
        </w:rPr>
        <w:t>3</w:t>
      </w:r>
      <w:r w:rsidR="008A4297" w:rsidRPr="00505E5F">
        <w:rPr>
          <w:rFonts w:ascii="宋体" w:hAnsi="宋体"/>
          <w:b/>
          <w:bCs/>
          <w:spacing w:val="38"/>
          <w:sz w:val="28"/>
          <w:szCs w:val="28"/>
        </w:rPr>
        <w:t>-0</w:t>
      </w:r>
      <w:r w:rsidR="00166708">
        <w:rPr>
          <w:rFonts w:ascii="宋体" w:hAnsi="宋体"/>
          <w:b/>
          <w:bCs/>
          <w:spacing w:val="38"/>
          <w:sz w:val="28"/>
          <w:szCs w:val="28"/>
        </w:rPr>
        <w:t>13</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0F04FE"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31DB8A29"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166708">
        <w:rPr>
          <w:rFonts w:ascii="宋体" w:hAnsi="宋体" w:hint="eastAsia"/>
          <w:sz w:val="36"/>
          <w:szCs w:val="36"/>
          <w:u w:val="single"/>
        </w:rPr>
        <w:t>金刚石砂轮</w:t>
      </w:r>
      <w:r w:rsidR="00843D2E" w:rsidRPr="00505E5F">
        <w:rPr>
          <w:rFonts w:ascii="宋体" w:hAnsi="宋体" w:hint="eastAsia"/>
          <w:sz w:val="36"/>
          <w:szCs w:val="36"/>
          <w:u w:val="single"/>
        </w:rPr>
        <w:t>202</w:t>
      </w:r>
      <w:r w:rsidR="00445CF7">
        <w:rPr>
          <w:rFonts w:ascii="宋体" w:hAnsi="宋体"/>
          <w:sz w:val="36"/>
          <w:szCs w:val="36"/>
          <w:u w:val="single"/>
        </w:rPr>
        <w:t>3</w:t>
      </w:r>
      <w:r w:rsidR="00843D2E" w:rsidRPr="00505E5F">
        <w:rPr>
          <w:rFonts w:ascii="宋体" w:hAnsi="宋体" w:hint="eastAsia"/>
          <w:sz w:val="36"/>
          <w:szCs w:val="36"/>
          <w:u w:val="single"/>
        </w:rPr>
        <w:t>年度</w:t>
      </w:r>
      <w:r w:rsidR="004C2605">
        <w:rPr>
          <w:rFonts w:ascii="宋体" w:hAnsi="宋体" w:hint="eastAsia"/>
          <w:sz w:val="36"/>
          <w:szCs w:val="36"/>
          <w:u w:val="single"/>
        </w:rPr>
        <w:t>询价</w:t>
      </w:r>
      <w:r w:rsidR="00843D2E" w:rsidRPr="00505E5F">
        <w:rPr>
          <w:rFonts w:ascii="宋体" w:hAnsi="宋体" w:hint="eastAsia"/>
          <w:sz w:val="36"/>
          <w:szCs w:val="36"/>
          <w:u w:val="single"/>
        </w:rPr>
        <w:t>采购项目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445CF7"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76258221"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8533D2">
        <w:rPr>
          <w:rFonts w:hAnsi="宋体" w:hint="eastAsia"/>
          <w:sz w:val="28"/>
          <w:szCs w:val="28"/>
        </w:rPr>
        <w:t>二</w:t>
      </w:r>
      <w:proofErr w:type="gramEnd"/>
      <w:r w:rsidRPr="00505E5F">
        <w:rPr>
          <w:rFonts w:hAnsi="宋体" w:hint="eastAsia"/>
          <w:sz w:val="28"/>
          <w:szCs w:val="28"/>
        </w:rPr>
        <w:t>年</w:t>
      </w:r>
      <w:r w:rsidR="00B0321C" w:rsidRPr="00505E5F">
        <w:rPr>
          <w:rFonts w:hAnsi="宋体" w:hint="eastAsia"/>
          <w:sz w:val="28"/>
          <w:szCs w:val="28"/>
        </w:rPr>
        <w:t>十</w:t>
      </w:r>
      <w:r w:rsidR="00BB16B6" w:rsidRPr="00505E5F">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16523DA4" w14:textId="7B859503" w:rsidR="003072B7" w:rsidRDefault="00E249E4">
      <w:pPr>
        <w:spacing w:line="1200" w:lineRule="exact"/>
        <w:ind w:firstLineChars="199" w:firstLine="557"/>
        <w:rPr>
          <w:rFonts w:ascii="宋体" w:hAnsi="宋体"/>
          <w:sz w:val="28"/>
        </w:rPr>
      </w:pPr>
      <w:r w:rsidRPr="00505E5F">
        <w:rPr>
          <w:rFonts w:ascii="宋体" w:hAnsi="宋体" w:hint="eastAsia"/>
          <w:sz w:val="28"/>
        </w:rPr>
        <w:t>第三部分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EB29FAF" w14:textId="263273F2" w:rsidR="00DB09DC" w:rsidRPr="00DB09DC" w:rsidRDefault="00DB09DC" w:rsidP="00DB09DC">
      <w:pPr>
        <w:spacing w:line="1200" w:lineRule="exact"/>
        <w:ind w:firstLineChars="199" w:firstLine="557"/>
        <w:rPr>
          <w:rFonts w:ascii="宋体" w:hAnsi="宋体"/>
          <w:sz w:val="28"/>
        </w:rPr>
      </w:pPr>
      <w:r w:rsidRPr="00505E5F">
        <w:rPr>
          <w:rFonts w:ascii="宋体" w:hAnsi="宋体" w:hint="eastAsia"/>
          <w:sz w:val="28"/>
        </w:rPr>
        <w:t>第四部分</w:t>
      </w:r>
      <w:r w:rsidRPr="00505E5F">
        <w:rPr>
          <w:rFonts w:ascii="宋体" w:hAnsi="宋体"/>
          <w:sz w:val="28"/>
        </w:rPr>
        <w:t xml:space="preserve">  </w:t>
      </w:r>
      <w:r>
        <w:rPr>
          <w:rFonts w:ascii="宋体" w:hAnsi="宋体" w:hint="eastAsia"/>
          <w:sz w:val="28"/>
        </w:rPr>
        <w:t>评分标准</w:t>
      </w:r>
      <w:r w:rsidRPr="00505E5F">
        <w:rPr>
          <w:rFonts w:ascii="宋体" w:hAnsi="宋体" w:hint="eastAsia"/>
          <w:sz w:val="28"/>
        </w:rPr>
        <w:t>……</w:t>
      </w:r>
      <w:proofErr w:type="gramStart"/>
      <w:r w:rsidRPr="00505E5F">
        <w:rPr>
          <w:rFonts w:ascii="宋体" w:hAnsi="宋体" w:hint="eastAsia"/>
          <w:sz w:val="28"/>
        </w:rPr>
        <w:t>……………………………</w:t>
      </w:r>
      <w:proofErr w:type="gramEnd"/>
    </w:p>
    <w:p w14:paraId="44C68C54" w14:textId="1455116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DB09DC">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7F2E75">
        <w:rPr>
          <w:rFonts w:ascii="宋体" w:hAnsi="宋体" w:hint="eastAsia"/>
          <w:sz w:val="28"/>
        </w:rPr>
        <w:t>报价</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5018DD24" w14:textId="7A812A72" w:rsidR="000B7F47" w:rsidRDefault="000F4480" w:rsidP="006209EC">
      <w:pPr>
        <w:spacing w:line="540" w:lineRule="exact"/>
        <w:ind w:firstLineChars="200" w:firstLine="560"/>
        <w:rPr>
          <w:rFonts w:ascii="宋体" w:hAnsi="宋体"/>
          <w:bCs/>
          <w:sz w:val="28"/>
          <w:szCs w:val="28"/>
        </w:rPr>
      </w:pPr>
      <w:r>
        <w:rPr>
          <w:rFonts w:ascii="宋体" w:hAnsi="宋体" w:hint="eastAsia"/>
          <w:bCs/>
          <w:sz w:val="28"/>
          <w:szCs w:val="28"/>
        </w:rPr>
        <w:t>成都恒达光学有限公司由于</w:t>
      </w:r>
      <w:r>
        <w:rPr>
          <w:rFonts w:ascii="宋体" w:hAnsi="宋体" w:hint="eastAsia"/>
          <w:bCs/>
          <w:sz w:val="28"/>
          <w:szCs w:val="28"/>
          <w:u w:val="single"/>
        </w:rPr>
        <w:t xml:space="preserve"> </w:t>
      </w:r>
      <w:r w:rsidRPr="000F4480">
        <w:rPr>
          <w:rFonts w:ascii="宋体" w:hAnsi="宋体" w:hint="eastAsia"/>
          <w:bCs/>
          <w:sz w:val="28"/>
          <w:szCs w:val="28"/>
          <w:u w:val="single"/>
        </w:rPr>
        <w:t>金刚石砂轮2023年度采购项目</w:t>
      </w:r>
      <w:r>
        <w:rPr>
          <w:rFonts w:ascii="宋体" w:hAnsi="宋体" w:hint="eastAsia"/>
          <w:bCs/>
          <w:sz w:val="28"/>
          <w:szCs w:val="28"/>
          <w:u w:val="single"/>
        </w:rPr>
        <w:t xml:space="preserve"> </w:t>
      </w:r>
      <w:r>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r w:rsidR="007C12A4" w:rsidRPr="00505E5F">
        <w:rPr>
          <w:rFonts w:ascii="宋体" w:hAnsi="宋体" w:hint="eastAsia"/>
          <w:bCs/>
          <w:sz w:val="28"/>
          <w:szCs w:val="28"/>
        </w:rPr>
        <w:t>。</w:t>
      </w:r>
    </w:p>
    <w:p w14:paraId="7D4B1199" w14:textId="1E56B133" w:rsidR="003072B7" w:rsidRPr="00505E5F" w:rsidRDefault="000B7F47" w:rsidP="006209EC">
      <w:pPr>
        <w:spacing w:line="540" w:lineRule="exact"/>
        <w:ind w:firstLineChars="200" w:firstLine="560"/>
        <w:rPr>
          <w:rFonts w:ascii="宋体" w:hAnsi="宋体"/>
          <w:bCs/>
          <w:sz w:val="28"/>
          <w:szCs w:val="28"/>
        </w:rPr>
      </w:pPr>
      <w:r w:rsidRPr="000B7F47">
        <w:rPr>
          <w:rFonts w:ascii="宋体" w:hAnsi="宋体" w:hint="eastAsia"/>
          <w:bCs/>
          <w:sz w:val="28"/>
          <w:szCs w:val="28"/>
        </w:rPr>
        <w:t>目前，公司采用的是合格供应</w:t>
      </w:r>
      <w:proofErr w:type="gramStart"/>
      <w:r w:rsidRPr="000B7F47">
        <w:rPr>
          <w:rFonts w:ascii="宋体" w:hAnsi="宋体" w:hint="eastAsia"/>
          <w:bCs/>
          <w:sz w:val="28"/>
          <w:szCs w:val="28"/>
        </w:rPr>
        <w:t>商管理</w:t>
      </w:r>
      <w:proofErr w:type="gramEnd"/>
      <w:r w:rsidRPr="000B7F47">
        <w:rPr>
          <w:rFonts w:ascii="宋体" w:hAnsi="宋体" w:hint="eastAsia"/>
          <w:bCs/>
          <w:sz w:val="28"/>
          <w:szCs w:val="28"/>
        </w:rPr>
        <w:t>体系，合格供应</w:t>
      </w:r>
      <w:proofErr w:type="gramStart"/>
      <w:r w:rsidRPr="000B7F47">
        <w:rPr>
          <w:rFonts w:ascii="宋体" w:hAnsi="宋体" w:hint="eastAsia"/>
          <w:bCs/>
          <w:sz w:val="28"/>
          <w:szCs w:val="28"/>
        </w:rPr>
        <w:t>商属于</w:t>
      </w:r>
      <w:proofErr w:type="gramEnd"/>
      <w:r w:rsidRPr="000B7F47">
        <w:rPr>
          <w:rFonts w:ascii="宋体" w:hAnsi="宋体" w:hint="eastAsia"/>
          <w:bCs/>
          <w:sz w:val="28"/>
          <w:szCs w:val="28"/>
        </w:rPr>
        <w:t>有资格正常供货的供应商。而要成为合格供应商需按流程和考核标准进行验证考核。为降低保供风险，减少独家供应原料品种数量，公司本着“公开、公平、公正”的原则和“互利共赢、共同发展”的理念，热忱欢迎有意愿与公司合作的潜在供应商积极参与供货，按照提供样品、试用、例外采购等流程，待产品评审合格后进入公司合格供应商体系。</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27067770"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166708" w:rsidRPr="00166708">
        <w:rPr>
          <w:rFonts w:ascii="宋体" w:hAnsi="宋体" w:hint="eastAsia"/>
          <w:bCs/>
          <w:sz w:val="28"/>
          <w:szCs w:val="28"/>
        </w:rPr>
        <w:t>金刚石砂轮</w:t>
      </w:r>
      <w:r w:rsidR="00A229DE" w:rsidRPr="00505E5F">
        <w:rPr>
          <w:rFonts w:ascii="宋体" w:hAnsi="宋体" w:hint="eastAsia"/>
          <w:bCs/>
          <w:sz w:val="28"/>
          <w:szCs w:val="28"/>
        </w:rPr>
        <w:t>202</w:t>
      </w:r>
      <w:r w:rsidR="00AD0A5B">
        <w:rPr>
          <w:rFonts w:ascii="宋体" w:hAnsi="宋体"/>
          <w:bCs/>
          <w:sz w:val="28"/>
          <w:szCs w:val="28"/>
        </w:rPr>
        <w:t>3</w:t>
      </w:r>
      <w:r w:rsidR="00A229DE" w:rsidRPr="00505E5F">
        <w:rPr>
          <w:rFonts w:ascii="宋体" w:hAnsi="宋体" w:hint="eastAsia"/>
          <w:bCs/>
          <w:sz w:val="28"/>
          <w:szCs w:val="28"/>
        </w:rPr>
        <w:t>年度采购项目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175C50E2"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能提供和本业务相符的增值税发票</w:t>
      </w:r>
    </w:p>
    <w:p w14:paraId="409A613E" w14:textId="23209155" w:rsidR="00A07F6E"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7D356CBA" w14:textId="37926AF7" w:rsidR="00867565" w:rsidRPr="00867565" w:rsidRDefault="002B510A" w:rsidP="00867565">
      <w:pPr>
        <w:spacing w:line="540" w:lineRule="exact"/>
        <w:ind w:firstLineChars="200" w:firstLine="562"/>
        <w:rPr>
          <w:rFonts w:ascii="宋体" w:hAnsi="宋体"/>
          <w:bCs/>
          <w:sz w:val="28"/>
          <w:szCs w:val="28"/>
        </w:rPr>
      </w:pPr>
      <w:r w:rsidRPr="002B510A">
        <w:rPr>
          <w:rFonts w:ascii="宋体" w:hAnsi="宋体" w:hint="eastAsia"/>
          <w:b/>
          <w:sz w:val="28"/>
          <w:szCs w:val="28"/>
        </w:rPr>
        <w:t>三、</w:t>
      </w:r>
      <w:r w:rsidR="00867565" w:rsidRPr="002B510A">
        <w:rPr>
          <w:rFonts w:ascii="宋体" w:hAnsi="宋体" w:hint="eastAsia"/>
          <w:b/>
          <w:sz w:val="28"/>
          <w:szCs w:val="28"/>
        </w:rPr>
        <w:t>供应商比价准入条件：</w:t>
      </w:r>
    </w:p>
    <w:p w14:paraId="05991974" w14:textId="4BA058D3" w:rsidR="00867565" w:rsidRPr="00867565" w:rsidRDefault="00867565" w:rsidP="00867565">
      <w:pPr>
        <w:spacing w:line="540" w:lineRule="exact"/>
        <w:ind w:firstLineChars="200" w:firstLine="560"/>
        <w:rPr>
          <w:rFonts w:ascii="宋体" w:hAnsi="宋体"/>
          <w:bCs/>
          <w:sz w:val="28"/>
          <w:szCs w:val="28"/>
        </w:rPr>
      </w:pPr>
      <w:r w:rsidRPr="00867565">
        <w:rPr>
          <w:rFonts w:ascii="宋体" w:hAnsi="宋体" w:hint="eastAsia"/>
          <w:bCs/>
          <w:sz w:val="28"/>
          <w:szCs w:val="28"/>
        </w:rPr>
        <w:t>1、进入公司《2022年合格供应商</w:t>
      </w:r>
      <w:r w:rsidR="006B34C2">
        <w:rPr>
          <w:rFonts w:ascii="宋体" w:hAnsi="宋体" w:hint="eastAsia"/>
          <w:bCs/>
          <w:sz w:val="28"/>
          <w:szCs w:val="28"/>
        </w:rPr>
        <w:t>名录</w:t>
      </w:r>
      <w:r w:rsidRPr="00867565">
        <w:rPr>
          <w:rFonts w:ascii="宋体" w:hAnsi="宋体" w:hint="eastAsia"/>
          <w:bCs/>
          <w:sz w:val="28"/>
          <w:szCs w:val="28"/>
        </w:rPr>
        <w:t>》供应商；</w:t>
      </w:r>
    </w:p>
    <w:p w14:paraId="33741D48" w14:textId="7E75BD9F" w:rsidR="00867565" w:rsidRDefault="006B34C2" w:rsidP="00867565">
      <w:pPr>
        <w:spacing w:line="540" w:lineRule="exact"/>
        <w:ind w:firstLineChars="200" w:firstLine="560"/>
        <w:rPr>
          <w:rFonts w:ascii="宋体" w:hAnsi="宋体"/>
          <w:bCs/>
          <w:sz w:val="28"/>
          <w:szCs w:val="28"/>
        </w:rPr>
      </w:pPr>
      <w:r>
        <w:rPr>
          <w:rFonts w:ascii="宋体" w:hAnsi="宋体"/>
          <w:bCs/>
          <w:sz w:val="28"/>
          <w:szCs w:val="28"/>
        </w:rPr>
        <w:lastRenderedPageBreak/>
        <w:t>2</w:t>
      </w:r>
      <w:r w:rsidR="00867565" w:rsidRPr="00867565">
        <w:rPr>
          <w:rFonts w:ascii="宋体" w:hAnsi="宋体" w:hint="eastAsia"/>
          <w:bCs/>
          <w:sz w:val="28"/>
          <w:szCs w:val="28"/>
        </w:rPr>
        <w:t>、样品检测合格、试用评审通过的潜在供应商。</w:t>
      </w:r>
    </w:p>
    <w:p w14:paraId="6E6A2601" w14:textId="095868EB" w:rsidR="00867565" w:rsidRPr="002B510A" w:rsidRDefault="002B510A" w:rsidP="00867565">
      <w:pPr>
        <w:spacing w:line="540" w:lineRule="exact"/>
        <w:ind w:firstLineChars="200" w:firstLine="562"/>
        <w:rPr>
          <w:rFonts w:ascii="宋体" w:hAnsi="宋体"/>
          <w:b/>
          <w:sz w:val="28"/>
          <w:szCs w:val="28"/>
        </w:rPr>
      </w:pPr>
      <w:r w:rsidRPr="002B510A">
        <w:rPr>
          <w:rFonts w:ascii="宋体" w:hAnsi="宋体" w:hint="eastAsia"/>
          <w:b/>
          <w:sz w:val="28"/>
          <w:szCs w:val="28"/>
        </w:rPr>
        <w:t>四、</w:t>
      </w:r>
      <w:r w:rsidR="00867565" w:rsidRPr="002B510A">
        <w:rPr>
          <w:rFonts w:ascii="宋体" w:hAnsi="宋体" w:hint="eastAsia"/>
          <w:b/>
          <w:sz w:val="28"/>
          <w:szCs w:val="28"/>
        </w:rPr>
        <w:t>潜在供应商供货准入流程：</w:t>
      </w:r>
    </w:p>
    <w:p w14:paraId="7F53BE76" w14:textId="1AE3596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1、</w:t>
      </w:r>
      <w:r w:rsidR="00867565" w:rsidRPr="00867565">
        <w:rPr>
          <w:rFonts w:ascii="宋体" w:hAnsi="宋体" w:hint="eastAsia"/>
          <w:bCs/>
          <w:sz w:val="28"/>
          <w:szCs w:val="28"/>
        </w:rPr>
        <w:t>供应商提供样品</w:t>
      </w:r>
      <w:r w:rsidR="00413686" w:rsidRPr="00413686">
        <w:rPr>
          <w:rFonts w:ascii="宋体" w:hAnsi="宋体" w:hint="eastAsia"/>
          <w:bCs/>
          <w:sz w:val="28"/>
          <w:szCs w:val="28"/>
        </w:rPr>
        <w:t>并附产品检测报告</w:t>
      </w:r>
      <w:r w:rsidR="00867565" w:rsidRPr="00867565">
        <w:rPr>
          <w:rFonts w:ascii="宋体" w:hAnsi="宋体" w:hint="eastAsia"/>
          <w:bCs/>
          <w:sz w:val="28"/>
          <w:szCs w:val="28"/>
        </w:rPr>
        <w:t>；</w:t>
      </w:r>
    </w:p>
    <w:p w14:paraId="105ACF1E" w14:textId="3CC6281A"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2、</w:t>
      </w:r>
      <w:r w:rsidR="00867565" w:rsidRPr="00867565">
        <w:rPr>
          <w:rFonts w:ascii="宋体" w:hAnsi="宋体" w:hint="eastAsia"/>
          <w:bCs/>
          <w:sz w:val="28"/>
          <w:szCs w:val="28"/>
        </w:rPr>
        <w:t>公司收到样品后，由体系质量部对样品进行测试分析，并与公司标准进行对比，判定合格与否；</w:t>
      </w:r>
    </w:p>
    <w:p w14:paraId="06C87231" w14:textId="4C9A9BBE"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3、</w:t>
      </w:r>
      <w:r w:rsidR="00867565" w:rsidRPr="00867565">
        <w:rPr>
          <w:rFonts w:ascii="宋体" w:hAnsi="宋体" w:hint="eastAsia"/>
          <w:bCs/>
          <w:sz w:val="28"/>
          <w:szCs w:val="28"/>
        </w:rPr>
        <w:t>样品判定合格后，经公司使用部门评审通过后，择机进行小批量例外采购试用；如样品判定不合格，则通知供应商进行质量改进；</w:t>
      </w:r>
    </w:p>
    <w:p w14:paraId="52D16F6E" w14:textId="420960BF"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4、</w:t>
      </w:r>
      <w:r w:rsidR="00867565" w:rsidRPr="00867565">
        <w:rPr>
          <w:rFonts w:ascii="宋体" w:hAnsi="宋体" w:hint="eastAsia"/>
          <w:bCs/>
          <w:sz w:val="28"/>
          <w:szCs w:val="28"/>
        </w:rPr>
        <w:t>小批量例外采购后，经取样测试满足公司使用标准并生产试用后无质量问题，使用部门出具《辅料试用评审表》；</w:t>
      </w:r>
    </w:p>
    <w:p w14:paraId="47ACC08D" w14:textId="2ABB7937" w:rsidR="00867565" w:rsidRP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5、</w:t>
      </w:r>
      <w:r w:rsidR="00867565" w:rsidRPr="00867565">
        <w:rPr>
          <w:rFonts w:ascii="宋体" w:hAnsi="宋体" w:hint="eastAsia"/>
          <w:bCs/>
          <w:sz w:val="28"/>
          <w:szCs w:val="28"/>
        </w:rPr>
        <w:t>开始批量供货，并纳入公司新供应商管理；</w:t>
      </w:r>
    </w:p>
    <w:p w14:paraId="5CD7EFD9" w14:textId="25C1FB4F" w:rsidR="00867565" w:rsidRDefault="002B510A" w:rsidP="00867565">
      <w:pPr>
        <w:spacing w:line="540" w:lineRule="exact"/>
        <w:ind w:firstLineChars="200" w:firstLine="560"/>
        <w:rPr>
          <w:rFonts w:ascii="宋体" w:hAnsi="宋体"/>
          <w:bCs/>
          <w:sz w:val="28"/>
          <w:szCs w:val="28"/>
        </w:rPr>
      </w:pPr>
      <w:r>
        <w:rPr>
          <w:rFonts w:ascii="宋体" w:hAnsi="宋体" w:hint="eastAsia"/>
          <w:bCs/>
          <w:sz w:val="28"/>
          <w:szCs w:val="28"/>
        </w:rPr>
        <w:t>6、</w:t>
      </w:r>
      <w:r w:rsidR="00867565" w:rsidRPr="00867565">
        <w:rPr>
          <w:rFonts w:ascii="宋体" w:hAnsi="宋体" w:hint="eastAsia"/>
          <w:bCs/>
          <w:sz w:val="28"/>
          <w:szCs w:val="28"/>
        </w:rPr>
        <w:t>连续供货2-3个批次，且每批次供货质量均满足公司质量标准，纳入公司合格供应商管理。</w:t>
      </w:r>
    </w:p>
    <w:p w14:paraId="7E12530D" w14:textId="3B13629F" w:rsidR="00413686" w:rsidRPr="002B510A" w:rsidRDefault="002B510A" w:rsidP="00413686">
      <w:pPr>
        <w:spacing w:line="540" w:lineRule="exact"/>
        <w:ind w:firstLineChars="200" w:firstLine="562"/>
        <w:rPr>
          <w:rFonts w:ascii="宋体" w:hAnsi="宋体"/>
          <w:b/>
          <w:sz w:val="28"/>
          <w:szCs w:val="28"/>
        </w:rPr>
      </w:pPr>
      <w:r w:rsidRPr="002B510A">
        <w:rPr>
          <w:rFonts w:ascii="宋体" w:hAnsi="宋体" w:hint="eastAsia"/>
          <w:b/>
          <w:sz w:val="28"/>
          <w:szCs w:val="28"/>
        </w:rPr>
        <w:t>五</w:t>
      </w:r>
      <w:r w:rsidR="00413686" w:rsidRPr="002B510A">
        <w:rPr>
          <w:rFonts w:ascii="宋体" w:hAnsi="宋体" w:hint="eastAsia"/>
          <w:b/>
          <w:sz w:val="28"/>
          <w:szCs w:val="28"/>
        </w:rPr>
        <w:t>、重要说明：</w:t>
      </w:r>
    </w:p>
    <w:p w14:paraId="53117C3E" w14:textId="51DFAB82" w:rsidR="00413686" w:rsidRDefault="00413686" w:rsidP="00413686">
      <w:pPr>
        <w:spacing w:line="540" w:lineRule="exact"/>
        <w:ind w:firstLineChars="200" w:firstLine="560"/>
        <w:rPr>
          <w:rFonts w:ascii="宋体" w:hAnsi="宋体"/>
          <w:bCs/>
          <w:sz w:val="28"/>
          <w:szCs w:val="28"/>
        </w:rPr>
      </w:pPr>
      <w:r w:rsidRPr="00413686">
        <w:rPr>
          <w:rFonts w:ascii="宋体" w:hAnsi="宋体" w:hint="eastAsia"/>
          <w:bCs/>
          <w:sz w:val="28"/>
          <w:szCs w:val="28"/>
        </w:rPr>
        <w:t>1</w:t>
      </w:r>
      <w:r w:rsidR="002B510A">
        <w:rPr>
          <w:rFonts w:ascii="宋体" w:hAnsi="宋体" w:hint="eastAsia"/>
          <w:bCs/>
          <w:sz w:val="28"/>
          <w:szCs w:val="28"/>
        </w:rPr>
        <w:t>、</w:t>
      </w:r>
      <w:r w:rsidRPr="00413686">
        <w:rPr>
          <w:rFonts w:ascii="宋体" w:hAnsi="宋体" w:hint="eastAsia"/>
          <w:bCs/>
          <w:sz w:val="28"/>
          <w:szCs w:val="28"/>
        </w:rPr>
        <w:t>此次报价，以合格供应商报价为评标依据，潜在供应商报价仅作为评标参考；</w:t>
      </w:r>
      <w:r w:rsidR="00D026D5">
        <w:rPr>
          <w:rFonts w:ascii="宋体" w:hAnsi="宋体" w:hint="eastAsia"/>
          <w:bCs/>
          <w:sz w:val="28"/>
          <w:szCs w:val="28"/>
        </w:rPr>
        <w:t>本次报价的潜在供应商在进入《合格供应商名录》</w:t>
      </w:r>
      <w:r w:rsidR="001143FB">
        <w:rPr>
          <w:rFonts w:ascii="宋体" w:hAnsi="宋体" w:hint="eastAsia"/>
          <w:bCs/>
          <w:sz w:val="28"/>
          <w:szCs w:val="28"/>
        </w:rPr>
        <w:t>且《</w:t>
      </w:r>
      <w:r w:rsidR="001143FB" w:rsidRPr="001143FB">
        <w:rPr>
          <w:rFonts w:ascii="宋体" w:hAnsi="宋体" w:hint="eastAsia"/>
          <w:bCs/>
          <w:sz w:val="28"/>
          <w:szCs w:val="28"/>
        </w:rPr>
        <w:t>潜在供应商评分表</w:t>
      </w:r>
      <w:r w:rsidR="001143FB">
        <w:rPr>
          <w:rFonts w:ascii="宋体" w:hAnsi="宋体" w:hint="eastAsia"/>
          <w:bCs/>
          <w:sz w:val="28"/>
          <w:szCs w:val="28"/>
        </w:rPr>
        <w:t>》得分靠前</w:t>
      </w:r>
      <w:r w:rsidR="00D026D5">
        <w:rPr>
          <w:rFonts w:ascii="宋体" w:hAnsi="宋体" w:hint="eastAsia"/>
          <w:bCs/>
          <w:sz w:val="28"/>
          <w:szCs w:val="28"/>
        </w:rPr>
        <w:t>，可签订年度意向合同；</w:t>
      </w:r>
    </w:p>
    <w:p w14:paraId="6804EDF3" w14:textId="2A757548" w:rsidR="00E0008A" w:rsidRP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2</w:t>
      </w:r>
      <w:r>
        <w:rPr>
          <w:rFonts w:ascii="宋体" w:hAnsi="宋体" w:hint="eastAsia"/>
          <w:bCs/>
          <w:sz w:val="28"/>
          <w:szCs w:val="28"/>
        </w:rPr>
        <w:t>、</w:t>
      </w:r>
      <w:r w:rsidRPr="00E0008A">
        <w:rPr>
          <w:rFonts w:ascii="宋体" w:hAnsi="宋体" w:hint="eastAsia"/>
          <w:bCs/>
          <w:sz w:val="28"/>
          <w:szCs w:val="28"/>
        </w:rPr>
        <w:t>评审时，在满足质量、资质等各种条件前提下，报价价格最低并同意</w:t>
      </w:r>
      <w:r>
        <w:rPr>
          <w:rFonts w:ascii="宋体" w:hAnsi="宋体" w:hint="eastAsia"/>
          <w:bCs/>
          <w:sz w:val="28"/>
          <w:szCs w:val="28"/>
        </w:rPr>
        <w:t>《</w:t>
      </w:r>
      <w:r w:rsidRPr="00E0008A">
        <w:rPr>
          <w:rFonts w:ascii="宋体" w:hAnsi="宋体" w:hint="eastAsia"/>
          <w:bCs/>
          <w:sz w:val="28"/>
          <w:szCs w:val="28"/>
        </w:rPr>
        <w:t>供应商须知</w:t>
      </w:r>
      <w:r>
        <w:rPr>
          <w:rFonts w:ascii="宋体" w:hAnsi="宋体" w:hint="eastAsia"/>
          <w:bCs/>
          <w:sz w:val="28"/>
          <w:szCs w:val="28"/>
        </w:rPr>
        <w:t>》</w:t>
      </w:r>
      <w:r w:rsidRPr="00E0008A">
        <w:rPr>
          <w:rFonts w:ascii="宋体" w:hAnsi="宋体" w:hint="eastAsia"/>
          <w:bCs/>
          <w:sz w:val="28"/>
          <w:szCs w:val="28"/>
        </w:rPr>
        <w:t>付款条件</w:t>
      </w:r>
      <w:r>
        <w:rPr>
          <w:rFonts w:ascii="宋体" w:hAnsi="宋体" w:hint="eastAsia"/>
          <w:bCs/>
          <w:sz w:val="28"/>
          <w:szCs w:val="28"/>
        </w:rPr>
        <w:t>的</w:t>
      </w:r>
      <w:r w:rsidRPr="00E0008A">
        <w:rPr>
          <w:rFonts w:ascii="宋体" w:hAnsi="宋体" w:hint="eastAsia"/>
          <w:bCs/>
          <w:sz w:val="28"/>
          <w:szCs w:val="28"/>
        </w:rPr>
        <w:t>供应商，在签订年度意向性数量合同时，予以优先考虑；</w:t>
      </w:r>
    </w:p>
    <w:p w14:paraId="10257C5D" w14:textId="1C60C36B" w:rsidR="00E0008A" w:rsidRDefault="00E0008A" w:rsidP="00E0008A">
      <w:pPr>
        <w:spacing w:line="540" w:lineRule="exact"/>
        <w:ind w:firstLineChars="200" w:firstLine="560"/>
        <w:rPr>
          <w:rFonts w:ascii="宋体" w:hAnsi="宋体"/>
          <w:bCs/>
          <w:sz w:val="28"/>
          <w:szCs w:val="28"/>
        </w:rPr>
      </w:pPr>
      <w:r w:rsidRPr="00E0008A">
        <w:rPr>
          <w:rFonts w:ascii="宋体" w:hAnsi="宋体" w:hint="eastAsia"/>
          <w:bCs/>
          <w:sz w:val="28"/>
          <w:szCs w:val="28"/>
        </w:rPr>
        <w:t>3</w:t>
      </w:r>
      <w:r>
        <w:rPr>
          <w:rFonts w:ascii="宋体" w:hAnsi="宋体" w:hint="eastAsia"/>
          <w:bCs/>
          <w:sz w:val="28"/>
          <w:szCs w:val="28"/>
        </w:rPr>
        <w:t>、</w:t>
      </w:r>
      <w:r w:rsidRPr="00E0008A">
        <w:rPr>
          <w:rFonts w:ascii="宋体" w:hAnsi="宋体" w:hint="eastAsia"/>
          <w:bCs/>
          <w:sz w:val="28"/>
          <w:szCs w:val="28"/>
        </w:rPr>
        <w:t>明显偏离制造成本和市场行情的恶意报价，将被取消比价资格</w:t>
      </w:r>
    </w:p>
    <w:p w14:paraId="4A3972AD" w14:textId="1F7E9CB0" w:rsidR="00413686" w:rsidRPr="00505E5F" w:rsidRDefault="00E0008A" w:rsidP="00413686">
      <w:pPr>
        <w:spacing w:line="540" w:lineRule="exact"/>
        <w:ind w:firstLineChars="200" w:firstLine="560"/>
        <w:rPr>
          <w:rFonts w:ascii="宋体" w:hAnsi="宋体"/>
          <w:bCs/>
          <w:sz w:val="28"/>
          <w:szCs w:val="28"/>
        </w:rPr>
      </w:pPr>
      <w:r>
        <w:rPr>
          <w:rFonts w:ascii="宋体" w:hAnsi="宋体"/>
          <w:bCs/>
          <w:sz w:val="28"/>
          <w:szCs w:val="28"/>
        </w:rPr>
        <w:t>4</w:t>
      </w:r>
      <w:r w:rsidR="002B510A">
        <w:rPr>
          <w:rFonts w:ascii="宋体" w:hAnsi="宋体" w:hint="eastAsia"/>
          <w:bCs/>
          <w:sz w:val="28"/>
          <w:szCs w:val="28"/>
        </w:rPr>
        <w:t>、</w:t>
      </w:r>
      <w:r w:rsidR="00A74FA9" w:rsidRPr="00413686">
        <w:rPr>
          <w:rFonts w:ascii="宋体" w:hAnsi="宋体" w:hint="eastAsia"/>
          <w:bCs/>
          <w:sz w:val="28"/>
          <w:szCs w:val="28"/>
        </w:rPr>
        <w:t>低值易耗品(</w:t>
      </w:r>
      <w:r w:rsidR="00A74FA9" w:rsidRPr="005032C9">
        <w:rPr>
          <w:rFonts w:ascii="宋体" w:hAnsi="宋体" w:hint="eastAsia"/>
          <w:bCs/>
          <w:sz w:val="28"/>
          <w:szCs w:val="28"/>
          <w:u w:val="single"/>
        </w:rPr>
        <w:t>轴承</w:t>
      </w:r>
      <w:r w:rsidR="00A74FA9" w:rsidRPr="00413686">
        <w:rPr>
          <w:rFonts w:ascii="宋体" w:hAnsi="宋体" w:hint="eastAsia"/>
          <w:bCs/>
          <w:sz w:val="28"/>
          <w:szCs w:val="28"/>
        </w:rPr>
        <w:t>、</w:t>
      </w:r>
      <w:r w:rsidR="00A74FA9" w:rsidRPr="005032C9">
        <w:rPr>
          <w:rFonts w:ascii="宋体" w:hAnsi="宋体" w:hint="eastAsia"/>
          <w:bCs/>
          <w:sz w:val="28"/>
          <w:szCs w:val="28"/>
          <w:u w:val="single"/>
        </w:rPr>
        <w:t>劳保用品</w:t>
      </w:r>
      <w:r w:rsidR="00A74FA9">
        <w:rPr>
          <w:rFonts w:ascii="宋体" w:hAnsi="宋体" w:hint="eastAsia"/>
          <w:bCs/>
          <w:sz w:val="28"/>
          <w:szCs w:val="28"/>
        </w:rPr>
        <w:t>、</w:t>
      </w:r>
      <w:r w:rsidR="00A74FA9" w:rsidRPr="005032C9">
        <w:rPr>
          <w:rFonts w:ascii="宋体" w:hAnsi="宋体" w:hint="eastAsia"/>
          <w:bCs/>
          <w:sz w:val="28"/>
          <w:szCs w:val="28"/>
          <w:u w:val="single"/>
        </w:rPr>
        <w:t>办公用品</w:t>
      </w:r>
      <w:r w:rsidR="00A74FA9">
        <w:rPr>
          <w:rFonts w:ascii="宋体" w:hAnsi="宋体" w:hint="eastAsia"/>
          <w:bCs/>
          <w:sz w:val="28"/>
          <w:szCs w:val="28"/>
        </w:rPr>
        <w:t>、</w:t>
      </w:r>
      <w:r w:rsidR="00A74FA9" w:rsidRPr="005032C9">
        <w:rPr>
          <w:rFonts w:ascii="宋体" w:hAnsi="宋体" w:hint="eastAsia"/>
          <w:bCs/>
          <w:sz w:val="28"/>
          <w:szCs w:val="28"/>
          <w:u w:val="single"/>
        </w:rPr>
        <w:t>五金杂件</w:t>
      </w:r>
      <w:r w:rsidR="00A74FA9">
        <w:rPr>
          <w:rFonts w:ascii="宋体" w:hAnsi="宋体" w:hint="eastAsia"/>
          <w:bCs/>
          <w:sz w:val="28"/>
          <w:szCs w:val="28"/>
        </w:rPr>
        <w:t>、</w:t>
      </w:r>
      <w:r w:rsidR="00A74FA9" w:rsidRPr="005032C9">
        <w:rPr>
          <w:rFonts w:ascii="宋体" w:hAnsi="宋体" w:hint="eastAsia"/>
          <w:bCs/>
          <w:sz w:val="28"/>
          <w:szCs w:val="28"/>
          <w:u w:val="single"/>
        </w:rPr>
        <w:t>办公耗材</w:t>
      </w:r>
      <w:r w:rsidR="00A74FA9" w:rsidRPr="00413686">
        <w:rPr>
          <w:rFonts w:ascii="宋体" w:hAnsi="宋体" w:hint="eastAsia"/>
          <w:bCs/>
          <w:sz w:val="28"/>
          <w:szCs w:val="28"/>
        </w:rPr>
        <w:t>等)通过本次比价选取定点供应商，报价须提供供货周期、付款条件等商务条款。</w:t>
      </w:r>
    </w:p>
    <w:p w14:paraId="4BC7302D" w14:textId="106CE504" w:rsidR="003072B7" w:rsidRPr="00505E5F" w:rsidRDefault="000E6DC0" w:rsidP="006209EC">
      <w:pPr>
        <w:spacing w:line="540" w:lineRule="exact"/>
        <w:ind w:firstLineChars="200" w:firstLine="562"/>
        <w:rPr>
          <w:rFonts w:ascii="宋体" w:hAnsi="宋体"/>
          <w:sz w:val="28"/>
          <w:szCs w:val="28"/>
        </w:rPr>
      </w:pPr>
      <w:r>
        <w:rPr>
          <w:rFonts w:ascii="宋体" w:hAnsi="宋体" w:hint="eastAsia"/>
          <w:b/>
          <w:sz w:val="28"/>
          <w:szCs w:val="28"/>
        </w:rPr>
        <w:t>六</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064401">
        <w:rPr>
          <w:rFonts w:ascii="宋体" w:hAnsi="宋体"/>
          <w:sz w:val="28"/>
          <w:szCs w:val="28"/>
        </w:rPr>
        <w:t>2</w:t>
      </w:r>
      <w:r w:rsidR="00E249E4" w:rsidRPr="00505E5F">
        <w:rPr>
          <w:rFonts w:ascii="宋体" w:hAnsi="宋体"/>
          <w:sz w:val="28"/>
          <w:szCs w:val="28"/>
        </w:rPr>
        <w:t xml:space="preserve"> </w:t>
      </w:r>
      <w:r w:rsidR="00E249E4" w:rsidRPr="00505E5F">
        <w:rPr>
          <w:rFonts w:ascii="宋体" w:hAnsi="宋体" w:hint="eastAsia"/>
          <w:sz w:val="28"/>
          <w:szCs w:val="28"/>
        </w:rPr>
        <w:t>年</w:t>
      </w:r>
      <w:r w:rsidR="00BB16B6" w:rsidRPr="00505E5F">
        <w:rPr>
          <w:rFonts w:ascii="宋体" w:hAnsi="宋体"/>
          <w:sz w:val="28"/>
          <w:szCs w:val="28"/>
        </w:rPr>
        <w:t>12</w:t>
      </w:r>
      <w:r w:rsidR="00E249E4" w:rsidRPr="00505E5F">
        <w:rPr>
          <w:rFonts w:ascii="宋体" w:hAnsi="宋体" w:hint="eastAsia"/>
          <w:sz w:val="28"/>
          <w:szCs w:val="28"/>
        </w:rPr>
        <w:t>月</w:t>
      </w:r>
      <w:r w:rsidR="001E0CA0">
        <w:rPr>
          <w:rFonts w:ascii="宋体" w:hAnsi="宋体"/>
          <w:sz w:val="28"/>
          <w:szCs w:val="28"/>
        </w:rPr>
        <w:t>2</w:t>
      </w:r>
      <w:r w:rsidR="00EE33EF">
        <w:rPr>
          <w:rFonts w:ascii="宋体" w:hAnsi="宋体"/>
          <w:sz w:val="28"/>
          <w:szCs w:val="28"/>
        </w:rPr>
        <w:t>9</w:t>
      </w:r>
      <w:r w:rsidR="00E249E4" w:rsidRPr="00505E5F">
        <w:rPr>
          <w:rFonts w:ascii="宋体" w:hAnsi="宋体" w:hint="eastAsia"/>
          <w:sz w:val="28"/>
          <w:szCs w:val="28"/>
        </w:rPr>
        <w:t>日</w:t>
      </w:r>
      <w:r w:rsidR="00E249E4" w:rsidRPr="00505E5F">
        <w:rPr>
          <w:rFonts w:ascii="宋体" w:hAnsi="宋体"/>
          <w:sz w:val="28"/>
          <w:szCs w:val="28"/>
        </w:rPr>
        <w:t xml:space="preserve">— </w:t>
      </w:r>
      <w:r w:rsidR="001E0CA0" w:rsidRPr="001E0CA0">
        <w:rPr>
          <w:rFonts w:ascii="宋体" w:hAnsi="宋体" w:hint="eastAsia"/>
          <w:sz w:val="28"/>
          <w:szCs w:val="28"/>
        </w:rPr>
        <w:t>2023年1月4日</w:t>
      </w:r>
    </w:p>
    <w:p w14:paraId="1ECBCE62" w14:textId="6E3243CC" w:rsidR="00426B4E" w:rsidRPr="00505E5F" w:rsidRDefault="000E6DC0" w:rsidP="00426B4E">
      <w:pPr>
        <w:spacing w:line="540" w:lineRule="exact"/>
        <w:ind w:firstLineChars="200" w:firstLine="562"/>
        <w:rPr>
          <w:rFonts w:ascii="宋体" w:hAnsi="宋体"/>
          <w:b/>
          <w:bCs/>
          <w:sz w:val="28"/>
          <w:szCs w:val="28"/>
        </w:rPr>
      </w:pPr>
      <w:r>
        <w:rPr>
          <w:rFonts w:ascii="宋体" w:hAnsi="宋体" w:hint="eastAsia"/>
          <w:b/>
          <w:bCs/>
          <w:sz w:val="28"/>
          <w:szCs w:val="28"/>
        </w:rPr>
        <w:t>七</w:t>
      </w:r>
      <w:r w:rsidR="00426B4E" w:rsidRPr="00505E5F">
        <w:rPr>
          <w:rFonts w:ascii="宋体" w:hAnsi="宋体" w:hint="eastAsia"/>
          <w:b/>
          <w:bCs/>
          <w:sz w:val="28"/>
          <w:szCs w:val="28"/>
        </w:rPr>
        <w:t>、询价采购公告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lastRenderedPageBreak/>
        <w:t>本公告在“成都光明光电股份有限公司官方网站（www.cdgmgd.com ）”《供求信息》专栏发布。</w:t>
      </w:r>
    </w:p>
    <w:p w14:paraId="3EB2650F" w14:textId="0C9555B2" w:rsidR="00426B4E" w:rsidRPr="00505E5F" w:rsidRDefault="000E6DC0" w:rsidP="006209EC">
      <w:pPr>
        <w:spacing w:line="540" w:lineRule="exact"/>
        <w:ind w:firstLineChars="200" w:firstLine="562"/>
        <w:rPr>
          <w:rFonts w:ascii="宋体" w:hAnsi="宋体"/>
          <w:b/>
          <w:sz w:val="28"/>
          <w:szCs w:val="28"/>
        </w:rPr>
      </w:pPr>
      <w:r>
        <w:rPr>
          <w:rFonts w:ascii="宋体" w:hAnsi="宋体" w:hint="eastAsia"/>
          <w:b/>
          <w:sz w:val="28"/>
          <w:szCs w:val="28"/>
        </w:rPr>
        <w:t>八</w:t>
      </w:r>
      <w:r w:rsidR="00426B4E" w:rsidRPr="00505E5F">
        <w:rPr>
          <w:rFonts w:ascii="宋体" w:hAnsi="宋体" w:hint="eastAsia"/>
          <w:b/>
          <w:sz w:val="28"/>
          <w:szCs w:val="28"/>
        </w:rPr>
        <w:t>、报价文件接收信息</w:t>
      </w:r>
    </w:p>
    <w:p w14:paraId="7AEC6963" w14:textId="75FA122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（一）报价文件接收截止时间： </w:t>
      </w:r>
      <w:r w:rsidR="001E0CA0" w:rsidRPr="001E0CA0">
        <w:rPr>
          <w:rFonts w:ascii="宋体" w:hAnsi="宋体" w:hint="eastAsia"/>
          <w:bCs/>
          <w:sz w:val="28"/>
          <w:szCs w:val="28"/>
        </w:rPr>
        <w:t>2023年1月4日</w:t>
      </w:r>
      <w:r w:rsidRPr="00505E5F">
        <w:rPr>
          <w:rFonts w:ascii="宋体" w:hAnsi="宋体" w:hint="eastAsia"/>
          <w:bCs/>
          <w:sz w:val="28"/>
          <w:szCs w:val="28"/>
        </w:rPr>
        <w:t>17:00</w:t>
      </w:r>
    </w:p>
    <w:p w14:paraId="5A940309" w14:textId="6C36D2C8"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w:t>
      </w:r>
      <w:r w:rsidRPr="0021583F">
        <w:rPr>
          <w:rFonts w:ascii="宋体" w:hAnsi="宋体" w:hint="eastAsia"/>
          <w:bCs/>
          <w:sz w:val="28"/>
          <w:szCs w:val="28"/>
          <w:u w:val="single"/>
        </w:rPr>
        <w:t>项目名称</w:t>
      </w:r>
      <w:r w:rsidR="0021583F">
        <w:rPr>
          <w:rFonts w:ascii="宋体" w:hAnsi="宋体" w:hint="eastAsia"/>
          <w:bCs/>
          <w:sz w:val="28"/>
          <w:szCs w:val="28"/>
        </w:rPr>
        <w:t>、</w:t>
      </w:r>
      <w:r w:rsidR="0021583F" w:rsidRPr="0021583F">
        <w:rPr>
          <w:rFonts w:ascii="宋体" w:hAnsi="宋体" w:hint="eastAsia"/>
          <w:bCs/>
          <w:sz w:val="28"/>
          <w:szCs w:val="28"/>
          <w:u w:val="single"/>
        </w:rPr>
        <w:t>公司名称</w:t>
      </w:r>
      <w:r w:rsidRPr="00505E5F">
        <w:rPr>
          <w:rFonts w:ascii="宋体" w:hAnsi="宋体" w:hint="eastAsia"/>
          <w:bCs/>
          <w:sz w:val="28"/>
          <w:szCs w:val="28"/>
        </w:rPr>
        <w:t>和</w:t>
      </w:r>
      <w:r w:rsidRPr="0021583F">
        <w:rPr>
          <w:rFonts w:ascii="宋体" w:hAnsi="宋体" w:hint="eastAsia"/>
          <w:bCs/>
          <w:sz w:val="28"/>
          <w:szCs w:val="28"/>
          <w:u w:val="single"/>
        </w:rPr>
        <w:t>“在</w:t>
      </w:r>
      <w:r w:rsidR="001E0CA0" w:rsidRPr="001E0CA0">
        <w:rPr>
          <w:rFonts w:ascii="宋体" w:hAnsi="宋体" w:hint="eastAsia"/>
          <w:bCs/>
          <w:sz w:val="28"/>
          <w:szCs w:val="28"/>
          <w:u w:val="single"/>
        </w:rPr>
        <w:t>2023年1月4日</w:t>
      </w:r>
      <w:r w:rsidRPr="0021583F">
        <w:rPr>
          <w:rFonts w:ascii="宋体" w:hAnsi="宋体" w:hint="eastAsia"/>
          <w:bCs/>
          <w:sz w:val="28"/>
          <w:szCs w:val="28"/>
          <w:u w:val="single"/>
        </w:rPr>
        <w:t>17时00分前不得启封”</w:t>
      </w:r>
      <w:r w:rsidRPr="00505E5F">
        <w:rPr>
          <w:rFonts w:ascii="宋体" w:hAnsi="宋体" w:hint="eastAsia"/>
          <w:bCs/>
          <w:sz w:val="28"/>
          <w:szCs w:val="28"/>
        </w:rPr>
        <w:t>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5E6F9EED" w:rsidR="00EF66DA" w:rsidRPr="00505E5F" w:rsidRDefault="000E6DC0" w:rsidP="00EF66DA">
      <w:pPr>
        <w:spacing w:line="540" w:lineRule="exact"/>
        <w:ind w:firstLineChars="200" w:firstLine="562"/>
        <w:rPr>
          <w:rFonts w:ascii="宋体" w:hAnsi="宋体"/>
          <w:b/>
          <w:sz w:val="28"/>
          <w:szCs w:val="28"/>
        </w:rPr>
      </w:pPr>
      <w:r>
        <w:rPr>
          <w:rFonts w:ascii="宋体" w:hAnsi="宋体" w:hint="eastAsia"/>
          <w:b/>
          <w:sz w:val="28"/>
          <w:szCs w:val="28"/>
        </w:rPr>
        <w:t>九</w:t>
      </w:r>
      <w:r w:rsidR="00EF66DA" w:rsidRPr="00505E5F">
        <w:rPr>
          <w:rFonts w:ascii="宋体" w:hAnsi="宋体" w:hint="eastAsia"/>
          <w:b/>
          <w:sz w:val="28"/>
          <w:szCs w:val="28"/>
        </w:rPr>
        <w:t>、本次询价采购联系事项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294F7A7F"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5605C8">
        <w:rPr>
          <w:rFonts w:ascii="宋体" w:hAnsi="宋体" w:hint="eastAsia"/>
          <w:sz w:val="28"/>
          <w:szCs w:val="28"/>
        </w:rPr>
        <w:t>二</w:t>
      </w:r>
      <w:proofErr w:type="gramEnd"/>
      <w:r w:rsidRPr="00505E5F">
        <w:rPr>
          <w:rFonts w:ascii="宋体" w:hAnsi="宋体" w:hint="eastAsia"/>
          <w:sz w:val="28"/>
          <w:szCs w:val="28"/>
        </w:rPr>
        <w:t>年</w:t>
      </w:r>
      <w:r w:rsidR="00A229DE" w:rsidRPr="00505E5F">
        <w:rPr>
          <w:rFonts w:ascii="宋体" w:hAnsi="宋体" w:hint="eastAsia"/>
          <w:sz w:val="28"/>
          <w:szCs w:val="28"/>
        </w:rPr>
        <w:t>十</w:t>
      </w:r>
      <w:r w:rsidR="00BB16B6" w:rsidRPr="00505E5F">
        <w:rPr>
          <w:rFonts w:ascii="宋体" w:hAnsi="宋体" w:hint="eastAsia"/>
          <w:sz w:val="28"/>
          <w:szCs w:val="28"/>
        </w:rPr>
        <w:t>二</w:t>
      </w:r>
      <w:r w:rsidRPr="00505E5F">
        <w:rPr>
          <w:rFonts w:ascii="宋体" w:hAnsi="宋体" w:hint="eastAsia"/>
          <w:sz w:val="28"/>
          <w:szCs w:val="28"/>
        </w:rPr>
        <w:t>月</w:t>
      </w:r>
      <w:r w:rsidR="001E0CA0">
        <w:rPr>
          <w:rFonts w:ascii="宋体" w:hAnsi="宋体" w:hint="eastAsia"/>
          <w:sz w:val="28"/>
          <w:szCs w:val="28"/>
        </w:rPr>
        <w:t>二</w:t>
      </w:r>
      <w:r w:rsidR="00EF4D7F">
        <w:rPr>
          <w:rFonts w:ascii="宋体" w:hAnsi="宋体" w:hint="eastAsia"/>
          <w:sz w:val="28"/>
          <w:szCs w:val="28"/>
        </w:rPr>
        <w:t>十</w:t>
      </w:r>
      <w:r w:rsidR="00BF110A">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0E4122A5" w:rsidR="00EF66DA" w:rsidRDefault="00EF66DA" w:rsidP="00237811">
      <w:pPr>
        <w:spacing w:line="540" w:lineRule="exact"/>
        <w:rPr>
          <w:rFonts w:ascii="宋体" w:hAnsi="宋体"/>
          <w:sz w:val="28"/>
          <w:szCs w:val="44"/>
        </w:rPr>
      </w:pPr>
    </w:p>
    <w:p w14:paraId="73DABB47" w14:textId="77777777" w:rsidR="001E0CA0" w:rsidRPr="00505E5F" w:rsidRDefault="001E0CA0"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bookmarkStart w:id="0" w:name="_Hlk121988996"/>
      <w:r w:rsidRPr="00505E5F">
        <w:rPr>
          <w:rFonts w:ascii="宋体" w:hAnsi="宋体" w:hint="eastAsia"/>
          <w:sz w:val="44"/>
          <w:szCs w:val="44"/>
        </w:rPr>
        <w:t>供应商须知</w:t>
      </w:r>
      <w:bookmarkEnd w:id="0"/>
    </w:p>
    <w:p w14:paraId="5ADD9A1A" w14:textId="02E3AD52"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A54FA4">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6004AD5F"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w:t>
            </w:r>
            <w:r w:rsidRPr="00A54FA4">
              <w:rPr>
                <w:rFonts w:hAnsi="宋体" w:hint="eastAsia"/>
                <w:color w:val="auto"/>
                <w:sz w:val="28"/>
                <w:szCs w:val="28"/>
                <w:u w:val="single"/>
              </w:rPr>
              <w:t>综和评价</w:t>
            </w:r>
            <w:proofErr w:type="gramEnd"/>
            <w:r w:rsidRPr="00A54FA4">
              <w:rPr>
                <w:rFonts w:hAnsi="宋体" w:hint="eastAsia"/>
                <w:color w:val="auto"/>
                <w:sz w:val="28"/>
                <w:szCs w:val="28"/>
                <w:u w:val="single"/>
              </w:rPr>
              <w:t>法</w:t>
            </w:r>
            <w:r w:rsidRPr="00505E5F">
              <w:rPr>
                <w:rFonts w:hAnsi="宋体" w:hint="eastAsia"/>
                <w:color w:val="auto"/>
                <w:sz w:val="28"/>
                <w:szCs w:val="28"/>
              </w:rPr>
              <w:t>选择合作供应商，原则上选择</w:t>
            </w:r>
            <w:r w:rsidR="005F7FCB">
              <w:rPr>
                <w:rFonts w:hAnsi="宋体" w:hint="eastAsia"/>
                <w:color w:val="auto"/>
                <w:sz w:val="28"/>
                <w:szCs w:val="28"/>
              </w:rPr>
              <w:t>一</w:t>
            </w:r>
            <w:r w:rsidRPr="00505E5F">
              <w:rPr>
                <w:rFonts w:hAnsi="宋体" w:hint="eastAsia"/>
                <w:color w:val="auto"/>
                <w:sz w:val="28"/>
                <w:szCs w:val="28"/>
              </w:rPr>
              <w:t>家</w:t>
            </w:r>
            <w:r w:rsidR="005F7FCB">
              <w:rPr>
                <w:rFonts w:hAnsi="宋体" w:hint="eastAsia"/>
                <w:color w:val="auto"/>
                <w:sz w:val="28"/>
                <w:szCs w:val="28"/>
              </w:rPr>
              <w:t>或</w:t>
            </w:r>
            <w:r w:rsidRPr="00505E5F">
              <w:rPr>
                <w:rFonts w:hAnsi="宋体" w:hint="eastAsia"/>
                <w:color w:val="auto"/>
                <w:sz w:val="28"/>
                <w:szCs w:val="28"/>
              </w:rPr>
              <w:t>以上。</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10DD9379"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E24609">
              <w:rPr>
                <w:rFonts w:ascii="宋体" w:hAnsi="宋体" w:cs="宋体" w:hint="eastAsia"/>
                <w:kern w:val="0"/>
                <w:sz w:val="28"/>
                <w:szCs w:val="28"/>
              </w:rPr>
              <w:t>五</w:t>
            </w:r>
            <w:r w:rsidRPr="00505E5F">
              <w:rPr>
                <w:rFonts w:ascii="宋体" w:hAnsi="宋体" w:cs="宋体" w:hint="eastAsia"/>
                <w:kern w:val="0"/>
                <w:sz w:val="28"/>
                <w:szCs w:val="28"/>
              </w:rPr>
              <w:t>部分 文件格式（</w:t>
            </w:r>
            <w:r w:rsidR="00E24609">
              <w:rPr>
                <w:rFonts w:ascii="宋体" w:hAnsi="宋体" w:cs="宋体" w:hint="eastAsia"/>
                <w:kern w:val="0"/>
                <w:sz w:val="28"/>
                <w:szCs w:val="28"/>
              </w:rPr>
              <w:t>报价资料</w:t>
            </w:r>
            <w:r w:rsidRPr="00505E5F">
              <w:rPr>
                <w:rFonts w:ascii="宋体" w:hAnsi="宋体" w:cs="宋体" w:hint="eastAsia"/>
                <w:kern w:val="0"/>
                <w:sz w:val="28"/>
                <w:szCs w:val="28"/>
              </w:rPr>
              <w:t>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lastRenderedPageBreak/>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1658764D" w:rsidR="003072B7"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5ABF1407" w14:textId="1CA06F04" w:rsidR="0069439C" w:rsidRPr="00505E5F" w:rsidRDefault="0069439C" w:rsidP="0069439C">
      <w:pPr>
        <w:spacing w:line="540" w:lineRule="exact"/>
        <w:ind w:firstLineChars="300" w:firstLine="840"/>
        <w:rPr>
          <w:rFonts w:ascii="宋体" w:hAnsi="宋体"/>
          <w:sz w:val="28"/>
          <w:szCs w:val="28"/>
        </w:rPr>
      </w:pPr>
      <w:r w:rsidRPr="00505E5F">
        <w:rPr>
          <w:rFonts w:ascii="宋体" w:hAnsi="宋体" w:hint="eastAsia"/>
          <w:sz w:val="28"/>
          <w:szCs w:val="28"/>
        </w:rPr>
        <w:t>（</w:t>
      </w:r>
      <w:r>
        <w:rPr>
          <w:rFonts w:ascii="宋体" w:hAnsi="宋体" w:hint="eastAsia"/>
          <w:sz w:val="28"/>
          <w:szCs w:val="28"/>
        </w:rPr>
        <w:t>五</w:t>
      </w:r>
      <w:r w:rsidRPr="00505E5F">
        <w:rPr>
          <w:rFonts w:ascii="宋体" w:hAnsi="宋体" w:hint="eastAsia"/>
          <w:sz w:val="28"/>
          <w:szCs w:val="28"/>
        </w:rPr>
        <w:t>）</w:t>
      </w:r>
      <w:r>
        <w:rPr>
          <w:rFonts w:ascii="宋体" w:hAnsi="宋体" w:hint="eastAsia"/>
          <w:sz w:val="28"/>
          <w:szCs w:val="28"/>
        </w:rPr>
        <w:t>恒达光学</w:t>
      </w:r>
      <w:r w:rsidRPr="0069439C">
        <w:rPr>
          <w:rFonts w:ascii="宋体" w:hAnsi="宋体" w:hint="eastAsia"/>
          <w:sz w:val="28"/>
          <w:szCs w:val="28"/>
        </w:rPr>
        <w:t>《</w:t>
      </w:r>
      <w:r>
        <w:rPr>
          <w:rFonts w:ascii="宋体" w:hAnsi="宋体" w:hint="eastAsia"/>
          <w:sz w:val="28"/>
          <w:szCs w:val="28"/>
        </w:rPr>
        <w:t>合格供应商评鉴表</w:t>
      </w:r>
      <w:r w:rsidRPr="0069439C">
        <w:rPr>
          <w:rFonts w:ascii="宋体" w:hAnsi="宋体" w:hint="eastAsia"/>
          <w:sz w:val="28"/>
          <w:szCs w:val="28"/>
        </w:rPr>
        <w:t>》</w:t>
      </w:r>
      <w:r>
        <w:rPr>
          <w:rFonts w:ascii="宋体" w:hAnsi="宋体" w:hint="eastAsia"/>
          <w:sz w:val="28"/>
          <w:szCs w:val="28"/>
        </w:rPr>
        <w:t>评鉴结果为C。</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lastRenderedPageBreak/>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77777777" w:rsidR="00636055" w:rsidRPr="00505E5F" w:rsidRDefault="00636055" w:rsidP="00CB27C6">
      <w:pPr>
        <w:spacing w:line="540" w:lineRule="exact"/>
        <w:jc w:val="center"/>
        <w:rPr>
          <w:rFonts w:ascii="宋体" w:hAnsi="宋体"/>
          <w:sz w:val="44"/>
          <w:szCs w:val="44"/>
        </w:rPr>
      </w:pPr>
    </w:p>
    <w:p w14:paraId="777A60DD" w14:textId="3080F6D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t>第三部分 合同条款</w:t>
      </w:r>
      <w:r w:rsidR="00E24609">
        <w:rPr>
          <w:rFonts w:ascii="宋体" w:hAnsi="宋体" w:hint="eastAsia"/>
          <w:sz w:val="44"/>
          <w:szCs w:val="44"/>
        </w:rPr>
        <w:t>（范本）</w:t>
      </w:r>
    </w:p>
    <w:p w14:paraId="1C315DDB" w14:textId="77777777" w:rsidR="00322172" w:rsidRPr="00505E5F" w:rsidRDefault="00322172" w:rsidP="00CB27C6">
      <w:pPr>
        <w:spacing w:line="540" w:lineRule="exact"/>
        <w:jc w:val="center"/>
        <w:rPr>
          <w:rFonts w:ascii="宋体" w:hAnsi="宋体"/>
          <w:sz w:val="44"/>
          <w:szCs w:val="44"/>
        </w:rPr>
      </w:pPr>
    </w:p>
    <w:p w14:paraId="1F5C574A" w14:textId="28FAED83" w:rsidR="00C20359" w:rsidRPr="00505E5F" w:rsidRDefault="00D72189" w:rsidP="00322172">
      <w:pPr>
        <w:spacing w:line="540" w:lineRule="exact"/>
        <w:jc w:val="center"/>
        <w:rPr>
          <w:rFonts w:ascii="宋体" w:hAnsi="宋体"/>
          <w:b/>
          <w:bCs/>
          <w:sz w:val="32"/>
          <w:szCs w:val="32"/>
        </w:rPr>
      </w:pPr>
      <w:r w:rsidRPr="00505E5F">
        <w:rPr>
          <w:rFonts w:ascii="宋体" w:hAnsi="宋体" w:hint="eastAsia"/>
          <w:b/>
          <w:bCs/>
          <w:sz w:val="32"/>
          <w:szCs w:val="32"/>
        </w:rPr>
        <w:t>202</w:t>
      </w:r>
      <w:r w:rsidR="000D40DB">
        <w:rPr>
          <w:rFonts w:ascii="宋体" w:hAnsi="宋体"/>
          <w:b/>
          <w:bCs/>
          <w:sz w:val="32"/>
          <w:szCs w:val="32"/>
        </w:rPr>
        <w:t>3</w:t>
      </w:r>
      <w:r w:rsidRPr="00505E5F">
        <w:rPr>
          <w:rFonts w:ascii="宋体" w:hAnsi="宋体" w:hint="eastAsia"/>
          <w:b/>
          <w:bCs/>
          <w:sz w:val="32"/>
          <w:szCs w:val="32"/>
        </w:rPr>
        <w:t>年度</w:t>
      </w:r>
      <w:r w:rsidR="00DF371E">
        <w:rPr>
          <w:rFonts w:ascii="宋体" w:hAnsi="宋体" w:hint="eastAsia"/>
          <w:b/>
          <w:bCs/>
          <w:sz w:val="32"/>
          <w:szCs w:val="32"/>
          <w:u w:val="single"/>
        </w:rPr>
        <w:t xml:space="preserve"> </w:t>
      </w:r>
      <w:r w:rsidR="00DF371E">
        <w:rPr>
          <w:rFonts w:ascii="宋体" w:hAnsi="宋体"/>
          <w:b/>
          <w:bCs/>
          <w:sz w:val="32"/>
          <w:szCs w:val="32"/>
          <w:u w:val="single"/>
        </w:rPr>
        <w:t xml:space="preserve">        </w:t>
      </w:r>
      <w:r w:rsidRPr="00505E5F">
        <w:rPr>
          <w:rFonts w:ascii="宋体" w:hAnsi="宋体" w:hint="eastAsia"/>
          <w:b/>
          <w:bCs/>
          <w:sz w:val="32"/>
          <w:szCs w:val="32"/>
        </w:rPr>
        <w:t>意向订货合同</w:t>
      </w:r>
    </w:p>
    <w:p w14:paraId="28AFCC08" w14:textId="363502C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购方（甲方）：</w:t>
      </w:r>
      <w:r w:rsidRPr="00505E5F">
        <w:rPr>
          <w:rFonts w:ascii="宋体" w:hAnsi="宋体" w:hint="eastAsia"/>
          <w:sz w:val="28"/>
          <w:szCs w:val="32"/>
          <w:u w:val="single"/>
        </w:rPr>
        <w:t>成都恒达光学有限公司</w:t>
      </w:r>
      <w:r w:rsidR="0089330B" w:rsidRPr="00505E5F">
        <w:rPr>
          <w:rFonts w:ascii="宋体" w:hAnsi="宋体"/>
          <w:sz w:val="28"/>
          <w:szCs w:val="32"/>
        </w:rPr>
        <w:t xml:space="preserve"> </w:t>
      </w:r>
      <w:r w:rsidRPr="00505E5F">
        <w:rPr>
          <w:rFonts w:ascii="宋体" w:hAnsi="宋体"/>
          <w:sz w:val="28"/>
          <w:szCs w:val="32"/>
        </w:rPr>
        <w:t>电话/传真:028-87235208转6001</w:t>
      </w:r>
    </w:p>
    <w:p w14:paraId="7B330C6B" w14:textId="3B735FD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供方（乙方）：</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 xml:space="preserve">  电话/传真:</w:t>
      </w:r>
      <w:r w:rsidR="0089330B" w:rsidRPr="00505E5F">
        <w:rPr>
          <w:rFonts w:ascii="宋体" w:hAnsi="宋体"/>
          <w:sz w:val="28"/>
          <w:szCs w:val="32"/>
          <w:u w:val="single"/>
        </w:rPr>
        <w:t xml:space="preserve">                   </w:t>
      </w:r>
    </w:p>
    <w:p w14:paraId="707069F1" w14:textId="06482297" w:rsidR="008325A1" w:rsidRPr="00505E5F" w:rsidRDefault="008325A1" w:rsidP="00B45FCF">
      <w:pPr>
        <w:spacing w:line="360" w:lineRule="auto"/>
        <w:rPr>
          <w:rFonts w:ascii="宋体" w:hAnsi="宋体"/>
          <w:sz w:val="28"/>
          <w:szCs w:val="32"/>
          <w:u w:val="single"/>
        </w:rPr>
      </w:pPr>
      <w:r w:rsidRPr="00505E5F">
        <w:rPr>
          <w:rFonts w:ascii="宋体" w:hAnsi="宋体" w:hint="eastAsia"/>
          <w:sz w:val="28"/>
          <w:szCs w:val="32"/>
        </w:rPr>
        <w:t>合同签订日期：</w:t>
      </w:r>
      <w:r w:rsidR="0089330B" w:rsidRPr="00505E5F">
        <w:rPr>
          <w:rFonts w:ascii="宋体" w:hAnsi="宋体" w:hint="eastAsia"/>
          <w:sz w:val="28"/>
          <w:szCs w:val="32"/>
          <w:u w:val="single"/>
        </w:rPr>
        <w:t xml:space="preserve"> </w:t>
      </w:r>
      <w:r w:rsidR="0089330B" w:rsidRPr="00505E5F">
        <w:rPr>
          <w:rFonts w:ascii="宋体" w:hAnsi="宋体"/>
          <w:sz w:val="28"/>
          <w:szCs w:val="32"/>
          <w:u w:val="single"/>
        </w:rPr>
        <w:t xml:space="preserve">                 </w:t>
      </w:r>
      <w:r w:rsidRPr="00505E5F">
        <w:rPr>
          <w:rFonts w:ascii="宋体" w:hAnsi="宋体"/>
          <w:sz w:val="28"/>
          <w:szCs w:val="32"/>
        </w:rPr>
        <w:tab/>
      </w:r>
      <w:r w:rsidR="0089330B" w:rsidRPr="00505E5F">
        <w:rPr>
          <w:rFonts w:ascii="宋体" w:hAnsi="宋体"/>
          <w:sz w:val="28"/>
          <w:szCs w:val="32"/>
        </w:rPr>
        <w:t xml:space="preserve"> </w:t>
      </w:r>
      <w:r w:rsidRPr="00505E5F">
        <w:rPr>
          <w:rFonts w:ascii="宋体" w:hAnsi="宋体"/>
          <w:sz w:val="28"/>
          <w:szCs w:val="32"/>
        </w:rPr>
        <w:t>合同编号:</w:t>
      </w:r>
      <w:r w:rsidR="0089330B" w:rsidRPr="00505E5F">
        <w:rPr>
          <w:rFonts w:ascii="宋体" w:hAnsi="宋体"/>
          <w:sz w:val="28"/>
          <w:szCs w:val="32"/>
          <w:u w:val="single"/>
        </w:rPr>
        <w:t xml:space="preserve">                    </w:t>
      </w:r>
    </w:p>
    <w:p w14:paraId="239D332C" w14:textId="5EBC7399" w:rsidR="008325A1" w:rsidRPr="00505E5F" w:rsidRDefault="008325A1" w:rsidP="00B45FCF">
      <w:pPr>
        <w:spacing w:line="360" w:lineRule="auto"/>
        <w:ind w:firstLineChars="200" w:firstLine="560"/>
        <w:rPr>
          <w:rFonts w:ascii="宋体" w:hAnsi="宋体"/>
          <w:sz w:val="28"/>
          <w:szCs w:val="32"/>
        </w:rPr>
      </w:pPr>
      <w:r w:rsidRPr="00505E5F">
        <w:rPr>
          <w:rFonts w:ascii="宋体" w:hAnsi="宋体" w:hint="eastAsia"/>
          <w:sz w:val="28"/>
          <w:szCs w:val="32"/>
        </w:rPr>
        <w:t>购，供双方根据《中华人民共和国</w:t>
      </w:r>
      <w:r w:rsidR="00E95F91">
        <w:rPr>
          <w:rFonts w:ascii="宋体" w:hAnsi="宋体" w:hint="eastAsia"/>
          <w:sz w:val="28"/>
          <w:szCs w:val="32"/>
        </w:rPr>
        <w:t>民法典</w:t>
      </w:r>
      <w:r w:rsidRPr="00505E5F">
        <w:rPr>
          <w:rFonts w:ascii="宋体" w:hAnsi="宋体" w:hint="eastAsia"/>
          <w:sz w:val="28"/>
          <w:szCs w:val="32"/>
        </w:rPr>
        <w:t>》，就本合同项下产品购销事宜达成一致，并同意签订本年度意向性订货合同。</w:t>
      </w:r>
    </w:p>
    <w:p w14:paraId="20FA8EBE" w14:textId="0BACAA08" w:rsidR="008325A1" w:rsidRPr="00C012CA" w:rsidRDefault="008325A1" w:rsidP="00B45FCF">
      <w:pPr>
        <w:pStyle w:val="af9"/>
        <w:numPr>
          <w:ilvl w:val="0"/>
          <w:numId w:val="22"/>
        </w:numPr>
        <w:spacing w:line="360" w:lineRule="auto"/>
        <w:ind w:firstLineChars="0"/>
        <w:rPr>
          <w:rFonts w:ascii="宋体" w:hAnsi="宋体"/>
          <w:sz w:val="28"/>
          <w:szCs w:val="32"/>
        </w:rPr>
      </w:pPr>
      <w:r w:rsidRPr="00505E5F">
        <w:rPr>
          <w:rFonts w:ascii="宋体" w:hAnsi="宋体"/>
          <w:sz w:val="28"/>
          <w:szCs w:val="32"/>
        </w:rPr>
        <w:t>产品名称、规格/型号、计量单位、数量、单价及供货时间</w:t>
      </w:r>
    </w:p>
    <w:tbl>
      <w:tblPr>
        <w:tblW w:w="9214" w:type="dxa"/>
        <w:tblInd w:w="108" w:type="dxa"/>
        <w:tblLook w:val="04A0" w:firstRow="1" w:lastRow="0" w:firstColumn="1" w:lastColumn="0" w:noHBand="0" w:noVBand="1"/>
      </w:tblPr>
      <w:tblGrid>
        <w:gridCol w:w="1701"/>
        <w:gridCol w:w="1701"/>
        <w:gridCol w:w="851"/>
        <w:gridCol w:w="1417"/>
        <w:gridCol w:w="3544"/>
      </w:tblGrid>
      <w:tr w:rsidR="00D26E0B" w:rsidRPr="00D26E0B" w14:paraId="7213C8E8"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87AFA83"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标的名称</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14:paraId="20E97CC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规格/型号</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14:paraId="3864F4F9"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单位</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1416D904"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含</w:t>
            </w:r>
            <w:proofErr w:type="gramStart"/>
            <w:r w:rsidRPr="00D26E0B">
              <w:rPr>
                <w:rFonts w:ascii="宋体" w:hAnsi="宋体" w:cs="宋体" w:hint="eastAsia"/>
                <w:kern w:val="0"/>
                <w:sz w:val="28"/>
                <w:szCs w:val="28"/>
              </w:rPr>
              <w:t>税单价</w:t>
            </w:r>
            <w:proofErr w:type="gramEnd"/>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14:paraId="4B9018CA" w14:textId="77777777" w:rsidR="00D26E0B" w:rsidRPr="00D26E0B" w:rsidRDefault="00D26E0B" w:rsidP="00D26E0B">
            <w:pPr>
              <w:widowControl/>
              <w:jc w:val="center"/>
              <w:rPr>
                <w:rFonts w:ascii="宋体" w:hAnsi="宋体" w:cs="宋体"/>
                <w:kern w:val="0"/>
                <w:sz w:val="28"/>
                <w:szCs w:val="28"/>
              </w:rPr>
            </w:pPr>
            <w:r w:rsidRPr="00D26E0B">
              <w:rPr>
                <w:rFonts w:ascii="宋体" w:hAnsi="宋体" w:cs="宋体" w:hint="eastAsia"/>
                <w:kern w:val="0"/>
                <w:sz w:val="28"/>
                <w:szCs w:val="28"/>
              </w:rPr>
              <w:t>质量技术要求</w:t>
            </w:r>
          </w:p>
        </w:tc>
      </w:tr>
      <w:tr w:rsidR="001A60D4" w:rsidRPr="00D26E0B" w14:paraId="07AEDB74"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88A780A"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2BDF31"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351E202F"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C58C8E"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38AE097D" w14:textId="77777777" w:rsidR="001A60D4" w:rsidRPr="00D26E0B" w:rsidRDefault="001A60D4" w:rsidP="00D26E0B">
            <w:pPr>
              <w:widowControl/>
              <w:jc w:val="center"/>
              <w:rPr>
                <w:rFonts w:ascii="宋体" w:hAnsi="宋体" w:cs="宋体"/>
                <w:kern w:val="0"/>
                <w:sz w:val="28"/>
                <w:szCs w:val="28"/>
              </w:rPr>
            </w:pPr>
          </w:p>
        </w:tc>
      </w:tr>
      <w:tr w:rsidR="001A60D4" w:rsidRPr="00D26E0B" w14:paraId="676B061F"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753A9C9"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FA567F9"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4792A122"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F3C81D9"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2F4E3C46" w14:textId="77777777" w:rsidR="001A60D4" w:rsidRPr="00D26E0B" w:rsidRDefault="001A60D4" w:rsidP="00D26E0B">
            <w:pPr>
              <w:widowControl/>
              <w:jc w:val="center"/>
              <w:rPr>
                <w:rFonts w:ascii="宋体" w:hAnsi="宋体" w:cs="宋体"/>
                <w:kern w:val="0"/>
                <w:sz w:val="28"/>
                <w:szCs w:val="28"/>
              </w:rPr>
            </w:pPr>
          </w:p>
        </w:tc>
      </w:tr>
      <w:tr w:rsidR="001A60D4" w:rsidRPr="00D26E0B" w14:paraId="10CCAA9D" w14:textId="77777777" w:rsidTr="00A04BE6">
        <w:trPr>
          <w:trHeight w:val="375"/>
        </w:trPr>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1C65AF8" w14:textId="77777777" w:rsidR="001A60D4" w:rsidRPr="00D26E0B" w:rsidRDefault="001A60D4" w:rsidP="00D26E0B">
            <w:pPr>
              <w:widowControl/>
              <w:jc w:val="center"/>
              <w:rPr>
                <w:rFonts w:ascii="宋体" w:hAnsi="宋体" w:cs="宋体"/>
                <w:kern w:val="0"/>
                <w:sz w:val="28"/>
                <w:szCs w:val="28"/>
              </w:rPr>
            </w:pP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9CA36E" w14:textId="77777777" w:rsidR="001A60D4" w:rsidRPr="00D26E0B" w:rsidRDefault="001A60D4" w:rsidP="00D26E0B">
            <w:pPr>
              <w:widowControl/>
              <w:jc w:val="center"/>
              <w:rPr>
                <w:rFonts w:ascii="宋体" w:hAnsi="宋体" w:cs="宋体"/>
                <w:kern w:val="0"/>
                <w:sz w:val="28"/>
                <w:szCs w:val="28"/>
              </w:rPr>
            </w:pPr>
          </w:p>
        </w:tc>
        <w:tc>
          <w:tcPr>
            <w:tcW w:w="851" w:type="dxa"/>
            <w:tcBorders>
              <w:top w:val="single" w:sz="4" w:space="0" w:color="auto"/>
              <w:left w:val="nil"/>
              <w:bottom w:val="single" w:sz="4" w:space="0" w:color="auto"/>
              <w:right w:val="single" w:sz="4" w:space="0" w:color="auto"/>
            </w:tcBorders>
            <w:shd w:val="clear" w:color="auto" w:fill="auto"/>
            <w:noWrap/>
            <w:vAlign w:val="center"/>
          </w:tcPr>
          <w:p w14:paraId="713671CE" w14:textId="77777777" w:rsidR="001A60D4" w:rsidRPr="00D26E0B" w:rsidRDefault="001A60D4" w:rsidP="00D26E0B">
            <w:pPr>
              <w:widowControl/>
              <w:jc w:val="center"/>
              <w:rPr>
                <w:rFonts w:ascii="宋体" w:hAnsi="宋体" w:cs="宋体"/>
                <w:kern w:val="0"/>
                <w:sz w:val="28"/>
                <w:szCs w:val="28"/>
              </w:rPr>
            </w:pPr>
          </w:p>
        </w:tc>
        <w:tc>
          <w:tcPr>
            <w:tcW w:w="1417" w:type="dxa"/>
            <w:tcBorders>
              <w:top w:val="single" w:sz="4" w:space="0" w:color="auto"/>
              <w:left w:val="nil"/>
              <w:bottom w:val="single" w:sz="4" w:space="0" w:color="auto"/>
              <w:right w:val="single" w:sz="4" w:space="0" w:color="auto"/>
            </w:tcBorders>
            <w:shd w:val="clear" w:color="auto" w:fill="auto"/>
            <w:noWrap/>
            <w:vAlign w:val="center"/>
          </w:tcPr>
          <w:p w14:paraId="50B8DCBC" w14:textId="77777777" w:rsidR="001A60D4" w:rsidRPr="00D26E0B" w:rsidRDefault="001A60D4" w:rsidP="00D26E0B">
            <w:pPr>
              <w:widowControl/>
              <w:jc w:val="center"/>
              <w:rPr>
                <w:rFonts w:ascii="宋体" w:hAnsi="宋体" w:cs="宋体"/>
                <w:kern w:val="0"/>
                <w:sz w:val="28"/>
                <w:szCs w:val="28"/>
              </w:rPr>
            </w:pPr>
          </w:p>
        </w:tc>
        <w:tc>
          <w:tcPr>
            <w:tcW w:w="3544" w:type="dxa"/>
            <w:tcBorders>
              <w:top w:val="single" w:sz="4" w:space="0" w:color="auto"/>
              <w:left w:val="nil"/>
              <w:bottom w:val="single" w:sz="4" w:space="0" w:color="auto"/>
              <w:right w:val="single" w:sz="4" w:space="0" w:color="auto"/>
            </w:tcBorders>
            <w:shd w:val="clear" w:color="auto" w:fill="auto"/>
            <w:noWrap/>
            <w:vAlign w:val="center"/>
          </w:tcPr>
          <w:p w14:paraId="5EF8FB47" w14:textId="77777777" w:rsidR="001A60D4" w:rsidRPr="00D26E0B" w:rsidRDefault="001A60D4" w:rsidP="00D26E0B">
            <w:pPr>
              <w:widowControl/>
              <w:jc w:val="center"/>
              <w:rPr>
                <w:rFonts w:ascii="宋体" w:hAnsi="宋体" w:cs="宋体"/>
                <w:kern w:val="0"/>
                <w:sz w:val="28"/>
                <w:szCs w:val="28"/>
              </w:rPr>
            </w:pPr>
          </w:p>
        </w:tc>
      </w:tr>
      <w:tr w:rsidR="00D26E0B" w:rsidRPr="00D26E0B" w14:paraId="3B4CF712" w14:textId="77777777" w:rsidTr="00A04BE6">
        <w:trPr>
          <w:trHeight w:val="375"/>
        </w:trPr>
        <w:tc>
          <w:tcPr>
            <w:tcW w:w="9214"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D268F1C" w14:textId="67364A99" w:rsidR="00D26E0B" w:rsidRPr="00D26E0B" w:rsidRDefault="00D26E0B" w:rsidP="00D26E0B">
            <w:pPr>
              <w:widowControl/>
              <w:jc w:val="left"/>
              <w:rPr>
                <w:rFonts w:ascii="宋体" w:hAnsi="宋体" w:cs="宋体"/>
                <w:kern w:val="0"/>
                <w:sz w:val="28"/>
                <w:szCs w:val="28"/>
              </w:rPr>
            </w:pPr>
            <w:r w:rsidRPr="00D26E0B">
              <w:rPr>
                <w:rFonts w:ascii="宋体" w:hAnsi="宋体" w:cs="宋体" w:hint="eastAsia"/>
                <w:kern w:val="0"/>
                <w:sz w:val="28"/>
                <w:szCs w:val="28"/>
              </w:rPr>
              <w:t>备注：本合同数量为意向性数量，具体交货日期和数量以需方每</w:t>
            </w:r>
            <w:r w:rsidR="00851B7D">
              <w:rPr>
                <w:rFonts w:ascii="宋体" w:hAnsi="宋体" w:cs="宋体" w:hint="eastAsia"/>
                <w:kern w:val="0"/>
                <w:sz w:val="28"/>
                <w:szCs w:val="28"/>
              </w:rPr>
              <w:t>次</w:t>
            </w:r>
            <w:r w:rsidRPr="00D26E0B">
              <w:rPr>
                <w:rFonts w:ascii="宋体" w:hAnsi="宋体" w:cs="宋体" w:hint="eastAsia"/>
                <w:kern w:val="0"/>
                <w:sz w:val="28"/>
                <w:szCs w:val="28"/>
              </w:rPr>
              <w:t>提供的订单为准</w:t>
            </w:r>
          </w:p>
        </w:tc>
      </w:tr>
    </w:tbl>
    <w:p w14:paraId="69AC37DA" w14:textId="3F4E7874"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二、合同履行地：四川</w:t>
      </w:r>
      <w:r w:rsidRPr="00505E5F">
        <w:rPr>
          <w:rFonts w:ascii="宋体" w:hAnsi="宋体"/>
          <w:sz w:val="28"/>
          <w:szCs w:val="32"/>
        </w:rPr>
        <w:t>.成都.都江堰</w:t>
      </w:r>
    </w:p>
    <w:p w14:paraId="0EE796E4" w14:textId="7C26F46D"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三、交货期限</w:t>
      </w:r>
      <w:r w:rsidRPr="00505E5F">
        <w:rPr>
          <w:rFonts w:ascii="宋体" w:hAnsi="宋体"/>
          <w:sz w:val="28"/>
          <w:szCs w:val="32"/>
        </w:rPr>
        <w:t>:订货日起7个工作日内.逾期交货，造成的损失由供方承担。逾期一天，按产品总价值的5</w:t>
      </w:r>
      <w:r w:rsidR="00E24609">
        <w:rPr>
          <w:rFonts w:ascii="宋体" w:hAnsi="宋体" w:hint="eastAsia"/>
          <w:sz w:val="28"/>
          <w:szCs w:val="32"/>
        </w:rPr>
        <w:t>‰</w:t>
      </w:r>
      <w:r w:rsidRPr="00505E5F">
        <w:rPr>
          <w:rFonts w:ascii="宋体" w:hAnsi="宋体"/>
          <w:sz w:val="28"/>
          <w:szCs w:val="32"/>
        </w:rPr>
        <w:t>向购方缴纳违约金，违约金将在货款中扣除。</w:t>
      </w:r>
    </w:p>
    <w:p w14:paraId="6594637F"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四、质量标准：符合合同约定的特定标准，严格按购方需求，产品质量满足购方使用要求。交货时提供产品检验证明及清单。质保期：</w:t>
      </w:r>
      <w:r w:rsidRPr="00505E5F">
        <w:rPr>
          <w:rFonts w:ascii="宋体" w:hAnsi="宋体"/>
          <w:sz w:val="28"/>
          <w:szCs w:val="32"/>
        </w:rPr>
        <w:t>6个月</w:t>
      </w:r>
    </w:p>
    <w:p w14:paraId="08B9E199"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五、标的物所有权转移：标的物所有权自供方将产品交到购方指定地点，经购方验收合格时转移。</w:t>
      </w:r>
    </w:p>
    <w:p w14:paraId="5E10519E"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六，验收标准及提出异议期限：（</w:t>
      </w:r>
      <w:r w:rsidRPr="00505E5F">
        <w:rPr>
          <w:rFonts w:ascii="宋体" w:hAnsi="宋体"/>
          <w:sz w:val="28"/>
          <w:szCs w:val="32"/>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技术要求，购方有权拒收产品；需经使用才能发现问题的，在使用后5个工作日购方以书面形式提出质量异议。要求供方免费作退货换货处理，并承担由此产生的一切费用。</w:t>
      </w:r>
    </w:p>
    <w:p w14:paraId="33180C97"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七、知识产权：（</w:t>
      </w:r>
      <w:r w:rsidRPr="00505E5F">
        <w:rPr>
          <w:rFonts w:ascii="宋体" w:hAnsi="宋体"/>
          <w:sz w:val="28"/>
          <w:szCs w:val="32"/>
        </w:rPr>
        <w:t>1）供方承诺本合同产品及附属不存在任何侵犯他人知识产权行为；（2）当第三人主张知识产权的权利时，供方应承担由此产生的一切不利后果。（3）停止侵权禁令的法律后果时，供方应及时采取更改、替换产品等措施，否则返还全部或部分合同价款。（4）承担需方因此遭受的所有损失，包括但（不限于赔偿金、和解金、行政罚金、律师费、诉讼费以及处理该争议的必要差旅费。</w:t>
      </w:r>
    </w:p>
    <w:p w14:paraId="3CA7CFCD" w14:textId="0AB06461"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八、合同有效期</w:t>
      </w:r>
      <w:r w:rsidR="004040BB">
        <w:rPr>
          <w:rFonts w:ascii="宋体" w:hAnsi="宋体" w:hint="eastAsia"/>
          <w:sz w:val="28"/>
          <w:szCs w:val="32"/>
        </w:rPr>
        <w:t>：</w:t>
      </w:r>
      <w:r w:rsidR="004040BB" w:rsidRPr="004040BB">
        <w:rPr>
          <w:rFonts w:ascii="宋体" w:hAnsi="宋体" w:hint="eastAsia"/>
          <w:sz w:val="28"/>
          <w:szCs w:val="32"/>
          <w:u w:val="single"/>
        </w:rPr>
        <w:t>壹年</w:t>
      </w:r>
    </w:p>
    <w:p w14:paraId="0CDBC83D" w14:textId="753FB665"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九、发票开具要求：供方须开具符合相关法规的税率为</w:t>
      </w:r>
      <w:r w:rsidR="006026D7">
        <w:rPr>
          <w:rFonts w:ascii="宋体" w:hAnsi="宋体"/>
          <w:sz w:val="28"/>
          <w:szCs w:val="32"/>
          <w:u w:val="single"/>
        </w:rPr>
        <w:t xml:space="preserve">  </w:t>
      </w:r>
      <w:r w:rsidRPr="00505E5F">
        <w:rPr>
          <w:rFonts w:ascii="宋体" w:hAnsi="宋体"/>
          <w:sz w:val="28"/>
          <w:szCs w:val="32"/>
        </w:rPr>
        <w:t>%的增值税专用发票，由于供方开具发票不符合相关法规要求，给购方造成的涉税损失由供方全额承担。</w:t>
      </w:r>
    </w:p>
    <w:p w14:paraId="669D7AB0" w14:textId="5800DA99"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十，付款方式：每批货物经验收合格，双方确认实际收货数量，购方收到发票</w:t>
      </w:r>
      <w:r w:rsidR="000F3DFD" w:rsidRPr="00505E5F">
        <w:rPr>
          <w:rFonts w:ascii="宋体" w:hAnsi="宋体" w:hint="eastAsia"/>
          <w:sz w:val="28"/>
          <w:szCs w:val="32"/>
        </w:rPr>
        <w:t>挂账后次月</w:t>
      </w:r>
      <w:r w:rsidRPr="00505E5F">
        <w:rPr>
          <w:rFonts w:ascii="宋体" w:hAnsi="宋体"/>
          <w:sz w:val="28"/>
          <w:szCs w:val="32"/>
        </w:rPr>
        <w:t>结清货款。</w:t>
      </w:r>
    </w:p>
    <w:p w14:paraId="4278AA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十一、运输方式及到达站港和费用负担：运输费用由供方负担。</w:t>
      </w:r>
    </w:p>
    <w:p w14:paraId="2A2ECE12"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lastRenderedPageBreak/>
        <w:t>十二、合理损耗及计算方法：货到需方</w:t>
      </w:r>
      <w:r w:rsidRPr="00505E5F">
        <w:rPr>
          <w:rFonts w:ascii="宋体" w:hAnsi="宋体"/>
          <w:sz w:val="28"/>
          <w:szCs w:val="32"/>
        </w:rPr>
        <w:t>,以实际验收数量为准。</w:t>
      </w:r>
    </w:p>
    <w:p w14:paraId="60A46466"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十三、其它约定事项：</w:t>
      </w:r>
      <w:r w:rsidRPr="00505E5F">
        <w:rPr>
          <w:rFonts w:ascii="宋体" w:hAnsi="宋体"/>
          <w:sz w:val="28"/>
          <w:szCs w:val="32"/>
        </w:rPr>
        <w:t>(1)供方</w:t>
      </w:r>
      <w:proofErr w:type="gramStart"/>
      <w:r w:rsidRPr="00505E5F">
        <w:rPr>
          <w:rFonts w:ascii="宋体" w:hAnsi="宋体"/>
          <w:sz w:val="28"/>
          <w:szCs w:val="32"/>
        </w:rPr>
        <w:t>应承担本合同</w:t>
      </w:r>
      <w:proofErr w:type="gramEnd"/>
      <w:r w:rsidRPr="00505E5F">
        <w:rPr>
          <w:rFonts w:ascii="宋体" w:hAnsi="宋体"/>
          <w:sz w:val="28"/>
          <w:szCs w:val="32"/>
        </w:rPr>
        <w:t>项</w:t>
      </w:r>
      <w:proofErr w:type="gramStart"/>
      <w:r w:rsidRPr="00505E5F">
        <w:rPr>
          <w:rFonts w:ascii="宋体" w:hAnsi="宋体"/>
          <w:sz w:val="28"/>
          <w:szCs w:val="32"/>
        </w:rPr>
        <w:t>下商业</w:t>
      </w:r>
      <w:proofErr w:type="gramEnd"/>
      <w:r w:rsidRPr="00505E5F">
        <w:rPr>
          <w:rFonts w:ascii="宋体" w:hAnsi="宋体"/>
          <w:sz w:val="28"/>
          <w:szCs w:val="32"/>
        </w:rPr>
        <w:t xml:space="preserve">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以及承诺遵守依据供方向第三方承担的义务而双方另行签订的其他特别约定。（3）凡供方违反双方约定，需方有权单方解除本合同，供方应承担需方的全部损失，并支付双方约定的违约金。 </w:t>
      </w:r>
    </w:p>
    <w:p w14:paraId="1DAC916C" w14:textId="77777777" w:rsidR="008325A1" w:rsidRPr="00505E5F" w:rsidRDefault="008325A1" w:rsidP="00B45FCF">
      <w:pPr>
        <w:spacing w:line="360" w:lineRule="auto"/>
        <w:rPr>
          <w:rFonts w:ascii="宋体" w:hAnsi="宋体"/>
          <w:sz w:val="28"/>
          <w:szCs w:val="32"/>
        </w:rPr>
      </w:pPr>
      <w:r w:rsidRPr="00505E5F">
        <w:rPr>
          <w:rFonts w:ascii="宋体" w:hAnsi="宋体" w:hint="eastAsia"/>
          <w:sz w:val="28"/>
          <w:szCs w:val="32"/>
        </w:rPr>
        <w:t>十四、解决合同纠纷的方式：双方协商解决。协商不成，由需方所在地法院裁决。</w:t>
      </w:r>
    </w:p>
    <w:p w14:paraId="213E64F9" w14:textId="626D4716" w:rsidR="008325A1" w:rsidRPr="00505E5F" w:rsidRDefault="008325A1" w:rsidP="00B45FCF">
      <w:pPr>
        <w:spacing w:line="360" w:lineRule="auto"/>
        <w:rPr>
          <w:rFonts w:ascii="宋体" w:hAnsi="宋体"/>
          <w:color w:val="FF0000"/>
          <w:sz w:val="28"/>
          <w:szCs w:val="32"/>
        </w:rPr>
      </w:pPr>
      <w:r w:rsidRPr="00505E5F">
        <w:rPr>
          <w:rFonts w:ascii="宋体" w:hAnsi="宋体" w:hint="eastAsia"/>
          <w:sz w:val="28"/>
          <w:szCs w:val="32"/>
        </w:rPr>
        <w:t>十五、本合同壹拾叁份；供方壹份、购方贰份。供需双方每次确认实际收货清单是本合同有效组成部分。本合同未尽事宜，双方协商解决，传真件有</w:t>
      </w:r>
      <w:r w:rsidRPr="00505E5F">
        <w:rPr>
          <w:rFonts w:ascii="宋体" w:hAnsi="宋体" w:hint="eastAsia"/>
          <w:sz w:val="22"/>
          <w:szCs w:val="28"/>
        </w:rPr>
        <w:t>效。</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71"/>
        <w:gridCol w:w="4301"/>
      </w:tblGrid>
      <w:tr w:rsidR="008325A1" w:rsidRPr="00505E5F" w14:paraId="52479C80" w14:textId="77777777" w:rsidTr="00CD2B7D">
        <w:trPr>
          <w:trHeight w:val="4299"/>
        </w:trPr>
        <w:tc>
          <w:tcPr>
            <w:tcW w:w="4771" w:type="dxa"/>
          </w:tcPr>
          <w:p w14:paraId="71B45DDA" w14:textId="77777777" w:rsidR="008325A1" w:rsidRPr="00505E5F" w:rsidRDefault="008325A1" w:rsidP="004E187D">
            <w:pPr>
              <w:spacing w:line="360" w:lineRule="auto"/>
              <w:rPr>
                <w:rFonts w:ascii="宋体" w:hAnsi="宋体"/>
                <w:sz w:val="24"/>
              </w:rPr>
            </w:pPr>
            <w:r w:rsidRPr="00505E5F">
              <w:rPr>
                <w:rFonts w:ascii="宋体" w:hAnsi="宋体" w:hint="eastAsia"/>
                <w:sz w:val="24"/>
              </w:rPr>
              <w:t>甲</w:t>
            </w:r>
            <w:r w:rsidRPr="00505E5F">
              <w:rPr>
                <w:rFonts w:ascii="宋体" w:hAnsi="宋体"/>
                <w:sz w:val="24"/>
              </w:rPr>
              <w:t xml:space="preserve">    </w:t>
            </w:r>
            <w:r w:rsidRPr="00505E5F">
              <w:rPr>
                <w:rFonts w:ascii="宋体" w:hAnsi="宋体" w:hint="eastAsia"/>
                <w:sz w:val="24"/>
              </w:rPr>
              <w:t>方：</w:t>
            </w:r>
            <w:r w:rsidRPr="00505E5F">
              <w:rPr>
                <w:rFonts w:ascii="宋体" w:hAnsi="宋体"/>
                <w:sz w:val="24"/>
              </w:rPr>
              <w:t xml:space="preserve"> </w:t>
            </w:r>
            <w:r w:rsidRPr="00505E5F">
              <w:rPr>
                <w:rFonts w:ascii="宋体" w:hAnsi="宋体" w:hint="eastAsia"/>
                <w:sz w:val="24"/>
              </w:rPr>
              <w:t>成都恒达光学有限公司</w:t>
            </w:r>
            <w:r w:rsidRPr="00505E5F">
              <w:rPr>
                <w:rFonts w:ascii="宋体" w:hAnsi="宋体"/>
                <w:sz w:val="24"/>
              </w:rPr>
              <w:t xml:space="preserve">    </w:t>
            </w:r>
          </w:p>
          <w:p w14:paraId="2F8161AB" w14:textId="77777777" w:rsidR="008325A1" w:rsidRPr="00505E5F" w:rsidRDefault="008325A1" w:rsidP="004E187D">
            <w:pPr>
              <w:spacing w:line="360" w:lineRule="auto"/>
              <w:rPr>
                <w:rFonts w:ascii="宋体" w:hAnsi="宋体"/>
                <w:sz w:val="24"/>
              </w:rPr>
            </w:pPr>
            <w:r w:rsidRPr="00505E5F">
              <w:rPr>
                <w:rFonts w:ascii="宋体" w:hAnsi="宋体" w:hint="eastAsia"/>
                <w:sz w:val="24"/>
              </w:rPr>
              <w:t>通讯地址：都江堰经济开发区光泰路1</w:t>
            </w:r>
            <w:r w:rsidRPr="00505E5F">
              <w:rPr>
                <w:rFonts w:ascii="宋体" w:hAnsi="宋体"/>
                <w:sz w:val="24"/>
              </w:rPr>
              <w:t>2</w:t>
            </w:r>
            <w:r w:rsidRPr="00505E5F">
              <w:rPr>
                <w:rFonts w:ascii="宋体" w:hAnsi="宋体" w:hint="eastAsia"/>
                <w:sz w:val="24"/>
              </w:rPr>
              <w:t>号</w:t>
            </w:r>
          </w:p>
          <w:p w14:paraId="118C9F23" w14:textId="77777777" w:rsidR="008325A1" w:rsidRPr="00505E5F" w:rsidRDefault="008325A1" w:rsidP="004E187D">
            <w:pPr>
              <w:spacing w:line="360" w:lineRule="auto"/>
              <w:rPr>
                <w:rFonts w:ascii="宋体" w:hAnsi="宋体"/>
                <w:sz w:val="24"/>
              </w:rPr>
            </w:pPr>
            <w:r w:rsidRPr="00505E5F">
              <w:rPr>
                <w:rFonts w:ascii="宋体" w:hAnsi="宋体" w:hint="eastAsia"/>
                <w:sz w:val="24"/>
              </w:rPr>
              <w:t>邮政编码：6</w:t>
            </w:r>
            <w:r w:rsidRPr="00505E5F">
              <w:rPr>
                <w:rFonts w:ascii="宋体" w:hAnsi="宋体"/>
                <w:sz w:val="24"/>
              </w:rPr>
              <w:t>11830</w:t>
            </w:r>
          </w:p>
          <w:p w14:paraId="5AC1B62A" w14:textId="77777777"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r w:rsidRPr="00505E5F">
              <w:rPr>
                <w:rFonts w:ascii="宋体" w:hAnsi="宋体"/>
                <w:sz w:val="24"/>
              </w:rPr>
              <w:t>028-87235208</w:t>
            </w:r>
          </w:p>
          <w:p w14:paraId="547648CA" w14:textId="77777777" w:rsidR="008325A1" w:rsidRPr="00505E5F" w:rsidRDefault="008325A1" w:rsidP="004E187D">
            <w:pPr>
              <w:spacing w:line="360" w:lineRule="auto"/>
              <w:ind w:left="1200" w:hangingChars="500" w:hanging="1200"/>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行：成都农商银行都江堰蒲阳开发区支行</w:t>
            </w:r>
          </w:p>
          <w:p w14:paraId="58D35DED" w14:textId="77777777"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号：0</w:t>
            </w:r>
            <w:r w:rsidRPr="00505E5F">
              <w:rPr>
                <w:rFonts w:ascii="宋体" w:hAnsi="宋体"/>
                <w:sz w:val="24"/>
              </w:rPr>
              <w:t>22101000120010001895</w:t>
            </w:r>
          </w:p>
          <w:p w14:paraId="3FC72032" w14:textId="77777777" w:rsidR="008325A1" w:rsidRPr="00505E5F" w:rsidRDefault="008325A1" w:rsidP="004E187D">
            <w:pPr>
              <w:spacing w:line="360" w:lineRule="auto"/>
              <w:ind w:firstLineChars="1150" w:firstLine="2760"/>
              <w:rPr>
                <w:rFonts w:ascii="宋体" w:hAnsi="宋体"/>
                <w:sz w:val="24"/>
              </w:rPr>
            </w:pPr>
            <w:r w:rsidRPr="00505E5F">
              <w:rPr>
                <w:rFonts w:ascii="宋体" w:hAnsi="宋体" w:hint="eastAsia"/>
                <w:sz w:val="24"/>
              </w:rPr>
              <w:t>（盖章）</w:t>
            </w:r>
          </w:p>
          <w:p w14:paraId="552AE27F"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c>
          <w:tcPr>
            <w:tcW w:w="4301" w:type="dxa"/>
          </w:tcPr>
          <w:p w14:paraId="69401526" w14:textId="5D9201EC" w:rsidR="008325A1" w:rsidRPr="00505E5F" w:rsidRDefault="008325A1" w:rsidP="004E187D">
            <w:pPr>
              <w:spacing w:line="360" w:lineRule="auto"/>
              <w:rPr>
                <w:rFonts w:ascii="宋体" w:hAnsi="宋体"/>
                <w:sz w:val="24"/>
              </w:rPr>
            </w:pPr>
            <w:r w:rsidRPr="00505E5F">
              <w:rPr>
                <w:rFonts w:ascii="宋体" w:hAnsi="宋体" w:hint="eastAsia"/>
                <w:sz w:val="24"/>
              </w:rPr>
              <w:t>乙</w:t>
            </w:r>
            <w:r w:rsidRPr="00505E5F">
              <w:rPr>
                <w:rFonts w:ascii="宋体" w:hAnsi="宋体"/>
                <w:sz w:val="24"/>
              </w:rPr>
              <w:t xml:space="preserve">    </w:t>
            </w:r>
            <w:r w:rsidRPr="00505E5F">
              <w:rPr>
                <w:rFonts w:ascii="宋体" w:hAnsi="宋体" w:hint="eastAsia"/>
                <w:sz w:val="24"/>
              </w:rPr>
              <w:t>方：</w:t>
            </w:r>
            <w:r w:rsidR="000C3F3F" w:rsidRPr="00505E5F">
              <w:rPr>
                <w:rFonts w:ascii="宋体" w:hAnsi="宋体"/>
                <w:sz w:val="24"/>
              </w:rPr>
              <w:t xml:space="preserve"> </w:t>
            </w:r>
          </w:p>
          <w:p w14:paraId="5A784C0A" w14:textId="2758843F" w:rsidR="008325A1" w:rsidRPr="00505E5F" w:rsidRDefault="008325A1" w:rsidP="004E187D">
            <w:pPr>
              <w:spacing w:line="360" w:lineRule="auto"/>
              <w:rPr>
                <w:rFonts w:ascii="宋体" w:hAnsi="宋体"/>
                <w:sz w:val="24"/>
              </w:rPr>
            </w:pPr>
            <w:r w:rsidRPr="00505E5F">
              <w:rPr>
                <w:rFonts w:ascii="宋体" w:hAnsi="宋体" w:hint="eastAsia"/>
                <w:sz w:val="24"/>
              </w:rPr>
              <w:t>通讯地址：</w:t>
            </w:r>
            <w:r w:rsidR="000C3F3F" w:rsidRPr="00505E5F">
              <w:rPr>
                <w:rFonts w:ascii="宋体" w:hAnsi="宋体"/>
                <w:sz w:val="24"/>
              </w:rPr>
              <w:t xml:space="preserve"> </w:t>
            </w:r>
          </w:p>
          <w:p w14:paraId="5409F16D" w14:textId="09D6264E" w:rsidR="008325A1" w:rsidRPr="00505E5F" w:rsidRDefault="008325A1" w:rsidP="004E187D">
            <w:pPr>
              <w:spacing w:line="360" w:lineRule="auto"/>
              <w:rPr>
                <w:rFonts w:ascii="宋体" w:hAnsi="宋体"/>
                <w:sz w:val="24"/>
              </w:rPr>
            </w:pPr>
            <w:r w:rsidRPr="00505E5F">
              <w:rPr>
                <w:rFonts w:ascii="宋体" w:hAnsi="宋体" w:hint="eastAsia"/>
                <w:sz w:val="24"/>
              </w:rPr>
              <w:t>邮政编码：</w:t>
            </w:r>
          </w:p>
          <w:p w14:paraId="1C7FBB9D" w14:textId="77882166" w:rsidR="008325A1" w:rsidRPr="00505E5F" w:rsidRDefault="008325A1" w:rsidP="004E187D">
            <w:pPr>
              <w:spacing w:line="360" w:lineRule="auto"/>
              <w:rPr>
                <w:rFonts w:ascii="宋体" w:hAnsi="宋体"/>
                <w:sz w:val="24"/>
              </w:rPr>
            </w:pPr>
            <w:r w:rsidRPr="00505E5F">
              <w:rPr>
                <w:rFonts w:ascii="宋体" w:hAnsi="宋体" w:hint="eastAsia"/>
                <w:sz w:val="24"/>
              </w:rPr>
              <w:t>电</w:t>
            </w:r>
            <w:r w:rsidRPr="00505E5F">
              <w:rPr>
                <w:rFonts w:ascii="宋体" w:hAnsi="宋体"/>
                <w:sz w:val="24"/>
              </w:rPr>
              <w:t xml:space="preserve">    </w:t>
            </w:r>
            <w:r w:rsidRPr="00505E5F">
              <w:rPr>
                <w:rFonts w:ascii="宋体" w:hAnsi="宋体" w:hint="eastAsia"/>
                <w:sz w:val="24"/>
              </w:rPr>
              <w:t>话：</w:t>
            </w:r>
          </w:p>
          <w:p w14:paraId="6B4D47C8" w14:textId="207DA335" w:rsidR="008325A1" w:rsidRPr="00505E5F" w:rsidRDefault="008325A1" w:rsidP="004E187D">
            <w:pPr>
              <w:spacing w:line="360" w:lineRule="auto"/>
              <w:rPr>
                <w:rFonts w:ascii="宋体" w:hAnsi="宋体"/>
                <w:sz w:val="24"/>
              </w:rPr>
            </w:pPr>
            <w:r w:rsidRPr="00505E5F">
              <w:rPr>
                <w:rFonts w:ascii="宋体" w:hAnsi="宋体" w:hint="eastAsia"/>
                <w:sz w:val="24"/>
              </w:rPr>
              <w:t>开</w:t>
            </w:r>
            <w:r w:rsidRPr="00505E5F">
              <w:rPr>
                <w:rFonts w:ascii="宋体" w:hAnsi="宋体"/>
                <w:sz w:val="24"/>
              </w:rPr>
              <w:t xml:space="preserve"> </w:t>
            </w:r>
            <w:r w:rsidRPr="00505E5F">
              <w:rPr>
                <w:rFonts w:ascii="宋体" w:hAnsi="宋体" w:hint="eastAsia"/>
                <w:sz w:val="24"/>
              </w:rPr>
              <w:t>户</w:t>
            </w:r>
            <w:r w:rsidRPr="00505E5F">
              <w:rPr>
                <w:rFonts w:ascii="宋体" w:hAnsi="宋体"/>
                <w:sz w:val="24"/>
              </w:rPr>
              <w:t xml:space="preserve"> </w:t>
            </w:r>
            <w:r w:rsidRPr="00505E5F">
              <w:rPr>
                <w:rFonts w:ascii="宋体" w:hAnsi="宋体" w:hint="eastAsia"/>
                <w:sz w:val="24"/>
              </w:rPr>
              <w:t>行：</w:t>
            </w:r>
            <w:r w:rsidR="000C3F3F" w:rsidRPr="00505E5F">
              <w:rPr>
                <w:rFonts w:ascii="宋体" w:hAnsi="宋体"/>
                <w:sz w:val="24"/>
              </w:rPr>
              <w:t xml:space="preserve"> </w:t>
            </w:r>
          </w:p>
          <w:p w14:paraId="0EC7A404" w14:textId="0EEAF821" w:rsidR="008325A1" w:rsidRPr="00505E5F" w:rsidRDefault="008325A1" w:rsidP="004E187D">
            <w:pPr>
              <w:spacing w:line="360" w:lineRule="auto"/>
              <w:rPr>
                <w:rFonts w:ascii="宋体" w:hAnsi="宋体"/>
                <w:sz w:val="24"/>
              </w:rPr>
            </w:pPr>
            <w:r w:rsidRPr="00505E5F">
              <w:rPr>
                <w:rFonts w:ascii="宋体" w:hAnsi="宋体" w:hint="eastAsia"/>
                <w:sz w:val="24"/>
              </w:rPr>
              <w:t>帐</w:t>
            </w:r>
            <w:r w:rsidRPr="00505E5F">
              <w:rPr>
                <w:rFonts w:ascii="宋体" w:hAnsi="宋体"/>
                <w:sz w:val="24"/>
              </w:rPr>
              <w:t xml:space="preserve"> </w:t>
            </w:r>
            <w:r w:rsidRPr="00505E5F">
              <w:rPr>
                <w:rFonts w:ascii="宋体" w:hAnsi="宋体" w:hint="eastAsia"/>
                <w:sz w:val="24"/>
              </w:rPr>
              <w:t xml:space="preserve">   号：</w:t>
            </w:r>
          </w:p>
          <w:p w14:paraId="1BEBF7B6" w14:textId="77777777" w:rsidR="008325A1" w:rsidRPr="00505E5F" w:rsidRDefault="008325A1" w:rsidP="004E187D">
            <w:pPr>
              <w:spacing w:line="360" w:lineRule="auto"/>
              <w:ind w:firstLineChars="1100" w:firstLine="2640"/>
              <w:rPr>
                <w:rFonts w:ascii="宋体" w:hAnsi="宋体"/>
                <w:sz w:val="24"/>
              </w:rPr>
            </w:pPr>
            <w:r w:rsidRPr="00505E5F">
              <w:rPr>
                <w:rFonts w:ascii="宋体" w:hAnsi="宋体" w:hint="eastAsia"/>
                <w:sz w:val="24"/>
              </w:rPr>
              <w:t>（盖章）</w:t>
            </w:r>
          </w:p>
          <w:p w14:paraId="468AB4D1" w14:textId="77777777" w:rsidR="008325A1" w:rsidRPr="00505E5F" w:rsidRDefault="008325A1" w:rsidP="004E187D">
            <w:pPr>
              <w:spacing w:line="360" w:lineRule="auto"/>
              <w:ind w:firstLineChars="1000" w:firstLine="2400"/>
              <w:rPr>
                <w:rFonts w:ascii="宋体" w:hAnsi="宋体"/>
                <w:sz w:val="24"/>
              </w:rPr>
            </w:pPr>
            <w:r w:rsidRPr="00505E5F">
              <w:rPr>
                <w:rFonts w:ascii="宋体" w:hAnsi="宋体" w:hint="eastAsia"/>
                <w:sz w:val="24"/>
              </w:rPr>
              <w:t>年</w:t>
            </w:r>
            <w:r w:rsidRPr="00505E5F">
              <w:rPr>
                <w:rFonts w:ascii="宋体" w:hAnsi="宋体"/>
                <w:sz w:val="24"/>
              </w:rPr>
              <w:t xml:space="preserve">  </w:t>
            </w:r>
            <w:r w:rsidRPr="00505E5F">
              <w:rPr>
                <w:rFonts w:ascii="宋体" w:hAnsi="宋体" w:hint="eastAsia"/>
                <w:sz w:val="24"/>
              </w:rPr>
              <w:t>月</w:t>
            </w:r>
            <w:r w:rsidRPr="00505E5F">
              <w:rPr>
                <w:rFonts w:ascii="宋体" w:hAnsi="宋体"/>
                <w:sz w:val="24"/>
              </w:rPr>
              <w:t xml:space="preserve">  </w:t>
            </w:r>
            <w:r w:rsidRPr="00505E5F">
              <w:rPr>
                <w:rFonts w:ascii="宋体" w:hAnsi="宋体" w:hint="eastAsia"/>
                <w:sz w:val="24"/>
              </w:rPr>
              <w:t>日</w:t>
            </w:r>
          </w:p>
        </w:tc>
      </w:tr>
      <w:tr w:rsidR="008325A1" w:rsidRPr="00505E5F" w14:paraId="391D6CE6" w14:textId="77777777" w:rsidTr="00CD2B7D">
        <w:trPr>
          <w:trHeight w:val="589"/>
        </w:trPr>
        <w:tc>
          <w:tcPr>
            <w:tcW w:w="4771" w:type="dxa"/>
            <w:vAlign w:val="center"/>
          </w:tcPr>
          <w:p w14:paraId="204BCDE4" w14:textId="77777777" w:rsidR="008325A1" w:rsidRPr="00505E5F" w:rsidRDefault="008325A1" w:rsidP="004E187D">
            <w:pPr>
              <w:spacing w:line="360" w:lineRule="auto"/>
              <w:rPr>
                <w:rFonts w:ascii="宋体" w:hAnsi="宋体"/>
                <w:sz w:val="24"/>
              </w:rPr>
            </w:pPr>
            <w:r w:rsidRPr="00505E5F">
              <w:rPr>
                <w:rFonts w:ascii="宋体" w:hAnsi="宋体" w:hint="eastAsia"/>
                <w:sz w:val="24"/>
              </w:rPr>
              <w:t>甲方代表（签字）</w:t>
            </w:r>
          </w:p>
        </w:tc>
        <w:tc>
          <w:tcPr>
            <w:tcW w:w="4301" w:type="dxa"/>
            <w:vAlign w:val="center"/>
          </w:tcPr>
          <w:p w14:paraId="1726732E" w14:textId="77777777" w:rsidR="008325A1" w:rsidRPr="00505E5F" w:rsidRDefault="008325A1" w:rsidP="004E187D">
            <w:pPr>
              <w:spacing w:line="360" w:lineRule="auto"/>
              <w:rPr>
                <w:rFonts w:ascii="宋体" w:hAnsi="宋体"/>
                <w:sz w:val="24"/>
              </w:rPr>
            </w:pPr>
            <w:r w:rsidRPr="00505E5F">
              <w:rPr>
                <w:rFonts w:ascii="宋体" w:hAnsi="宋体" w:hint="eastAsia"/>
                <w:sz w:val="24"/>
              </w:rPr>
              <w:t>乙方代表（签字）</w:t>
            </w:r>
          </w:p>
        </w:tc>
      </w:tr>
    </w:tbl>
    <w:p w14:paraId="3AF910E9" w14:textId="0F9CD61E" w:rsidR="0053736A" w:rsidRPr="00505E5F" w:rsidRDefault="0053736A" w:rsidP="000E79A5">
      <w:pPr>
        <w:spacing w:line="540" w:lineRule="exact"/>
        <w:rPr>
          <w:rFonts w:ascii="宋体" w:hAnsi="宋体"/>
          <w:sz w:val="44"/>
          <w:szCs w:val="44"/>
        </w:rPr>
      </w:pPr>
    </w:p>
    <w:p w14:paraId="344E5F89" w14:textId="77777777" w:rsidR="004A55F1" w:rsidRDefault="004A55F1" w:rsidP="006621FA">
      <w:pPr>
        <w:spacing w:line="540" w:lineRule="exact"/>
        <w:jc w:val="center"/>
        <w:rPr>
          <w:rFonts w:ascii="宋体" w:hAnsi="宋体"/>
          <w:sz w:val="44"/>
          <w:szCs w:val="44"/>
        </w:rPr>
      </w:pPr>
    </w:p>
    <w:p w14:paraId="36D22350" w14:textId="77777777" w:rsidR="004A55F1" w:rsidRDefault="004A55F1" w:rsidP="006621FA">
      <w:pPr>
        <w:spacing w:line="540" w:lineRule="exact"/>
        <w:jc w:val="center"/>
        <w:rPr>
          <w:rFonts w:ascii="宋体" w:hAnsi="宋体"/>
          <w:sz w:val="44"/>
          <w:szCs w:val="44"/>
        </w:rPr>
      </w:pPr>
    </w:p>
    <w:p w14:paraId="6F18653A" w14:textId="19C919A5" w:rsidR="004A55F1" w:rsidRDefault="004A55F1" w:rsidP="006621FA">
      <w:pPr>
        <w:spacing w:line="540" w:lineRule="exact"/>
        <w:jc w:val="center"/>
        <w:rPr>
          <w:rFonts w:ascii="宋体" w:hAnsi="宋体"/>
          <w:sz w:val="44"/>
          <w:szCs w:val="44"/>
        </w:rPr>
      </w:pPr>
    </w:p>
    <w:p w14:paraId="52E98A5C" w14:textId="2F228628" w:rsidR="00D415C2" w:rsidRDefault="00594AB1" w:rsidP="006621FA">
      <w:pPr>
        <w:spacing w:line="540" w:lineRule="exact"/>
        <w:jc w:val="center"/>
        <w:rPr>
          <w:rFonts w:ascii="宋体" w:hAnsi="宋体"/>
          <w:sz w:val="44"/>
          <w:szCs w:val="44"/>
        </w:rPr>
      </w:pPr>
      <w:r w:rsidRPr="00594AB1">
        <w:rPr>
          <w:rFonts w:ascii="宋体" w:hAnsi="宋体" w:hint="eastAsia"/>
          <w:sz w:val="44"/>
          <w:szCs w:val="44"/>
        </w:rPr>
        <w:t>第四部分 评分标准</w:t>
      </w:r>
    </w:p>
    <w:p w14:paraId="6271CA4B" w14:textId="5A8175F6" w:rsidR="00D415C2" w:rsidRDefault="00D415C2" w:rsidP="006621FA">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594AB1" w:rsidRPr="00594AB1" w14:paraId="1C97D2AE" w14:textId="77777777" w:rsidTr="00594AB1">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7A45C0D1" w14:textId="18EE2AFB" w:rsidR="00594AB1" w:rsidRDefault="00594AB1" w:rsidP="00594AB1">
            <w:pPr>
              <w:widowControl/>
              <w:jc w:val="center"/>
              <w:rPr>
                <w:rFonts w:ascii="黑体" w:eastAsia="黑体" w:hAnsi="黑体" w:cs="宋体"/>
                <w:kern w:val="0"/>
                <w:sz w:val="40"/>
                <w:szCs w:val="40"/>
              </w:rPr>
            </w:pPr>
            <w:r w:rsidRPr="00594AB1">
              <w:rPr>
                <w:rFonts w:ascii="黑体" w:eastAsia="黑体" w:hAnsi="黑体" w:cs="宋体" w:hint="eastAsia"/>
                <w:kern w:val="0"/>
                <w:sz w:val="40"/>
                <w:szCs w:val="40"/>
              </w:rPr>
              <w:t>询价采购评分表</w:t>
            </w:r>
          </w:p>
          <w:p w14:paraId="03F39D61" w14:textId="77777777" w:rsidR="005D1229" w:rsidRDefault="005D1229" w:rsidP="00594AB1">
            <w:pPr>
              <w:widowControl/>
              <w:jc w:val="center"/>
              <w:rPr>
                <w:rFonts w:ascii="黑体" w:eastAsia="黑体" w:hAnsi="黑体" w:cs="宋体"/>
                <w:kern w:val="0"/>
                <w:sz w:val="40"/>
                <w:szCs w:val="40"/>
              </w:rPr>
            </w:pPr>
          </w:p>
          <w:p w14:paraId="0038C2DA" w14:textId="36B9357D" w:rsidR="00594AB1" w:rsidRPr="00594AB1" w:rsidRDefault="00594AB1" w:rsidP="00594AB1">
            <w:pPr>
              <w:widowControl/>
              <w:jc w:val="center"/>
              <w:rPr>
                <w:rFonts w:ascii="黑体" w:eastAsia="黑体" w:hAnsi="黑体" w:cs="宋体"/>
                <w:kern w:val="0"/>
                <w:sz w:val="40"/>
                <w:szCs w:val="40"/>
              </w:rPr>
            </w:pPr>
          </w:p>
        </w:tc>
      </w:tr>
      <w:tr w:rsidR="00594AB1" w:rsidRPr="00594AB1" w14:paraId="7A346B88" w14:textId="77777777" w:rsidTr="00594AB1">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077A1A8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72579F0D"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67DADE9"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85849C"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233D1AA8"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备注</w:t>
            </w:r>
          </w:p>
        </w:tc>
      </w:tr>
      <w:tr w:rsidR="00594AB1" w:rsidRPr="00594AB1" w14:paraId="094C93A2"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480E2BB4"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62AF766D" w14:textId="77777777" w:rsidR="00594AB1" w:rsidRPr="00594AB1" w:rsidRDefault="00594AB1" w:rsidP="00594AB1">
            <w:pPr>
              <w:widowControl/>
              <w:jc w:val="left"/>
              <w:rPr>
                <w:rFonts w:ascii="黑体" w:eastAsia="黑体" w:hAnsi="黑体"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005F0BDE" w14:textId="77777777" w:rsidR="00594AB1" w:rsidRPr="00594AB1" w:rsidRDefault="00594AB1" w:rsidP="00594AB1">
            <w:pPr>
              <w:widowControl/>
              <w:jc w:val="left"/>
              <w:rPr>
                <w:rFonts w:ascii="黑体" w:eastAsia="黑体" w:hAnsi="黑体"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5956F613" w14:textId="77777777" w:rsidR="00594AB1" w:rsidRPr="00594AB1" w:rsidRDefault="00594AB1" w:rsidP="00594AB1">
            <w:pPr>
              <w:widowControl/>
              <w:jc w:val="left"/>
              <w:rPr>
                <w:rFonts w:ascii="黑体" w:eastAsia="黑体" w:hAnsi="黑体"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782B1A1B" w14:textId="77777777" w:rsidR="00594AB1" w:rsidRPr="00594AB1" w:rsidRDefault="00594AB1" w:rsidP="00594AB1">
            <w:pPr>
              <w:widowControl/>
              <w:jc w:val="left"/>
              <w:rPr>
                <w:rFonts w:ascii="黑体" w:eastAsia="黑体" w:hAnsi="黑体" w:cs="宋体"/>
                <w:kern w:val="0"/>
                <w:sz w:val="22"/>
                <w:szCs w:val="22"/>
              </w:rPr>
            </w:pPr>
          </w:p>
        </w:tc>
        <w:tc>
          <w:tcPr>
            <w:tcW w:w="236" w:type="dxa"/>
            <w:tcBorders>
              <w:top w:val="nil"/>
              <w:left w:val="nil"/>
              <w:bottom w:val="nil"/>
              <w:right w:val="nil"/>
            </w:tcBorders>
            <w:shd w:val="clear" w:color="auto" w:fill="auto"/>
            <w:noWrap/>
            <w:vAlign w:val="bottom"/>
            <w:hideMark/>
          </w:tcPr>
          <w:p w14:paraId="289578EB" w14:textId="77777777" w:rsidR="00594AB1" w:rsidRPr="00594AB1" w:rsidRDefault="00594AB1" w:rsidP="00594AB1">
            <w:pPr>
              <w:widowControl/>
              <w:jc w:val="center"/>
              <w:rPr>
                <w:rFonts w:ascii="黑体" w:eastAsia="黑体" w:hAnsi="黑体" w:cs="宋体"/>
                <w:kern w:val="0"/>
                <w:sz w:val="22"/>
                <w:szCs w:val="22"/>
              </w:rPr>
            </w:pPr>
          </w:p>
        </w:tc>
      </w:tr>
      <w:tr w:rsidR="00594AB1" w:rsidRPr="00594AB1" w14:paraId="14D4EEBA" w14:textId="77777777" w:rsidTr="00594AB1">
        <w:trPr>
          <w:trHeight w:val="585"/>
        </w:trPr>
        <w:tc>
          <w:tcPr>
            <w:tcW w:w="1276" w:type="dxa"/>
            <w:vMerge/>
            <w:tcBorders>
              <w:top w:val="nil"/>
              <w:left w:val="single" w:sz="4" w:space="0" w:color="auto"/>
              <w:bottom w:val="single" w:sz="4" w:space="0" w:color="auto"/>
              <w:right w:val="single" w:sz="4" w:space="0" w:color="auto"/>
            </w:tcBorders>
            <w:vAlign w:val="center"/>
            <w:hideMark/>
          </w:tcPr>
          <w:p w14:paraId="59C87389" w14:textId="77777777" w:rsidR="00594AB1" w:rsidRPr="00594AB1" w:rsidRDefault="00594AB1" w:rsidP="00594AB1">
            <w:pPr>
              <w:widowControl/>
              <w:jc w:val="left"/>
              <w:rPr>
                <w:rFonts w:ascii="黑体" w:eastAsia="黑体" w:hAnsi="黑体"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A0525C2" w14:textId="77777777" w:rsidR="00594AB1" w:rsidRPr="00594AB1" w:rsidRDefault="00594AB1" w:rsidP="00594AB1">
            <w:pPr>
              <w:widowControl/>
              <w:jc w:val="left"/>
              <w:rPr>
                <w:rFonts w:ascii="黑体" w:eastAsia="黑体" w:hAnsi="黑体" w:cs="宋体"/>
                <w:kern w:val="0"/>
                <w:sz w:val="22"/>
                <w:szCs w:val="22"/>
              </w:rPr>
            </w:pPr>
          </w:p>
        </w:tc>
        <w:tc>
          <w:tcPr>
            <w:tcW w:w="4394" w:type="dxa"/>
            <w:tcBorders>
              <w:top w:val="nil"/>
              <w:left w:val="nil"/>
              <w:bottom w:val="single" w:sz="4" w:space="0" w:color="auto"/>
              <w:right w:val="single" w:sz="4" w:space="0" w:color="auto"/>
            </w:tcBorders>
            <w:shd w:val="clear" w:color="000000" w:fill="FFFFFF"/>
            <w:vAlign w:val="center"/>
            <w:hideMark/>
          </w:tcPr>
          <w:p w14:paraId="32867F4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《2022年度合格供应商名录》评鉴等级</w:t>
            </w:r>
          </w:p>
        </w:tc>
        <w:tc>
          <w:tcPr>
            <w:tcW w:w="1276" w:type="dxa"/>
            <w:tcBorders>
              <w:top w:val="nil"/>
              <w:left w:val="nil"/>
              <w:bottom w:val="single" w:sz="4" w:space="0" w:color="auto"/>
              <w:right w:val="single" w:sz="4" w:space="0" w:color="auto"/>
            </w:tcBorders>
            <w:shd w:val="clear" w:color="000000" w:fill="FFFFFF"/>
            <w:vAlign w:val="center"/>
            <w:hideMark/>
          </w:tcPr>
          <w:p w14:paraId="6CCCE383"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vAlign w:val="center"/>
            <w:hideMark/>
          </w:tcPr>
          <w:p w14:paraId="0B40FEF2"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5781422F" w14:textId="77777777" w:rsidR="00594AB1" w:rsidRPr="00594AB1" w:rsidRDefault="00594AB1" w:rsidP="00594AB1">
            <w:pPr>
              <w:widowControl/>
              <w:jc w:val="left"/>
              <w:rPr>
                <w:rFonts w:eastAsia="Times New Roman"/>
                <w:kern w:val="0"/>
                <w:sz w:val="20"/>
                <w:szCs w:val="20"/>
              </w:rPr>
            </w:pPr>
          </w:p>
        </w:tc>
      </w:tr>
      <w:tr w:rsidR="00594AB1" w:rsidRPr="00594AB1" w14:paraId="69A912A8" w14:textId="77777777" w:rsidTr="00594AB1">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47D70D64"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价格评分</w:t>
            </w:r>
          </w:p>
        </w:tc>
        <w:tc>
          <w:tcPr>
            <w:tcW w:w="709" w:type="dxa"/>
            <w:tcBorders>
              <w:top w:val="nil"/>
              <w:left w:val="nil"/>
              <w:bottom w:val="single" w:sz="4" w:space="0" w:color="auto"/>
              <w:right w:val="single" w:sz="4" w:space="0" w:color="auto"/>
            </w:tcBorders>
            <w:shd w:val="clear" w:color="000000" w:fill="FFFFFF"/>
            <w:noWrap/>
            <w:vAlign w:val="center"/>
            <w:hideMark/>
          </w:tcPr>
          <w:p w14:paraId="20299B88"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60</w:t>
            </w:r>
          </w:p>
        </w:tc>
        <w:tc>
          <w:tcPr>
            <w:tcW w:w="4394" w:type="dxa"/>
            <w:tcBorders>
              <w:top w:val="nil"/>
              <w:left w:val="nil"/>
              <w:bottom w:val="single" w:sz="4" w:space="0" w:color="auto"/>
              <w:right w:val="single" w:sz="4" w:space="0" w:color="auto"/>
            </w:tcBorders>
            <w:shd w:val="clear" w:color="000000" w:fill="FFFFFF"/>
            <w:vAlign w:val="center"/>
            <w:hideMark/>
          </w:tcPr>
          <w:p w14:paraId="774080F3"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2022年使用量（A）×报价（B）=测算金额（C），若报价项目由若干项组成，则将各项汇总C1+C2+C3+······作为</w:t>
            </w:r>
            <w:proofErr w:type="gramStart"/>
            <w:r w:rsidRPr="00594AB1">
              <w:rPr>
                <w:rFonts w:ascii="等线" w:eastAsia="等线" w:hAnsi="等线" w:cs="宋体" w:hint="eastAsia"/>
                <w:kern w:val="0"/>
                <w:sz w:val="22"/>
                <w:szCs w:val="22"/>
              </w:rPr>
              <w:t>测算总</w:t>
            </w:r>
            <w:proofErr w:type="gramEnd"/>
            <w:r w:rsidRPr="00594AB1">
              <w:rPr>
                <w:rFonts w:ascii="等线" w:eastAsia="等线" w:hAnsi="等线" w:cs="宋体" w:hint="eastAsia"/>
                <w:kern w:val="0"/>
                <w:sz w:val="22"/>
                <w:szCs w:val="22"/>
              </w:rPr>
              <w:t>金额，</w:t>
            </w:r>
            <w:r w:rsidRPr="00594AB1">
              <w:rPr>
                <w:rFonts w:ascii="等线" w:eastAsia="等线" w:hAnsi="等线" w:cs="宋体" w:hint="eastAsia"/>
                <w:kern w:val="0"/>
                <w:sz w:val="22"/>
                <w:szCs w:val="22"/>
                <w:u w:val="single"/>
              </w:rPr>
              <w:t>价格得分=最低</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w:t>
            </w:r>
            <w:proofErr w:type="gramStart"/>
            <w:r w:rsidRPr="00594AB1">
              <w:rPr>
                <w:rFonts w:ascii="等线" w:eastAsia="等线" w:hAnsi="等线" w:cs="宋体" w:hint="eastAsia"/>
                <w:kern w:val="0"/>
                <w:sz w:val="22"/>
                <w:szCs w:val="22"/>
                <w:u w:val="single"/>
              </w:rPr>
              <w:t>测算总</w:t>
            </w:r>
            <w:proofErr w:type="gramEnd"/>
            <w:r w:rsidRPr="00594AB1">
              <w:rPr>
                <w:rFonts w:ascii="等线" w:eastAsia="等线" w:hAnsi="等线" w:cs="宋体" w:hint="eastAsia"/>
                <w:kern w:val="0"/>
                <w:sz w:val="22"/>
                <w:szCs w:val="22"/>
                <w:u w:val="single"/>
              </w:rPr>
              <w:t>金额×60</w:t>
            </w:r>
          </w:p>
        </w:tc>
        <w:tc>
          <w:tcPr>
            <w:tcW w:w="1276" w:type="dxa"/>
            <w:tcBorders>
              <w:top w:val="nil"/>
              <w:left w:val="nil"/>
              <w:bottom w:val="single" w:sz="4" w:space="0" w:color="auto"/>
              <w:right w:val="single" w:sz="4" w:space="0" w:color="auto"/>
            </w:tcBorders>
            <w:shd w:val="clear" w:color="000000" w:fill="FFFFFF"/>
            <w:noWrap/>
            <w:vAlign w:val="center"/>
            <w:hideMark/>
          </w:tcPr>
          <w:p w14:paraId="009FF49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377510D"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636D0D6E" w14:textId="77777777" w:rsidR="00594AB1" w:rsidRPr="00594AB1" w:rsidRDefault="00594AB1" w:rsidP="00594AB1">
            <w:pPr>
              <w:widowControl/>
              <w:jc w:val="left"/>
              <w:rPr>
                <w:rFonts w:eastAsia="Times New Roman"/>
                <w:kern w:val="0"/>
                <w:sz w:val="20"/>
                <w:szCs w:val="20"/>
              </w:rPr>
            </w:pPr>
          </w:p>
        </w:tc>
      </w:tr>
      <w:tr w:rsidR="00594AB1" w:rsidRPr="00594AB1" w14:paraId="031150D8" w14:textId="77777777" w:rsidTr="00594AB1">
        <w:trPr>
          <w:trHeight w:val="2070"/>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163DA98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质量评分</w:t>
            </w:r>
          </w:p>
        </w:tc>
        <w:tc>
          <w:tcPr>
            <w:tcW w:w="709" w:type="dxa"/>
            <w:tcBorders>
              <w:top w:val="nil"/>
              <w:left w:val="nil"/>
              <w:bottom w:val="single" w:sz="4" w:space="0" w:color="auto"/>
              <w:right w:val="single" w:sz="4" w:space="0" w:color="auto"/>
            </w:tcBorders>
            <w:shd w:val="clear" w:color="000000" w:fill="FFFFFF"/>
            <w:noWrap/>
            <w:vAlign w:val="center"/>
            <w:hideMark/>
          </w:tcPr>
          <w:p w14:paraId="569D4222"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30</w:t>
            </w:r>
          </w:p>
        </w:tc>
        <w:tc>
          <w:tcPr>
            <w:tcW w:w="4394" w:type="dxa"/>
            <w:tcBorders>
              <w:top w:val="nil"/>
              <w:left w:val="nil"/>
              <w:bottom w:val="single" w:sz="4" w:space="0" w:color="auto"/>
              <w:right w:val="single" w:sz="4" w:space="0" w:color="auto"/>
            </w:tcBorders>
            <w:shd w:val="clear" w:color="000000" w:fill="FFFFFF"/>
            <w:vAlign w:val="center"/>
            <w:hideMark/>
          </w:tcPr>
          <w:p w14:paraId="69FF04FD"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质量评分依据参照《2022年度合格供应商评鉴结果》：1.若年度评鉴结果为A，则单项得分为满分；2.若年度评鉴结果为B，则单项得分为该项满分的70%；3.若评鉴结果为C，则按《供应商管理办法》，近3年不得供货；4.潜在供应商按《潜在供应商评分表》执行</w:t>
            </w:r>
          </w:p>
        </w:tc>
        <w:tc>
          <w:tcPr>
            <w:tcW w:w="1276" w:type="dxa"/>
            <w:tcBorders>
              <w:top w:val="nil"/>
              <w:left w:val="nil"/>
              <w:bottom w:val="single" w:sz="4" w:space="0" w:color="auto"/>
              <w:right w:val="single" w:sz="4" w:space="0" w:color="auto"/>
            </w:tcBorders>
            <w:shd w:val="clear" w:color="000000" w:fill="FFFFFF"/>
            <w:noWrap/>
            <w:vAlign w:val="center"/>
            <w:hideMark/>
          </w:tcPr>
          <w:p w14:paraId="776F5AAA"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5F616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4CBCD3AC" w14:textId="77777777" w:rsidR="00594AB1" w:rsidRPr="00594AB1" w:rsidRDefault="00594AB1" w:rsidP="00594AB1">
            <w:pPr>
              <w:widowControl/>
              <w:jc w:val="left"/>
              <w:rPr>
                <w:rFonts w:eastAsia="Times New Roman"/>
                <w:kern w:val="0"/>
                <w:sz w:val="20"/>
                <w:szCs w:val="20"/>
              </w:rPr>
            </w:pPr>
          </w:p>
        </w:tc>
      </w:tr>
      <w:tr w:rsidR="00594AB1" w:rsidRPr="00594AB1" w14:paraId="1386B3BC" w14:textId="77777777" w:rsidTr="00594AB1">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4A571C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AE95C29"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358158FA" w14:textId="77777777" w:rsidR="00594AB1" w:rsidRPr="00594AB1" w:rsidRDefault="00594AB1" w:rsidP="00594AB1">
            <w:pPr>
              <w:widowControl/>
              <w:jc w:val="left"/>
              <w:rPr>
                <w:rFonts w:ascii="等线" w:eastAsia="等线" w:hAnsi="等线" w:cs="宋体"/>
                <w:kern w:val="0"/>
                <w:sz w:val="22"/>
                <w:szCs w:val="22"/>
              </w:rPr>
            </w:pPr>
            <w:r w:rsidRPr="00594AB1">
              <w:rPr>
                <w:rFonts w:ascii="等线" w:eastAsia="等线" w:hAnsi="等线"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3E3F3E9F"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1B521E66" w14:textId="77777777" w:rsidR="00594AB1" w:rsidRPr="00594AB1" w:rsidRDefault="00594AB1" w:rsidP="00594AB1">
            <w:pPr>
              <w:widowControl/>
              <w:jc w:val="center"/>
              <w:rPr>
                <w:rFonts w:ascii="等线" w:eastAsia="等线" w:hAnsi="等线" w:cs="宋体"/>
                <w:kern w:val="0"/>
                <w:sz w:val="22"/>
                <w:szCs w:val="22"/>
              </w:rPr>
            </w:pPr>
            <w:r w:rsidRPr="00594AB1">
              <w:rPr>
                <w:rFonts w:ascii="等线" w:eastAsia="等线" w:hAnsi="等线" w:cs="宋体" w:hint="eastAsia"/>
                <w:kern w:val="0"/>
                <w:sz w:val="22"/>
                <w:szCs w:val="22"/>
              </w:rPr>
              <w:t xml:space="preserve">　</w:t>
            </w:r>
          </w:p>
        </w:tc>
        <w:tc>
          <w:tcPr>
            <w:tcW w:w="236" w:type="dxa"/>
            <w:vAlign w:val="center"/>
            <w:hideMark/>
          </w:tcPr>
          <w:p w14:paraId="3864F138" w14:textId="77777777" w:rsidR="00594AB1" w:rsidRPr="00594AB1" w:rsidRDefault="00594AB1" w:rsidP="00594AB1">
            <w:pPr>
              <w:widowControl/>
              <w:jc w:val="left"/>
              <w:rPr>
                <w:rFonts w:eastAsia="Times New Roman"/>
                <w:kern w:val="0"/>
                <w:sz w:val="20"/>
                <w:szCs w:val="20"/>
              </w:rPr>
            </w:pPr>
          </w:p>
        </w:tc>
      </w:tr>
      <w:tr w:rsidR="00594AB1" w:rsidRPr="00594AB1" w14:paraId="7246C5CC" w14:textId="77777777" w:rsidTr="00594AB1">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31A9E43A"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5DA54FFF"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9FADC0E" w14:textId="77777777" w:rsidR="00594AB1" w:rsidRPr="00594AB1" w:rsidRDefault="00594AB1" w:rsidP="00594AB1">
            <w:pPr>
              <w:widowControl/>
              <w:jc w:val="center"/>
              <w:rPr>
                <w:rFonts w:ascii="黑体" w:eastAsia="黑体" w:hAnsi="黑体" w:cs="宋体"/>
                <w:kern w:val="0"/>
                <w:sz w:val="22"/>
                <w:szCs w:val="22"/>
              </w:rPr>
            </w:pPr>
            <w:r w:rsidRPr="00594AB1">
              <w:rPr>
                <w:rFonts w:ascii="黑体" w:eastAsia="黑体" w:hAnsi="黑体" w:cs="宋体" w:hint="eastAsia"/>
                <w:kern w:val="0"/>
                <w:sz w:val="22"/>
                <w:szCs w:val="22"/>
              </w:rPr>
              <w:t xml:space="preserve">　</w:t>
            </w:r>
          </w:p>
        </w:tc>
        <w:tc>
          <w:tcPr>
            <w:tcW w:w="236" w:type="dxa"/>
            <w:vAlign w:val="center"/>
            <w:hideMark/>
          </w:tcPr>
          <w:p w14:paraId="17D8C693" w14:textId="77777777" w:rsidR="00594AB1" w:rsidRPr="00594AB1" w:rsidRDefault="00594AB1" w:rsidP="00594AB1">
            <w:pPr>
              <w:widowControl/>
              <w:jc w:val="left"/>
              <w:rPr>
                <w:rFonts w:eastAsia="Times New Roman"/>
                <w:kern w:val="0"/>
                <w:sz w:val="20"/>
                <w:szCs w:val="20"/>
              </w:rPr>
            </w:pPr>
          </w:p>
        </w:tc>
      </w:tr>
    </w:tbl>
    <w:p w14:paraId="33973882" w14:textId="77777777" w:rsidR="00594AB1" w:rsidRDefault="00594AB1" w:rsidP="006621FA">
      <w:pPr>
        <w:spacing w:line="540" w:lineRule="exact"/>
        <w:jc w:val="center"/>
        <w:rPr>
          <w:rFonts w:ascii="宋体" w:hAnsi="宋体"/>
          <w:sz w:val="44"/>
          <w:szCs w:val="44"/>
        </w:rPr>
      </w:pPr>
    </w:p>
    <w:p w14:paraId="02590AFB" w14:textId="33E93C93" w:rsidR="00786554" w:rsidRDefault="00786554" w:rsidP="006621FA">
      <w:pPr>
        <w:spacing w:line="540" w:lineRule="exact"/>
        <w:jc w:val="center"/>
        <w:rPr>
          <w:rFonts w:ascii="宋体" w:hAnsi="宋体"/>
          <w:sz w:val="44"/>
          <w:szCs w:val="44"/>
        </w:rPr>
      </w:pPr>
    </w:p>
    <w:p w14:paraId="15C59EEF" w14:textId="596EEDE5" w:rsidR="005D1229" w:rsidRDefault="005D1229" w:rsidP="006621FA">
      <w:pPr>
        <w:spacing w:line="540" w:lineRule="exact"/>
        <w:jc w:val="center"/>
        <w:rPr>
          <w:rFonts w:ascii="宋体" w:hAnsi="宋体"/>
          <w:sz w:val="44"/>
          <w:szCs w:val="44"/>
        </w:rPr>
      </w:pPr>
    </w:p>
    <w:p w14:paraId="0FA95771" w14:textId="6E8C3715" w:rsidR="005D1229" w:rsidRDefault="005D1229" w:rsidP="006621FA">
      <w:pPr>
        <w:spacing w:line="540" w:lineRule="exact"/>
        <w:jc w:val="center"/>
        <w:rPr>
          <w:rFonts w:ascii="宋体" w:hAnsi="宋体"/>
          <w:sz w:val="44"/>
          <w:szCs w:val="44"/>
        </w:rPr>
      </w:pPr>
    </w:p>
    <w:p w14:paraId="142A00D7" w14:textId="2A6EF446" w:rsidR="005D1229" w:rsidRDefault="005D1229" w:rsidP="006621FA">
      <w:pPr>
        <w:spacing w:line="540" w:lineRule="exact"/>
        <w:jc w:val="center"/>
        <w:rPr>
          <w:rFonts w:ascii="宋体" w:hAnsi="宋体"/>
          <w:sz w:val="44"/>
          <w:szCs w:val="44"/>
        </w:rPr>
      </w:pPr>
    </w:p>
    <w:p w14:paraId="7D9DF5CC" w14:textId="77777777" w:rsidR="005D1229" w:rsidRDefault="005D1229" w:rsidP="006621FA">
      <w:pPr>
        <w:spacing w:line="540" w:lineRule="exact"/>
        <w:jc w:val="center"/>
        <w:rPr>
          <w:rFonts w:ascii="宋体" w:hAnsi="宋体"/>
          <w:sz w:val="44"/>
          <w:szCs w:val="44"/>
        </w:rPr>
      </w:pPr>
    </w:p>
    <w:p w14:paraId="7F7E04B8" w14:textId="208806D3" w:rsidR="00786554" w:rsidRDefault="00786554" w:rsidP="006621FA">
      <w:pPr>
        <w:spacing w:line="540" w:lineRule="exact"/>
        <w:jc w:val="center"/>
        <w:rPr>
          <w:rFonts w:ascii="宋体" w:hAnsi="宋体"/>
          <w:sz w:val="44"/>
          <w:szCs w:val="44"/>
        </w:rPr>
      </w:pPr>
    </w:p>
    <w:p w14:paraId="1D7A896C" w14:textId="03C4B8A4" w:rsidR="00786554" w:rsidRPr="00037783" w:rsidRDefault="006712DC" w:rsidP="006712DC">
      <w:pPr>
        <w:spacing w:line="540" w:lineRule="exact"/>
        <w:jc w:val="center"/>
        <w:rPr>
          <w:rFonts w:ascii="宋体" w:hAnsi="宋体"/>
          <w:b/>
          <w:bCs/>
          <w:sz w:val="48"/>
          <w:szCs w:val="48"/>
        </w:rPr>
      </w:pPr>
      <w:r w:rsidRPr="005D1229">
        <w:rPr>
          <w:rFonts w:ascii="宋体" w:hAnsi="宋体" w:cs="宋体" w:hint="eastAsia"/>
          <w:b/>
          <w:bCs/>
          <w:color w:val="000000"/>
          <w:kern w:val="0"/>
          <w:sz w:val="36"/>
          <w:szCs w:val="36"/>
        </w:rPr>
        <w:t>潜在供应商评分表</w:t>
      </w:r>
    </w:p>
    <w:tbl>
      <w:tblPr>
        <w:tblW w:w="9345" w:type="dxa"/>
        <w:tblInd w:w="108" w:type="dxa"/>
        <w:tblLook w:val="04A0" w:firstRow="1" w:lastRow="0" w:firstColumn="1" w:lastColumn="0" w:noHBand="0" w:noVBand="1"/>
      </w:tblPr>
      <w:tblGrid>
        <w:gridCol w:w="437"/>
        <w:gridCol w:w="436"/>
        <w:gridCol w:w="800"/>
        <w:gridCol w:w="1871"/>
        <w:gridCol w:w="996"/>
        <w:gridCol w:w="847"/>
        <w:gridCol w:w="1316"/>
        <w:gridCol w:w="1165"/>
        <w:gridCol w:w="535"/>
        <w:gridCol w:w="942"/>
      </w:tblGrid>
      <w:tr w:rsidR="005D1229" w:rsidRPr="005D1229" w14:paraId="7486DB5B" w14:textId="77777777" w:rsidTr="005D1229">
        <w:trPr>
          <w:trHeight w:val="532"/>
        </w:trPr>
        <w:tc>
          <w:tcPr>
            <w:tcW w:w="9345" w:type="dxa"/>
            <w:gridSpan w:val="10"/>
            <w:tcBorders>
              <w:top w:val="nil"/>
              <w:left w:val="nil"/>
              <w:bottom w:val="nil"/>
              <w:right w:val="nil"/>
            </w:tcBorders>
            <w:shd w:val="clear" w:color="auto" w:fill="auto"/>
            <w:vAlign w:val="center"/>
            <w:hideMark/>
          </w:tcPr>
          <w:p w14:paraId="12BCEAC2" w14:textId="2CEC1CE2" w:rsidR="005D1229" w:rsidRPr="005D1229" w:rsidRDefault="005D1229" w:rsidP="005D1229">
            <w:pPr>
              <w:widowControl/>
              <w:jc w:val="center"/>
              <w:rPr>
                <w:rFonts w:ascii="宋体" w:hAnsi="宋体" w:cs="宋体"/>
                <w:color w:val="000000"/>
                <w:kern w:val="0"/>
                <w:sz w:val="32"/>
                <w:szCs w:val="32"/>
              </w:rPr>
            </w:pPr>
          </w:p>
        </w:tc>
      </w:tr>
      <w:tr w:rsidR="005D1229" w:rsidRPr="005D1229" w14:paraId="0DF932F9" w14:textId="77777777" w:rsidTr="005D1229">
        <w:trPr>
          <w:trHeight w:val="781"/>
        </w:trPr>
        <w:tc>
          <w:tcPr>
            <w:tcW w:w="437" w:type="dxa"/>
            <w:tcBorders>
              <w:top w:val="single" w:sz="8" w:space="0" w:color="auto"/>
              <w:left w:val="single" w:sz="8" w:space="0" w:color="auto"/>
              <w:bottom w:val="single" w:sz="4" w:space="0" w:color="auto"/>
              <w:right w:val="single" w:sz="4" w:space="0" w:color="auto"/>
            </w:tcBorders>
            <w:shd w:val="clear" w:color="auto" w:fill="auto"/>
            <w:vAlign w:val="center"/>
            <w:hideMark/>
          </w:tcPr>
          <w:p w14:paraId="749A2BD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序号</w:t>
            </w:r>
          </w:p>
        </w:tc>
        <w:tc>
          <w:tcPr>
            <w:tcW w:w="1236" w:type="dxa"/>
            <w:gridSpan w:val="2"/>
            <w:tcBorders>
              <w:top w:val="single" w:sz="8" w:space="0" w:color="auto"/>
              <w:left w:val="nil"/>
              <w:bottom w:val="single" w:sz="4" w:space="0" w:color="auto"/>
              <w:right w:val="single" w:sz="4" w:space="0" w:color="000000"/>
            </w:tcBorders>
            <w:shd w:val="clear" w:color="auto" w:fill="auto"/>
            <w:vAlign w:val="center"/>
            <w:hideMark/>
          </w:tcPr>
          <w:p w14:paraId="598FD13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评鉴项目</w:t>
            </w:r>
          </w:p>
        </w:tc>
        <w:tc>
          <w:tcPr>
            <w:tcW w:w="2867" w:type="dxa"/>
            <w:gridSpan w:val="2"/>
            <w:tcBorders>
              <w:top w:val="single" w:sz="8" w:space="0" w:color="auto"/>
              <w:left w:val="nil"/>
              <w:bottom w:val="single" w:sz="4" w:space="0" w:color="auto"/>
              <w:right w:val="single" w:sz="4" w:space="0" w:color="auto"/>
            </w:tcBorders>
            <w:shd w:val="clear" w:color="auto" w:fill="auto"/>
            <w:vAlign w:val="center"/>
            <w:hideMark/>
          </w:tcPr>
          <w:p w14:paraId="7D59C7D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评鉴标准</w:t>
            </w:r>
          </w:p>
        </w:tc>
        <w:tc>
          <w:tcPr>
            <w:tcW w:w="847" w:type="dxa"/>
            <w:tcBorders>
              <w:top w:val="single" w:sz="8" w:space="0" w:color="auto"/>
              <w:left w:val="nil"/>
              <w:bottom w:val="single" w:sz="4" w:space="0" w:color="auto"/>
              <w:right w:val="single" w:sz="4" w:space="0" w:color="auto"/>
            </w:tcBorders>
            <w:shd w:val="clear" w:color="auto" w:fill="auto"/>
            <w:vAlign w:val="center"/>
            <w:hideMark/>
          </w:tcPr>
          <w:p w14:paraId="7853E73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该项权重分值</w:t>
            </w:r>
          </w:p>
        </w:tc>
        <w:tc>
          <w:tcPr>
            <w:tcW w:w="1316" w:type="dxa"/>
            <w:tcBorders>
              <w:top w:val="single" w:sz="8" w:space="0" w:color="auto"/>
              <w:left w:val="nil"/>
              <w:bottom w:val="single" w:sz="4" w:space="0" w:color="auto"/>
              <w:right w:val="single" w:sz="4" w:space="0" w:color="auto"/>
            </w:tcBorders>
            <w:shd w:val="clear" w:color="auto" w:fill="auto"/>
            <w:vAlign w:val="center"/>
            <w:hideMark/>
          </w:tcPr>
          <w:p w14:paraId="45DAACC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评鉴责任部门</w:t>
            </w:r>
          </w:p>
        </w:tc>
        <w:tc>
          <w:tcPr>
            <w:tcW w:w="1165" w:type="dxa"/>
            <w:tcBorders>
              <w:top w:val="single" w:sz="8" w:space="0" w:color="auto"/>
              <w:left w:val="nil"/>
              <w:bottom w:val="single" w:sz="4" w:space="0" w:color="auto"/>
              <w:right w:val="single" w:sz="4" w:space="0" w:color="auto"/>
            </w:tcBorders>
            <w:shd w:val="clear" w:color="auto" w:fill="auto"/>
            <w:vAlign w:val="center"/>
            <w:hideMark/>
          </w:tcPr>
          <w:p w14:paraId="71225EB9" w14:textId="77777777" w:rsidR="005D1229" w:rsidRPr="005D1229" w:rsidRDefault="005D1229" w:rsidP="005D1229">
            <w:pPr>
              <w:widowControl/>
              <w:jc w:val="center"/>
              <w:rPr>
                <w:rFonts w:ascii="宋体" w:hAnsi="宋体" w:cs="宋体"/>
                <w:kern w:val="0"/>
                <w:sz w:val="22"/>
                <w:szCs w:val="22"/>
              </w:rPr>
            </w:pPr>
            <w:r w:rsidRPr="005D1229">
              <w:rPr>
                <w:rFonts w:ascii="宋体" w:hAnsi="宋体" w:cs="宋体" w:hint="eastAsia"/>
                <w:kern w:val="0"/>
                <w:sz w:val="22"/>
                <w:szCs w:val="22"/>
              </w:rPr>
              <w:t>评鉴结论（OK得满分；NG不得分）</w:t>
            </w:r>
          </w:p>
        </w:tc>
        <w:tc>
          <w:tcPr>
            <w:tcW w:w="535" w:type="dxa"/>
            <w:tcBorders>
              <w:top w:val="single" w:sz="8" w:space="0" w:color="auto"/>
              <w:left w:val="nil"/>
              <w:bottom w:val="single" w:sz="4" w:space="0" w:color="auto"/>
              <w:right w:val="single" w:sz="4" w:space="0" w:color="auto"/>
            </w:tcBorders>
            <w:shd w:val="clear" w:color="auto" w:fill="auto"/>
            <w:vAlign w:val="center"/>
            <w:hideMark/>
          </w:tcPr>
          <w:p w14:paraId="4E98CDA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实际得分</w:t>
            </w:r>
          </w:p>
        </w:tc>
        <w:tc>
          <w:tcPr>
            <w:tcW w:w="942" w:type="dxa"/>
            <w:tcBorders>
              <w:top w:val="single" w:sz="8" w:space="0" w:color="auto"/>
              <w:left w:val="nil"/>
              <w:bottom w:val="single" w:sz="4" w:space="0" w:color="auto"/>
              <w:right w:val="single" w:sz="8" w:space="0" w:color="auto"/>
            </w:tcBorders>
            <w:shd w:val="clear" w:color="auto" w:fill="auto"/>
            <w:vAlign w:val="center"/>
            <w:hideMark/>
          </w:tcPr>
          <w:p w14:paraId="57164F9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评鉴人签字</w:t>
            </w:r>
          </w:p>
        </w:tc>
      </w:tr>
      <w:tr w:rsidR="005D1229" w:rsidRPr="005D1229" w14:paraId="124904DE" w14:textId="77777777" w:rsidTr="005D1229">
        <w:trPr>
          <w:trHeight w:val="1650"/>
        </w:trPr>
        <w:tc>
          <w:tcPr>
            <w:tcW w:w="437" w:type="dxa"/>
            <w:tcBorders>
              <w:top w:val="nil"/>
              <w:left w:val="single" w:sz="8" w:space="0" w:color="auto"/>
              <w:bottom w:val="single" w:sz="4" w:space="0" w:color="auto"/>
              <w:right w:val="single" w:sz="4" w:space="0" w:color="auto"/>
            </w:tcBorders>
            <w:shd w:val="clear" w:color="auto" w:fill="auto"/>
            <w:vAlign w:val="center"/>
            <w:hideMark/>
          </w:tcPr>
          <w:p w14:paraId="2C25346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2A57306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价格评分</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6DE7A31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2022年使用量（A）×报价（B）=测算金额（C），若报价项目由若干项组成，则将各项汇总C1+C2+C3+······作为</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金额，价格得分=最低</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w:t>
            </w:r>
            <w:proofErr w:type="gramStart"/>
            <w:r w:rsidRPr="005D1229">
              <w:rPr>
                <w:rFonts w:ascii="宋体" w:hAnsi="宋体" w:cs="宋体" w:hint="eastAsia"/>
                <w:color w:val="000000"/>
                <w:kern w:val="0"/>
                <w:sz w:val="22"/>
                <w:szCs w:val="22"/>
              </w:rPr>
              <w:t>测算总</w:t>
            </w:r>
            <w:proofErr w:type="gramEnd"/>
            <w:r w:rsidRPr="005D1229">
              <w:rPr>
                <w:rFonts w:ascii="宋体" w:hAnsi="宋体" w:cs="宋体" w:hint="eastAsia"/>
                <w:color w:val="000000"/>
                <w:kern w:val="0"/>
                <w:sz w:val="22"/>
                <w:szCs w:val="22"/>
              </w:rPr>
              <w:t>金额×60</w:t>
            </w:r>
          </w:p>
        </w:tc>
        <w:tc>
          <w:tcPr>
            <w:tcW w:w="847" w:type="dxa"/>
            <w:tcBorders>
              <w:top w:val="nil"/>
              <w:left w:val="nil"/>
              <w:bottom w:val="single" w:sz="4" w:space="0" w:color="auto"/>
              <w:right w:val="single" w:sz="4" w:space="0" w:color="auto"/>
            </w:tcBorders>
            <w:shd w:val="clear" w:color="auto" w:fill="auto"/>
            <w:vAlign w:val="center"/>
            <w:hideMark/>
          </w:tcPr>
          <w:p w14:paraId="6A69CA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60</w:t>
            </w:r>
          </w:p>
        </w:tc>
        <w:tc>
          <w:tcPr>
            <w:tcW w:w="1316" w:type="dxa"/>
            <w:tcBorders>
              <w:top w:val="nil"/>
              <w:left w:val="nil"/>
              <w:bottom w:val="single" w:sz="4" w:space="0" w:color="auto"/>
              <w:right w:val="single" w:sz="4" w:space="0" w:color="auto"/>
            </w:tcBorders>
            <w:shd w:val="clear" w:color="auto" w:fill="auto"/>
            <w:vAlign w:val="center"/>
            <w:hideMark/>
          </w:tcPr>
          <w:p w14:paraId="779251B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single" w:sz="4" w:space="0" w:color="auto"/>
              <w:right w:val="single" w:sz="4" w:space="0" w:color="auto"/>
            </w:tcBorders>
            <w:shd w:val="clear" w:color="auto" w:fill="auto"/>
            <w:vAlign w:val="center"/>
            <w:hideMark/>
          </w:tcPr>
          <w:p w14:paraId="435538F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77715C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6E8C2A8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909044" w14:textId="77777777" w:rsidTr="005D1229">
        <w:trPr>
          <w:trHeight w:val="387"/>
        </w:trPr>
        <w:tc>
          <w:tcPr>
            <w:tcW w:w="437" w:type="dxa"/>
            <w:vMerge w:val="restart"/>
            <w:tcBorders>
              <w:top w:val="nil"/>
              <w:left w:val="single" w:sz="8" w:space="0" w:color="auto"/>
              <w:bottom w:val="single" w:sz="4" w:space="0" w:color="000000"/>
              <w:right w:val="single" w:sz="4" w:space="0" w:color="auto"/>
            </w:tcBorders>
            <w:shd w:val="clear" w:color="auto" w:fill="auto"/>
            <w:vAlign w:val="center"/>
            <w:hideMark/>
          </w:tcPr>
          <w:p w14:paraId="164C818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436" w:type="dxa"/>
            <w:vMerge w:val="restart"/>
            <w:tcBorders>
              <w:top w:val="nil"/>
              <w:left w:val="single" w:sz="4" w:space="0" w:color="auto"/>
              <w:bottom w:val="single" w:sz="4" w:space="0" w:color="000000"/>
              <w:right w:val="single" w:sz="4" w:space="0" w:color="auto"/>
            </w:tcBorders>
            <w:shd w:val="clear" w:color="auto" w:fill="auto"/>
            <w:vAlign w:val="center"/>
            <w:hideMark/>
          </w:tcPr>
          <w:p w14:paraId="1012F45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质量评分</w:t>
            </w: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42335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打样试用</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47C5F2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0FEA105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21824D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1EF2438C"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161C0A" w14:textId="77777777" w:rsidR="005D1229" w:rsidRPr="005D1229" w:rsidRDefault="005D1229" w:rsidP="005D1229">
            <w:pPr>
              <w:widowControl/>
              <w:jc w:val="center"/>
              <w:rPr>
                <w:rFonts w:ascii="宋体" w:hAnsi="宋体" w:cs="宋体"/>
                <w:color w:val="FF0000"/>
                <w:kern w:val="0"/>
                <w:sz w:val="22"/>
                <w:szCs w:val="22"/>
              </w:rPr>
            </w:pPr>
            <w:r w:rsidRPr="005D1229">
              <w:rPr>
                <w:rFonts w:ascii="宋体" w:hAnsi="宋体" w:cs="宋体" w:hint="eastAsia"/>
                <w:color w:val="FF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E3E7EB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853FC83"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AFB73B7"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4B932CB7"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8273E6C"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44929C3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477EA6F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60D74C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3EA4B27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4F5EFBC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09EE1A3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0E70CC2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C7EBF62"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0ADDFE"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60F34026"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EF0DAB4"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2903109F"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75A1668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4BE6F67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7689769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129840E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5FE85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405C358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76F9D615"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1580DAA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0B523B60"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6CBC9682"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19E6E1C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96F6B93"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527EC4A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644B749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3DC3AB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1687E8C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F060D10"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6996E1E2"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C64777D" w14:textId="77777777" w:rsidR="005D1229" w:rsidRPr="005D1229" w:rsidRDefault="005D1229" w:rsidP="005D1229">
            <w:pPr>
              <w:widowControl/>
              <w:jc w:val="left"/>
              <w:rPr>
                <w:rFonts w:ascii="宋体" w:hAnsi="宋体" w:cs="宋体"/>
                <w:color w:val="000000"/>
                <w:kern w:val="0"/>
                <w:sz w:val="22"/>
                <w:szCs w:val="22"/>
              </w:rPr>
            </w:pPr>
          </w:p>
        </w:tc>
        <w:tc>
          <w:tcPr>
            <w:tcW w:w="800" w:type="dxa"/>
            <w:vMerge w:val="restart"/>
            <w:tcBorders>
              <w:top w:val="nil"/>
              <w:left w:val="single" w:sz="4" w:space="0" w:color="auto"/>
              <w:bottom w:val="single" w:sz="4" w:space="0" w:color="auto"/>
              <w:right w:val="single" w:sz="4" w:space="0" w:color="auto"/>
            </w:tcBorders>
            <w:shd w:val="clear" w:color="auto" w:fill="auto"/>
            <w:vAlign w:val="center"/>
            <w:hideMark/>
          </w:tcPr>
          <w:p w14:paraId="1548CED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2-3次小批量例外采购</w:t>
            </w: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25335B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交期</w:t>
            </w:r>
          </w:p>
        </w:tc>
        <w:tc>
          <w:tcPr>
            <w:tcW w:w="847" w:type="dxa"/>
            <w:tcBorders>
              <w:top w:val="nil"/>
              <w:left w:val="nil"/>
              <w:bottom w:val="single" w:sz="4" w:space="0" w:color="auto"/>
              <w:right w:val="single" w:sz="4" w:space="0" w:color="auto"/>
            </w:tcBorders>
            <w:shd w:val="clear" w:color="auto" w:fill="auto"/>
            <w:vAlign w:val="center"/>
            <w:hideMark/>
          </w:tcPr>
          <w:p w14:paraId="3E45733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4</w:t>
            </w:r>
          </w:p>
        </w:tc>
        <w:tc>
          <w:tcPr>
            <w:tcW w:w="1316" w:type="dxa"/>
            <w:tcBorders>
              <w:top w:val="nil"/>
              <w:left w:val="nil"/>
              <w:bottom w:val="single" w:sz="4" w:space="0" w:color="auto"/>
              <w:right w:val="single" w:sz="4" w:space="0" w:color="auto"/>
            </w:tcBorders>
            <w:shd w:val="clear" w:color="auto" w:fill="auto"/>
            <w:vAlign w:val="center"/>
            <w:hideMark/>
          </w:tcPr>
          <w:p w14:paraId="0961590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76A016E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769CC90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7D91BA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2861EC9A"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062FF85B"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795770DB"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2A916B6F"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val="restart"/>
            <w:tcBorders>
              <w:top w:val="nil"/>
              <w:left w:val="single" w:sz="4" w:space="0" w:color="auto"/>
              <w:bottom w:val="single" w:sz="4" w:space="0" w:color="auto"/>
              <w:right w:val="single" w:sz="4" w:space="0" w:color="auto"/>
            </w:tcBorders>
            <w:shd w:val="clear" w:color="auto" w:fill="auto"/>
            <w:vAlign w:val="center"/>
            <w:hideMark/>
          </w:tcPr>
          <w:p w14:paraId="27D34E2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品质</w:t>
            </w:r>
          </w:p>
        </w:tc>
        <w:tc>
          <w:tcPr>
            <w:tcW w:w="996" w:type="dxa"/>
            <w:tcBorders>
              <w:top w:val="nil"/>
              <w:left w:val="nil"/>
              <w:bottom w:val="single" w:sz="4" w:space="0" w:color="auto"/>
              <w:right w:val="single" w:sz="4" w:space="0" w:color="auto"/>
            </w:tcBorders>
            <w:shd w:val="clear" w:color="auto" w:fill="auto"/>
            <w:vAlign w:val="center"/>
            <w:hideMark/>
          </w:tcPr>
          <w:p w14:paraId="7069026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受入检</w:t>
            </w:r>
          </w:p>
        </w:tc>
        <w:tc>
          <w:tcPr>
            <w:tcW w:w="847" w:type="dxa"/>
            <w:tcBorders>
              <w:top w:val="nil"/>
              <w:left w:val="nil"/>
              <w:bottom w:val="single" w:sz="4" w:space="0" w:color="auto"/>
              <w:right w:val="single" w:sz="4" w:space="0" w:color="auto"/>
            </w:tcBorders>
            <w:shd w:val="clear" w:color="auto" w:fill="auto"/>
            <w:vAlign w:val="center"/>
            <w:hideMark/>
          </w:tcPr>
          <w:p w14:paraId="078F29E1"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1A46503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体系质量部</w:t>
            </w:r>
          </w:p>
        </w:tc>
        <w:tc>
          <w:tcPr>
            <w:tcW w:w="1165" w:type="dxa"/>
            <w:tcBorders>
              <w:top w:val="nil"/>
              <w:left w:val="nil"/>
              <w:bottom w:val="single" w:sz="4" w:space="0" w:color="auto"/>
              <w:right w:val="single" w:sz="4" w:space="0" w:color="auto"/>
            </w:tcBorders>
            <w:shd w:val="clear" w:color="auto" w:fill="auto"/>
            <w:vAlign w:val="center"/>
            <w:hideMark/>
          </w:tcPr>
          <w:p w14:paraId="16801FA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C4B230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98CC4AC"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E70C025" w14:textId="77777777" w:rsidTr="00EF35B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4FBE9BFF"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E736D7C"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0D3C24D0" w14:textId="77777777" w:rsidR="005D1229" w:rsidRPr="005D1229" w:rsidRDefault="005D1229" w:rsidP="005D1229">
            <w:pPr>
              <w:widowControl/>
              <w:jc w:val="left"/>
              <w:rPr>
                <w:rFonts w:ascii="宋体" w:hAnsi="宋体" w:cs="宋体"/>
                <w:color w:val="000000"/>
                <w:kern w:val="0"/>
                <w:sz w:val="22"/>
                <w:szCs w:val="22"/>
              </w:rPr>
            </w:pPr>
          </w:p>
        </w:tc>
        <w:tc>
          <w:tcPr>
            <w:tcW w:w="1871" w:type="dxa"/>
            <w:vMerge/>
            <w:tcBorders>
              <w:top w:val="nil"/>
              <w:left w:val="single" w:sz="4" w:space="0" w:color="auto"/>
              <w:bottom w:val="single" w:sz="4" w:space="0" w:color="auto"/>
              <w:right w:val="single" w:sz="4" w:space="0" w:color="auto"/>
            </w:tcBorders>
            <w:vAlign w:val="center"/>
            <w:hideMark/>
          </w:tcPr>
          <w:p w14:paraId="575CEF37" w14:textId="77777777" w:rsidR="005D1229" w:rsidRPr="005D1229" w:rsidRDefault="005D1229" w:rsidP="005D1229">
            <w:pPr>
              <w:widowControl/>
              <w:jc w:val="left"/>
              <w:rPr>
                <w:rFonts w:ascii="宋体" w:hAnsi="宋体" w:cs="宋体"/>
                <w:color w:val="000000"/>
                <w:kern w:val="0"/>
                <w:sz w:val="22"/>
                <w:szCs w:val="22"/>
              </w:rPr>
            </w:pPr>
          </w:p>
        </w:tc>
        <w:tc>
          <w:tcPr>
            <w:tcW w:w="996" w:type="dxa"/>
            <w:tcBorders>
              <w:top w:val="nil"/>
              <w:left w:val="nil"/>
              <w:bottom w:val="single" w:sz="4" w:space="0" w:color="auto"/>
              <w:right w:val="single" w:sz="4" w:space="0" w:color="auto"/>
            </w:tcBorders>
            <w:shd w:val="clear" w:color="auto" w:fill="auto"/>
            <w:vAlign w:val="center"/>
            <w:hideMark/>
          </w:tcPr>
          <w:p w14:paraId="2351FEE7"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使用方</w:t>
            </w:r>
          </w:p>
        </w:tc>
        <w:tc>
          <w:tcPr>
            <w:tcW w:w="847" w:type="dxa"/>
            <w:tcBorders>
              <w:top w:val="nil"/>
              <w:left w:val="nil"/>
              <w:bottom w:val="single" w:sz="4" w:space="0" w:color="auto"/>
              <w:right w:val="single" w:sz="4" w:space="0" w:color="auto"/>
            </w:tcBorders>
            <w:shd w:val="clear" w:color="auto" w:fill="auto"/>
            <w:vAlign w:val="center"/>
            <w:hideMark/>
          </w:tcPr>
          <w:p w14:paraId="1BACA94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5</w:t>
            </w:r>
          </w:p>
        </w:tc>
        <w:tc>
          <w:tcPr>
            <w:tcW w:w="1316" w:type="dxa"/>
            <w:tcBorders>
              <w:top w:val="nil"/>
              <w:left w:val="nil"/>
              <w:bottom w:val="single" w:sz="4" w:space="0" w:color="auto"/>
              <w:right w:val="single" w:sz="4" w:space="0" w:color="auto"/>
            </w:tcBorders>
            <w:shd w:val="clear" w:color="auto" w:fill="auto"/>
            <w:vAlign w:val="center"/>
            <w:hideMark/>
          </w:tcPr>
          <w:p w14:paraId="49E7D07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使用部门</w:t>
            </w:r>
          </w:p>
        </w:tc>
        <w:tc>
          <w:tcPr>
            <w:tcW w:w="1165" w:type="dxa"/>
            <w:tcBorders>
              <w:top w:val="nil"/>
              <w:left w:val="nil"/>
              <w:bottom w:val="single" w:sz="4" w:space="0" w:color="auto"/>
              <w:right w:val="single" w:sz="4" w:space="0" w:color="auto"/>
            </w:tcBorders>
            <w:shd w:val="clear" w:color="auto" w:fill="auto"/>
            <w:vAlign w:val="center"/>
            <w:hideMark/>
          </w:tcPr>
          <w:p w14:paraId="5D34D8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4F50F90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06E9C58"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B221F2C" w14:textId="77777777" w:rsidTr="005D1229">
        <w:trPr>
          <w:trHeight w:val="387"/>
        </w:trPr>
        <w:tc>
          <w:tcPr>
            <w:tcW w:w="437" w:type="dxa"/>
            <w:vMerge/>
            <w:tcBorders>
              <w:top w:val="nil"/>
              <w:left w:val="single" w:sz="8" w:space="0" w:color="auto"/>
              <w:bottom w:val="single" w:sz="4" w:space="0" w:color="000000"/>
              <w:right w:val="single" w:sz="4" w:space="0" w:color="auto"/>
            </w:tcBorders>
            <w:vAlign w:val="center"/>
            <w:hideMark/>
          </w:tcPr>
          <w:p w14:paraId="2688461A" w14:textId="77777777" w:rsidR="005D1229" w:rsidRPr="005D1229" w:rsidRDefault="005D1229" w:rsidP="005D1229">
            <w:pPr>
              <w:widowControl/>
              <w:jc w:val="left"/>
              <w:rPr>
                <w:rFonts w:ascii="宋体" w:hAnsi="宋体" w:cs="宋体"/>
                <w:color w:val="000000"/>
                <w:kern w:val="0"/>
                <w:sz w:val="22"/>
                <w:szCs w:val="22"/>
              </w:rPr>
            </w:pPr>
          </w:p>
        </w:tc>
        <w:tc>
          <w:tcPr>
            <w:tcW w:w="436" w:type="dxa"/>
            <w:vMerge/>
            <w:tcBorders>
              <w:top w:val="nil"/>
              <w:left w:val="single" w:sz="4" w:space="0" w:color="auto"/>
              <w:bottom w:val="single" w:sz="4" w:space="0" w:color="000000"/>
              <w:right w:val="single" w:sz="4" w:space="0" w:color="auto"/>
            </w:tcBorders>
            <w:vAlign w:val="center"/>
            <w:hideMark/>
          </w:tcPr>
          <w:p w14:paraId="54F6142F" w14:textId="77777777" w:rsidR="005D1229" w:rsidRPr="005D1229" w:rsidRDefault="005D1229" w:rsidP="005D1229">
            <w:pPr>
              <w:widowControl/>
              <w:jc w:val="left"/>
              <w:rPr>
                <w:rFonts w:ascii="宋体" w:hAnsi="宋体" w:cs="宋体"/>
                <w:color w:val="000000"/>
                <w:kern w:val="0"/>
                <w:sz w:val="22"/>
                <w:szCs w:val="22"/>
              </w:rPr>
            </w:pPr>
          </w:p>
        </w:tc>
        <w:tc>
          <w:tcPr>
            <w:tcW w:w="800" w:type="dxa"/>
            <w:vMerge/>
            <w:tcBorders>
              <w:top w:val="nil"/>
              <w:left w:val="single" w:sz="4" w:space="0" w:color="auto"/>
              <w:bottom w:val="single" w:sz="4" w:space="0" w:color="auto"/>
              <w:right w:val="single" w:sz="4" w:space="0" w:color="auto"/>
            </w:tcBorders>
            <w:vAlign w:val="center"/>
            <w:hideMark/>
          </w:tcPr>
          <w:p w14:paraId="7F712683" w14:textId="77777777" w:rsidR="005D1229" w:rsidRPr="005D1229" w:rsidRDefault="005D1229" w:rsidP="005D1229">
            <w:pPr>
              <w:widowControl/>
              <w:jc w:val="left"/>
              <w:rPr>
                <w:rFonts w:ascii="宋体" w:hAnsi="宋体" w:cs="宋体"/>
                <w:color w:val="000000"/>
                <w:kern w:val="0"/>
                <w:sz w:val="22"/>
                <w:szCs w:val="22"/>
              </w:rPr>
            </w:pPr>
          </w:p>
        </w:tc>
        <w:tc>
          <w:tcPr>
            <w:tcW w:w="2867" w:type="dxa"/>
            <w:gridSpan w:val="2"/>
            <w:tcBorders>
              <w:top w:val="single" w:sz="4" w:space="0" w:color="auto"/>
              <w:left w:val="nil"/>
              <w:bottom w:val="single" w:sz="4" w:space="0" w:color="auto"/>
              <w:right w:val="single" w:sz="4" w:space="0" w:color="auto"/>
            </w:tcBorders>
            <w:shd w:val="clear" w:color="auto" w:fill="auto"/>
            <w:vAlign w:val="center"/>
            <w:hideMark/>
          </w:tcPr>
          <w:p w14:paraId="32DF6ED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售后服务</w:t>
            </w:r>
          </w:p>
        </w:tc>
        <w:tc>
          <w:tcPr>
            <w:tcW w:w="847" w:type="dxa"/>
            <w:tcBorders>
              <w:top w:val="nil"/>
              <w:left w:val="nil"/>
              <w:bottom w:val="single" w:sz="4" w:space="0" w:color="auto"/>
              <w:right w:val="single" w:sz="4" w:space="0" w:color="auto"/>
            </w:tcBorders>
            <w:shd w:val="clear" w:color="auto" w:fill="auto"/>
            <w:vAlign w:val="center"/>
            <w:hideMark/>
          </w:tcPr>
          <w:p w14:paraId="40AB324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2</w:t>
            </w:r>
          </w:p>
        </w:tc>
        <w:tc>
          <w:tcPr>
            <w:tcW w:w="1316" w:type="dxa"/>
            <w:tcBorders>
              <w:top w:val="nil"/>
              <w:left w:val="nil"/>
              <w:bottom w:val="single" w:sz="4" w:space="0" w:color="auto"/>
              <w:right w:val="single" w:sz="4" w:space="0" w:color="auto"/>
            </w:tcBorders>
            <w:shd w:val="clear" w:color="auto" w:fill="auto"/>
            <w:vAlign w:val="center"/>
            <w:hideMark/>
          </w:tcPr>
          <w:p w14:paraId="02B3916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采购部门</w:t>
            </w:r>
          </w:p>
        </w:tc>
        <w:tc>
          <w:tcPr>
            <w:tcW w:w="1165" w:type="dxa"/>
            <w:tcBorders>
              <w:top w:val="nil"/>
              <w:left w:val="nil"/>
              <w:bottom w:val="single" w:sz="4" w:space="0" w:color="auto"/>
              <w:right w:val="single" w:sz="4" w:space="0" w:color="auto"/>
            </w:tcBorders>
            <w:shd w:val="clear" w:color="auto" w:fill="auto"/>
            <w:vAlign w:val="center"/>
            <w:hideMark/>
          </w:tcPr>
          <w:p w14:paraId="3DDEC3B6"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single" w:sz="4" w:space="0" w:color="auto"/>
              <w:right w:val="single" w:sz="4" w:space="0" w:color="auto"/>
            </w:tcBorders>
            <w:shd w:val="clear" w:color="auto" w:fill="auto"/>
            <w:vAlign w:val="center"/>
            <w:hideMark/>
          </w:tcPr>
          <w:p w14:paraId="2606F10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single" w:sz="4" w:space="0" w:color="auto"/>
              <w:right w:val="single" w:sz="8" w:space="0" w:color="auto"/>
            </w:tcBorders>
            <w:shd w:val="clear" w:color="auto" w:fill="auto"/>
            <w:vAlign w:val="center"/>
            <w:hideMark/>
          </w:tcPr>
          <w:p w14:paraId="7359E7E5"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5D987E95" w14:textId="77777777" w:rsidTr="005D1229">
        <w:trPr>
          <w:trHeight w:val="723"/>
        </w:trPr>
        <w:tc>
          <w:tcPr>
            <w:tcW w:w="437" w:type="dxa"/>
            <w:tcBorders>
              <w:top w:val="nil"/>
              <w:left w:val="single" w:sz="8" w:space="0" w:color="auto"/>
              <w:bottom w:val="nil"/>
              <w:right w:val="single" w:sz="4" w:space="0" w:color="auto"/>
            </w:tcBorders>
            <w:shd w:val="clear" w:color="auto" w:fill="auto"/>
            <w:vAlign w:val="center"/>
            <w:hideMark/>
          </w:tcPr>
          <w:p w14:paraId="4712B2E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3</w:t>
            </w:r>
          </w:p>
        </w:tc>
        <w:tc>
          <w:tcPr>
            <w:tcW w:w="1236" w:type="dxa"/>
            <w:gridSpan w:val="2"/>
            <w:tcBorders>
              <w:top w:val="single" w:sz="4" w:space="0" w:color="auto"/>
              <w:left w:val="nil"/>
              <w:bottom w:val="single" w:sz="4" w:space="0" w:color="auto"/>
              <w:right w:val="single" w:sz="4" w:space="0" w:color="000000"/>
            </w:tcBorders>
            <w:shd w:val="clear" w:color="auto" w:fill="auto"/>
            <w:vAlign w:val="center"/>
            <w:hideMark/>
          </w:tcPr>
          <w:p w14:paraId="336517B0"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要求附件资料的完整性</w:t>
            </w:r>
          </w:p>
        </w:tc>
        <w:tc>
          <w:tcPr>
            <w:tcW w:w="2867" w:type="dxa"/>
            <w:gridSpan w:val="2"/>
            <w:tcBorders>
              <w:top w:val="single" w:sz="4" w:space="0" w:color="auto"/>
              <w:left w:val="nil"/>
              <w:bottom w:val="single" w:sz="4" w:space="0" w:color="auto"/>
              <w:right w:val="single" w:sz="4" w:space="0" w:color="000000"/>
            </w:tcBorders>
            <w:shd w:val="clear" w:color="auto" w:fill="auto"/>
            <w:vAlign w:val="center"/>
            <w:hideMark/>
          </w:tcPr>
          <w:p w14:paraId="484A8C6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满分10分，所必须附件每缺失一份扣2分</w:t>
            </w:r>
          </w:p>
        </w:tc>
        <w:tc>
          <w:tcPr>
            <w:tcW w:w="847" w:type="dxa"/>
            <w:tcBorders>
              <w:top w:val="nil"/>
              <w:left w:val="nil"/>
              <w:bottom w:val="nil"/>
              <w:right w:val="single" w:sz="4" w:space="0" w:color="auto"/>
            </w:tcBorders>
            <w:shd w:val="clear" w:color="auto" w:fill="auto"/>
            <w:vAlign w:val="center"/>
            <w:hideMark/>
          </w:tcPr>
          <w:p w14:paraId="6EF87672"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w:t>
            </w:r>
          </w:p>
        </w:tc>
        <w:tc>
          <w:tcPr>
            <w:tcW w:w="1316" w:type="dxa"/>
            <w:tcBorders>
              <w:top w:val="nil"/>
              <w:left w:val="nil"/>
              <w:bottom w:val="single" w:sz="4" w:space="0" w:color="auto"/>
              <w:right w:val="single" w:sz="4" w:space="0" w:color="auto"/>
            </w:tcBorders>
            <w:shd w:val="clear" w:color="auto" w:fill="auto"/>
            <w:vAlign w:val="center"/>
            <w:hideMark/>
          </w:tcPr>
          <w:p w14:paraId="4CE4F45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评审委员会</w:t>
            </w:r>
          </w:p>
        </w:tc>
        <w:tc>
          <w:tcPr>
            <w:tcW w:w="1165" w:type="dxa"/>
            <w:tcBorders>
              <w:top w:val="nil"/>
              <w:left w:val="nil"/>
              <w:bottom w:val="nil"/>
              <w:right w:val="single" w:sz="4" w:space="0" w:color="auto"/>
            </w:tcBorders>
            <w:shd w:val="clear" w:color="auto" w:fill="auto"/>
            <w:vAlign w:val="center"/>
            <w:hideMark/>
          </w:tcPr>
          <w:p w14:paraId="067F84DB"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nil"/>
              <w:left w:val="nil"/>
              <w:bottom w:val="nil"/>
              <w:right w:val="single" w:sz="4" w:space="0" w:color="auto"/>
            </w:tcBorders>
            <w:shd w:val="clear" w:color="auto" w:fill="auto"/>
            <w:vAlign w:val="center"/>
            <w:hideMark/>
          </w:tcPr>
          <w:p w14:paraId="65187CB4"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nil"/>
              <w:left w:val="nil"/>
              <w:bottom w:val="nil"/>
              <w:right w:val="single" w:sz="8" w:space="0" w:color="auto"/>
            </w:tcBorders>
            <w:shd w:val="clear" w:color="auto" w:fill="auto"/>
            <w:vAlign w:val="center"/>
            <w:hideMark/>
          </w:tcPr>
          <w:p w14:paraId="7774F99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614D69AC" w14:textId="77777777" w:rsidTr="005D1229">
        <w:trPr>
          <w:trHeight w:val="651"/>
        </w:trPr>
        <w:tc>
          <w:tcPr>
            <w:tcW w:w="4540" w:type="dxa"/>
            <w:gridSpan w:val="5"/>
            <w:tcBorders>
              <w:top w:val="single" w:sz="4" w:space="0" w:color="auto"/>
              <w:left w:val="single" w:sz="8" w:space="0" w:color="auto"/>
              <w:bottom w:val="single" w:sz="8" w:space="0" w:color="auto"/>
              <w:right w:val="single" w:sz="4" w:space="0" w:color="000000"/>
            </w:tcBorders>
            <w:shd w:val="clear" w:color="auto" w:fill="auto"/>
            <w:vAlign w:val="center"/>
            <w:hideMark/>
          </w:tcPr>
          <w:p w14:paraId="3E3CFADD"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合计得分</w:t>
            </w:r>
          </w:p>
        </w:tc>
        <w:tc>
          <w:tcPr>
            <w:tcW w:w="847" w:type="dxa"/>
            <w:tcBorders>
              <w:top w:val="single" w:sz="4" w:space="0" w:color="auto"/>
              <w:left w:val="nil"/>
              <w:bottom w:val="single" w:sz="8" w:space="0" w:color="auto"/>
              <w:right w:val="single" w:sz="4" w:space="0" w:color="auto"/>
            </w:tcBorders>
            <w:shd w:val="clear" w:color="auto" w:fill="auto"/>
            <w:vAlign w:val="center"/>
            <w:hideMark/>
          </w:tcPr>
          <w:p w14:paraId="4470B6D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100</w:t>
            </w:r>
          </w:p>
        </w:tc>
        <w:tc>
          <w:tcPr>
            <w:tcW w:w="1316" w:type="dxa"/>
            <w:tcBorders>
              <w:top w:val="nil"/>
              <w:left w:val="nil"/>
              <w:bottom w:val="single" w:sz="8" w:space="0" w:color="auto"/>
              <w:right w:val="single" w:sz="4" w:space="0" w:color="auto"/>
            </w:tcBorders>
            <w:shd w:val="clear" w:color="auto" w:fill="auto"/>
            <w:vAlign w:val="center"/>
            <w:hideMark/>
          </w:tcPr>
          <w:p w14:paraId="33244089"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1165" w:type="dxa"/>
            <w:tcBorders>
              <w:top w:val="single" w:sz="4" w:space="0" w:color="auto"/>
              <w:left w:val="nil"/>
              <w:bottom w:val="single" w:sz="8" w:space="0" w:color="auto"/>
              <w:right w:val="single" w:sz="4" w:space="0" w:color="auto"/>
            </w:tcBorders>
            <w:shd w:val="clear" w:color="auto" w:fill="auto"/>
            <w:vAlign w:val="center"/>
            <w:hideMark/>
          </w:tcPr>
          <w:p w14:paraId="10CC921A"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535" w:type="dxa"/>
            <w:tcBorders>
              <w:top w:val="single" w:sz="4" w:space="0" w:color="auto"/>
              <w:left w:val="nil"/>
              <w:bottom w:val="single" w:sz="8" w:space="0" w:color="auto"/>
              <w:right w:val="single" w:sz="4" w:space="0" w:color="auto"/>
            </w:tcBorders>
            <w:shd w:val="clear" w:color="auto" w:fill="auto"/>
            <w:vAlign w:val="center"/>
            <w:hideMark/>
          </w:tcPr>
          <w:p w14:paraId="130DAA1E"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c>
          <w:tcPr>
            <w:tcW w:w="942" w:type="dxa"/>
            <w:tcBorders>
              <w:top w:val="single" w:sz="4" w:space="0" w:color="auto"/>
              <w:left w:val="nil"/>
              <w:bottom w:val="single" w:sz="8" w:space="0" w:color="auto"/>
              <w:right w:val="single" w:sz="8" w:space="0" w:color="auto"/>
            </w:tcBorders>
            <w:shd w:val="clear" w:color="auto" w:fill="auto"/>
            <w:vAlign w:val="center"/>
            <w:hideMark/>
          </w:tcPr>
          <w:p w14:paraId="0E43FCFF" w14:textId="77777777" w:rsidR="005D1229" w:rsidRPr="005D1229" w:rsidRDefault="005D1229" w:rsidP="005D1229">
            <w:pPr>
              <w:widowControl/>
              <w:jc w:val="center"/>
              <w:rPr>
                <w:rFonts w:ascii="宋体" w:hAnsi="宋体" w:cs="宋体"/>
                <w:color w:val="000000"/>
                <w:kern w:val="0"/>
                <w:sz w:val="22"/>
                <w:szCs w:val="22"/>
              </w:rPr>
            </w:pPr>
            <w:r w:rsidRPr="005D1229">
              <w:rPr>
                <w:rFonts w:ascii="宋体" w:hAnsi="宋体" w:cs="宋体" w:hint="eastAsia"/>
                <w:color w:val="000000"/>
                <w:kern w:val="0"/>
                <w:sz w:val="22"/>
                <w:szCs w:val="22"/>
              </w:rPr>
              <w:t xml:space="preserve">　</w:t>
            </w:r>
          </w:p>
        </w:tc>
      </w:tr>
      <w:tr w:rsidR="005D1229" w:rsidRPr="005D1229" w14:paraId="1AD408CC" w14:textId="77777777" w:rsidTr="005D1229">
        <w:trPr>
          <w:trHeight w:val="1736"/>
        </w:trPr>
        <w:tc>
          <w:tcPr>
            <w:tcW w:w="9345" w:type="dxa"/>
            <w:gridSpan w:val="10"/>
            <w:tcBorders>
              <w:top w:val="nil"/>
              <w:left w:val="nil"/>
              <w:bottom w:val="nil"/>
              <w:right w:val="nil"/>
            </w:tcBorders>
            <w:shd w:val="clear" w:color="auto" w:fill="auto"/>
            <w:vAlign w:val="center"/>
            <w:hideMark/>
          </w:tcPr>
          <w:p w14:paraId="71DBDDAC" w14:textId="77777777" w:rsidR="005D1229" w:rsidRPr="005D1229" w:rsidRDefault="005D1229" w:rsidP="005D1229">
            <w:pPr>
              <w:widowControl/>
              <w:jc w:val="left"/>
              <w:rPr>
                <w:rFonts w:ascii="宋体" w:hAnsi="宋体" w:cs="宋体"/>
                <w:kern w:val="0"/>
                <w:sz w:val="22"/>
                <w:szCs w:val="22"/>
              </w:rPr>
            </w:pPr>
            <w:r w:rsidRPr="005D1229">
              <w:rPr>
                <w:rFonts w:ascii="宋体" w:hAnsi="宋体" w:cs="宋体" w:hint="eastAsia"/>
                <w:kern w:val="0"/>
                <w:sz w:val="22"/>
                <w:szCs w:val="22"/>
              </w:rPr>
              <w:t>潜在供应商（新供应商）评鉴等级划分如下：</w:t>
            </w:r>
            <w:r w:rsidRPr="005D1229">
              <w:rPr>
                <w:rFonts w:ascii="宋体" w:hAnsi="宋体" w:cs="宋体" w:hint="eastAsia"/>
                <w:kern w:val="0"/>
                <w:sz w:val="22"/>
                <w:szCs w:val="22"/>
              </w:rPr>
              <w:br/>
              <w:t>序号 等级 分数区间</w:t>
            </w:r>
            <w:r w:rsidRPr="005D1229">
              <w:rPr>
                <w:rFonts w:ascii="宋体" w:hAnsi="宋体" w:cs="宋体" w:hint="eastAsia"/>
                <w:kern w:val="0"/>
                <w:sz w:val="22"/>
                <w:szCs w:val="22"/>
              </w:rPr>
              <w:br/>
              <w:t xml:space="preserve"> 1   A级   90-100分（列入合格供应商名录，纳入年度合格供应商评鉴范畴）</w:t>
            </w:r>
            <w:r w:rsidRPr="005D1229">
              <w:rPr>
                <w:rFonts w:ascii="宋体" w:hAnsi="宋体" w:cs="宋体" w:hint="eastAsia"/>
                <w:kern w:val="0"/>
                <w:sz w:val="22"/>
                <w:szCs w:val="22"/>
              </w:rPr>
              <w:br/>
              <w:t xml:space="preserve"> 2   B级   80- 89分（列入合格供应商名录，纳入年度合格供应商评鉴范畴）</w:t>
            </w:r>
            <w:r w:rsidRPr="005D1229">
              <w:rPr>
                <w:rFonts w:ascii="宋体" w:hAnsi="宋体" w:cs="宋体" w:hint="eastAsia"/>
                <w:kern w:val="0"/>
                <w:sz w:val="22"/>
                <w:szCs w:val="22"/>
              </w:rPr>
              <w:br/>
              <w:t xml:space="preserve"> 3   C级   79分以下（予以淘汰）</w:t>
            </w:r>
          </w:p>
        </w:tc>
      </w:tr>
    </w:tbl>
    <w:p w14:paraId="1355CE3B" w14:textId="303970D3" w:rsidR="00786554" w:rsidRDefault="00786554" w:rsidP="006621FA">
      <w:pPr>
        <w:spacing w:line="540" w:lineRule="exact"/>
        <w:jc w:val="center"/>
        <w:rPr>
          <w:rFonts w:ascii="宋体" w:hAnsi="宋体"/>
          <w:sz w:val="44"/>
          <w:szCs w:val="44"/>
        </w:rPr>
      </w:pPr>
    </w:p>
    <w:p w14:paraId="26AA135D" w14:textId="56C4E319" w:rsidR="006712DC" w:rsidRDefault="006712DC" w:rsidP="006621FA">
      <w:pPr>
        <w:spacing w:line="540" w:lineRule="exact"/>
        <w:jc w:val="center"/>
        <w:rPr>
          <w:rFonts w:ascii="宋体" w:hAnsi="宋体"/>
          <w:sz w:val="44"/>
          <w:szCs w:val="44"/>
        </w:rPr>
      </w:pPr>
    </w:p>
    <w:p w14:paraId="5A49098D" w14:textId="77777777" w:rsidR="00EF35B9" w:rsidRDefault="00EF35B9" w:rsidP="006621FA">
      <w:pPr>
        <w:spacing w:line="540" w:lineRule="exact"/>
        <w:jc w:val="center"/>
        <w:rPr>
          <w:rFonts w:ascii="宋体" w:hAnsi="宋体"/>
          <w:sz w:val="44"/>
          <w:szCs w:val="44"/>
        </w:rPr>
      </w:pPr>
    </w:p>
    <w:p w14:paraId="46603A21" w14:textId="77777777" w:rsidR="003E1491" w:rsidRPr="005D1229" w:rsidRDefault="003E1491" w:rsidP="006621FA">
      <w:pPr>
        <w:spacing w:line="540" w:lineRule="exact"/>
        <w:jc w:val="center"/>
        <w:rPr>
          <w:rFonts w:ascii="宋体" w:hAnsi="宋体"/>
          <w:sz w:val="44"/>
          <w:szCs w:val="44"/>
        </w:rPr>
      </w:pPr>
    </w:p>
    <w:p w14:paraId="37A40520" w14:textId="1353EBE2"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t>第</w:t>
      </w:r>
      <w:r w:rsidR="005E5513">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C84821">
      <w:pPr>
        <w:spacing w:line="480" w:lineRule="auto"/>
        <w:jc w:val="center"/>
        <w:rPr>
          <w:rFonts w:ascii="宋体" w:hAnsi="宋体"/>
          <w:sz w:val="44"/>
          <w:szCs w:val="44"/>
        </w:rPr>
      </w:pPr>
    </w:p>
    <w:p w14:paraId="5842F0A5" w14:textId="429453E4" w:rsidR="000329F0" w:rsidRPr="005E5513" w:rsidRDefault="00375D35" w:rsidP="00C84821">
      <w:pPr>
        <w:spacing w:line="480" w:lineRule="auto"/>
        <w:jc w:val="center"/>
        <w:rPr>
          <w:rFonts w:ascii="宋体" w:hAnsi="宋体"/>
          <w:b/>
          <w:bCs/>
          <w:sz w:val="72"/>
          <w:szCs w:val="72"/>
        </w:rPr>
      </w:pPr>
      <w:r w:rsidRPr="005E5513">
        <w:rPr>
          <w:rFonts w:ascii="宋体" w:hAnsi="宋体" w:hint="eastAsia"/>
          <w:b/>
          <w:bCs/>
          <w:sz w:val="72"/>
          <w:szCs w:val="72"/>
        </w:rPr>
        <w:t>报价</w:t>
      </w:r>
      <w:r w:rsidR="000329F0" w:rsidRPr="005E5513">
        <w:rPr>
          <w:rFonts w:ascii="宋体" w:hAnsi="宋体" w:hint="eastAsia"/>
          <w:b/>
          <w:bCs/>
          <w:sz w:val="72"/>
          <w:szCs w:val="72"/>
        </w:rPr>
        <w:t>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494BA9CB"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166708" w:rsidRPr="00166708">
        <w:rPr>
          <w:rFonts w:ascii="宋体" w:hAnsi="宋体" w:hint="eastAsia"/>
          <w:sz w:val="28"/>
          <w:szCs w:val="28"/>
          <w:u w:val="single"/>
        </w:rPr>
        <w:t>金刚石砂轮</w:t>
      </w:r>
      <w:r w:rsidR="00B812E6" w:rsidRPr="00505E5F">
        <w:rPr>
          <w:rFonts w:ascii="宋体" w:hAnsi="宋体" w:hint="eastAsia"/>
          <w:bCs/>
          <w:sz w:val="28"/>
          <w:szCs w:val="28"/>
          <w:u w:val="single"/>
        </w:rPr>
        <w:t>202</w:t>
      </w:r>
      <w:r w:rsidR="00C23D05">
        <w:rPr>
          <w:rFonts w:ascii="宋体" w:hAnsi="宋体"/>
          <w:bCs/>
          <w:sz w:val="28"/>
          <w:szCs w:val="28"/>
          <w:u w:val="single"/>
        </w:rPr>
        <w:t>3</w:t>
      </w:r>
      <w:r w:rsidR="00B812E6" w:rsidRPr="00505E5F">
        <w:rPr>
          <w:rFonts w:ascii="宋体" w:hAnsi="宋体" w:hint="eastAsia"/>
          <w:bCs/>
          <w:sz w:val="28"/>
          <w:szCs w:val="28"/>
          <w:u w:val="single"/>
        </w:rPr>
        <w:t>年度</w:t>
      </w:r>
      <w:r w:rsidR="00FE0222">
        <w:rPr>
          <w:rFonts w:ascii="宋体" w:hAnsi="宋体" w:hint="eastAsia"/>
          <w:bCs/>
          <w:sz w:val="28"/>
          <w:szCs w:val="28"/>
          <w:u w:val="single"/>
        </w:rPr>
        <w:t>询价</w:t>
      </w:r>
      <w:r w:rsidR="00B812E6" w:rsidRPr="00505E5F">
        <w:rPr>
          <w:rFonts w:ascii="宋体" w:hAnsi="宋体" w:hint="eastAsia"/>
          <w:bCs/>
          <w:sz w:val="28"/>
          <w:szCs w:val="28"/>
          <w:u w:val="single"/>
        </w:rPr>
        <w:t>采购项目</w:t>
      </w:r>
    </w:p>
    <w:p w14:paraId="21304EAE" w14:textId="77777777" w:rsidR="000329F0" w:rsidRPr="00C23D05" w:rsidRDefault="000329F0" w:rsidP="00D36FED">
      <w:pPr>
        <w:spacing w:line="540" w:lineRule="exact"/>
        <w:rPr>
          <w:rFonts w:ascii="宋体" w:hAnsi="宋体"/>
          <w:sz w:val="28"/>
          <w:szCs w:val="28"/>
        </w:rPr>
      </w:pPr>
    </w:p>
    <w:p w14:paraId="7855FDC0" w14:textId="6F0D66DD"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C23D05">
        <w:rPr>
          <w:rFonts w:ascii="宋体" w:hAnsi="宋体"/>
          <w:sz w:val="28"/>
          <w:szCs w:val="28"/>
          <w:u w:val="single"/>
        </w:rPr>
        <w:t>3</w:t>
      </w:r>
      <w:r w:rsidRPr="00505E5F">
        <w:rPr>
          <w:rFonts w:ascii="宋体" w:hAnsi="宋体"/>
          <w:sz w:val="28"/>
          <w:szCs w:val="28"/>
          <w:u w:val="single"/>
        </w:rPr>
        <w:t>-0</w:t>
      </w:r>
      <w:r w:rsidR="00166708">
        <w:rPr>
          <w:rFonts w:ascii="宋体" w:hAnsi="宋体"/>
          <w:sz w:val="28"/>
          <w:szCs w:val="28"/>
          <w:u w:val="single"/>
        </w:rPr>
        <w:t>13</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573607E9"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75201B">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3F65715" w:rsidR="003133A4" w:rsidRPr="00505E5F" w:rsidRDefault="009503E0" w:rsidP="003133A4">
      <w:pPr>
        <w:spacing w:line="500" w:lineRule="exact"/>
        <w:jc w:val="center"/>
        <w:rPr>
          <w:rFonts w:ascii="宋体" w:hAnsi="宋体"/>
          <w:sz w:val="44"/>
          <w:szCs w:val="44"/>
        </w:rPr>
      </w:pPr>
      <w:r>
        <w:rPr>
          <w:rFonts w:ascii="宋体" w:hAnsi="宋体" w:hint="eastAsia"/>
          <w:sz w:val="44"/>
          <w:szCs w:val="44"/>
        </w:rPr>
        <w:t>报价资料</w:t>
      </w:r>
      <w:r w:rsidR="003133A4" w:rsidRPr="00505E5F">
        <w:rPr>
          <w:rFonts w:ascii="宋体" w:hAnsi="宋体" w:hint="eastAsia"/>
          <w:sz w:val="44"/>
          <w:szCs w:val="44"/>
        </w:rPr>
        <w:t>目录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6A4E44">
      <w:pPr>
        <w:spacing w:line="540" w:lineRule="exact"/>
        <w:ind w:firstLineChars="600" w:firstLine="1680"/>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6A4E44">
      <w:pPr>
        <w:spacing w:line="540" w:lineRule="exact"/>
        <w:ind w:firstLineChars="600" w:firstLine="168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0ABA85CE" w:rsidR="000F2B1C" w:rsidRDefault="000F2B1C" w:rsidP="006A4E44">
      <w:pPr>
        <w:spacing w:line="540" w:lineRule="exact"/>
        <w:ind w:firstLineChars="1100" w:firstLine="308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30ABDC0B" w14:textId="6511A713" w:rsidR="000D0F89" w:rsidRDefault="000D0F89" w:rsidP="006A4E44">
      <w:pPr>
        <w:spacing w:line="540" w:lineRule="exact"/>
        <w:ind w:firstLineChars="1100" w:firstLine="3080"/>
        <w:rPr>
          <w:rFonts w:ascii="宋体" w:hAnsi="宋体" w:cs="宋体"/>
          <w:kern w:val="0"/>
          <w:sz w:val="28"/>
          <w:szCs w:val="28"/>
        </w:rPr>
      </w:pPr>
      <w:r>
        <w:rPr>
          <w:rFonts w:ascii="宋体" w:hAnsi="宋体" w:cs="宋体" w:hint="eastAsia"/>
          <w:kern w:val="0"/>
          <w:sz w:val="28"/>
          <w:szCs w:val="28"/>
        </w:rPr>
        <w:t>④开户</w:t>
      </w:r>
      <w:r w:rsidR="002C77F4">
        <w:rPr>
          <w:rFonts w:ascii="宋体" w:hAnsi="宋体" w:cs="宋体" w:hint="eastAsia"/>
          <w:kern w:val="0"/>
          <w:sz w:val="28"/>
          <w:szCs w:val="28"/>
        </w:rPr>
        <w:t>资料</w:t>
      </w:r>
    </w:p>
    <w:p w14:paraId="428B45AB" w14:textId="45574146" w:rsidR="003133A4" w:rsidRPr="0044340C" w:rsidRDefault="003133A4" w:rsidP="0044340C">
      <w:pPr>
        <w:spacing w:line="540" w:lineRule="exact"/>
        <w:rPr>
          <w:rFonts w:ascii="宋体" w:hAnsi="宋体" w:cs="宋体"/>
          <w:kern w:val="0"/>
          <w:sz w:val="28"/>
          <w:szCs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30279A92" w:rsidR="007C33BB" w:rsidRDefault="007C33BB" w:rsidP="006209EC">
      <w:pPr>
        <w:spacing w:line="540" w:lineRule="exact"/>
        <w:rPr>
          <w:rFonts w:ascii="宋体" w:hAnsi="宋体"/>
          <w:sz w:val="28"/>
          <w:szCs w:val="28"/>
        </w:rPr>
      </w:pPr>
    </w:p>
    <w:p w14:paraId="7A61A289" w14:textId="77777777" w:rsidR="00915495" w:rsidRPr="00505E5F" w:rsidRDefault="00915495" w:rsidP="006209EC">
      <w:pPr>
        <w:spacing w:line="540" w:lineRule="exact"/>
        <w:rPr>
          <w:rFonts w:ascii="宋体" w:hAnsi="宋体"/>
          <w:sz w:val="28"/>
          <w:szCs w:val="28"/>
        </w:rPr>
      </w:pPr>
    </w:p>
    <w:p w14:paraId="46ED5A64" w14:textId="2F94A198" w:rsidR="007C33BB" w:rsidRDefault="007C33BB" w:rsidP="006209EC">
      <w:pPr>
        <w:spacing w:line="540" w:lineRule="exact"/>
        <w:rPr>
          <w:rFonts w:ascii="宋体" w:hAnsi="宋体"/>
          <w:sz w:val="28"/>
          <w:szCs w:val="28"/>
        </w:rPr>
      </w:pPr>
    </w:p>
    <w:p w14:paraId="740800D5" w14:textId="7214E98E" w:rsidR="009E1D65" w:rsidRDefault="009E1D65" w:rsidP="006209EC">
      <w:pPr>
        <w:spacing w:line="540" w:lineRule="exact"/>
        <w:rPr>
          <w:rFonts w:ascii="宋体" w:hAnsi="宋体"/>
          <w:sz w:val="28"/>
          <w:szCs w:val="28"/>
        </w:rPr>
      </w:pPr>
    </w:p>
    <w:p w14:paraId="2750E84B" w14:textId="77777777" w:rsidR="009E1D65" w:rsidRPr="00505E5F" w:rsidRDefault="009E1D65"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2269AA">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2269AA">
      <w:pPr>
        <w:widowControl/>
        <w:spacing w:line="360" w:lineRule="auto"/>
        <w:ind w:firstLineChars="200" w:firstLine="480"/>
        <w:jc w:val="left"/>
        <w:rPr>
          <w:rFonts w:ascii="宋体" w:hAnsi="宋体" w:cs="宋体;SimSun"/>
          <w:sz w:val="24"/>
        </w:rPr>
      </w:pPr>
      <w:r w:rsidRPr="00505E5F">
        <w:rPr>
          <w:rFonts w:ascii="宋体" w:hAnsi="宋体" w:cs="宋体;SimSun"/>
          <w:sz w:val="24"/>
        </w:rPr>
        <w:lastRenderedPageBreak/>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2269AA">
      <w:pPr>
        <w:spacing w:line="360" w:lineRule="auto"/>
        <w:rPr>
          <w:rFonts w:ascii="宋体" w:hAnsi="宋体"/>
          <w:sz w:val="28"/>
        </w:rPr>
      </w:pPr>
    </w:p>
    <w:p w14:paraId="0AA55BC2" w14:textId="77777777" w:rsidR="00B74D79" w:rsidRPr="00505E5F" w:rsidRDefault="00B74D79" w:rsidP="00B74D79">
      <w:pPr>
        <w:rPr>
          <w:rFonts w:ascii="宋体" w:hAnsi="宋体"/>
          <w:sz w:val="20"/>
        </w:rPr>
      </w:pPr>
    </w:p>
    <w:p w14:paraId="72E74161" w14:textId="6463CC87" w:rsidR="004C3511" w:rsidRDefault="004C3511" w:rsidP="006209EC">
      <w:pPr>
        <w:spacing w:line="540" w:lineRule="exact"/>
        <w:jc w:val="left"/>
        <w:rPr>
          <w:rFonts w:ascii="宋体" w:hAnsi="宋体"/>
          <w:b/>
          <w:sz w:val="28"/>
          <w:szCs w:val="28"/>
        </w:rPr>
      </w:pPr>
    </w:p>
    <w:p w14:paraId="63AA47CF" w14:textId="1691B834" w:rsidR="009E1D65" w:rsidRDefault="009E1D65" w:rsidP="006209EC">
      <w:pPr>
        <w:spacing w:line="540" w:lineRule="exact"/>
        <w:jc w:val="left"/>
        <w:rPr>
          <w:rFonts w:ascii="宋体" w:hAnsi="宋体"/>
          <w:b/>
          <w:sz w:val="28"/>
          <w:szCs w:val="28"/>
        </w:rPr>
      </w:pPr>
    </w:p>
    <w:p w14:paraId="6F545ADC" w14:textId="77777777" w:rsidR="009E1D65" w:rsidRPr="00505E5F" w:rsidRDefault="009E1D65"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2FE6445B"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2E5334">
        <w:rPr>
          <w:rFonts w:ascii="宋体" w:hAnsi="宋体" w:hint="eastAsia"/>
          <w:bCs/>
          <w:sz w:val="28"/>
          <w:szCs w:val="28"/>
          <w:u w:val="single"/>
        </w:rPr>
        <w:t xml:space="preserve"> </w:t>
      </w:r>
      <w:r w:rsidR="002E5334">
        <w:rPr>
          <w:rFonts w:ascii="宋体" w:hAnsi="宋体"/>
          <w:bCs/>
          <w:sz w:val="28"/>
          <w:szCs w:val="28"/>
          <w:u w:val="single"/>
        </w:rPr>
        <w:t xml:space="preserve">                </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070628AB"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C84A07">
        <w:rPr>
          <w:rFonts w:ascii="宋体" w:hAnsi="宋体" w:hint="eastAsia"/>
          <w:sz w:val="24"/>
          <w:u w:val="single"/>
        </w:rPr>
        <w:t xml:space="preserve"> </w:t>
      </w:r>
      <w:r w:rsidR="00C84A07">
        <w:rPr>
          <w:rFonts w:ascii="宋体" w:hAnsi="宋体"/>
          <w:sz w:val="24"/>
          <w:u w:val="single"/>
        </w:rPr>
        <w:t xml:space="preserve">                 </w:t>
      </w:r>
      <w:r w:rsidR="00C84A07" w:rsidRPr="00C84A07">
        <w:rPr>
          <w:rFonts w:ascii="宋体" w:hAnsi="宋体"/>
          <w:sz w:val="24"/>
        </w:rPr>
        <w:t xml:space="preserve"> </w:t>
      </w:r>
      <w:r w:rsidR="00EC3794" w:rsidRPr="00C84A07">
        <w:rPr>
          <w:rFonts w:ascii="宋体" w:hAnsi="宋体" w:hint="eastAsia"/>
          <w:sz w:val="24"/>
        </w:rPr>
        <w:t>项目</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3D17E856" w14:textId="0ADC40E5" w:rsidR="006148A1" w:rsidRPr="006148A1" w:rsidRDefault="006148A1" w:rsidP="00287123">
      <w:pPr>
        <w:spacing w:line="360" w:lineRule="auto"/>
        <w:ind w:firstLineChars="200" w:firstLine="480"/>
        <w:rPr>
          <w:rFonts w:ascii="宋体" w:hAnsi="宋体"/>
          <w:sz w:val="24"/>
        </w:rPr>
      </w:pPr>
      <w:r>
        <w:rPr>
          <w:rFonts w:ascii="宋体" w:hAnsi="宋体" w:hint="eastAsia"/>
          <w:sz w:val="24"/>
        </w:rPr>
        <w:t>2</w:t>
      </w:r>
      <w:r>
        <w:rPr>
          <w:rFonts w:ascii="宋体" w:hAnsi="宋体"/>
          <w:sz w:val="24"/>
        </w:rPr>
        <w:t>.</w:t>
      </w:r>
      <w:r>
        <w:rPr>
          <w:rFonts w:ascii="宋体" w:hAnsi="宋体" w:hint="eastAsia"/>
          <w:sz w:val="24"/>
        </w:rPr>
        <w:t>交期：</w:t>
      </w:r>
      <w:r>
        <w:rPr>
          <w:rFonts w:ascii="宋体" w:hAnsi="宋体" w:hint="eastAsia"/>
          <w:sz w:val="24"/>
          <w:u w:val="single"/>
        </w:rPr>
        <w:t xml:space="preserve"> </w:t>
      </w:r>
      <w:r>
        <w:rPr>
          <w:rFonts w:ascii="宋体" w:hAnsi="宋体"/>
          <w:sz w:val="24"/>
          <w:u w:val="single"/>
        </w:rPr>
        <w:t xml:space="preserve">       </w:t>
      </w:r>
      <w:proofErr w:type="gramStart"/>
      <w:r>
        <w:rPr>
          <w:rFonts w:ascii="宋体" w:hAnsi="宋体" w:hint="eastAsia"/>
          <w:sz w:val="24"/>
        </w:rPr>
        <w:t>个</w:t>
      </w:r>
      <w:proofErr w:type="gramEnd"/>
      <w:r>
        <w:rPr>
          <w:rFonts w:ascii="宋体" w:hAnsi="宋体" w:hint="eastAsia"/>
          <w:sz w:val="24"/>
        </w:rPr>
        <w:t>工作日</w:t>
      </w:r>
    </w:p>
    <w:p w14:paraId="7A37AD03" w14:textId="7FC4B62C" w:rsidR="00287123" w:rsidRPr="00505E5F" w:rsidRDefault="00E53C51" w:rsidP="00287123">
      <w:pPr>
        <w:spacing w:line="360" w:lineRule="auto"/>
        <w:ind w:firstLineChars="200" w:firstLine="480"/>
        <w:rPr>
          <w:rFonts w:ascii="宋体" w:hAnsi="宋体"/>
          <w:sz w:val="24"/>
        </w:rPr>
      </w:pPr>
      <w:r>
        <w:rPr>
          <w:rFonts w:ascii="宋体" w:hAnsi="宋体"/>
          <w:sz w:val="24"/>
        </w:rPr>
        <w:t>3</w:t>
      </w:r>
      <w:r w:rsidR="00287123" w:rsidRPr="00505E5F">
        <w:rPr>
          <w:rFonts w:ascii="宋体" w:hAnsi="宋体" w:hint="eastAsia"/>
          <w:sz w:val="24"/>
        </w:rPr>
        <w:t>.我公司若被选中，</w:t>
      </w:r>
      <w:r w:rsidR="00287123" w:rsidRPr="00505E5F">
        <w:rPr>
          <w:rFonts w:ascii="宋体" w:hAnsi="宋体"/>
          <w:sz w:val="24"/>
        </w:rPr>
        <w:t>将按</w:t>
      </w:r>
      <w:r w:rsidR="00287123" w:rsidRPr="00505E5F">
        <w:rPr>
          <w:rFonts w:ascii="宋体" w:hAnsi="宋体" w:hint="eastAsia"/>
          <w:sz w:val="24"/>
        </w:rPr>
        <w:t>双方约定严格</w:t>
      </w:r>
      <w:r w:rsidR="00287123" w:rsidRPr="00505E5F">
        <w:rPr>
          <w:rFonts w:ascii="宋体" w:hAnsi="宋体"/>
          <w:sz w:val="24"/>
        </w:rPr>
        <w:t>履行合同责任和义务</w:t>
      </w:r>
      <w:r w:rsidR="00287123" w:rsidRPr="00505E5F">
        <w:rPr>
          <w:rFonts w:ascii="宋体" w:hAnsi="宋体" w:hint="eastAsia"/>
          <w:sz w:val="24"/>
        </w:rPr>
        <w:t>；</w:t>
      </w:r>
    </w:p>
    <w:p w14:paraId="44F5470C" w14:textId="2F68030D" w:rsidR="00287123" w:rsidRPr="00505E5F" w:rsidRDefault="00E53C51" w:rsidP="00287123">
      <w:pPr>
        <w:spacing w:line="360" w:lineRule="auto"/>
        <w:ind w:firstLineChars="200" w:firstLine="480"/>
        <w:rPr>
          <w:rFonts w:ascii="宋体" w:hAnsi="宋体"/>
          <w:sz w:val="24"/>
        </w:rPr>
      </w:pPr>
      <w:r>
        <w:rPr>
          <w:rFonts w:ascii="宋体" w:hAnsi="宋体"/>
          <w:sz w:val="24"/>
        </w:rPr>
        <w:t>4</w:t>
      </w:r>
      <w:r w:rsidR="00287123" w:rsidRPr="00505E5F">
        <w:rPr>
          <w:rFonts w:ascii="宋体" w:hAnsi="宋体" w:hint="eastAsia"/>
          <w:sz w:val="24"/>
        </w:rPr>
        <w:t>.报价有效期为</w:t>
      </w:r>
      <w:r w:rsidR="00B800D9" w:rsidRPr="00B800D9">
        <w:rPr>
          <w:rFonts w:ascii="宋体" w:hAnsi="宋体" w:hint="eastAsia"/>
          <w:sz w:val="24"/>
        </w:rPr>
        <w:t>签订正式合同之日起1年内有效</w:t>
      </w:r>
      <w:r w:rsidR="00287123" w:rsidRPr="00505E5F">
        <w:rPr>
          <w:rFonts w:ascii="宋体" w:hAnsi="宋体" w:hint="eastAsia"/>
          <w:sz w:val="24"/>
        </w:rPr>
        <w:t>；</w:t>
      </w:r>
    </w:p>
    <w:p w14:paraId="10B3740D" w14:textId="77777777" w:rsidR="00287123" w:rsidRPr="00E53C51"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W w:w="9317" w:type="dxa"/>
        <w:tblInd w:w="113" w:type="dxa"/>
        <w:tblLook w:val="04A0" w:firstRow="1" w:lastRow="0" w:firstColumn="1" w:lastColumn="0" w:noHBand="0" w:noVBand="1"/>
      </w:tblPr>
      <w:tblGrid>
        <w:gridCol w:w="786"/>
        <w:gridCol w:w="1194"/>
        <w:gridCol w:w="2268"/>
        <w:gridCol w:w="709"/>
        <w:gridCol w:w="1115"/>
        <w:gridCol w:w="918"/>
        <w:gridCol w:w="2327"/>
      </w:tblGrid>
      <w:tr w:rsidR="00452663" w:rsidRPr="004D7AD9" w14:paraId="1A852125" w14:textId="77777777" w:rsidTr="00F964AB">
        <w:trPr>
          <w:trHeight w:val="1062"/>
        </w:trPr>
        <w:tc>
          <w:tcPr>
            <w:tcW w:w="7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EC876D6"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序号</w:t>
            </w:r>
          </w:p>
        </w:tc>
        <w:tc>
          <w:tcPr>
            <w:tcW w:w="1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83A7CB"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名称</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C8C520"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型号/规格</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3F472D"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单位</w:t>
            </w:r>
          </w:p>
        </w:tc>
        <w:tc>
          <w:tcPr>
            <w:tcW w:w="1115" w:type="dxa"/>
            <w:tcBorders>
              <w:top w:val="single" w:sz="4" w:space="0" w:color="auto"/>
              <w:left w:val="single" w:sz="4" w:space="0" w:color="auto"/>
              <w:bottom w:val="single" w:sz="4" w:space="0" w:color="auto"/>
              <w:right w:val="single" w:sz="4" w:space="0" w:color="auto"/>
            </w:tcBorders>
            <w:vAlign w:val="center"/>
          </w:tcPr>
          <w:p w14:paraId="63836D34" w14:textId="1D5E8BF8"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使用量</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79A4810" w14:textId="4CD35C29"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含</w:t>
            </w:r>
            <w:proofErr w:type="gramStart"/>
            <w:r w:rsidRPr="00452663">
              <w:rPr>
                <w:rFonts w:ascii="宋体" w:hAnsi="宋体" w:cs="宋体" w:hint="eastAsia"/>
                <w:color w:val="000000"/>
                <w:kern w:val="0"/>
                <w:sz w:val="28"/>
                <w:szCs w:val="28"/>
              </w:rPr>
              <w:t>税单价</w:t>
            </w:r>
            <w:proofErr w:type="gramEnd"/>
          </w:p>
        </w:tc>
        <w:tc>
          <w:tcPr>
            <w:tcW w:w="23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4CB68ED"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备注</w:t>
            </w:r>
          </w:p>
        </w:tc>
      </w:tr>
      <w:tr w:rsidR="00452663" w:rsidRPr="004D7AD9" w14:paraId="3AE245F2" w14:textId="77777777" w:rsidTr="00F964AB">
        <w:trPr>
          <w:trHeight w:val="708"/>
        </w:trPr>
        <w:tc>
          <w:tcPr>
            <w:tcW w:w="7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0554224"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1</w:t>
            </w:r>
          </w:p>
        </w:tc>
        <w:tc>
          <w:tcPr>
            <w:tcW w:w="119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D70D4F"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金刚石砂轮</w:t>
            </w:r>
          </w:p>
        </w:tc>
        <w:tc>
          <w:tcPr>
            <w:tcW w:w="226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266C51"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200×18×25×5</w:t>
            </w: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160E67"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张</w:t>
            </w:r>
          </w:p>
        </w:tc>
        <w:tc>
          <w:tcPr>
            <w:tcW w:w="1115" w:type="dxa"/>
            <w:tcBorders>
              <w:top w:val="single" w:sz="4" w:space="0" w:color="auto"/>
              <w:left w:val="single" w:sz="4" w:space="0" w:color="auto"/>
              <w:bottom w:val="single" w:sz="4" w:space="0" w:color="auto"/>
              <w:right w:val="single" w:sz="4" w:space="0" w:color="auto"/>
            </w:tcBorders>
            <w:vAlign w:val="center"/>
          </w:tcPr>
          <w:p w14:paraId="0327CCE1" w14:textId="4DC15692" w:rsidR="00452663" w:rsidRPr="00452663" w:rsidRDefault="004009F8" w:rsidP="004F732E">
            <w:pPr>
              <w:widowControl/>
              <w:jc w:val="center"/>
              <w:rPr>
                <w:rFonts w:ascii="宋体" w:hAnsi="宋体" w:cs="宋体"/>
                <w:color w:val="000000"/>
                <w:kern w:val="0"/>
                <w:sz w:val="28"/>
                <w:szCs w:val="28"/>
              </w:rPr>
            </w:pPr>
            <w:r>
              <w:rPr>
                <w:rFonts w:ascii="宋体" w:hAnsi="宋体" w:cs="宋体" w:hint="eastAsia"/>
                <w:color w:val="000000"/>
                <w:kern w:val="0"/>
                <w:sz w:val="28"/>
                <w:szCs w:val="28"/>
              </w:rPr>
              <w:t>3</w:t>
            </w:r>
            <w:r>
              <w:rPr>
                <w:rFonts w:ascii="宋体" w:hAnsi="宋体" w:cs="宋体"/>
                <w:color w:val="000000"/>
                <w:kern w:val="0"/>
                <w:sz w:val="28"/>
                <w:szCs w:val="28"/>
              </w:rPr>
              <w:t>7</w:t>
            </w:r>
          </w:p>
        </w:tc>
        <w:tc>
          <w:tcPr>
            <w:tcW w:w="91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4338159" w14:textId="44015BB3"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 xml:space="preserve">　</w:t>
            </w:r>
          </w:p>
        </w:tc>
        <w:tc>
          <w:tcPr>
            <w:tcW w:w="232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6F61DCE" w14:textId="77777777" w:rsidR="00452663" w:rsidRPr="00452663" w:rsidRDefault="00452663" w:rsidP="004F732E">
            <w:pPr>
              <w:widowControl/>
              <w:jc w:val="center"/>
              <w:rPr>
                <w:rFonts w:ascii="宋体" w:hAnsi="宋体" w:cs="宋体"/>
                <w:color w:val="000000"/>
                <w:kern w:val="0"/>
                <w:sz w:val="28"/>
                <w:szCs w:val="28"/>
              </w:rPr>
            </w:pPr>
            <w:r w:rsidRPr="00452663">
              <w:rPr>
                <w:rFonts w:ascii="宋体" w:hAnsi="宋体" w:cs="宋体" w:hint="eastAsia"/>
                <w:color w:val="000000"/>
                <w:kern w:val="0"/>
                <w:sz w:val="28"/>
                <w:szCs w:val="28"/>
              </w:rPr>
              <w:t>目数：60#——200#</w:t>
            </w:r>
          </w:p>
        </w:tc>
      </w:tr>
      <w:tr w:rsidR="00452663" w:rsidRPr="004D7AD9" w14:paraId="0AB76A7A" w14:textId="77777777" w:rsidTr="0025648C">
        <w:trPr>
          <w:trHeight w:val="285"/>
        </w:trPr>
        <w:tc>
          <w:tcPr>
            <w:tcW w:w="9317" w:type="dxa"/>
            <w:gridSpan w:val="7"/>
            <w:tcBorders>
              <w:top w:val="single" w:sz="4" w:space="0" w:color="auto"/>
              <w:left w:val="single" w:sz="4" w:space="0" w:color="auto"/>
              <w:bottom w:val="single" w:sz="4" w:space="0" w:color="auto"/>
              <w:right w:val="single" w:sz="4" w:space="0" w:color="auto"/>
            </w:tcBorders>
          </w:tcPr>
          <w:p w14:paraId="15A23427" w14:textId="28EB87F7" w:rsidR="00452663" w:rsidRPr="00452663" w:rsidRDefault="00452663" w:rsidP="004F732E">
            <w:pPr>
              <w:widowControl/>
              <w:jc w:val="left"/>
              <w:rPr>
                <w:rFonts w:ascii="宋体" w:hAnsi="宋体" w:cs="宋体"/>
                <w:color w:val="000000"/>
                <w:kern w:val="0"/>
                <w:sz w:val="28"/>
                <w:szCs w:val="28"/>
              </w:rPr>
            </w:pPr>
            <w:r w:rsidRPr="00452663">
              <w:rPr>
                <w:rFonts w:ascii="宋体" w:hAnsi="宋体" w:cs="宋体" w:hint="eastAsia"/>
                <w:color w:val="000000"/>
                <w:kern w:val="0"/>
                <w:sz w:val="28"/>
                <w:szCs w:val="28"/>
              </w:rPr>
              <w:t>说明：本合同为意向性合同，具体交货日期和数量以需方每次提供的订单为准</w:t>
            </w:r>
          </w:p>
        </w:tc>
      </w:tr>
    </w:tbl>
    <w:p w14:paraId="034CC3D2" w14:textId="77777777" w:rsidR="00E20BE8" w:rsidRPr="00452663" w:rsidRDefault="00E20BE8" w:rsidP="00C45A01">
      <w:pPr>
        <w:spacing w:line="540" w:lineRule="exact"/>
        <w:rPr>
          <w:rFonts w:ascii="宋体" w:hAnsi="宋体"/>
          <w:sz w:val="28"/>
          <w:szCs w:val="28"/>
        </w:rPr>
      </w:pPr>
    </w:p>
    <w:p w14:paraId="7F5DC2AD" w14:textId="03B207CE"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E97438">
        <w:rPr>
          <w:rFonts w:ascii="宋体" w:hAnsi="宋体" w:hint="eastAsia"/>
          <w:sz w:val="28"/>
          <w:szCs w:val="28"/>
          <w:u w:val="single"/>
        </w:rPr>
        <w:t>人民币</w:t>
      </w:r>
      <w:r w:rsidRPr="00505E5F">
        <w:rPr>
          <w:rFonts w:ascii="宋体" w:hAnsi="宋体" w:hint="eastAsia"/>
          <w:sz w:val="28"/>
          <w:szCs w:val="28"/>
        </w:rPr>
        <w:t>。</w:t>
      </w:r>
    </w:p>
    <w:p w14:paraId="6837880C" w14:textId="53904C29"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的增值税专用发票，每批货物经验收合格，双方确认实际收货数量，购方收到发票</w:t>
      </w:r>
      <w:r w:rsidR="008D3D19">
        <w:rPr>
          <w:rFonts w:ascii="宋体" w:hAnsi="宋体" w:hint="eastAsia"/>
          <w:sz w:val="28"/>
          <w:szCs w:val="28"/>
        </w:rPr>
        <w:t>次月</w:t>
      </w:r>
      <w:r w:rsidR="00C23442" w:rsidRPr="00505E5F">
        <w:rPr>
          <w:rFonts w:ascii="宋体" w:hAnsi="宋体" w:hint="eastAsia"/>
          <w:sz w:val="28"/>
          <w:szCs w:val="28"/>
        </w:rPr>
        <w:t>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5F935C" w14:textId="77777777" w:rsidR="001219AB" w:rsidRDefault="001219AB" w:rsidP="003072B7">
      <w:r>
        <w:separator/>
      </w:r>
    </w:p>
  </w:endnote>
  <w:endnote w:type="continuationSeparator" w:id="0">
    <w:p w14:paraId="05983AB6" w14:textId="77777777" w:rsidR="001219AB" w:rsidRDefault="001219AB"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9AA40A" w14:textId="77777777" w:rsidR="001219AB" w:rsidRDefault="001219AB" w:rsidP="003072B7">
      <w:r>
        <w:separator/>
      </w:r>
    </w:p>
  </w:footnote>
  <w:footnote w:type="continuationSeparator" w:id="0">
    <w:p w14:paraId="3BB8E249" w14:textId="77777777" w:rsidR="001219AB" w:rsidRDefault="001219AB"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15:restartNumberingAfterBreak="0">
    <w:nsid w:val="77F284FB"/>
    <w:multiLevelType w:val="singleLevel"/>
    <w:tmpl w:val="77F284FB"/>
    <w:lvl w:ilvl="0">
      <w:start w:val="1"/>
      <w:numFmt w:val="decimal"/>
      <w:lvlText w:val="%1."/>
      <w:lvlJc w:val="left"/>
      <w:pPr>
        <w:tabs>
          <w:tab w:val="left" w:pos="312"/>
        </w:tabs>
      </w:pPr>
    </w:lvl>
  </w:abstractNum>
  <w:abstractNum w:abstractNumId="20"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16cid:durableId="1707559212">
    <w:abstractNumId w:val="7"/>
  </w:num>
  <w:num w:numId="2" w16cid:durableId="439645352">
    <w:abstractNumId w:val="19"/>
  </w:num>
  <w:num w:numId="3" w16cid:durableId="1133981253">
    <w:abstractNumId w:val="3"/>
  </w:num>
  <w:num w:numId="4" w16cid:durableId="1917278835">
    <w:abstractNumId w:val="10"/>
  </w:num>
  <w:num w:numId="5" w16cid:durableId="1416515509">
    <w:abstractNumId w:val="20"/>
  </w:num>
  <w:num w:numId="6" w16cid:durableId="752506944">
    <w:abstractNumId w:val="8"/>
  </w:num>
  <w:num w:numId="7" w16cid:durableId="712966402">
    <w:abstractNumId w:val="21"/>
  </w:num>
  <w:num w:numId="8" w16cid:durableId="839271495">
    <w:abstractNumId w:val="4"/>
  </w:num>
  <w:num w:numId="9" w16cid:durableId="188613581">
    <w:abstractNumId w:val="1"/>
  </w:num>
  <w:num w:numId="10" w16cid:durableId="1748649965">
    <w:abstractNumId w:val="5"/>
  </w:num>
  <w:num w:numId="11" w16cid:durableId="666709561">
    <w:abstractNumId w:val="17"/>
  </w:num>
  <w:num w:numId="12" w16cid:durableId="1959069440">
    <w:abstractNumId w:val="12"/>
  </w:num>
  <w:num w:numId="13" w16cid:durableId="223178184">
    <w:abstractNumId w:val="18"/>
  </w:num>
  <w:num w:numId="14" w16cid:durableId="889263689">
    <w:abstractNumId w:val="16"/>
  </w:num>
  <w:num w:numId="15" w16cid:durableId="3898378">
    <w:abstractNumId w:val="13"/>
  </w:num>
  <w:num w:numId="16" w16cid:durableId="562447555">
    <w:abstractNumId w:val="15"/>
  </w:num>
  <w:num w:numId="17" w16cid:durableId="1333607553">
    <w:abstractNumId w:val="0"/>
  </w:num>
  <w:num w:numId="18" w16cid:durableId="2135905861">
    <w:abstractNumId w:val="2"/>
  </w:num>
  <w:num w:numId="19" w16cid:durableId="1666933047">
    <w:abstractNumId w:val="9"/>
  </w:num>
  <w:num w:numId="20" w16cid:durableId="1423724124">
    <w:abstractNumId w:val="14"/>
  </w:num>
  <w:num w:numId="21" w16cid:durableId="1764643289">
    <w:abstractNumId w:val="6"/>
  </w:num>
  <w:num w:numId="22" w16cid:durableId="14806137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CA5"/>
    <w:rsid w:val="000059E1"/>
    <w:rsid w:val="00011E0E"/>
    <w:rsid w:val="000134F5"/>
    <w:rsid w:val="0001493B"/>
    <w:rsid w:val="00015E2D"/>
    <w:rsid w:val="00015F9A"/>
    <w:rsid w:val="00016864"/>
    <w:rsid w:val="0001707C"/>
    <w:rsid w:val="000231AA"/>
    <w:rsid w:val="00026BD2"/>
    <w:rsid w:val="0003284F"/>
    <w:rsid w:val="000329F0"/>
    <w:rsid w:val="000359B3"/>
    <w:rsid w:val="00037783"/>
    <w:rsid w:val="00043AB9"/>
    <w:rsid w:val="00047DE3"/>
    <w:rsid w:val="0005124C"/>
    <w:rsid w:val="00052939"/>
    <w:rsid w:val="00054943"/>
    <w:rsid w:val="00055825"/>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480"/>
    <w:rsid w:val="000F5456"/>
    <w:rsid w:val="000F5A2E"/>
    <w:rsid w:val="000F60AA"/>
    <w:rsid w:val="000F687C"/>
    <w:rsid w:val="0010208A"/>
    <w:rsid w:val="001057D4"/>
    <w:rsid w:val="0010627F"/>
    <w:rsid w:val="001076BE"/>
    <w:rsid w:val="00107961"/>
    <w:rsid w:val="0011127E"/>
    <w:rsid w:val="001122E1"/>
    <w:rsid w:val="00113340"/>
    <w:rsid w:val="001143FB"/>
    <w:rsid w:val="001219AB"/>
    <w:rsid w:val="00125A2C"/>
    <w:rsid w:val="001273AC"/>
    <w:rsid w:val="00130394"/>
    <w:rsid w:val="001307D0"/>
    <w:rsid w:val="00132827"/>
    <w:rsid w:val="00133A60"/>
    <w:rsid w:val="00136914"/>
    <w:rsid w:val="00136FFD"/>
    <w:rsid w:val="001371CF"/>
    <w:rsid w:val="00137FE0"/>
    <w:rsid w:val="00147676"/>
    <w:rsid w:val="00160BF2"/>
    <w:rsid w:val="0016328D"/>
    <w:rsid w:val="0016483C"/>
    <w:rsid w:val="00166708"/>
    <w:rsid w:val="001719B8"/>
    <w:rsid w:val="00173640"/>
    <w:rsid w:val="00175ADD"/>
    <w:rsid w:val="0018241F"/>
    <w:rsid w:val="001843CB"/>
    <w:rsid w:val="001933F3"/>
    <w:rsid w:val="00195AF2"/>
    <w:rsid w:val="001A48BF"/>
    <w:rsid w:val="001A4EC5"/>
    <w:rsid w:val="001A4FBA"/>
    <w:rsid w:val="001A60D4"/>
    <w:rsid w:val="001A749A"/>
    <w:rsid w:val="001B0EB3"/>
    <w:rsid w:val="001B527D"/>
    <w:rsid w:val="001B5318"/>
    <w:rsid w:val="001B5F50"/>
    <w:rsid w:val="001B68D5"/>
    <w:rsid w:val="001B6B00"/>
    <w:rsid w:val="001C0592"/>
    <w:rsid w:val="001C168F"/>
    <w:rsid w:val="001C2F5A"/>
    <w:rsid w:val="001C7B97"/>
    <w:rsid w:val="001D4A83"/>
    <w:rsid w:val="001D5C5B"/>
    <w:rsid w:val="001D70E0"/>
    <w:rsid w:val="001D7F20"/>
    <w:rsid w:val="001E0CA0"/>
    <w:rsid w:val="001E3B8C"/>
    <w:rsid w:val="001F046B"/>
    <w:rsid w:val="001F06CE"/>
    <w:rsid w:val="001F20BA"/>
    <w:rsid w:val="001F558B"/>
    <w:rsid w:val="001F5BA4"/>
    <w:rsid w:val="0020126B"/>
    <w:rsid w:val="00204F42"/>
    <w:rsid w:val="002068FC"/>
    <w:rsid w:val="002129C6"/>
    <w:rsid w:val="002146F1"/>
    <w:rsid w:val="0021583F"/>
    <w:rsid w:val="00220098"/>
    <w:rsid w:val="00220690"/>
    <w:rsid w:val="002232E6"/>
    <w:rsid w:val="00224555"/>
    <w:rsid w:val="002269AA"/>
    <w:rsid w:val="0023226C"/>
    <w:rsid w:val="00237811"/>
    <w:rsid w:val="00241005"/>
    <w:rsid w:val="0024219E"/>
    <w:rsid w:val="002435A5"/>
    <w:rsid w:val="002440BF"/>
    <w:rsid w:val="00250071"/>
    <w:rsid w:val="002500AC"/>
    <w:rsid w:val="00250FE6"/>
    <w:rsid w:val="0025410B"/>
    <w:rsid w:val="002549BB"/>
    <w:rsid w:val="0025761E"/>
    <w:rsid w:val="00260F22"/>
    <w:rsid w:val="00266F38"/>
    <w:rsid w:val="00272CA2"/>
    <w:rsid w:val="0027438B"/>
    <w:rsid w:val="002813B9"/>
    <w:rsid w:val="00283A4B"/>
    <w:rsid w:val="00285DDF"/>
    <w:rsid w:val="00286F48"/>
    <w:rsid w:val="002870E0"/>
    <w:rsid w:val="00287123"/>
    <w:rsid w:val="00290D9A"/>
    <w:rsid w:val="00291221"/>
    <w:rsid w:val="002933BE"/>
    <w:rsid w:val="00295343"/>
    <w:rsid w:val="00295A5F"/>
    <w:rsid w:val="002A45B0"/>
    <w:rsid w:val="002A5C23"/>
    <w:rsid w:val="002A7275"/>
    <w:rsid w:val="002A7A32"/>
    <w:rsid w:val="002B510A"/>
    <w:rsid w:val="002B5E1D"/>
    <w:rsid w:val="002B7EF5"/>
    <w:rsid w:val="002C4258"/>
    <w:rsid w:val="002C52F2"/>
    <w:rsid w:val="002C578A"/>
    <w:rsid w:val="002C77F4"/>
    <w:rsid w:val="002D0F2D"/>
    <w:rsid w:val="002D2A03"/>
    <w:rsid w:val="002D3103"/>
    <w:rsid w:val="002D4950"/>
    <w:rsid w:val="002E2C0E"/>
    <w:rsid w:val="002E36A3"/>
    <w:rsid w:val="002E423A"/>
    <w:rsid w:val="002E5334"/>
    <w:rsid w:val="002E5C45"/>
    <w:rsid w:val="002E6679"/>
    <w:rsid w:val="002E7EBA"/>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6D07"/>
    <w:rsid w:val="00386F3A"/>
    <w:rsid w:val="003877FC"/>
    <w:rsid w:val="003918D1"/>
    <w:rsid w:val="0039247A"/>
    <w:rsid w:val="003A2A53"/>
    <w:rsid w:val="003A527C"/>
    <w:rsid w:val="003A792E"/>
    <w:rsid w:val="003B244F"/>
    <w:rsid w:val="003B4890"/>
    <w:rsid w:val="003B53B2"/>
    <w:rsid w:val="003B7512"/>
    <w:rsid w:val="003C1311"/>
    <w:rsid w:val="003C1903"/>
    <w:rsid w:val="003C2879"/>
    <w:rsid w:val="003C2ABE"/>
    <w:rsid w:val="003C2DAD"/>
    <w:rsid w:val="003C6BE5"/>
    <w:rsid w:val="003C6E01"/>
    <w:rsid w:val="003D60CF"/>
    <w:rsid w:val="003E0C1E"/>
    <w:rsid w:val="003E0F28"/>
    <w:rsid w:val="003E1491"/>
    <w:rsid w:val="003E34BE"/>
    <w:rsid w:val="003E5AD0"/>
    <w:rsid w:val="003E731F"/>
    <w:rsid w:val="003E7EBF"/>
    <w:rsid w:val="003F3952"/>
    <w:rsid w:val="004009F8"/>
    <w:rsid w:val="00402467"/>
    <w:rsid w:val="004040BB"/>
    <w:rsid w:val="00405CA8"/>
    <w:rsid w:val="00406DE8"/>
    <w:rsid w:val="00413686"/>
    <w:rsid w:val="004136D5"/>
    <w:rsid w:val="004153B3"/>
    <w:rsid w:val="00416499"/>
    <w:rsid w:val="00416B67"/>
    <w:rsid w:val="0042492B"/>
    <w:rsid w:val="00426B4E"/>
    <w:rsid w:val="00433FE8"/>
    <w:rsid w:val="00434F5F"/>
    <w:rsid w:val="00440D97"/>
    <w:rsid w:val="0044340C"/>
    <w:rsid w:val="00445CF7"/>
    <w:rsid w:val="00446564"/>
    <w:rsid w:val="00452663"/>
    <w:rsid w:val="00453172"/>
    <w:rsid w:val="00453745"/>
    <w:rsid w:val="004559AE"/>
    <w:rsid w:val="00463157"/>
    <w:rsid w:val="00470474"/>
    <w:rsid w:val="00472BBF"/>
    <w:rsid w:val="004738C5"/>
    <w:rsid w:val="004751ED"/>
    <w:rsid w:val="00475842"/>
    <w:rsid w:val="00475E78"/>
    <w:rsid w:val="004761E8"/>
    <w:rsid w:val="00477E9D"/>
    <w:rsid w:val="0048058A"/>
    <w:rsid w:val="00482925"/>
    <w:rsid w:val="00482A91"/>
    <w:rsid w:val="00487BB5"/>
    <w:rsid w:val="00492781"/>
    <w:rsid w:val="00493964"/>
    <w:rsid w:val="00494714"/>
    <w:rsid w:val="004A1B16"/>
    <w:rsid w:val="004A2169"/>
    <w:rsid w:val="004A35EE"/>
    <w:rsid w:val="004A4D96"/>
    <w:rsid w:val="004A5180"/>
    <w:rsid w:val="004A55F1"/>
    <w:rsid w:val="004A7AFA"/>
    <w:rsid w:val="004B0E63"/>
    <w:rsid w:val="004B5B28"/>
    <w:rsid w:val="004B6719"/>
    <w:rsid w:val="004B7B52"/>
    <w:rsid w:val="004B7F35"/>
    <w:rsid w:val="004C2605"/>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998"/>
    <w:rsid w:val="005051CE"/>
    <w:rsid w:val="00505E5F"/>
    <w:rsid w:val="00512F3D"/>
    <w:rsid w:val="005160EE"/>
    <w:rsid w:val="00521D86"/>
    <w:rsid w:val="00522216"/>
    <w:rsid w:val="0052242D"/>
    <w:rsid w:val="00522452"/>
    <w:rsid w:val="00523ABF"/>
    <w:rsid w:val="005240B8"/>
    <w:rsid w:val="00526F4D"/>
    <w:rsid w:val="00526F5C"/>
    <w:rsid w:val="005276CB"/>
    <w:rsid w:val="005330A9"/>
    <w:rsid w:val="00533728"/>
    <w:rsid w:val="00534BBF"/>
    <w:rsid w:val="00537195"/>
    <w:rsid w:val="0053736A"/>
    <w:rsid w:val="005435BD"/>
    <w:rsid w:val="005501B7"/>
    <w:rsid w:val="005503A0"/>
    <w:rsid w:val="005542CE"/>
    <w:rsid w:val="005605C8"/>
    <w:rsid w:val="005631F5"/>
    <w:rsid w:val="005635AF"/>
    <w:rsid w:val="0056481A"/>
    <w:rsid w:val="00571165"/>
    <w:rsid w:val="00571B16"/>
    <w:rsid w:val="00571B9D"/>
    <w:rsid w:val="00572F09"/>
    <w:rsid w:val="00580729"/>
    <w:rsid w:val="005841F2"/>
    <w:rsid w:val="00585959"/>
    <w:rsid w:val="005860C0"/>
    <w:rsid w:val="00591F44"/>
    <w:rsid w:val="005931EE"/>
    <w:rsid w:val="00594AB1"/>
    <w:rsid w:val="005A1040"/>
    <w:rsid w:val="005A4838"/>
    <w:rsid w:val="005A6635"/>
    <w:rsid w:val="005B0ABC"/>
    <w:rsid w:val="005B390E"/>
    <w:rsid w:val="005B3D73"/>
    <w:rsid w:val="005B4339"/>
    <w:rsid w:val="005C42F1"/>
    <w:rsid w:val="005C6875"/>
    <w:rsid w:val="005D0960"/>
    <w:rsid w:val="005D1229"/>
    <w:rsid w:val="005D145E"/>
    <w:rsid w:val="005D2C75"/>
    <w:rsid w:val="005D61F0"/>
    <w:rsid w:val="005D6830"/>
    <w:rsid w:val="005E2A05"/>
    <w:rsid w:val="005E2CD4"/>
    <w:rsid w:val="005E5513"/>
    <w:rsid w:val="005E5927"/>
    <w:rsid w:val="005E5C60"/>
    <w:rsid w:val="005E73E1"/>
    <w:rsid w:val="005F05C5"/>
    <w:rsid w:val="005F1335"/>
    <w:rsid w:val="005F4CBF"/>
    <w:rsid w:val="005F53EA"/>
    <w:rsid w:val="005F7FCB"/>
    <w:rsid w:val="006002A8"/>
    <w:rsid w:val="006026D7"/>
    <w:rsid w:val="0060278D"/>
    <w:rsid w:val="00602E1D"/>
    <w:rsid w:val="00606C3A"/>
    <w:rsid w:val="00611225"/>
    <w:rsid w:val="006118BC"/>
    <w:rsid w:val="006146BF"/>
    <w:rsid w:val="006148A1"/>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2DC"/>
    <w:rsid w:val="00671F8A"/>
    <w:rsid w:val="00676F06"/>
    <w:rsid w:val="00680E46"/>
    <w:rsid w:val="0068622E"/>
    <w:rsid w:val="006869D9"/>
    <w:rsid w:val="00687BDE"/>
    <w:rsid w:val="00690176"/>
    <w:rsid w:val="00690DB2"/>
    <w:rsid w:val="00692479"/>
    <w:rsid w:val="006927E5"/>
    <w:rsid w:val="00692B56"/>
    <w:rsid w:val="0069439C"/>
    <w:rsid w:val="00694AEE"/>
    <w:rsid w:val="00697A76"/>
    <w:rsid w:val="006A1693"/>
    <w:rsid w:val="006A378A"/>
    <w:rsid w:val="006A4E44"/>
    <w:rsid w:val="006B07C8"/>
    <w:rsid w:val="006B34C2"/>
    <w:rsid w:val="006B5A19"/>
    <w:rsid w:val="006B6879"/>
    <w:rsid w:val="006C008C"/>
    <w:rsid w:val="006C1673"/>
    <w:rsid w:val="006C5184"/>
    <w:rsid w:val="006C5FD3"/>
    <w:rsid w:val="006C7FE2"/>
    <w:rsid w:val="006D1191"/>
    <w:rsid w:val="006D5AA1"/>
    <w:rsid w:val="006E1B69"/>
    <w:rsid w:val="006E3BC0"/>
    <w:rsid w:val="006E735F"/>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313A4"/>
    <w:rsid w:val="0075201B"/>
    <w:rsid w:val="00761C02"/>
    <w:rsid w:val="007649B3"/>
    <w:rsid w:val="007662F5"/>
    <w:rsid w:val="007671BC"/>
    <w:rsid w:val="0077619F"/>
    <w:rsid w:val="007763A1"/>
    <w:rsid w:val="00780F94"/>
    <w:rsid w:val="0078212C"/>
    <w:rsid w:val="00784599"/>
    <w:rsid w:val="00784914"/>
    <w:rsid w:val="00786554"/>
    <w:rsid w:val="0079557F"/>
    <w:rsid w:val="00795F68"/>
    <w:rsid w:val="007A1796"/>
    <w:rsid w:val="007A2C20"/>
    <w:rsid w:val="007A30EE"/>
    <w:rsid w:val="007A560D"/>
    <w:rsid w:val="007A5F95"/>
    <w:rsid w:val="007B4FE1"/>
    <w:rsid w:val="007C12A4"/>
    <w:rsid w:val="007C33BB"/>
    <w:rsid w:val="007C37FC"/>
    <w:rsid w:val="007C7930"/>
    <w:rsid w:val="007D17A0"/>
    <w:rsid w:val="007D5894"/>
    <w:rsid w:val="007E0753"/>
    <w:rsid w:val="007E27AC"/>
    <w:rsid w:val="007E6CDE"/>
    <w:rsid w:val="007E6F21"/>
    <w:rsid w:val="007E7B94"/>
    <w:rsid w:val="007F2866"/>
    <w:rsid w:val="007F2E75"/>
    <w:rsid w:val="007F4612"/>
    <w:rsid w:val="007F6501"/>
    <w:rsid w:val="00801D22"/>
    <w:rsid w:val="00803305"/>
    <w:rsid w:val="00807527"/>
    <w:rsid w:val="0081100C"/>
    <w:rsid w:val="0081179D"/>
    <w:rsid w:val="00815B03"/>
    <w:rsid w:val="00816BFA"/>
    <w:rsid w:val="00817AAA"/>
    <w:rsid w:val="00820F69"/>
    <w:rsid w:val="008215FB"/>
    <w:rsid w:val="00830228"/>
    <w:rsid w:val="008325A1"/>
    <w:rsid w:val="008333FB"/>
    <w:rsid w:val="008340A2"/>
    <w:rsid w:val="00837F1B"/>
    <w:rsid w:val="0084141C"/>
    <w:rsid w:val="00841F66"/>
    <w:rsid w:val="00843D2E"/>
    <w:rsid w:val="00851B7D"/>
    <w:rsid w:val="008533D2"/>
    <w:rsid w:val="00855E56"/>
    <w:rsid w:val="00860ACA"/>
    <w:rsid w:val="0086244B"/>
    <w:rsid w:val="00863011"/>
    <w:rsid w:val="00863A1D"/>
    <w:rsid w:val="00863A7C"/>
    <w:rsid w:val="00867565"/>
    <w:rsid w:val="00870EF3"/>
    <w:rsid w:val="00871EBA"/>
    <w:rsid w:val="00873F82"/>
    <w:rsid w:val="00881D1E"/>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25F"/>
    <w:rsid w:val="008D0CD0"/>
    <w:rsid w:val="008D1969"/>
    <w:rsid w:val="008D3752"/>
    <w:rsid w:val="008D3D19"/>
    <w:rsid w:val="008D71AD"/>
    <w:rsid w:val="008D7E1C"/>
    <w:rsid w:val="008E016E"/>
    <w:rsid w:val="008E52D6"/>
    <w:rsid w:val="008F3DEC"/>
    <w:rsid w:val="008F44D6"/>
    <w:rsid w:val="008F720C"/>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402E4"/>
    <w:rsid w:val="00941B4B"/>
    <w:rsid w:val="0094321B"/>
    <w:rsid w:val="009472B8"/>
    <w:rsid w:val="009503E0"/>
    <w:rsid w:val="009517AA"/>
    <w:rsid w:val="00951FF9"/>
    <w:rsid w:val="0095203D"/>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6410"/>
    <w:rsid w:val="009A7582"/>
    <w:rsid w:val="009B42FF"/>
    <w:rsid w:val="009B4B99"/>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37CD"/>
    <w:rsid w:val="009F48C6"/>
    <w:rsid w:val="009F5DA3"/>
    <w:rsid w:val="00A04BE6"/>
    <w:rsid w:val="00A05D01"/>
    <w:rsid w:val="00A07F6E"/>
    <w:rsid w:val="00A159EF"/>
    <w:rsid w:val="00A179F4"/>
    <w:rsid w:val="00A20277"/>
    <w:rsid w:val="00A229DE"/>
    <w:rsid w:val="00A22E50"/>
    <w:rsid w:val="00A23A96"/>
    <w:rsid w:val="00A23D4D"/>
    <w:rsid w:val="00A25955"/>
    <w:rsid w:val="00A25EFC"/>
    <w:rsid w:val="00A27DF4"/>
    <w:rsid w:val="00A30ED5"/>
    <w:rsid w:val="00A34750"/>
    <w:rsid w:val="00A35351"/>
    <w:rsid w:val="00A35D17"/>
    <w:rsid w:val="00A40D6D"/>
    <w:rsid w:val="00A45710"/>
    <w:rsid w:val="00A47B6E"/>
    <w:rsid w:val="00A52DDA"/>
    <w:rsid w:val="00A53DA3"/>
    <w:rsid w:val="00A54D70"/>
    <w:rsid w:val="00A54FA4"/>
    <w:rsid w:val="00A558FC"/>
    <w:rsid w:val="00A568D6"/>
    <w:rsid w:val="00A56AE9"/>
    <w:rsid w:val="00A6028E"/>
    <w:rsid w:val="00A61DCC"/>
    <w:rsid w:val="00A6232E"/>
    <w:rsid w:val="00A676CA"/>
    <w:rsid w:val="00A67821"/>
    <w:rsid w:val="00A70C3A"/>
    <w:rsid w:val="00A71748"/>
    <w:rsid w:val="00A72024"/>
    <w:rsid w:val="00A7430B"/>
    <w:rsid w:val="00A74FA9"/>
    <w:rsid w:val="00A7706D"/>
    <w:rsid w:val="00A77AEF"/>
    <w:rsid w:val="00A828D1"/>
    <w:rsid w:val="00A85913"/>
    <w:rsid w:val="00A86337"/>
    <w:rsid w:val="00A92A0A"/>
    <w:rsid w:val="00A938C7"/>
    <w:rsid w:val="00A9418F"/>
    <w:rsid w:val="00AA098D"/>
    <w:rsid w:val="00AA19C6"/>
    <w:rsid w:val="00AA2952"/>
    <w:rsid w:val="00AA3A00"/>
    <w:rsid w:val="00AA5500"/>
    <w:rsid w:val="00AA5F77"/>
    <w:rsid w:val="00AB24A8"/>
    <w:rsid w:val="00AB29D8"/>
    <w:rsid w:val="00AB350A"/>
    <w:rsid w:val="00AB44C4"/>
    <w:rsid w:val="00AB4A53"/>
    <w:rsid w:val="00AB4E54"/>
    <w:rsid w:val="00AB66CA"/>
    <w:rsid w:val="00AC77FE"/>
    <w:rsid w:val="00AD0A5B"/>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1585"/>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5233"/>
    <w:rsid w:val="00B65A10"/>
    <w:rsid w:val="00B7003F"/>
    <w:rsid w:val="00B720EF"/>
    <w:rsid w:val="00B72817"/>
    <w:rsid w:val="00B72C5E"/>
    <w:rsid w:val="00B74D79"/>
    <w:rsid w:val="00B775A8"/>
    <w:rsid w:val="00B800D9"/>
    <w:rsid w:val="00B80904"/>
    <w:rsid w:val="00B812E6"/>
    <w:rsid w:val="00B82FD7"/>
    <w:rsid w:val="00B852BF"/>
    <w:rsid w:val="00B8667A"/>
    <w:rsid w:val="00B8678E"/>
    <w:rsid w:val="00B86E5A"/>
    <w:rsid w:val="00B917B9"/>
    <w:rsid w:val="00B93E89"/>
    <w:rsid w:val="00B94588"/>
    <w:rsid w:val="00B95835"/>
    <w:rsid w:val="00B959E1"/>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110A"/>
    <w:rsid w:val="00BF2030"/>
    <w:rsid w:val="00BF4510"/>
    <w:rsid w:val="00BF5650"/>
    <w:rsid w:val="00BF5DE4"/>
    <w:rsid w:val="00BF7486"/>
    <w:rsid w:val="00C00131"/>
    <w:rsid w:val="00C012CA"/>
    <w:rsid w:val="00C10296"/>
    <w:rsid w:val="00C135EB"/>
    <w:rsid w:val="00C13ED1"/>
    <w:rsid w:val="00C20359"/>
    <w:rsid w:val="00C23442"/>
    <w:rsid w:val="00C23D05"/>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821"/>
    <w:rsid w:val="00C84A07"/>
    <w:rsid w:val="00C84B46"/>
    <w:rsid w:val="00C84BF0"/>
    <w:rsid w:val="00C87409"/>
    <w:rsid w:val="00C87D11"/>
    <w:rsid w:val="00C928D9"/>
    <w:rsid w:val="00C9795A"/>
    <w:rsid w:val="00CA0662"/>
    <w:rsid w:val="00CA5EC2"/>
    <w:rsid w:val="00CA67EB"/>
    <w:rsid w:val="00CA6D13"/>
    <w:rsid w:val="00CB19DB"/>
    <w:rsid w:val="00CB27C6"/>
    <w:rsid w:val="00CB2AA3"/>
    <w:rsid w:val="00CB467D"/>
    <w:rsid w:val="00CC1E05"/>
    <w:rsid w:val="00CC44CA"/>
    <w:rsid w:val="00CD17AA"/>
    <w:rsid w:val="00CD23BD"/>
    <w:rsid w:val="00CD2B7D"/>
    <w:rsid w:val="00CD5EDE"/>
    <w:rsid w:val="00CE21E1"/>
    <w:rsid w:val="00CE2516"/>
    <w:rsid w:val="00CE36B8"/>
    <w:rsid w:val="00CE635B"/>
    <w:rsid w:val="00CF19CE"/>
    <w:rsid w:val="00CF2C66"/>
    <w:rsid w:val="00D00796"/>
    <w:rsid w:val="00D026D5"/>
    <w:rsid w:val="00D03081"/>
    <w:rsid w:val="00D0501F"/>
    <w:rsid w:val="00D11AB7"/>
    <w:rsid w:val="00D1295B"/>
    <w:rsid w:val="00D16EAC"/>
    <w:rsid w:val="00D2047B"/>
    <w:rsid w:val="00D26E0B"/>
    <w:rsid w:val="00D27E3F"/>
    <w:rsid w:val="00D30831"/>
    <w:rsid w:val="00D30BF8"/>
    <w:rsid w:val="00D31155"/>
    <w:rsid w:val="00D319B4"/>
    <w:rsid w:val="00D3325C"/>
    <w:rsid w:val="00D3378E"/>
    <w:rsid w:val="00D35281"/>
    <w:rsid w:val="00D36B9F"/>
    <w:rsid w:val="00D36FED"/>
    <w:rsid w:val="00D415C2"/>
    <w:rsid w:val="00D440A4"/>
    <w:rsid w:val="00D46A40"/>
    <w:rsid w:val="00D46F30"/>
    <w:rsid w:val="00D47C7B"/>
    <w:rsid w:val="00D50535"/>
    <w:rsid w:val="00D51BE7"/>
    <w:rsid w:val="00D52A6A"/>
    <w:rsid w:val="00D57147"/>
    <w:rsid w:val="00D57303"/>
    <w:rsid w:val="00D61ACB"/>
    <w:rsid w:val="00D61AD2"/>
    <w:rsid w:val="00D67A5F"/>
    <w:rsid w:val="00D70014"/>
    <w:rsid w:val="00D72189"/>
    <w:rsid w:val="00D74198"/>
    <w:rsid w:val="00D74E98"/>
    <w:rsid w:val="00D769AD"/>
    <w:rsid w:val="00D81C3F"/>
    <w:rsid w:val="00D82291"/>
    <w:rsid w:val="00D83B31"/>
    <w:rsid w:val="00D85348"/>
    <w:rsid w:val="00D9088E"/>
    <w:rsid w:val="00D939E1"/>
    <w:rsid w:val="00D93D3C"/>
    <w:rsid w:val="00D958DE"/>
    <w:rsid w:val="00DA0C40"/>
    <w:rsid w:val="00DA28DF"/>
    <w:rsid w:val="00DB09DC"/>
    <w:rsid w:val="00DB3AE4"/>
    <w:rsid w:val="00DC5CBB"/>
    <w:rsid w:val="00DC675C"/>
    <w:rsid w:val="00DD1E2E"/>
    <w:rsid w:val="00DD323E"/>
    <w:rsid w:val="00DE289B"/>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20BE8"/>
    <w:rsid w:val="00E23490"/>
    <w:rsid w:val="00E24609"/>
    <w:rsid w:val="00E249E4"/>
    <w:rsid w:val="00E24E3D"/>
    <w:rsid w:val="00E331ED"/>
    <w:rsid w:val="00E33D2D"/>
    <w:rsid w:val="00E34E6C"/>
    <w:rsid w:val="00E34EBB"/>
    <w:rsid w:val="00E352CD"/>
    <w:rsid w:val="00E40574"/>
    <w:rsid w:val="00E419B2"/>
    <w:rsid w:val="00E43322"/>
    <w:rsid w:val="00E43563"/>
    <w:rsid w:val="00E43FC9"/>
    <w:rsid w:val="00E511F4"/>
    <w:rsid w:val="00E52746"/>
    <w:rsid w:val="00E5354D"/>
    <w:rsid w:val="00E53C51"/>
    <w:rsid w:val="00E53E2F"/>
    <w:rsid w:val="00E56448"/>
    <w:rsid w:val="00E56524"/>
    <w:rsid w:val="00E64EBA"/>
    <w:rsid w:val="00E652EC"/>
    <w:rsid w:val="00E65AF2"/>
    <w:rsid w:val="00E65EF0"/>
    <w:rsid w:val="00E721E7"/>
    <w:rsid w:val="00E72AD1"/>
    <w:rsid w:val="00E813A0"/>
    <w:rsid w:val="00E8298B"/>
    <w:rsid w:val="00E85AB2"/>
    <w:rsid w:val="00E9236D"/>
    <w:rsid w:val="00E92E4C"/>
    <w:rsid w:val="00E9578C"/>
    <w:rsid w:val="00E95F91"/>
    <w:rsid w:val="00E97438"/>
    <w:rsid w:val="00EA0EB6"/>
    <w:rsid w:val="00EA2918"/>
    <w:rsid w:val="00EA321D"/>
    <w:rsid w:val="00EB0D34"/>
    <w:rsid w:val="00EB39AD"/>
    <w:rsid w:val="00EB5501"/>
    <w:rsid w:val="00EB5BC7"/>
    <w:rsid w:val="00EB7316"/>
    <w:rsid w:val="00EC0A25"/>
    <w:rsid w:val="00EC185B"/>
    <w:rsid w:val="00EC3794"/>
    <w:rsid w:val="00EC393C"/>
    <w:rsid w:val="00EC4973"/>
    <w:rsid w:val="00ED379C"/>
    <w:rsid w:val="00ED44EE"/>
    <w:rsid w:val="00ED57C2"/>
    <w:rsid w:val="00ED6286"/>
    <w:rsid w:val="00ED672F"/>
    <w:rsid w:val="00ED67F3"/>
    <w:rsid w:val="00ED7306"/>
    <w:rsid w:val="00EE16BE"/>
    <w:rsid w:val="00EE33EF"/>
    <w:rsid w:val="00EE3BFE"/>
    <w:rsid w:val="00EE5C8A"/>
    <w:rsid w:val="00EF09B5"/>
    <w:rsid w:val="00EF09F2"/>
    <w:rsid w:val="00EF0BE3"/>
    <w:rsid w:val="00EF0C2F"/>
    <w:rsid w:val="00EF35B9"/>
    <w:rsid w:val="00EF4D7F"/>
    <w:rsid w:val="00EF5A90"/>
    <w:rsid w:val="00EF66DA"/>
    <w:rsid w:val="00EF71B8"/>
    <w:rsid w:val="00F00046"/>
    <w:rsid w:val="00F022E7"/>
    <w:rsid w:val="00F0417F"/>
    <w:rsid w:val="00F061C1"/>
    <w:rsid w:val="00F101CC"/>
    <w:rsid w:val="00F14589"/>
    <w:rsid w:val="00F148E8"/>
    <w:rsid w:val="00F14C31"/>
    <w:rsid w:val="00F20A53"/>
    <w:rsid w:val="00F21AB1"/>
    <w:rsid w:val="00F22EA2"/>
    <w:rsid w:val="00F22FBF"/>
    <w:rsid w:val="00F24176"/>
    <w:rsid w:val="00F24B66"/>
    <w:rsid w:val="00F3020E"/>
    <w:rsid w:val="00F33946"/>
    <w:rsid w:val="00F344C3"/>
    <w:rsid w:val="00F34B84"/>
    <w:rsid w:val="00F4099E"/>
    <w:rsid w:val="00F42719"/>
    <w:rsid w:val="00F42D56"/>
    <w:rsid w:val="00F43713"/>
    <w:rsid w:val="00F440CE"/>
    <w:rsid w:val="00F50DC5"/>
    <w:rsid w:val="00F55C81"/>
    <w:rsid w:val="00F55F40"/>
    <w:rsid w:val="00F56373"/>
    <w:rsid w:val="00F6523A"/>
    <w:rsid w:val="00F70DF8"/>
    <w:rsid w:val="00F70FAB"/>
    <w:rsid w:val="00F75009"/>
    <w:rsid w:val="00F82D3F"/>
    <w:rsid w:val="00F87087"/>
    <w:rsid w:val="00F90ADB"/>
    <w:rsid w:val="00F940CC"/>
    <w:rsid w:val="00F94630"/>
    <w:rsid w:val="00F964AB"/>
    <w:rsid w:val="00F979D4"/>
    <w:rsid w:val="00FA0B98"/>
    <w:rsid w:val="00FA22F5"/>
    <w:rsid w:val="00FA3352"/>
    <w:rsid w:val="00FA3D9D"/>
    <w:rsid w:val="00FA513D"/>
    <w:rsid w:val="00FA6923"/>
    <w:rsid w:val="00FB1F5C"/>
    <w:rsid w:val="00FB4B09"/>
    <w:rsid w:val="00FB69A8"/>
    <w:rsid w:val="00FC1081"/>
    <w:rsid w:val="00FC479D"/>
    <w:rsid w:val="00FC5403"/>
    <w:rsid w:val="00FC5773"/>
    <w:rsid w:val="00FC70CD"/>
    <w:rsid w:val="00FD35BF"/>
    <w:rsid w:val="00FD3EDC"/>
    <w:rsid w:val="00FD42DF"/>
    <w:rsid w:val="00FD7056"/>
    <w:rsid w:val="00FE0222"/>
    <w:rsid w:val="00FE215B"/>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407533068">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522</TotalTime>
  <Pages>19</Pages>
  <Words>1185</Words>
  <Characters>6760</Characters>
  <Application>Microsoft Office Word</Application>
  <DocSecurity>0</DocSecurity>
  <Lines>56</Lines>
  <Paragraphs>15</Paragraphs>
  <ScaleCrop>false</ScaleCrop>
  <Company>CDGMGD</Company>
  <LinksUpToDate>false</LinksUpToDate>
  <CharactersWithSpaces>7930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312</cp:revision>
  <cp:lastPrinted>2020-07-10T09:39:00Z</cp:lastPrinted>
  <dcterms:created xsi:type="dcterms:W3CDTF">2020-04-10T06:36:00Z</dcterms:created>
  <dcterms:modified xsi:type="dcterms:W3CDTF">2022-12-28T03:37:00Z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