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ind w:right="-313" w:rightChars="-149"/>
        <w:jc w:val="center"/>
        <w:rPr>
          <w:rFonts w:hint="default" w:ascii="Arial Black" w:hAnsi="Arial Black" w:cs="Arial Black"/>
          <w:sz w:val="40"/>
          <w:szCs w:val="32"/>
        </w:rPr>
      </w:pPr>
      <w:r>
        <w:rPr>
          <w:rFonts w:hint="eastAsia" w:ascii="宋体" w:hAnsi="宋体"/>
          <w:b/>
          <w:sz w:val="40"/>
          <w:szCs w:val="40"/>
          <w:lang w:eastAsia="zh-CN"/>
        </w:rPr>
        <w:t>搬迁所需桌子、工具柜、工作台</w:t>
      </w:r>
      <w:r>
        <w:rPr>
          <w:rFonts w:hint="default" w:ascii="Arial Black" w:hAnsi="Arial Black" w:cs="Arial Black"/>
          <w:sz w:val="40"/>
          <w:szCs w:val="32"/>
        </w:rPr>
        <w:t>项目采购询价公告</w:t>
      </w:r>
    </w:p>
    <w:p>
      <w:pPr>
        <w:bidi w:val="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各供应商：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南阳光明光电有限公司就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公司</w:t>
      </w:r>
      <w:r>
        <w:rPr>
          <w:rFonts w:hint="eastAsia" w:ascii="宋体" w:hAnsi="宋体"/>
          <w:b/>
          <w:sz w:val="28"/>
          <w:szCs w:val="28"/>
          <w:lang w:eastAsia="zh-CN"/>
        </w:rPr>
        <w:t>搬迁所需桌子、工具柜、工作台</w:t>
      </w:r>
      <w:r>
        <w:rPr>
          <w:rFonts w:hint="default" w:ascii="Arial Black" w:hAnsi="Arial Black" w:cs="Arial Black"/>
          <w:sz w:val="28"/>
          <w:szCs w:val="36"/>
          <w:lang w:eastAsia="zh-CN"/>
        </w:rPr>
        <w:t>项目</w:t>
      </w:r>
      <w:r>
        <w:rPr>
          <w:rFonts w:hint="default" w:ascii="Arial Black" w:hAnsi="Arial Black" w:cs="Arial Black"/>
          <w:sz w:val="28"/>
          <w:szCs w:val="36"/>
        </w:rPr>
        <w:t>组织询价采购，欢迎合格供应商前来报价。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项目概况及询价范围：</w:t>
      </w:r>
    </w:p>
    <w:p>
      <w:pPr>
        <w:numPr>
          <w:ilvl w:val="0"/>
          <w:numId w:val="2"/>
        </w:numPr>
        <w:bidi w:val="0"/>
        <w:ind w:left="70" w:leftChars="0" w:firstLine="560" w:firstLineChars="0"/>
        <w:rPr>
          <w:rFonts w:hint="default" w:ascii="Arial Black" w:hAnsi="Arial Black" w:cs="Arial Black"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t>项目概况：</w:t>
      </w:r>
      <w:r>
        <w:rPr>
          <w:rFonts w:hint="default" w:ascii="Arial Black" w:hAnsi="Arial Black" w:cs="Arial Black"/>
          <w:sz w:val="28"/>
          <w:szCs w:val="28"/>
          <w:lang w:eastAsia="zh-CN"/>
        </w:rPr>
        <w:t>南</w:t>
      </w:r>
      <w:r>
        <w:rPr>
          <w:rFonts w:hint="default" w:ascii="Arial Black" w:hAnsi="Arial Black" w:cs="Arial Black"/>
          <w:sz w:val="28"/>
          <w:szCs w:val="28"/>
        </w:rPr>
        <w:t>阳光明光电有限公司</w:t>
      </w:r>
      <w:r>
        <w:rPr>
          <w:rFonts w:hint="default" w:ascii="Arial Black" w:hAnsi="Arial Black" w:cs="Arial Black"/>
          <w:sz w:val="28"/>
          <w:szCs w:val="28"/>
          <w:lang w:val="en-US" w:eastAsia="zh-CN"/>
        </w:rPr>
        <w:t xml:space="preserve"> 压型业务能力提升项目 搬迁后需要一批</w:t>
      </w:r>
      <w:r>
        <w:rPr>
          <w:rFonts w:hint="default" w:ascii="Arial Black" w:hAnsi="Arial Black" w:cs="Arial Black"/>
          <w:b/>
          <w:sz w:val="28"/>
          <w:szCs w:val="28"/>
          <w:lang w:eastAsia="zh-CN"/>
        </w:rPr>
        <w:t>桌子、工具柜、工作台。材质要求：板材、立柱等均选用国标</w:t>
      </w:r>
      <w:r>
        <w:rPr>
          <w:rFonts w:hint="default" w:ascii="Arial Black" w:hAnsi="Arial Black" w:cs="Arial Black"/>
          <w:b/>
          <w:sz w:val="28"/>
          <w:szCs w:val="28"/>
          <w:lang w:val="en-US" w:eastAsia="zh-CN"/>
        </w:rPr>
        <w:t>201拉丝不锈钢。</w:t>
      </w:r>
    </w:p>
    <w:p>
      <w:pPr>
        <w:numPr>
          <w:ilvl w:val="0"/>
          <w:numId w:val="2"/>
        </w:numPr>
        <w:bidi w:val="0"/>
        <w:ind w:left="70" w:leftChars="0" w:firstLine="560" w:firstLineChars="0"/>
        <w:rPr>
          <w:rFonts w:hint="default" w:ascii="Arial Black" w:hAnsi="Arial Black" w:cs="Arial Black"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t>采购人：</w:t>
      </w:r>
      <w:r>
        <w:rPr>
          <w:rFonts w:hint="default" w:ascii="Arial Black" w:hAnsi="Arial Black" w:cs="Arial Black"/>
          <w:sz w:val="28"/>
          <w:szCs w:val="28"/>
          <w:lang w:val="en-US" w:eastAsia="zh-CN"/>
        </w:rPr>
        <w:t>南阳光明光电有限</w:t>
      </w:r>
      <w:r>
        <w:rPr>
          <w:rFonts w:hint="default" w:ascii="Arial Black" w:hAnsi="Arial Black" w:cs="Arial Black"/>
          <w:sz w:val="28"/>
          <w:szCs w:val="28"/>
        </w:rPr>
        <w:t>公司</w:t>
      </w:r>
    </w:p>
    <w:p>
      <w:pPr>
        <w:numPr>
          <w:ilvl w:val="0"/>
          <w:numId w:val="2"/>
        </w:numPr>
        <w:bidi w:val="0"/>
        <w:ind w:left="70" w:leftChars="0" w:firstLine="560" w:firstLineChars="0"/>
        <w:rPr>
          <w:rFonts w:hint="default" w:ascii="Arial Black" w:hAnsi="Arial Black" w:cs="Arial Black" w:eastAsiaTheme="minorEastAsia"/>
          <w:sz w:val="28"/>
          <w:szCs w:val="28"/>
          <w:lang w:eastAsia="zh-CN"/>
        </w:rPr>
      </w:pPr>
      <w:r>
        <w:rPr>
          <w:rFonts w:hint="default" w:ascii="Arial Black" w:hAnsi="Arial Black" w:cs="Arial Black"/>
          <w:sz w:val="28"/>
          <w:szCs w:val="28"/>
        </w:rPr>
        <w:t>项目实施地点为：</w:t>
      </w:r>
      <w:r>
        <w:rPr>
          <w:rFonts w:hint="default" w:ascii="Arial Black" w:hAnsi="Arial Black" w:eastAsia="宋体" w:cs="Arial Black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河南省南阳市卧龙区龙升工业园金光路6 号一期2 号车间</w:t>
      </w:r>
    </w:p>
    <w:p>
      <w:pPr>
        <w:numPr>
          <w:ilvl w:val="0"/>
          <w:numId w:val="2"/>
        </w:numPr>
        <w:bidi w:val="0"/>
        <w:ind w:left="70" w:leftChars="0" w:firstLine="560" w:firstLineChars="0"/>
        <w:rPr>
          <w:rFonts w:hint="default" w:ascii="Arial Black" w:hAnsi="Arial Black" w:cs="Arial Black" w:eastAsiaTheme="minorEastAsia"/>
          <w:sz w:val="28"/>
          <w:szCs w:val="28"/>
          <w:lang w:eastAsia="zh-CN"/>
        </w:rPr>
      </w:pPr>
      <w:r>
        <w:rPr>
          <w:rFonts w:hint="default" w:ascii="Arial Black" w:hAnsi="Arial Black" w:cs="Arial Black"/>
          <w:sz w:val="28"/>
          <w:szCs w:val="28"/>
        </w:rPr>
        <w:t>项目</w:t>
      </w:r>
      <w:r>
        <w:rPr>
          <w:rFonts w:hint="default" w:ascii="Arial Black" w:hAnsi="Arial Black" w:cs="Arial Black"/>
          <w:sz w:val="28"/>
          <w:szCs w:val="28"/>
          <w:lang w:eastAsia="zh-CN"/>
        </w:rPr>
        <w:t>内容</w:t>
      </w:r>
      <w:r>
        <w:rPr>
          <w:rFonts w:hint="default" w:ascii="Arial Black" w:hAnsi="Arial Black" w:cs="Arial Black"/>
          <w:sz w:val="28"/>
          <w:szCs w:val="28"/>
        </w:rPr>
        <w:t>：</w:t>
      </w:r>
      <w:r>
        <w:rPr>
          <w:rFonts w:hint="default" w:ascii="Arial Black" w:hAnsi="Arial Black" w:cs="Arial Black"/>
          <w:sz w:val="28"/>
          <w:szCs w:val="28"/>
          <w:lang w:eastAsia="zh-CN"/>
        </w:rPr>
        <w:t>物品清单</w:t>
      </w:r>
      <w:r>
        <w:rPr>
          <w:rFonts w:hint="default" w:ascii="Arial Black" w:hAnsi="Arial Black" w:cs="Arial Black"/>
          <w:sz w:val="28"/>
          <w:szCs w:val="28"/>
        </w:rPr>
        <w:t>详见</w:t>
      </w:r>
      <w:r>
        <w:rPr>
          <w:rFonts w:hint="default" w:ascii="Arial Black" w:hAnsi="Arial Black" w:cs="Arial Black"/>
          <w:b/>
          <w:bCs/>
          <w:sz w:val="28"/>
          <w:szCs w:val="28"/>
          <w:lang w:eastAsia="zh-CN"/>
        </w:rPr>
        <w:t>附件一</w:t>
      </w:r>
      <w:bookmarkStart w:id="0" w:name="_GoBack"/>
      <w:bookmarkEnd w:id="0"/>
    </w:p>
    <w:p>
      <w:pPr>
        <w:numPr>
          <w:ilvl w:val="0"/>
          <w:numId w:val="2"/>
        </w:numPr>
        <w:bidi w:val="0"/>
        <w:ind w:left="70" w:leftChars="0" w:firstLine="560" w:firstLineChars="0"/>
        <w:rPr>
          <w:rFonts w:hint="default" w:ascii="Arial Black" w:hAnsi="Arial Black" w:cs="Arial Black"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  <w:lang w:eastAsia="zh-CN"/>
        </w:rPr>
        <w:t>交期：</w:t>
      </w:r>
      <w:r>
        <w:rPr>
          <w:rFonts w:hint="default" w:ascii="Arial Black" w:hAnsi="Arial Black" w:cs="Arial Black"/>
          <w:sz w:val="28"/>
          <w:szCs w:val="28"/>
          <w:lang w:val="en-US" w:eastAsia="zh-CN"/>
        </w:rPr>
        <w:t>合同正式生效后25天内交付。</w:t>
      </w:r>
    </w:p>
    <w:p>
      <w:pPr>
        <w:numPr>
          <w:ilvl w:val="0"/>
          <w:numId w:val="2"/>
        </w:numPr>
        <w:bidi w:val="0"/>
        <w:ind w:left="70" w:leftChars="0" w:firstLine="560" w:firstLineChars="0"/>
        <w:rPr>
          <w:rFonts w:hint="default" w:ascii="Arial Black" w:hAnsi="Arial Black" w:cs="Arial Black"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t>投标有效期</w:t>
      </w:r>
      <w:r>
        <w:rPr>
          <w:rFonts w:hint="default" w:ascii="Arial Black" w:hAnsi="Arial Black" w:cs="Arial Black"/>
          <w:sz w:val="28"/>
          <w:szCs w:val="28"/>
          <w:lang w:eastAsia="zh-CN"/>
        </w:rPr>
        <w:t>：</w:t>
      </w:r>
      <w:r>
        <w:rPr>
          <w:rFonts w:hint="default" w:ascii="Arial Black" w:hAnsi="Arial Black" w:cs="Arial Black"/>
          <w:sz w:val="28"/>
          <w:szCs w:val="28"/>
        </w:rPr>
        <w:t xml:space="preserve">投标截止日起 </w:t>
      </w:r>
      <w:r>
        <w:rPr>
          <w:rFonts w:hint="default" w:ascii="Arial Black" w:hAnsi="Arial Black" w:cs="Arial Black"/>
          <w:sz w:val="28"/>
          <w:szCs w:val="28"/>
          <w:lang w:val="en-US" w:eastAsia="zh-CN"/>
        </w:rPr>
        <w:t>6</w:t>
      </w:r>
      <w:r>
        <w:rPr>
          <w:rFonts w:hint="default" w:ascii="Arial Black" w:hAnsi="Arial Black" w:cs="Arial Black"/>
          <w:sz w:val="28"/>
          <w:szCs w:val="28"/>
        </w:rPr>
        <w:t>0日历天。</w:t>
      </w:r>
    </w:p>
    <w:p>
      <w:pPr>
        <w:numPr>
          <w:ilvl w:val="0"/>
          <w:numId w:val="2"/>
        </w:numPr>
        <w:bidi w:val="0"/>
        <w:ind w:left="70" w:leftChars="0" w:firstLine="560" w:firstLineChars="0"/>
        <w:rPr>
          <w:rFonts w:hint="default" w:ascii="Arial Black" w:hAnsi="Arial Black" w:cs="Arial Black"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  <w:lang w:eastAsia="zh-CN"/>
        </w:rPr>
        <w:t>质量标准：满足</w:t>
      </w:r>
      <w:r>
        <w:rPr>
          <w:rFonts w:hint="default" w:ascii="Arial Black" w:hAnsi="Arial Black" w:cs="Arial Black"/>
          <w:sz w:val="28"/>
          <w:szCs w:val="28"/>
          <w:lang w:val="en-US" w:eastAsia="zh-CN"/>
        </w:rPr>
        <w:t>图纸及技术要求。</w:t>
      </w:r>
    </w:p>
    <w:p>
      <w:pPr>
        <w:numPr>
          <w:ilvl w:val="0"/>
          <w:numId w:val="2"/>
        </w:numPr>
        <w:bidi w:val="0"/>
        <w:ind w:left="70" w:leftChars="0" w:firstLine="560" w:firstLineChars="0"/>
        <w:rPr>
          <w:rFonts w:hint="default" w:ascii="Arial Black" w:hAnsi="Arial Black" w:cs="Arial Black"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  <w:lang w:eastAsia="zh-CN"/>
        </w:rPr>
        <w:t>技术标准和要求：详见</w:t>
      </w:r>
      <w:r>
        <w:rPr>
          <w:rFonts w:hint="default" w:ascii="Arial Black" w:hAnsi="Arial Black" w:cs="Arial Black"/>
          <w:b/>
          <w:bCs/>
          <w:sz w:val="28"/>
          <w:szCs w:val="28"/>
          <w:lang w:eastAsia="zh-CN"/>
        </w:rPr>
        <w:t>附件二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Arial Black" w:hAnsi="Arial Black" w:cs="Arial Black"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  <w:lang w:val="en-US" w:eastAsia="zh-CN"/>
        </w:rPr>
        <w:t>9.</w:t>
      </w:r>
      <w:r>
        <w:rPr>
          <w:rFonts w:hint="default" w:ascii="Arial Black" w:hAnsi="Arial Black" w:cs="Arial Black"/>
          <w:sz w:val="28"/>
          <w:szCs w:val="28"/>
        </w:rPr>
        <w:t>询价文件发布：成都光明光电有份有限公司官网发布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  <w:lang w:eastAsia="zh-CN"/>
        </w:rPr>
        <w:t>供应商</w:t>
      </w:r>
      <w:r>
        <w:rPr>
          <w:rFonts w:hint="default" w:ascii="Arial Black" w:hAnsi="Arial Black" w:cs="Arial Black"/>
          <w:sz w:val="28"/>
          <w:szCs w:val="28"/>
        </w:rPr>
        <w:t>资质要求：</w:t>
      </w:r>
    </w:p>
    <w:p>
      <w:pPr>
        <w:numPr>
          <w:ilvl w:val="0"/>
          <w:numId w:val="3"/>
        </w:numPr>
        <w:bidi w:val="0"/>
        <w:ind w:left="70" w:leftChars="0" w:firstLine="560" w:firstLineChars="0"/>
        <w:rPr>
          <w:rFonts w:hint="default" w:ascii="Arial Black" w:hAnsi="Arial Black" w:cs="Arial Black"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t>具有独立承担民事责任的能力；</w:t>
      </w:r>
    </w:p>
    <w:p>
      <w:pPr>
        <w:numPr>
          <w:ilvl w:val="0"/>
          <w:numId w:val="3"/>
        </w:numPr>
        <w:bidi w:val="0"/>
        <w:ind w:left="70" w:leftChars="0" w:firstLine="560" w:firstLineChars="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t>近三年</w:t>
      </w:r>
      <w:r>
        <w:rPr>
          <w:rFonts w:hint="default" w:ascii="Arial Black" w:hAnsi="Arial Black" w:eastAsia="宋体" w:cs="Arial Black"/>
          <w:sz w:val="28"/>
          <w:szCs w:val="28"/>
        </w:rPr>
        <w:t>至少2个合同金额</w:t>
      </w:r>
      <w:r>
        <w:rPr>
          <w:rFonts w:hint="default" w:ascii="Arial Black" w:hAnsi="Arial Black" w:eastAsia="宋体" w:cs="Arial Black"/>
          <w:sz w:val="28"/>
          <w:szCs w:val="28"/>
          <w:lang w:val="en-US" w:eastAsia="zh-CN"/>
        </w:rPr>
        <w:t>10</w:t>
      </w:r>
      <w:r>
        <w:rPr>
          <w:rFonts w:hint="default" w:ascii="Arial Black" w:hAnsi="Arial Black" w:eastAsia="宋体" w:cs="Arial Black"/>
          <w:sz w:val="28"/>
          <w:szCs w:val="28"/>
        </w:rPr>
        <w:t>万（含）以上的机加类等类似</w:t>
      </w: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t>加工</w:t>
      </w:r>
      <w:r>
        <w:rPr>
          <w:rFonts w:hint="default" w:ascii="Arial Black" w:hAnsi="Arial Black" w:eastAsia="宋体" w:cs="Arial Black"/>
          <w:sz w:val="28"/>
          <w:szCs w:val="28"/>
        </w:rPr>
        <w:t>项目业绩</w:t>
      </w:r>
      <w:r>
        <w:rPr>
          <w:rFonts w:hint="default" w:ascii="Arial Black" w:hAnsi="Arial Black" w:eastAsia="宋体" w:cs="Arial Black"/>
          <w:sz w:val="28"/>
          <w:szCs w:val="28"/>
          <w:lang w:val="en-US" w:eastAsia="zh-CN"/>
        </w:rPr>
        <w:t>.</w:t>
      </w:r>
      <w:r>
        <w:rPr>
          <w:rFonts w:hint="default" w:ascii="Arial Black" w:hAnsi="Arial Black" w:eastAsia="宋体" w:cs="Arial Black"/>
          <w:sz w:val="28"/>
          <w:szCs w:val="28"/>
        </w:rPr>
        <w:t>以已执行完成的合同文本复印件为准</w:t>
      </w:r>
      <w:r>
        <w:rPr>
          <w:rFonts w:hint="default" w:ascii="Arial Black" w:hAnsi="Arial Black" w:eastAsia="宋体" w:cs="Arial Black"/>
          <w:sz w:val="28"/>
          <w:szCs w:val="28"/>
          <w:lang w:val="en-US" w:eastAsia="zh-CN"/>
        </w:rPr>
        <w:t>.</w:t>
      </w:r>
    </w:p>
    <w:p>
      <w:pPr>
        <w:numPr>
          <w:ilvl w:val="0"/>
          <w:numId w:val="0"/>
        </w:numPr>
        <w:bidi w:val="0"/>
        <w:ind w:left="630" w:leftChars="0"/>
        <w:rPr>
          <w:rFonts w:hint="default" w:ascii="Arial Black" w:hAnsi="Arial Black" w:cs="Arial Black"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  <w:lang w:val="en-US" w:eastAsia="zh-CN"/>
        </w:rPr>
        <w:t>3.</w:t>
      </w:r>
      <w:r>
        <w:rPr>
          <w:rFonts w:hint="default" w:ascii="Arial Black" w:hAnsi="Arial Black" w:cs="Arial Black"/>
          <w:sz w:val="28"/>
          <w:szCs w:val="28"/>
          <w:lang w:eastAsia="zh-CN"/>
        </w:rPr>
        <w:t>供应商</w:t>
      </w:r>
      <w:r>
        <w:rPr>
          <w:rFonts w:hint="default" w:ascii="Arial Black" w:hAnsi="Arial Black" w:cs="Arial Black"/>
          <w:sz w:val="28"/>
          <w:szCs w:val="28"/>
        </w:rPr>
        <w:t>生产经营范围必须具有本项目招标的相关内容，并能够提供良好的售后服务；</w:t>
      </w:r>
    </w:p>
    <w:p>
      <w:pPr>
        <w:numPr>
          <w:ilvl w:val="0"/>
          <w:numId w:val="3"/>
        </w:numPr>
        <w:bidi w:val="0"/>
        <w:ind w:left="70" w:leftChars="0" w:firstLine="560" w:firstLineChars="0"/>
        <w:rPr>
          <w:rFonts w:hint="default" w:ascii="Arial Black" w:hAnsi="Arial Black" w:cs="Arial Black"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  <w:lang w:eastAsia="zh-CN"/>
        </w:rPr>
        <w:t>供应商</w:t>
      </w:r>
      <w:r>
        <w:rPr>
          <w:rFonts w:hint="default" w:ascii="Arial Black" w:hAnsi="Arial Black" w:cs="Arial Black"/>
          <w:sz w:val="28"/>
          <w:szCs w:val="28"/>
        </w:rPr>
        <w:t>必须提供设备及服务质量保证承诺函；</w:t>
      </w:r>
    </w:p>
    <w:p>
      <w:pPr>
        <w:numPr>
          <w:ilvl w:val="0"/>
          <w:numId w:val="3"/>
        </w:numPr>
        <w:bidi w:val="0"/>
        <w:ind w:left="70" w:leftChars="0" w:firstLine="560" w:firstLineChars="0"/>
        <w:rPr>
          <w:rFonts w:hint="default" w:ascii="Arial Black" w:hAnsi="Arial Black" w:cs="Arial Black"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t>投标人不得在“信用中国”网站被列为失信被执行人；投标人在“全国企业信用信息公示系统”中未被列入经营异常及严重违法失信企业名单；</w:t>
      </w:r>
    </w:p>
    <w:p>
      <w:pPr>
        <w:numPr>
          <w:ilvl w:val="0"/>
          <w:numId w:val="3"/>
        </w:numPr>
        <w:bidi w:val="0"/>
        <w:ind w:left="70" w:leftChars="0" w:firstLine="560" w:firstLineChars="0"/>
        <w:rPr>
          <w:rFonts w:hint="default" w:ascii="Arial Black" w:hAnsi="Arial Black" w:cs="Arial Black"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  <w:lang w:eastAsia="zh-CN"/>
        </w:rPr>
        <w:t>供应商</w:t>
      </w:r>
      <w:r>
        <w:rPr>
          <w:rFonts w:hint="default" w:ascii="Arial Black" w:hAnsi="Arial Black" w:cs="Arial Black"/>
          <w:sz w:val="28"/>
          <w:szCs w:val="28"/>
        </w:rPr>
        <w:t>必须对整个招标范围投标，只对其中的部分内容投标者，将不予考虑；</w:t>
      </w:r>
    </w:p>
    <w:p>
      <w:pPr>
        <w:numPr>
          <w:ilvl w:val="0"/>
          <w:numId w:val="3"/>
        </w:numPr>
        <w:bidi w:val="0"/>
        <w:ind w:left="70" w:leftChars="0" w:firstLine="560" w:firstLineChars="0"/>
        <w:rPr>
          <w:rFonts w:hint="default" w:ascii="Arial Black" w:hAnsi="Arial Black" w:cs="Arial Black"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t>法定代表人为同一个人的两个及两个以上的厂家或厂家代理商，或具有投资参股关系的关联企业，或母子公司，不得同时参加本合同标段的投标。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供应商</w:t>
      </w:r>
      <w:r>
        <w:rPr>
          <w:rFonts w:hint="default" w:ascii="Arial Black" w:hAnsi="Arial Black" w:cs="Arial Black"/>
          <w:sz w:val="28"/>
          <w:szCs w:val="36"/>
          <w:lang w:eastAsia="zh-CN"/>
        </w:rPr>
        <w:t>须知：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供应商参加采购活动应当符合国家相关法律法规。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供应商在报价前必须</w:t>
      </w:r>
      <w:r>
        <w:rPr>
          <w:rFonts w:hint="default" w:ascii="Arial Black" w:hAnsi="Arial Black" w:cs="Arial Black"/>
          <w:sz w:val="28"/>
          <w:szCs w:val="36"/>
          <w:lang w:eastAsia="zh-CN"/>
        </w:rPr>
        <w:t>现场</w:t>
      </w:r>
      <w:r>
        <w:rPr>
          <w:rFonts w:hint="default" w:ascii="Arial Black" w:hAnsi="Arial Black" w:cs="Arial Black"/>
          <w:sz w:val="28"/>
          <w:szCs w:val="36"/>
        </w:rPr>
        <w:t>进行调查，保证在签订合同后能按</w:t>
      </w:r>
      <w:r>
        <w:rPr>
          <w:rFonts w:hint="default" w:ascii="Arial Black" w:hAnsi="Arial Black" w:cs="Arial Black"/>
          <w:sz w:val="28"/>
          <w:szCs w:val="36"/>
          <w:lang w:eastAsia="zh-CN"/>
        </w:rPr>
        <w:t>规定时间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交付使用</w:t>
      </w:r>
      <w:r>
        <w:rPr>
          <w:rFonts w:hint="default" w:ascii="Arial Black" w:hAnsi="Arial Black" w:cs="Arial Black"/>
          <w:sz w:val="28"/>
          <w:szCs w:val="36"/>
        </w:rPr>
        <w:t>。成交供应商应保证按照采购人的</w:t>
      </w:r>
      <w:r>
        <w:rPr>
          <w:rFonts w:hint="default" w:ascii="Arial Black" w:hAnsi="Arial Black" w:cs="Arial Black"/>
          <w:sz w:val="28"/>
          <w:szCs w:val="36"/>
          <w:lang w:eastAsia="zh-CN"/>
        </w:rPr>
        <w:t>服务</w:t>
      </w:r>
      <w:r>
        <w:rPr>
          <w:rFonts w:hint="default" w:ascii="Arial Black" w:hAnsi="Arial Black" w:cs="Arial Black"/>
          <w:sz w:val="28"/>
          <w:szCs w:val="36"/>
        </w:rPr>
        <w:t>要求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制定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设计</w:t>
      </w:r>
      <w:r>
        <w:rPr>
          <w:rFonts w:hint="default" w:ascii="Arial Black" w:hAnsi="Arial Black" w:cs="Arial Black"/>
          <w:sz w:val="28"/>
          <w:szCs w:val="36"/>
          <w:lang w:eastAsia="zh-CN"/>
        </w:rPr>
        <w:t>方案</w:t>
      </w:r>
      <w:r>
        <w:rPr>
          <w:rFonts w:hint="default" w:ascii="Arial Black" w:hAnsi="Arial Black" w:cs="Arial Black"/>
          <w:sz w:val="28"/>
          <w:szCs w:val="36"/>
        </w:rPr>
        <w:t>，并保证交付后的使用效果符合预期要求。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成交人必须对报价文件负全责；在成交后10个工作日内与采购人签订合同，并在规定时间内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完成</w:t>
      </w:r>
      <w:r>
        <w:rPr>
          <w:rFonts w:hint="default" w:ascii="Arial Black" w:hAnsi="Arial Black" w:cs="Arial Black"/>
          <w:sz w:val="28"/>
          <w:szCs w:val="36"/>
        </w:rPr>
        <w:t>。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各供应商报价应包括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设计费</w:t>
      </w:r>
      <w:r>
        <w:rPr>
          <w:rFonts w:hint="default" w:ascii="Arial Black" w:hAnsi="Arial Black" w:cs="Arial Black"/>
          <w:sz w:val="28"/>
          <w:szCs w:val="36"/>
        </w:rPr>
        <w:t>、运费、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安全、</w:t>
      </w:r>
      <w:r>
        <w:rPr>
          <w:rFonts w:hint="default" w:ascii="Arial Black" w:hAnsi="Arial Black" w:cs="Arial Black"/>
          <w:sz w:val="28"/>
          <w:szCs w:val="36"/>
        </w:rPr>
        <w:t>税费、</w:t>
      </w:r>
      <w:r>
        <w:rPr>
          <w:rFonts w:hint="default" w:ascii="Arial Black" w:hAnsi="Arial Black" w:cs="Arial Black"/>
          <w:b/>
          <w:bCs/>
          <w:sz w:val="28"/>
          <w:szCs w:val="36"/>
        </w:rPr>
        <w:t>安装调试费</w:t>
      </w:r>
      <w:r>
        <w:rPr>
          <w:rFonts w:hint="default" w:ascii="Arial Black" w:hAnsi="Arial Black" w:cs="Arial Black"/>
          <w:sz w:val="28"/>
          <w:szCs w:val="36"/>
        </w:rPr>
        <w:t>及货物交付使用前的一切费用；供应商须对全部货物进行报价，否则报价无效</w:t>
      </w:r>
      <w:r>
        <w:rPr>
          <w:rFonts w:hint="default" w:ascii="Arial Black" w:hAnsi="Arial Black" w:cs="Arial Black"/>
          <w:sz w:val="28"/>
          <w:szCs w:val="36"/>
          <w:lang w:eastAsia="zh-CN"/>
        </w:rPr>
        <w:t>，供应商须提供增值税专用发票（报价时标明税率）</w:t>
      </w:r>
      <w:r>
        <w:rPr>
          <w:rFonts w:hint="default" w:ascii="Arial Black" w:hAnsi="Arial Black" w:cs="Arial Black"/>
          <w:sz w:val="28"/>
          <w:szCs w:val="36"/>
        </w:rPr>
        <w:t>。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报价文件应包括：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目录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法人代表授权委托书；</w:t>
      </w:r>
      <w:r>
        <w:rPr>
          <w:rFonts w:hint="default" w:ascii="Arial Black" w:hAnsi="Arial Black" w:cs="Arial Black"/>
          <w:sz w:val="28"/>
          <w:szCs w:val="36"/>
          <w:lang w:eastAsia="zh-CN"/>
        </w:rPr>
        <w:t>（自拟）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报价函；</w:t>
      </w:r>
      <w:r>
        <w:rPr>
          <w:rFonts w:hint="default" w:ascii="Arial Black" w:hAnsi="Arial Black" w:cs="Arial Black"/>
          <w:sz w:val="28"/>
          <w:szCs w:val="36"/>
          <w:lang w:eastAsia="zh-CN"/>
        </w:rPr>
        <w:t>（自拟）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承诺书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公司业绩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项目实施</w:t>
      </w:r>
      <w:r>
        <w:rPr>
          <w:rFonts w:hint="default" w:ascii="Arial Black" w:hAnsi="Arial Black" w:cs="Arial Black"/>
          <w:sz w:val="28"/>
          <w:szCs w:val="36"/>
          <w:lang w:eastAsia="zh-CN"/>
        </w:rPr>
        <w:t>方案</w:t>
      </w:r>
      <w:r>
        <w:rPr>
          <w:rFonts w:hint="default" w:ascii="Arial Black" w:hAnsi="Arial Black" w:cs="Arial Black"/>
          <w:sz w:val="28"/>
          <w:szCs w:val="36"/>
        </w:rPr>
        <w:t>；（自拟）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供应商</w:t>
      </w:r>
      <w:r>
        <w:rPr>
          <w:rFonts w:hint="default" w:ascii="Arial Black" w:hAnsi="Arial Black" w:cs="Arial Black"/>
          <w:sz w:val="28"/>
          <w:szCs w:val="36"/>
        </w:rPr>
        <w:t>认为适宜的与本项目相关的其他资格证明资料。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注：以上材料须加盖单位公章（原件备查），供应商应将报价文件按上述顺序装订成册。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评标办法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采用</w:t>
      </w:r>
      <w:r>
        <w:rPr>
          <w:rFonts w:hint="default" w:ascii="Arial Black" w:hAnsi="Arial Black" w:cs="Arial Black"/>
          <w:sz w:val="28"/>
          <w:szCs w:val="36"/>
        </w:rPr>
        <w:t>综合评估法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，详见</w:t>
      </w:r>
      <w:r>
        <w:rPr>
          <w:rFonts w:hint="eastAsia" w:ascii="Arial Black" w:hAnsi="Arial Black" w:cs="Arial Black"/>
          <w:b/>
          <w:bCs/>
          <w:sz w:val="28"/>
          <w:szCs w:val="36"/>
          <w:lang w:eastAsia="zh-CN"/>
        </w:rPr>
        <w:t>附件三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公告时间：2022年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12</w:t>
      </w:r>
      <w:r>
        <w:rPr>
          <w:rFonts w:hint="default" w:ascii="Arial Black" w:hAnsi="Arial Black" w:cs="Arial Black"/>
          <w:sz w:val="28"/>
          <w:szCs w:val="36"/>
        </w:rPr>
        <w:t>月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3</w:t>
      </w:r>
      <w:r>
        <w:rPr>
          <w:rFonts w:hint="default" w:ascii="Arial Black" w:hAnsi="Arial Black" w:cs="Arial Black"/>
          <w:sz w:val="28"/>
          <w:szCs w:val="36"/>
        </w:rPr>
        <w:t>日—2022年1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2</w:t>
      </w:r>
      <w:r>
        <w:rPr>
          <w:rFonts w:hint="default" w:ascii="Arial Black" w:hAnsi="Arial Black" w:cs="Arial Black"/>
          <w:sz w:val="28"/>
          <w:szCs w:val="36"/>
        </w:rPr>
        <w:t>月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9</w:t>
      </w:r>
      <w:r>
        <w:rPr>
          <w:rFonts w:hint="default" w:ascii="Arial Black" w:hAnsi="Arial Black" w:cs="Arial Black"/>
          <w:sz w:val="28"/>
          <w:szCs w:val="36"/>
        </w:rPr>
        <w:t>日</w:t>
      </w:r>
      <w:r>
        <w:rPr>
          <w:rFonts w:hint="default" w:ascii="Arial Black" w:hAnsi="Arial Black" w:cs="Arial Black"/>
          <w:sz w:val="28"/>
          <w:szCs w:val="36"/>
          <w:lang w:eastAsia="zh-CN"/>
        </w:rPr>
        <w:t>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36"/>
          <w:lang w:eastAsia="zh-CN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开标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评审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  <w:lang w:eastAsia="zh-CN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招标人不对投标人的投标文件进行公开开标。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公司成立评审小组对供应商资质、业绩、项目实施方案、价格、交期等进行评审。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询价资料及递交要求</w:t>
      </w:r>
    </w:p>
    <w:p>
      <w:pPr>
        <w:numPr>
          <w:ilvl w:val="0"/>
          <w:numId w:val="6"/>
        </w:numPr>
        <w:bidi w:val="0"/>
        <w:ind w:firstLine="560" w:firstLineChars="200"/>
        <w:rPr>
          <w:rFonts w:hint="default"/>
        </w:rPr>
      </w:pPr>
      <w:r>
        <w:rPr>
          <w:rFonts w:hint="default" w:ascii="Arial Black" w:hAnsi="Arial Black" w:cs="Arial Black"/>
          <w:sz w:val="28"/>
          <w:szCs w:val="36"/>
        </w:rPr>
        <w:t>投标文件包括：纸质文件1份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。</w:t>
      </w:r>
      <w:r>
        <w:rPr>
          <w:rFonts w:hint="default" w:ascii="Arial Black" w:hAnsi="Arial Black" w:cs="Arial Black"/>
          <w:sz w:val="28"/>
          <w:szCs w:val="36"/>
        </w:rPr>
        <w:t>所有文件统一密封提交。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（二）</w:t>
      </w:r>
      <w:r>
        <w:rPr>
          <w:rFonts w:hint="default" w:ascii="Arial Black" w:hAnsi="Arial Black" w:cs="Arial Black"/>
          <w:sz w:val="28"/>
          <w:szCs w:val="36"/>
        </w:rPr>
        <w:t>递交截止时间：2022年1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2</w:t>
      </w:r>
      <w:r>
        <w:rPr>
          <w:rFonts w:hint="default" w:ascii="Arial Black" w:hAnsi="Arial Black" w:cs="Arial Black"/>
          <w:sz w:val="28"/>
          <w:szCs w:val="36"/>
        </w:rPr>
        <w:t>月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9</w:t>
      </w:r>
      <w:r>
        <w:rPr>
          <w:rFonts w:hint="default" w:ascii="Arial Black" w:hAnsi="Arial Black" w:cs="Arial Black"/>
          <w:sz w:val="28"/>
          <w:szCs w:val="36"/>
        </w:rPr>
        <w:t>日1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0</w:t>
      </w:r>
      <w:r>
        <w:rPr>
          <w:rFonts w:hint="default" w:ascii="Arial Black" w:hAnsi="Arial Black" w:cs="Arial Black"/>
          <w:sz w:val="28"/>
          <w:szCs w:val="36"/>
        </w:rPr>
        <w:t>：00时前。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投标文件必须在上述截止时间之前密封递交至</w:t>
      </w:r>
      <w:r>
        <w:rPr>
          <w:rFonts w:hint="default" w:ascii="Arial Black" w:hAnsi="Arial Black" w:cs="Arial Black"/>
          <w:sz w:val="28"/>
          <w:szCs w:val="36"/>
        </w:rPr>
        <w:t>河南省南阳市北京大道1218号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，</w:t>
      </w:r>
      <w:r>
        <w:rPr>
          <w:rFonts w:hint="default" w:ascii="Arial Black" w:hAnsi="Arial Black" w:cs="Arial Black"/>
          <w:sz w:val="28"/>
          <w:szCs w:val="36"/>
        </w:rPr>
        <w:t>密封件正面应标明单位名称，并在封口处加盖单位公章</w:t>
      </w:r>
      <w:r>
        <w:rPr>
          <w:rFonts w:hint="default" w:ascii="Arial Black" w:hAnsi="Arial Black" w:cs="Arial Black"/>
          <w:sz w:val="28"/>
          <w:szCs w:val="36"/>
          <w:lang w:eastAsia="zh-CN"/>
        </w:rPr>
        <w:t>。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迟到的投标文件将不予受理。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（三）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技术咨询</w:t>
      </w:r>
      <w:r>
        <w:rPr>
          <w:rFonts w:hint="default" w:ascii="Arial Black" w:hAnsi="Arial Black" w:cs="Arial Black"/>
          <w:sz w:val="28"/>
          <w:szCs w:val="36"/>
        </w:rPr>
        <w:t>联系人：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闫先生</w:t>
      </w:r>
      <w:r>
        <w:rPr>
          <w:rFonts w:hint="default" w:ascii="Arial Black" w:hAnsi="Arial Black" w:cs="Arial Black"/>
          <w:sz w:val="28"/>
          <w:szCs w:val="36"/>
        </w:rPr>
        <w:t xml:space="preserve"> 0377-638736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89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（四）文件接收人：</w:t>
      </w:r>
      <w:r>
        <w:rPr>
          <w:rFonts w:hint="default" w:ascii="Arial Black" w:hAnsi="Arial Black" w:cs="Arial Black"/>
          <w:sz w:val="28"/>
          <w:szCs w:val="36"/>
        </w:rPr>
        <w:t>郑女士 0377-63873679</w:t>
      </w:r>
    </w:p>
    <w:p>
      <w:pPr>
        <w:bidi w:val="0"/>
        <w:ind w:firstLine="560" w:firstLineChars="200"/>
        <w:rPr>
          <w:rFonts w:hint="default" w:ascii="Arial Black" w:hAnsi="Arial Black" w:cs="Arial Black" w:eastAsiaTheme="minorEastAsia"/>
          <w:sz w:val="28"/>
          <w:szCs w:val="36"/>
          <w:lang w:val="en-US" w:eastAsia="zh-CN"/>
        </w:rPr>
      </w:pPr>
      <w:r>
        <w:rPr>
          <w:rFonts w:hint="default" w:ascii="Arial Black" w:hAnsi="Arial Black" w:cs="Arial Black"/>
          <w:sz w:val="28"/>
          <w:szCs w:val="36"/>
        </w:rPr>
        <w:t>（四）询价采购监督人：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吴女士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 xml:space="preserve"> </w:t>
      </w:r>
      <w:r>
        <w:rPr>
          <w:rFonts w:hint="default" w:ascii="Arial Black" w:hAnsi="Arial Black" w:cs="Arial Black"/>
          <w:sz w:val="28"/>
          <w:szCs w:val="36"/>
        </w:rPr>
        <w:t>0377-63873679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  <w:lang w:val="en-US" w:eastAsia="zh-CN"/>
        </w:rPr>
      </w:pPr>
      <w:r>
        <w:rPr>
          <w:rFonts w:hint="default" w:ascii="Arial Black" w:hAnsi="Arial Black" w:cs="Arial Black"/>
          <w:sz w:val="28"/>
          <w:szCs w:val="36"/>
        </w:rPr>
        <w:t>（五）邮编：430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082</w:t>
      </w:r>
    </w:p>
    <w:p>
      <w:pPr>
        <w:bidi w:val="0"/>
        <w:ind w:firstLine="560" w:firstLineChars="200"/>
        <w:jc w:val="right"/>
        <w:rPr>
          <w:rFonts w:hint="default" w:ascii="Arial Black" w:hAnsi="Arial Black" w:cs="Arial Black"/>
          <w:sz w:val="28"/>
          <w:szCs w:val="36"/>
        </w:rPr>
      </w:pPr>
    </w:p>
    <w:p>
      <w:pPr>
        <w:bidi w:val="0"/>
        <w:ind w:firstLine="560" w:firstLineChars="200"/>
        <w:jc w:val="right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南阳光明光电有限公司</w:t>
      </w:r>
    </w:p>
    <w:p>
      <w:pPr>
        <w:bidi w:val="0"/>
        <w:ind w:firstLine="560" w:firstLineChars="200"/>
        <w:jc w:val="right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2022年1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2</w:t>
      </w:r>
      <w:r>
        <w:rPr>
          <w:rFonts w:hint="default" w:ascii="Arial Black" w:hAnsi="Arial Black" w:cs="Arial Black"/>
          <w:sz w:val="28"/>
          <w:szCs w:val="36"/>
        </w:rPr>
        <w:t>月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9</w:t>
      </w:r>
      <w:r>
        <w:rPr>
          <w:rFonts w:hint="default" w:ascii="Arial Black" w:hAnsi="Arial Black" w:cs="Arial Black"/>
          <w:sz w:val="28"/>
          <w:szCs w:val="36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2558C8"/>
    <w:multiLevelType w:val="singleLevel"/>
    <w:tmpl w:val="942558C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B868A3A"/>
    <w:multiLevelType w:val="singleLevel"/>
    <w:tmpl w:val="9B868A3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BD2FEB5F"/>
    <w:multiLevelType w:val="singleLevel"/>
    <w:tmpl w:val="BD2FEB5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41ABAA0"/>
    <w:multiLevelType w:val="singleLevel"/>
    <w:tmpl w:val="E41ABAA0"/>
    <w:lvl w:ilvl="0" w:tentative="0">
      <w:start w:val="1"/>
      <w:numFmt w:val="decimal"/>
      <w:suff w:val="nothing"/>
      <w:lvlText w:val="%1．"/>
      <w:lvlJc w:val="left"/>
      <w:pPr>
        <w:ind w:left="70" w:firstLine="400"/>
      </w:pPr>
      <w:rPr>
        <w:rFonts w:hint="default"/>
      </w:rPr>
    </w:lvl>
  </w:abstractNum>
  <w:abstractNum w:abstractNumId="4">
    <w:nsid w:val="F2792017"/>
    <w:multiLevelType w:val="singleLevel"/>
    <w:tmpl w:val="F2792017"/>
    <w:lvl w:ilvl="0" w:tentative="0">
      <w:start w:val="1"/>
      <w:numFmt w:val="decimal"/>
      <w:suff w:val="nothing"/>
      <w:lvlText w:val="%1．"/>
      <w:lvlJc w:val="left"/>
      <w:pPr>
        <w:ind w:left="70" w:firstLine="400"/>
      </w:pPr>
      <w:rPr>
        <w:rFonts w:hint="default"/>
      </w:rPr>
    </w:lvl>
  </w:abstractNum>
  <w:abstractNum w:abstractNumId="5">
    <w:nsid w:val="25281BE9"/>
    <w:multiLevelType w:val="singleLevel"/>
    <w:tmpl w:val="25281BE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4Y2I1MGY1ZTMyZGNmNWRlYWJmNTBhNTA2NDYyMzYifQ=="/>
  </w:docVars>
  <w:rsids>
    <w:rsidRoot w:val="3FDA18C8"/>
    <w:rsid w:val="03D42E2E"/>
    <w:rsid w:val="0BD87F0D"/>
    <w:rsid w:val="17F7713F"/>
    <w:rsid w:val="1B440931"/>
    <w:rsid w:val="1C0E2F29"/>
    <w:rsid w:val="1F2526A5"/>
    <w:rsid w:val="29CC013D"/>
    <w:rsid w:val="3FDA18C8"/>
    <w:rsid w:val="421854A1"/>
    <w:rsid w:val="460860FD"/>
    <w:rsid w:val="47CD33E9"/>
    <w:rsid w:val="48985667"/>
    <w:rsid w:val="4DF23844"/>
    <w:rsid w:val="56A40F15"/>
    <w:rsid w:val="56E44B68"/>
    <w:rsid w:val="5B5A4E17"/>
    <w:rsid w:val="7485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8">
    <w:name w:val="Table Grid_3"/>
    <w:basedOn w:val="6"/>
    <w:qFormat/>
    <w:uiPriority w:val="59"/>
    <w:rPr>
      <w:rFonts w:ascii="等线" w:hAnsi="等线" w:eastAsia="Times New Roman"/>
      <w:kern w:val="2"/>
      <w:sz w:val="21"/>
      <w:szCs w:val="22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1223</Words>
  <Characters>1294</Characters>
  <Lines>0</Lines>
  <Paragraphs>0</Paragraphs>
  <TotalTime>10</TotalTime>
  <ScaleCrop>false</ScaleCrop>
  <LinksUpToDate>false</LinksUpToDate>
  <CharactersWithSpaces>1302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2022-11-17T15:14:00Z</dcterms:created>
  <dc:creator>幸福时刻</dc:creator>
  <cp:lastModifiedBy>幸福时刻</cp:lastModifiedBy>
  <cp:lastPrinted>2022-11-25T00:40:00Z</cp:lastPrinted>
  <dcterms:modified xsi:type="dcterms:W3CDTF">2022-12-03T07:27:03Z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C9AAC2C51CA141BF9586E932BAEA24EE</vt:lpwstr>
  </property>
</Properties>
</file>