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14974A1C" w14:textId="59F412A2" w:rsidR="003C4312" w:rsidRDefault="00153A14" w:rsidP="003C4312">
      <w:pPr>
        <w:jc w:val="center"/>
        <w:rPr>
          <w:rFonts w:ascii="宋体"/>
          <w:b/>
          <w:sz w:val="28"/>
          <w:szCs w:val="28"/>
        </w:rPr>
      </w:pPr>
      <w:r w:rsidRPr="007B37EA">
        <w:rPr>
          <w:rFonts w:ascii="宋体" w:hint="eastAsia"/>
          <w:b/>
          <w:sz w:val="28"/>
          <w:szCs w:val="28"/>
        </w:rPr>
        <w:t>采购编号：</w:t>
      </w:r>
      <w:r w:rsidR="005F30BD">
        <w:rPr>
          <w:rFonts w:ascii="宋体" w:hint="eastAsia"/>
          <w:b/>
          <w:sz w:val="28"/>
          <w:szCs w:val="28"/>
        </w:rPr>
        <w:t>DYGM-WZND-202</w:t>
      </w:r>
      <w:r w:rsidR="006B7823">
        <w:rPr>
          <w:rFonts w:ascii="宋体" w:hint="eastAsia"/>
          <w:b/>
          <w:sz w:val="28"/>
          <w:szCs w:val="28"/>
        </w:rPr>
        <w:t>2-28</w:t>
      </w:r>
    </w:p>
    <w:p w14:paraId="037BADC4" w14:textId="77777777" w:rsidR="006B7823" w:rsidRPr="00B8633F" w:rsidRDefault="006B7823" w:rsidP="003C4312">
      <w:pPr>
        <w:jc w:val="center"/>
        <w:rPr>
          <w:rFonts w:ascii="宋体"/>
          <w:b/>
          <w:sz w:val="28"/>
          <w:szCs w:val="28"/>
        </w:rPr>
      </w:pPr>
    </w:p>
    <w:p w14:paraId="7B816353" w14:textId="1B5B31EE" w:rsidR="00153A14" w:rsidRPr="003C4312" w:rsidRDefault="00153A14" w:rsidP="00153A14">
      <w:pPr>
        <w:jc w:val="center"/>
        <w:rPr>
          <w:rFonts w:ascii="宋体"/>
          <w:b/>
          <w:sz w:val="28"/>
          <w:szCs w:val="28"/>
        </w:rPr>
      </w:pP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14445436"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5F30BD">
        <w:rPr>
          <w:rFonts w:ascii="宋体" w:hAnsi="宋体" w:hint="eastAsia"/>
          <w:b/>
          <w:sz w:val="36"/>
          <w:szCs w:val="36"/>
          <w:u w:val="single"/>
        </w:rPr>
        <w:t>厨房油烟年度检测</w:t>
      </w:r>
      <w:r w:rsidR="00144E1D" w:rsidRPr="00DE1815">
        <w:rPr>
          <w:rFonts w:ascii="宋体" w:hAnsi="宋体" w:hint="eastAsia"/>
          <w:b/>
          <w:sz w:val="36"/>
          <w:szCs w:val="36"/>
          <w:u w:val="single"/>
        </w:rPr>
        <w:t>采购</w:t>
      </w:r>
      <w:r w:rsidR="008D0838" w:rsidRPr="00DE1815">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DE169C"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2A655B3" w:rsidR="00153A14" w:rsidRPr="00BD777C" w:rsidRDefault="00153A14" w:rsidP="00153A14">
      <w:pPr>
        <w:pStyle w:val="a6"/>
        <w:spacing w:line="500" w:lineRule="exact"/>
        <w:ind w:firstLine="720"/>
        <w:jc w:val="center"/>
        <w:rPr>
          <w:rFonts w:hAnsi="宋体"/>
          <w:b/>
          <w:sz w:val="36"/>
          <w:szCs w:val="36"/>
        </w:rPr>
      </w:pPr>
      <w:r w:rsidRPr="003C4312">
        <w:rPr>
          <w:rFonts w:hAnsi="宋体" w:hint="eastAsia"/>
          <w:b/>
          <w:sz w:val="36"/>
          <w:szCs w:val="36"/>
        </w:rPr>
        <w:t>二</w:t>
      </w:r>
      <w:r w:rsidRPr="003C4312">
        <w:rPr>
          <w:rFonts w:hAnsi="宋体"/>
          <w:b/>
          <w:sz w:val="36"/>
          <w:szCs w:val="36"/>
        </w:rPr>
        <w:t>0</w:t>
      </w:r>
      <w:r w:rsidRPr="003C4312">
        <w:rPr>
          <w:rFonts w:hAnsi="宋体" w:hint="eastAsia"/>
          <w:b/>
          <w:sz w:val="36"/>
          <w:szCs w:val="36"/>
        </w:rPr>
        <w:t>二</w:t>
      </w:r>
      <w:r w:rsidR="006B7823">
        <w:rPr>
          <w:rFonts w:hAnsi="宋体" w:hint="eastAsia"/>
          <w:b/>
          <w:sz w:val="36"/>
          <w:szCs w:val="36"/>
        </w:rPr>
        <w:t>二</w:t>
      </w:r>
      <w:r w:rsidRPr="003C4312">
        <w:rPr>
          <w:rFonts w:hAnsi="宋体" w:hint="eastAsia"/>
          <w:b/>
          <w:sz w:val="36"/>
          <w:szCs w:val="36"/>
        </w:rPr>
        <w:t>年</w:t>
      </w:r>
      <w:r w:rsidR="006B7823">
        <w:rPr>
          <w:rFonts w:hAnsi="宋体" w:hint="eastAsia"/>
          <w:b/>
          <w:sz w:val="36"/>
          <w:szCs w:val="36"/>
        </w:rPr>
        <w:t>九</w:t>
      </w:r>
      <w:r w:rsidRPr="003C4312">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795DED7"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9A43D2">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15EFBC32"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F30BD" w:rsidRPr="005F30BD">
        <w:rPr>
          <w:rFonts w:asciiTheme="minorEastAsia" w:eastAsiaTheme="minorEastAsia" w:hAnsiTheme="minorEastAsia" w:hint="eastAsia"/>
          <w:bCs/>
          <w:sz w:val="28"/>
          <w:szCs w:val="28"/>
          <w:u w:val="single"/>
        </w:rPr>
        <w:t>厨房油烟年度检测采购项目</w:t>
      </w:r>
      <w:r w:rsidR="003E0AD9">
        <w:rPr>
          <w:rFonts w:asciiTheme="minorEastAsia" w:eastAsiaTheme="minorEastAsia" w:hAnsiTheme="minorEastAsia" w:hint="eastAsia"/>
          <w:bCs/>
          <w:sz w:val="28"/>
          <w:szCs w:val="28"/>
          <w:u w:val="single"/>
        </w:rPr>
        <w:t>（第二次）</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0313560A" w:rsidR="00472BBF"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144E1D">
        <w:rPr>
          <w:rFonts w:asciiTheme="minorEastAsia" w:eastAsiaTheme="minorEastAsia" w:hAnsiTheme="minorEastAsia" w:hint="eastAsia"/>
          <w:bCs/>
          <w:sz w:val="28"/>
          <w:szCs w:val="28"/>
        </w:rPr>
        <w:t>如下：</w:t>
      </w:r>
    </w:p>
    <w:tbl>
      <w:tblPr>
        <w:tblStyle w:val="ad"/>
        <w:tblW w:w="8505" w:type="dxa"/>
        <w:tblLook w:val="04A0" w:firstRow="1" w:lastRow="0" w:firstColumn="1" w:lastColumn="0" w:noHBand="0" w:noVBand="1"/>
      </w:tblPr>
      <w:tblGrid>
        <w:gridCol w:w="851"/>
        <w:gridCol w:w="2410"/>
        <w:gridCol w:w="2409"/>
        <w:gridCol w:w="2835"/>
      </w:tblGrid>
      <w:tr w:rsidR="002A5F72" w:rsidRPr="002F4987" w14:paraId="7130E9C4" w14:textId="77777777" w:rsidTr="002A5F72">
        <w:tc>
          <w:tcPr>
            <w:tcW w:w="851" w:type="dxa"/>
            <w:tcBorders>
              <w:top w:val="single" w:sz="4" w:space="0" w:color="auto"/>
              <w:left w:val="single" w:sz="4" w:space="0" w:color="auto"/>
              <w:bottom w:val="single" w:sz="4" w:space="0" w:color="auto"/>
              <w:right w:val="single" w:sz="4" w:space="0" w:color="auto"/>
            </w:tcBorders>
            <w:hideMark/>
          </w:tcPr>
          <w:p w14:paraId="007AE043" w14:textId="77777777" w:rsidR="002A5F72" w:rsidRPr="002F4987" w:rsidRDefault="002A5F72"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序号</w:t>
            </w:r>
          </w:p>
        </w:tc>
        <w:tc>
          <w:tcPr>
            <w:tcW w:w="2410" w:type="dxa"/>
            <w:tcBorders>
              <w:top w:val="single" w:sz="4" w:space="0" w:color="auto"/>
              <w:left w:val="single" w:sz="4" w:space="0" w:color="auto"/>
              <w:bottom w:val="single" w:sz="4" w:space="0" w:color="auto"/>
              <w:right w:val="single" w:sz="4" w:space="0" w:color="auto"/>
            </w:tcBorders>
            <w:hideMark/>
          </w:tcPr>
          <w:p w14:paraId="04FA0EC2" w14:textId="77777777" w:rsidR="002A5F72" w:rsidRPr="002F4987" w:rsidRDefault="002A5F72"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服务项目</w:t>
            </w:r>
          </w:p>
        </w:tc>
        <w:tc>
          <w:tcPr>
            <w:tcW w:w="2409" w:type="dxa"/>
            <w:tcBorders>
              <w:top w:val="single" w:sz="4" w:space="0" w:color="auto"/>
              <w:left w:val="single" w:sz="4" w:space="0" w:color="auto"/>
              <w:bottom w:val="single" w:sz="4" w:space="0" w:color="auto"/>
              <w:right w:val="single" w:sz="4" w:space="0" w:color="auto"/>
            </w:tcBorders>
            <w:hideMark/>
          </w:tcPr>
          <w:p w14:paraId="0814E699" w14:textId="77777777" w:rsidR="002A5F72" w:rsidRPr="002F4987" w:rsidRDefault="002A5F72"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要求</w:t>
            </w:r>
          </w:p>
        </w:tc>
        <w:tc>
          <w:tcPr>
            <w:tcW w:w="2835" w:type="dxa"/>
            <w:tcBorders>
              <w:top w:val="single" w:sz="4" w:space="0" w:color="auto"/>
              <w:left w:val="single" w:sz="4" w:space="0" w:color="auto"/>
              <w:bottom w:val="single" w:sz="4" w:space="0" w:color="auto"/>
              <w:right w:val="single" w:sz="4" w:space="0" w:color="auto"/>
            </w:tcBorders>
            <w:hideMark/>
          </w:tcPr>
          <w:p w14:paraId="206C2E17" w14:textId="77777777" w:rsidR="002A5F72" w:rsidRPr="002F4987" w:rsidRDefault="002A5F72" w:rsidP="005F107D">
            <w:pPr>
              <w:spacing w:line="540" w:lineRule="exact"/>
              <w:jc w:val="center"/>
              <w:rPr>
                <w:rFonts w:asciiTheme="majorEastAsia" w:eastAsiaTheme="majorEastAsia" w:hAnsiTheme="majorEastAsia"/>
                <w:bCs/>
                <w:sz w:val="28"/>
                <w:szCs w:val="28"/>
              </w:rPr>
            </w:pPr>
            <w:r w:rsidRPr="002F4987">
              <w:rPr>
                <w:rFonts w:asciiTheme="majorEastAsia" w:eastAsiaTheme="majorEastAsia" w:hAnsiTheme="majorEastAsia" w:hint="eastAsia"/>
                <w:sz w:val="28"/>
                <w:szCs w:val="28"/>
              </w:rPr>
              <w:t>备注</w:t>
            </w:r>
          </w:p>
        </w:tc>
      </w:tr>
      <w:tr w:rsidR="002A5F72" w:rsidRPr="002F4987" w14:paraId="4E3E7CFA" w14:textId="77777777" w:rsidTr="002A5F72">
        <w:tc>
          <w:tcPr>
            <w:tcW w:w="851" w:type="dxa"/>
            <w:tcBorders>
              <w:top w:val="single" w:sz="4" w:space="0" w:color="auto"/>
              <w:left w:val="single" w:sz="4" w:space="0" w:color="auto"/>
              <w:bottom w:val="single" w:sz="4" w:space="0" w:color="auto"/>
              <w:right w:val="single" w:sz="4" w:space="0" w:color="auto"/>
            </w:tcBorders>
            <w:vAlign w:val="center"/>
            <w:hideMark/>
          </w:tcPr>
          <w:p w14:paraId="7C84F3FE" w14:textId="77777777" w:rsidR="002A5F72" w:rsidRPr="002F4987" w:rsidRDefault="002A5F72"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1</w:t>
            </w:r>
          </w:p>
        </w:tc>
        <w:tc>
          <w:tcPr>
            <w:tcW w:w="2410" w:type="dxa"/>
            <w:tcBorders>
              <w:top w:val="single" w:sz="4" w:space="0" w:color="auto"/>
              <w:left w:val="single" w:sz="4" w:space="0" w:color="auto"/>
              <w:bottom w:val="single" w:sz="4" w:space="0" w:color="auto"/>
              <w:right w:val="single" w:sz="4" w:space="0" w:color="auto"/>
            </w:tcBorders>
            <w:hideMark/>
          </w:tcPr>
          <w:p w14:paraId="139157C7" w14:textId="77777777" w:rsidR="002A5F72" w:rsidRPr="002F4987" w:rsidRDefault="002A5F72" w:rsidP="005F107D">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 xml:space="preserve">   油烟废气检测</w:t>
            </w:r>
          </w:p>
        </w:tc>
        <w:tc>
          <w:tcPr>
            <w:tcW w:w="2409" w:type="dxa"/>
            <w:tcBorders>
              <w:top w:val="single" w:sz="4" w:space="0" w:color="auto"/>
              <w:left w:val="single" w:sz="4" w:space="0" w:color="auto"/>
              <w:bottom w:val="single" w:sz="4" w:space="0" w:color="auto"/>
              <w:right w:val="single" w:sz="4" w:space="0" w:color="auto"/>
            </w:tcBorders>
            <w:vAlign w:val="center"/>
            <w:hideMark/>
          </w:tcPr>
          <w:p w14:paraId="49E1348D" w14:textId="77777777" w:rsidR="002A5F72" w:rsidRPr="002F4987" w:rsidRDefault="002A5F72" w:rsidP="005F107D">
            <w:pPr>
              <w:spacing w:line="540" w:lineRule="exact"/>
              <w:jc w:val="center"/>
              <w:rPr>
                <w:rFonts w:asciiTheme="majorEastAsia" w:eastAsiaTheme="majorEastAsia" w:hAnsiTheme="majorEastAsia"/>
                <w:sz w:val="24"/>
              </w:rPr>
            </w:pPr>
            <w:r w:rsidRPr="002F4987">
              <w:rPr>
                <w:rFonts w:asciiTheme="majorEastAsia" w:eastAsiaTheme="majorEastAsia" w:hAnsiTheme="majorEastAsia" w:hint="eastAsia"/>
                <w:sz w:val="24"/>
              </w:rPr>
              <w:t>检测并出具检测报告</w:t>
            </w:r>
          </w:p>
        </w:tc>
        <w:tc>
          <w:tcPr>
            <w:tcW w:w="2835" w:type="dxa"/>
            <w:tcBorders>
              <w:top w:val="single" w:sz="4" w:space="0" w:color="auto"/>
              <w:left w:val="single" w:sz="4" w:space="0" w:color="auto"/>
              <w:bottom w:val="single" w:sz="4" w:space="0" w:color="auto"/>
              <w:right w:val="single" w:sz="4" w:space="0" w:color="auto"/>
            </w:tcBorders>
          </w:tcPr>
          <w:p w14:paraId="1160EBB0" w14:textId="77777777" w:rsidR="002A5F72" w:rsidRPr="002F4987" w:rsidRDefault="002A5F72" w:rsidP="005F107D">
            <w:pPr>
              <w:spacing w:line="540" w:lineRule="exact"/>
              <w:rPr>
                <w:rFonts w:asciiTheme="majorEastAsia" w:eastAsiaTheme="majorEastAsia" w:hAnsiTheme="majorEastAsia"/>
                <w:bCs/>
                <w:sz w:val="24"/>
              </w:rPr>
            </w:pPr>
          </w:p>
        </w:tc>
      </w:tr>
    </w:tbl>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7AF1ED24" w:rsidR="00A07F6E" w:rsidRPr="005F30BD" w:rsidRDefault="00863A7C" w:rsidP="006209EC">
      <w:pPr>
        <w:spacing w:line="540" w:lineRule="exact"/>
        <w:ind w:firstLineChars="200" w:firstLine="560"/>
        <w:rPr>
          <w:rFonts w:asciiTheme="minorEastAsia" w:eastAsiaTheme="minorEastAsia" w:hAnsiTheme="minorEastAsia"/>
          <w:b/>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w:t>
      </w:r>
      <w:r w:rsidR="00A07F6E" w:rsidRPr="005F30BD">
        <w:rPr>
          <w:rFonts w:asciiTheme="minorEastAsia" w:eastAsiaTheme="minorEastAsia" w:hAnsiTheme="minorEastAsia" w:hint="eastAsia"/>
          <w:b/>
          <w:bCs/>
          <w:sz w:val="28"/>
          <w:szCs w:val="28"/>
        </w:rPr>
        <w:t>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0EB2E86B"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3C4312">
        <w:rPr>
          <w:rFonts w:asciiTheme="minorEastAsia" w:eastAsiaTheme="minorEastAsia" w:hAnsiTheme="minorEastAsia"/>
          <w:sz w:val="28"/>
          <w:szCs w:val="28"/>
        </w:rPr>
        <w:t>20</w:t>
      </w:r>
      <w:r w:rsidR="00F565D3" w:rsidRPr="003C4312">
        <w:rPr>
          <w:rFonts w:asciiTheme="minorEastAsia" w:eastAsiaTheme="minorEastAsia" w:hAnsiTheme="minorEastAsia" w:hint="eastAsia"/>
          <w:sz w:val="28"/>
          <w:szCs w:val="28"/>
        </w:rPr>
        <w:t>2</w:t>
      </w:r>
      <w:r w:rsidR="006B7823">
        <w:rPr>
          <w:rFonts w:asciiTheme="minorEastAsia" w:eastAsiaTheme="minorEastAsia" w:hAnsiTheme="minorEastAsia" w:hint="eastAsia"/>
          <w:sz w:val="28"/>
          <w:szCs w:val="28"/>
        </w:rPr>
        <w:t>2</w:t>
      </w:r>
      <w:r w:rsidR="00E249E4" w:rsidRPr="003C4312">
        <w:rPr>
          <w:rFonts w:asciiTheme="minorEastAsia" w:eastAsiaTheme="minorEastAsia" w:hAnsiTheme="minorEastAsia"/>
          <w:sz w:val="28"/>
          <w:szCs w:val="28"/>
        </w:rPr>
        <w:t xml:space="preserve"> </w:t>
      </w:r>
      <w:r w:rsidR="00E249E4" w:rsidRPr="003C4312">
        <w:rPr>
          <w:rFonts w:asciiTheme="minorEastAsia" w:eastAsiaTheme="minorEastAsia" w:hAnsiTheme="minorEastAsia" w:hint="eastAsia"/>
          <w:sz w:val="28"/>
          <w:szCs w:val="28"/>
        </w:rPr>
        <w:t>年</w:t>
      </w:r>
      <w:r w:rsidR="006B7823">
        <w:rPr>
          <w:rFonts w:asciiTheme="minorEastAsia" w:eastAsiaTheme="minorEastAsia" w:hAnsiTheme="minorEastAsia" w:hint="eastAsia"/>
          <w:sz w:val="28"/>
          <w:szCs w:val="28"/>
        </w:rPr>
        <w:t>9月</w:t>
      </w:r>
      <w:r w:rsidR="003E0AD9">
        <w:rPr>
          <w:rFonts w:asciiTheme="minorEastAsia" w:eastAsiaTheme="minorEastAsia" w:hAnsiTheme="minorEastAsia" w:hint="eastAsia"/>
          <w:sz w:val="28"/>
          <w:szCs w:val="28"/>
        </w:rPr>
        <w:t>26</w:t>
      </w:r>
      <w:r w:rsidR="00E249E4" w:rsidRPr="003C4312">
        <w:rPr>
          <w:rFonts w:asciiTheme="minorEastAsia" w:eastAsiaTheme="minorEastAsia" w:hAnsiTheme="minorEastAsia" w:hint="eastAsia"/>
          <w:sz w:val="28"/>
          <w:szCs w:val="28"/>
        </w:rPr>
        <w:t>日</w:t>
      </w:r>
      <w:r w:rsidR="00E249E4" w:rsidRPr="003C4312">
        <w:rPr>
          <w:rFonts w:asciiTheme="minorEastAsia" w:eastAsiaTheme="minorEastAsia" w:hAnsiTheme="minorEastAsia"/>
          <w:sz w:val="28"/>
          <w:szCs w:val="28"/>
        </w:rPr>
        <w:t>— 20</w:t>
      </w:r>
      <w:r w:rsidR="003E0AD9">
        <w:rPr>
          <w:rFonts w:asciiTheme="minorEastAsia" w:eastAsiaTheme="minorEastAsia" w:hAnsiTheme="minorEastAsia" w:hint="eastAsia"/>
          <w:sz w:val="28"/>
          <w:szCs w:val="28"/>
        </w:rPr>
        <w:t>22</w:t>
      </w:r>
      <w:r w:rsidR="00E249E4" w:rsidRPr="003C4312">
        <w:rPr>
          <w:rFonts w:asciiTheme="minorEastAsia" w:eastAsiaTheme="minorEastAsia" w:hAnsiTheme="minorEastAsia" w:hint="eastAsia"/>
          <w:sz w:val="28"/>
          <w:szCs w:val="28"/>
        </w:rPr>
        <w:t>年</w:t>
      </w:r>
      <w:r w:rsidR="003E0AD9">
        <w:rPr>
          <w:rFonts w:asciiTheme="minorEastAsia" w:eastAsiaTheme="minorEastAsia" w:hAnsiTheme="minorEastAsia" w:hint="eastAsia"/>
          <w:sz w:val="28"/>
          <w:szCs w:val="28"/>
        </w:rPr>
        <w:t>10</w:t>
      </w:r>
      <w:r w:rsidR="00E249E4" w:rsidRPr="003C4312">
        <w:rPr>
          <w:rFonts w:asciiTheme="minorEastAsia" w:eastAsiaTheme="minorEastAsia" w:hAnsiTheme="minorEastAsia" w:hint="eastAsia"/>
          <w:sz w:val="28"/>
          <w:szCs w:val="28"/>
        </w:rPr>
        <w:t>月</w:t>
      </w:r>
      <w:r w:rsidR="003E0AD9">
        <w:rPr>
          <w:rFonts w:asciiTheme="minorEastAsia" w:eastAsiaTheme="minorEastAsia" w:hAnsiTheme="minorEastAsia" w:hint="eastAsia"/>
          <w:sz w:val="28"/>
          <w:szCs w:val="28"/>
        </w:rPr>
        <w:t>3</w:t>
      </w:r>
      <w:r w:rsidR="00E249E4" w:rsidRPr="003C4312">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76BFC21B" w:rsidR="00A07F6E" w:rsidRPr="006B7823" w:rsidRDefault="00A07F6E" w:rsidP="006B7823">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（一）递交截</w:t>
      </w:r>
      <w:r w:rsidRPr="003C4312">
        <w:rPr>
          <w:rFonts w:asciiTheme="minorEastAsia" w:eastAsiaTheme="minorEastAsia" w:hAnsiTheme="minorEastAsia" w:hint="eastAsia"/>
          <w:bCs/>
          <w:sz w:val="28"/>
          <w:szCs w:val="28"/>
        </w:rPr>
        <w:t>止时间：</w:t>
      </w:r>
      <w:r w:rsidR="003E0AD9" w:rsidRPr="003C4312">
        <w:rPr>
          <w:rFonts w:asciiTheme="minorEastAsia" w:eastAsiaTheme="minorEastAsia" w:hAnsiTheme="minorEastAsia"/>
          <w:sz w:val="28"/>
          <w:szCs w:val="28"/>
        </w:rPr>
        <w:t>20</w:t>
      </w:r>
      <w:r w:rsidR="003E0AD9">
        <w:rPr>
          <w:rFonts w:asciiTheme="minorEastAsia" w:eastAsiaTheme="minorEastAsia" w:hAnsiTheme="minorEastAsia" w:hint="eastAsia"/>
          <w:sz w:val="28"/>
          <w:szCs w:val="28"/>
        </w:rPr>
        <w:t>22</w:t>
      </w:r>
      <w:r w:rsidR="003E0AD9" w:rsidRPr="003C4312">
        <w:rPr>
          <w:rFonts w:asciiTheme="minorEastAsia" w:eastAsiaTheme="minorEastAsia" w:hAnsiTheme="minorEastAsia" w:hint="eastAsia"/>
          <w:sz w:val="28"/>
          <w:szCs w:val="28"/>
        </w:rPr>
        <w:t>年</w:t>
      </w:r>
      <w:r w:rsidR="003E0AD9">
        <w:rPr>
          <w:rFonts w:asciiTheme="minorEastAsia" w:eastAsiaTheme="minorEastAsia" w:hAnsiTheme="minorEastAsia" w:hint="eastAsia"/>
          <w:sz w:val="28"/>
          <w:szCs w:val="28"/>
        </w:rPr>
        <w:t>10</w:t>
      </w:r>
      <w:r w:rsidR="003E0AD9" w:rsidRPr="003C4312">
        <w:rPr>
          <w:rFonts w:asciiTheme="minorEastAsia" w:eastAsiaTheme="minorEastAsia" w:hAnsiTheme="minorEastAsia" w:hint="eastAsia"/>
          <w:sz w:val="28"/>
          <w:szCs w:val="28"/>
        </w:rPr>
        <w:t>月</w:t>
      </w:r>
      <w:r w:rsidR="003E0AD9">
        <w:rPr>
          <w:rFonts w:asciiTheme="minorEastAsia" w:eastAsiaTheme="minorEastAsia" w:hAnsiTheme="minorEastAsia" w:hint="eastAsia"/>
          <w:sz w:val="28"/>
          <w:szCs w:val="28"/>
        </w:rPr>
        <w:t>3</w:t>
      </w:r>
      <w:r w:rsidR="003E0AD9" w:rsidRPr="003C4312">
        <w:rPr>
          <w:rFonts w:asciiTheme="minorEastAsia" w:eastAsiaTheme="minorEastAsia" w:hAnsiTheme="minorEastAsia" w:hint="eastAsia"/>
          <w:sz w:val="28"/>
          <w:szCs w:val="28"/>
        </w:rPr>
        <w:t>日</w:t>
      </w:r>
      <w:r w:rsidRPr="003C4312">
        <w:rPr>
          <w:rFonts w:asciiTheme="minorEastAsia" w:eastAsiaTheme="minorEastAsia" w:hAnsiTheme="minorEastAsia" w:hint="eastAsia"/>
          <w:bCs/>
          <w:sz w:val="28"/>
          <w:szCs w:val="28"/>
        </w:rPr>
        <w:t>17：00 时前。</w:t>
      </w:r>
    </w:p>
    <w:p w14:paraId="16845EF7" w14:textId="258463A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F565D3">
        <w:rPr>
          <w:rFonts w:asciiTheme="minorEastAsia" w:eastAsiaTheme="minorEastAsia" w:hAnsiTheme="minorEastAsia" w:hint="eastAsia"/>
          <w:sz w:val="28"/>
          <w:szCs w:val="28"/>
        </w:rPr>
        <w:t>夏媛13861343702</w:t>
      </w:r>
      <w:r w:rsidR="00896F0F" w:rsidRPr="00C57CBB">
        <w:rPr>
          <w:rFonts w:asciiTheme="minorEastAsia" w:eastAsiaTheme="minorEastAsia" w:hAnsiTheme="minorEastAsia" w:hint="eastAsia"/>
          <w:sz w:val="28"/>
          <w:szCs w:val="28"/>
        </w:rPr>
        <w:t>）</w:t>
      </w:r>
    </w:p>
    <w:p w14:paraId="6F3BE61F" w14:textId="2E5A22C2"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F565D3">
        <w:rPr>
          <w:rFonts w:asciiTheme="minorEastAsia" w:eastAsiaTheme="minorEastAsia" w:hAnsiTheme="minorEastAsia" w:hint="eastAsia"/>
          <w:sz w:val="28"/>
          <w:szCs w:val="28"/>
        </w:rPr>
        <w:t>夏媛13861343702</w:t>
      </w:r>
    </w:p>
    <w:p w14:paraId="67F81C89" w14:textId="6CB8F2F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F565D3">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0A731B98"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3C4312">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29A75335"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5F30BD">
        <w:rPr>
          <w:rFonts w:asciiTheme="minorEastAsia" w:eastAsiaTheme="minorEastAsia" w:hAnsiTheme="minorEastAsia" w:hint="eastAsia"/>
          <w:sz w:val="28"/>
          <w:szCs w:val="28"/>
        </w:rPr>
        <w:t xml:space="preserve">                               </w:t>
      </w:r>
      <w:r w:rsidRPr="003C4312">
        <w:rPr>
          <w:rFonts w:asciiTheme="minorEastAsia" w:eastAsiaTheme="minorEastAsia" w:hAnsiTheme="minorEastAsia" w:hint="eastAsia"/>
          <w:sz w:val="28"/>
          <w:szCs w:val="28"/>
        </w:rPr>
        <w:t>二0二</w:t>
      </w:r>
      <w:r w:rsidR="006B7823">
        <w:rPr>
          <w:rFonts w:asciiTheme="minorEastAsia" w:eastAsiaTheme="minorEastAsia" w:hAnsiTheme="minorEastAsia" w:hint="eastAsia"/>
          <w:sz w:val="28"/>
          <w:szCs w:val="28"/>
        </w:rPr>
        <w:t>二</w:t>
      </w:r>
      <w:r w:rsidRPr="003C4312">
        <w:rPr>
          <w:rFonts w:asciiTheme="minorEastAsia" w:eastAsiaTheme="minorEastAsia" w:hAnsiTheme="minorEastAsia" w:hint="eastAsia"/>
          <w:sz w:val="28"/>
          <w:szCs w:val="28"/>
        </w:rPr>
        <w:t>年</w:t>
      </w:r>
      <w:r w:rsidR="006B7823">
        <w:rPr>
          <w:rFonts w:asciiTheme="minorEastAsia" w:eastAsiaTheme="minorEastAsia" w:hAnsiTheme="minorEastAsia" w:hint="eastAsia"/>
          <w:sz w:val="28"/>
          <w:szCs w:val="28"/>
        </w:rPr>
        <w:t>九</w:t>
      </w:r>
      <w:r w:rsidRPr="003C4312">
        <w:rPr>
          <w:rFonts w:asciiTheme="minorEastAsia" w:eastAsiaTheme="minorEastAsia" w:hAnsiTheme="minorEastAsia" w:hint="eastAsia"/>
          <w:sz w:val="28"/>
          <w:szCs w:val="28"/>
        </w:rPr>
        <w:t>月</w:t>
      </w:r>
      <w:r w:rsidR="003E0AD9">
        <w:rPr>
          <w:rFonts w:asciiTheme="minorEastAsia" w:eastAsiaTheme="minorEastAsia" w:hAnsiTheme="minorEastAsia" w:hint="eastAsia"/>
          <w:sz w:val="28"/>
          <w:szCs w:val="28"/>
        </w:rPr>
        <w:t>二十六</w:t>
      </w:r>
      <w:r w:rsidRPr="003C4312">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44BB827E" w14:textId="77777777" w:rsidR="00844C81" w:rsidRDefault="00844C81" w:rsidP="006209EC">
      <w:pPr>
        <w:spacing w:line="540" w:lineRule="exact"/>
        <w:ind w:firstLineChars="950" w:firstLine="2660"/>
        <w:jc w:val="left"/>
        <w:rPr>
          <w:rFonts w:ascii="仿宋" w:eastAsia="仿宋" w:hAnsi="仿宋"/>
          <w:sz w:val="28"/>
          <w:szCs w:val="28"/>
        </w:rPr>
      </w:pPr>
    </w:p>
    <w:p w14:paraId="6889E2F4" w14:textId="77777777" w:rsidR="00844C81" w:rsidRDefault="00844C81" w:rsidP="006209EC">
      <w:pPr>
        <w:spacing w:line="540" w:lineRule="exact"/>
        <w:ind w:firstLineChars="950" w:firstLine="2660"/>
        <w:jc w:val="left"/>
        <w:rPr>
          <w:rFonts w:ascii="仿宋" w:eastAsia="仿宋" w:hAnsi="仿宋"/>
          <w:sz w:val="28"/>
          <w:szCs w:val="28"/>
        </w:rPr>
      </w:pPr>
    </w:p>
    <w:p w14:paraId="0CD499EA" w14:textId="77777777" w:rsidR="00844C81" w:rsidRDefault="00844C81" w:rsidP="006209EC">
      <w:pPr>
        <w:spacing w:line="540" w:lineRule="exact"/>
        <w:ind w:firstLineChars="950" w:firstLine="2660"/>
        <w:jc w:val="left"/>
        <w:rPr>
          <w:rFonts w:ascii="仿宋" w:eastAsia="仿宋" w:hAnsi="仿宋"/>
          <w:sz w:val="28"/>
          <w:szCs w:val="28"/>
        </w:rPr>
      </w:pPr>
    </w:p>
    <w:p w14:paraId="65343887" w14:textId="77777777" w:rsidR="00EA6718" w:rsidRPr="00011E0E" w:rsidRDefault="00EA6718" w:rsidP="00FF0ED6">
      <w:pPr>
        <w:spacing w:line="540" w:lineRule="exact"/>
        <w:rPr>
          <w:rFonts w:ascii="黑体" w:eastAsia="黑体" w:hAnsi="黑体"/>
          <w:sz w:val="44"/>
          <w:szCs w:val="44"/>
        </w:rPr>
      </w:pPr>
    </w:p>
    <w:p w14:paraId="2AA2CAA4" w14:textId="77777777" w:rsidR="003C4312" w:rsidRDefault="003C4312" w:rsidP="00863A7C">
      <w:pPr>
        <w:spacing w:line="540" w:lineRule="exact"/>
        <w:jc w:val="center"/>
        <w:rPr>
          <w:rFonts w:ascii="黑体" w:eastAsia="黑体" w:hAnsi="黑体"/>
          <w:sz w:val="44"/>
          <w:szCs w:val="44"/>
        </w:rPr>
      </w:pPr>
    </w:p>
    <w:p w14:paraId="4244BD49" w14:textId="77777777" w:rsidR="003C4312" w:rsidRDefault="003C4312" w:rsidP="00863A7C">
      <w:pPr>
        <w:spacing w:line="540" w:lineRule="exact"/>
        <w:jc w:val="center"/>
        <w:rPr>
          <w:rFonts w:ascii="黑体" w:eastAsia="黑体" w:hAnsi="黑体"/>
          <w:sz w:val="44"/>
          <w:szCs w:val="44"/>
        </w:rPr>
      </w:pPr>
    </w:p>
    <w:p w14:paraId="77549BE1" w14:textId="77777777" w:rsidR="005F30BD" w:rsidRDefault="005F30BD" w:rsidP="00863A7C">
      <w:pPr>
        <w:spacing w:line="540" w:lineRule="exact"/>
        <w:jc w:val="center"/>
        <w:rPr>
          <w:rFonts w:ascii="黑体" w:eastAsia="黑体" w:hAnsi="黑体"/>
          <w:sz w:val="44"/>
          <w:szCs w:val="44"/>
        </w:rPr>
      </w:pPr>
    </w:p>
    <w:p w14:paraId="03ED0166" w14:textId="77777777" w:rsidR="005F30BD" w:rsidRDefault="005F30BD" w:rsidP="00863A7C">
      <w:pPr>
        <w:spacing w:line="540" w:lineRule="exact"/>
        <w:jc w:val="center"/>
        <w:rPr>
          <w:rFonts w:ascii="黑体" w:eastAsia="黑体" w:hAnsi="黑体"/>
          <w:sz w:val="44"/>
          <w:szCs w:val="44"/>
        </w:rPr>
      </w:pPr>
    </w:p>
    <w:p w14:paraId="365B66DE" w14:textId="77777777" w:rsidR="005F30BD" w:rsidRDefault="005F30BD"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44424D58" w:rsidR="00011E0E" w:rsidRPr="00C57CBB" w:rsidRDefault="003C4312"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50CA1AC1" w:rsidR="00011E0E" w:rsidRPr="00C57CBB" w:rsidRDefault="003C4312" w:rsidP="00011E0E">
            <w:pPr>
              <w:autoSpaceDE w:val="0"/>
              <w:autoSpaceDN w:val="0"/>
              <w:adjustRightIn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00011E0E"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A0B9451" w:rsidR="00011E0E" w:rsidRPr="00C57CBB" w:rsidRDefault="003C4312"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C57CBB" w:rsidRDefault="00FF0ED6" w:rsidP="00011E0E">
            <w:pPr>
              <w:snapToGri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壹</w:t>
            </w:r>
            <w:r w:rsidR="00011E0E" w:rsidRPr="00C57CBB">
              <w:rPr>
                <w:rFonts w:asciiTheme="minorEastAsia" w:eastAsiaTheme="minorEastAsia" w:hAnsiTheme="minorEastAsia" w:cs="仿宋_GB2312" w:hint="eastAsia"/>
                <w:kern w:val="0"/>
                <w:sz w:val="28"/>
                <w:szCs w:val="28"/>
              </w:rPr>
              <w:t>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33B82384" w:rsidR="00011E0E" w:rsidRPr="00C57CBB" w:rsidRDefault="003C4312"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C57CBB" w:rsidRDefault="00011E0E" w:rsidP="00FF0ED6">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453EB37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w:t>
            </w:r>
            <w:r w:rsidR="00EF0564">
              <w:rPr>
                <w:rFonts w:asciiTheme="minorEastAsia" w:eastAsiaTheme="minorEastAsia" w:hAnsiTheme="minorEastAsia" w:cs="宋体" w:hint="eastAsia"/>
                <w:kern w:val="0"/>
                <w:sz w:val="28"/>
                <w:szCs w:val="28"/>
              </w:rPr>
              <w:t>自拟</w:t>
            </w:r>
            <w:r w:rsidRPr="00C57CBB">
              <w:rPr>
                <w:rFonts w:asciiTheme="minorEastAsia" w:eastAsiaTheme="minorEastAsia" w:hAnsiTheme="minorEastAsia" w:cs="宋体" w:hint="eastAsia"/>
                <w:kern w:val="0"/>
                <w:sz w:val="28"/>
                <w:szCs w:val="28"/>
              </w:rPr>
              <w:t>）；</w:t>
            </w:r>
          </w:p>
          <w:p w14:paraId="492B9026" w14:textId="298B24CA" w:rsidR="005B4339" w:rsidRPr="00F565D3"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w:t>
            </w:r>
            <w:r w:rsidRPr="00F565D3">
              <w:rPr>
                <w:rFonts w:asciiTheme="minorEastAsia" w:eastAsiaTheme="minorEastAsia" w:hAnsiTheme="minorEastAsia" w:cs="宋体" w:hint="eastAsia"/>
                <w:kern w:val="0"/>
                <w:sz w:val="28"/>
                <w:szCs w:val="28"/>
              </w:rPr>
              <w:t>授权代表人身份证复印件；</w:t>
            </w:r>
          </w:p>
          <w:p w14:paraId="637F5989" w14:textId="1286CE48" w:rsidR="000D20F9" w:rsidRPr="005F6EA0" w:rsidRDefault="00FF0ED6" w:rsidP="005F6EA0">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4、相关服务承诺</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FF0ED6">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75091B70"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w:t>
      </w:r>
      <w:r w:rsidR="003C4312">
        <w:rPr>
          <w:rFonts w:asciiTheme="minorEastAsia" w:eastAsiaTheme="minorEastAsia" w:hAnsiTheme="minorEastAsia" w:hint="eastAsia"/>
          <w:sz w:val="28"/>
          <w:szCs w:val="28"/>
        </w:rPr>
        <w:t>报价</w:t>
      </w:r>
      <w:r w:rsidR="00F70DF8" w:rsidRPr="00C57CBB">
        <w:rPr>
          <w:rFonts w:asciiTheme="minorEastAsia" w:eastAsiaTheme="minorEastAsia" w:hAnsiTheme="minorEastAsia" w:hint="eastAsia"/>
          <w:sz w:val="28"/>
          <w:szCs w:val="28"/>
        </w:rPr>
        <w:t>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783DAE1D" w14:textId="77777777" w:rsidR="00844C81" w:rsidRDefault="00844C81" w:rsidP="006209EC">
      <w:pPr>
        <w:spacing w:line="540" w:lineRule="exact"/>
        <w:ind w:leftChars="228" w:left="1039" w:hangingChars="200" w:hanging="560"/>
        <w:rPr>
          <w:rFonts w:asciiTheme="minorEastAsia" w:eastAsiaTheme="minorEastAsia" w:hAnsiTheme="minorEastAsia"/>
          <w:sz w:val="28"/>
          <w:szCs w:val="28"/>
        </w:rPr>
      </w:pPr>
    </w:p>
    <w:p w14:paraId="714D946E" w14:textId="77777777" w:rsidR="00844C81" w:rsidRDefault="00844C81" w:rsidP="006209EC">
      <w:pPr>
        <w:spacing w:line="540" w:lineRule="exact"/>
        <w:ind w:leftChars="228" w:left="1039" w:hangingChars="200" w:hanging="560"/>
        <w:rPr>
          <w:rFonts w:asciiTheme="minorEastAsia" w:eastAsiaTheme="minorEastAsia" w:hAnsiTheme="minorEastAsia"/>
          <w:sz w:val="28"/>
          <w:szCs w:val="28"/>
        </w:rPr>
      </w:pPr>
    </w:p>
    <w:p w14:paraId="48443094" w14:textId="77777777" w:rsidR="00844C81" w:rsidRPr="00C57CBB" w:rsidRDefault="00844C81" w:rsidP="006209EC">
      <w:pPr>
        <w:spacing w:line="540" w:lineRule="exact"/>
        <w:ind w:leftChars="228" w:left="1039" w:hangingChars="200" w:hanging="560"/>
        <w:rPr>
          <w:rFonts w:asciiTheme="minorEastAsia" w:eastAsiaTheme="minorEastAsia" w:hAnsiTheme="minorEastAsia"/>
          <w:sz w:val="28"/>
          <w:szCs w:val="28"/>
        </w:rPr>
      </w:pPr>
    </w:p>
    <w:p w14:paraId="0919622E" w14:textId="77777777" w:rsidR="00F565D3" w:rsidRDefault="00F565D3" w:rsidP="00F565D3">
      <w:pPr>
        <w:spacing w:line="540" w:lineRule="exact"/>
        <w:rPr>
          <w:rFonts w:asciiTheme="minorEastAsia" w:eastAsiaTheme="minorEastAsia" w:hAnsiTheme="minorEastAsia"/>
          <w:sz w:val="28"/>
          <w:szCs w:val="28"/>
        </w:rPr>
      </w:pPr>
    </w:p>
    <w:p w14:paraId="67C15E57" w14:textId="77777777" w:rsidR="008A50DB" w:rsidRDefault="008A50DB" w:rsidP="00F565D3">
      <w:pPr>
        <w:spacing w:line="540" w:lineRule="exact"/>
        <w:rPr>
          <w:rFonts w:asciiTheme="minorEastAsia" w:eastAsiaTheme="minorEastAsia" w:hAnsiTheme="minorEastAsia"/>
          <w:sz w:val="28"/>
          <w:szCs w:val="28"/>
        </w:rPr>
      </w:pPr>
    </w:p>
    <w:p w14:paraId="3F49B225" w14:textId="77777777" w:rsidR="00A9634F" w:rsidRPr="002F4987" w:rsidRDefault="004E10EC" w:rsidP="00A9634F">
      <w:pPr>
        <w:spacing w:line="540" w:lineRule="exact"/>
        <w:ind w:firstLineChars="600" w:firstLine="2640"/>
        <w:rPr>
          <w:rFonts w:asciiTheme="majorEastAsia" w:eastAsiaTheme="majorEastAsia" w:hAnsiTheme="majorEastAsia"/>
          <w:sz w:val="44"/>
          <w:szCs w:val="44"/>
        </w:rPr>
      </w:pPr>
      <w:r w:rsidRPr="00D62DBC">
        <w:rPr>
          <w:rFonts w:ascii="黑体" w:eastAsia="黑体" w:hAnsiTheme="minorEastAsia" w:hint="eastAsia"/>
          <w:sz w:val="44"/>
          <w:szCs w:val="44"/>
        </w:rPr>
        <w:t>第三部分</w:t>
      </w:r>
      <w:r w:rsidR="00A9634F" w:rsidRPr="002F4987">
        <w:rPr>
          <w:rFonts w:asciiTheme="majorEastAsia" w:eastAsiaTheme="majorEastAsia" w:hAnsiTheme="majorEastAsia" w:hint="eastAsia"/>
          <w:sz w:val="44"/>
          <w:szCs w:val="44"/>
        </w:rPr>
        <w:t>合同条款（部分）</w:t>
      </w:r>
    </w:p>
    <w:p w14:paraId="1FEE0507" w14:textId="5F8167B3" w:rsidR="00A9634F" w:rsidRPr="00B8633F" w:rsidRDefault="00A9634F" w:rsidP="00A9634F">
      <w:pPr>
        <w:jc w:val="center"/>
        <w:rPr>
          <w:rFonts w:ascii="宋体"/>
          <w:b/>
          <w:sz w:val="28"/>
          <w:szCs w:val="28"/>
        </w:rPr>
      </w:pPr>
      <w:r w:rsidRPr="002F4987">
        <w:rPr>
          <w:rFonts w:asciiTheme="majorEastAsia" w:eastAsiaTheme="majorEastAsia" w:hAnsiTheme="majorEastAsia" w:hint="eastAsia"/>
          <w:b/>
          <w:sz w:val="28"/>
          <w:szCs w:val="28"/>
        </w:rPr>
        <w:t xml:space="preserve">                             </w:t>
      </w:r>
      <w:r>
        <w:rPr>
          <w:rFonts w:ascii="宋体" w:hint="eastAsia"/>
          <w:b/>
          <w:sz w:val="28"/>
          <w:szCs w:val="28"/>
        </w:rPr>
        <w:t>DYGM-WZND-202</w:t>
      </w:r>
      <w:r w:rsidR="006B7823">
        <w:rPr>
          <w:rFonts w:ascii="宋体" w:hint="eastAsia"/>
          <w:b/>
          <w:sz w:val="28"/>
          <w:szCs w:val="28"/>
        </w:rPr>
        <w:t>2-28</w:t>
      </w:r>
    </w:p>
    <w:p w14:paraId="1463FF50" w14:textId="3D73D638" w:rsidR="00A9634F" w:rsidRPr="002F4987" w:rsidRDefault="00A9634F" w:rsidP="00A9634F">
      <w:pPr>
        <w:spacing w:line="540" w:lineRule="exact"/>
        <w:rPr>
          <w:rFonts w:asciiTheme="majorEastAsia" w:eastAsiaTheme="majorEastAsia" w:hAnsiTheme="majorEastAsia"/>
          <w:sz w:val="28"/>
          <w:szCs w:val="28"/>
        </w:rPr>
      </w:pPr>
      <w:r w:rsidRPr="002F4987">
        <w:rPr>
          <w:rFonts w:asciiTheme="majorEastAsia" w:eastAsiaTheme="majorEastAsia" w:hAnsiTheme="majorEastAsia" w:hint="eastAsia"/>
          <w:b/>
          <w:sz w:val="28"/>
          <w:szCs w:val="28"/>
        </w:rPr>
        <w:t>委托方（甲方）</w:t>
      </w:r>
      <w:r w:rsidRPr="002F4987">
        <w:rPr>
          <w:rFonts w:asciiTheme="majorEastAsia" w:eastAsiaTheme="majorEastAsia" w:hAnsiTheme="majorEastAsia" w:hint="eastAsia"/>
          <w:sz w:val="28"/>
          <w:szCs w:val="28"/>
        </w:rPr>
        <w:t>：丹阳光明光电有限公司</w:t>
      </w:r>
    </w:p>
    <w:p w14:paraId="5B465749" w14:textId="01640FE1" w:rsidR="00A9634F" w:rsidRPr="002F4987" w:rsidRDefault="00A9634F" w:rsidP="00A9634F">
      <w:pPr>
        <w:spacing w:line="560" w:lineRule="exact"/>
        <w:jc w:val="left"/>
        <w:rPr>
          <w:rFonts w:asciiTheme="majorEastAsia" w:eastAsiaTheme="majorEastAsia" w:hAnsiTheme="majorEastAsia"/>
          <w:sz w:val="28"/>
          <w:szCs w:val="28"/>
        </w:rPr>
      </w:pPr>
      <w:r w:rsidRPr="002F4987">
        <w:rPr>
          <w:rFonts w:asciiTheme="majorEastAsia" w:eastAsiaTheme="majorEastAsia" w:hAnsiTheme="majorEastAsia" w:hint="eastAsia"/>
          <w:b/>
          <w:sz w:val="28"/>
          <w:szCs w:val="28"/>
        </w:rPr>
        <w:t>受托方（乙方）</w:t>
      </w:r>
      <w:r w:rsidRPr="002F4987">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sidRPr="002F4987">
        <w:rPr>
          <w:rFonts w:asciiTheme="majorEastAsia" w:eastAsiaTheme="majorEastAsia" w:hAnsiTheme="majorEastAsia" w:hint="eastAsia"/>
          <w:sz w:val="28"/>
          <w:szCs w:val="28"/>
        </w:rPr>
        <w:t xml:space="preserve"> </w:t>
      </w:r>
    </w:p>
    <w:p w14:paraId="67F5D317" w14:textId="77777777" w:rsidR="00A9634F" w:rsidRPr="00A9634F" w:rsidRDefault="00A9634F" w:rsidP="00A9634F">
      <w:pPr>
        <w:autoSpaceDE w:val="0"/>
        <w:autoSpaceDN w:val="0"/>
        <w:adjustRightInd w:val="0"/>
        <w:spacing w:line="66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鉴于甲方（委托方）需要，委托乙方就</w:t>
      </w:r>
      <w:r w:rsidRPr="00A9634F">
        <w:rPr>
          <w:rFonts w:asciiTheme="majorEastAsia" w:eastAsiaTheme="majorEastAsia" w:hAnsiTheme="majorEastAsia" w:hint="eastAsia"/>
          <w:sz w:val="28"/>
          <w:szCs w:val="28"/>
        </w:rPr>
        <w:t>厨房油烟年度检测采购项目</w:t>
      </w:r>
    </w:p>
    <w:p w14:paraId="348F6057" w14:textId="4F8B0196" w:rsidR="00A9634F" w:rsidRPr="002F4987" w:rsidRDefault="00A9634F" w:rsidP="00A9634F">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提供服务，乙方愿意接受委托，根据《中华人民共和国民法典</w:t>
      </w:r>
      <w:r w:rsidRPr="002F4987">
        <w:rPr>
          <w:rFonts w:asciiTheme="majorEastAsia" w:eastAsiaTheme="majorEastAsia" w:hAnsiTheme="majorEastAsia" w:hint="eastAsia"/>
          <w:sz w:val="28"/>
          <w:szCs w:val="28"/>
        </w:rPr>
        <w:t>》有关规定及相关法律法规的规定，经双方友好协商，同意就以下条款订立本合同，共同信守执行。</w:t>
      </w:r>
    </w:p>
    <w:tbl>
      <w:tblPr>
        <w:tblStyle w:val="ad"/>
        <w:tblW w:w="10206" w:type="dxa"/>
        <w:tblInd w:w="-459" w:type="dxa"/>
        <w:tblLook w:val="04A0" w:firstRow="1" w:lastRow="0" w:firstColumn="1" w:lastColumn="0" w:noHBand="0" w:noVBand="1"/>
      </w:tblPr>
      <w:tblGrid>
        <w:gridCol w:w="851"/>
        <w:gridCol w:w="2410"/>
        <w:gridCol w:w="2409"/>
        <w:gridCol w:w="1701"/>
        <w:gridCol w:w="2835"/>
      </w:tblGrid>
      <w:tr w:rsidR="00A9634F" w:rsidRPr="002F4987" w14:paraId="1925045D" w14:textId="77777777" w:rsidTr="005F107D">
        <w:tc>
          <w:tcPr>
            <w:tcW w:w="851" w:type="dxa"/>
            <w:tcBorders>
              <w:top w:val="single" w:sz="4" w:space="0" w:color="auto"/>
              <w:left w:val="single" w:sz="4" w:space="0" w:color="auto"/>
              <w:bottom w:val="single" w:sz="4" w:space="0" w:color="auto"/>
              <w:right w:val="single" w:sz="4" w:space="0" w:color="auto"/>
            </w:tcBorders>
            <w:hideMark/>
          </w:tcPr>
          <w:p w14:paraId="7B6FB4C1"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序号</w:t>
            </w:r>
          </w:p>
        </w:tc>
        <w:tc>
          <w:tcPr>
            <w:tcW w:w="2410" w:type="dxa"/>
            <w:tcBorders>
              <w:top w:val="single" w:sz="4" w:space="0" w:color="auto"/>
              <w:left w:val="single" w:sz="4" w:space="0" w:color="auto"/>
              <w:bottom w:val="single" w:sz="4" w:space="0" w:color="auto"/>
              <w:right w:val="single" w:sz="4" w:space="0" w:color="auto"/>
            </w:tcBorders>
            <w:hideMark/>
          </w:tcPr>
          <w:p w14:paraId="07765770"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服务项目</w:t>
            </w:r>
          </w:p>
        </w:tc>
        <w:tc>
          <w:tcPr>
            <w:tcW w:w="2409" w:type="dxa"/>
            <w:tcBorders>
              <w:top w:val="single" w:sz="4" w:space="0" w:color="auto"/>
              <w:left w:val="single" w:sz="4" w:space="0" w:color="auto"/>
              <w:bottom w:val="single" w:sz="4" w:space="0" w:color="auto"/>
              <w:right w:val="single" w:sz="4" w:space="0" w:color="auto"/>
            </w:tcBorders>
            <w:hideMark/>
          </w:tcPr>
          <w:p w14:paraId="620518F6"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要求</w:t>
            </w:r>
          </w:p>
        </w:tc>
        <w:tc>
          <w:tcPr>
            <w:tcW w:w="1701" w:type="dxa"/>
            <w:tcBorders>
              <w:top w:val="single" w:sz="4" w:space="0" w:color="auto"/>
              <w:left w:val="single" w:sz="4" w:space="0" w:color="auto"/>
              <w:bottom w:val="single" w:sz="4" w:space="0" w:color="auto"/>
              <w:right w:val="single" w:sz="4" w:space="0" w:color="auto"/>
            </w:tcBorders>
            <w:hideMark/>
          </w:tcPr>
          <w:p w14:paraId="789B74D3"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价格</w:t>
            </w:r>
          </w:p>
        </w:tc>
        <w:tc>
          <w:tcPr>
            <w:tcW w:w="2835" w:type="dxa"/>
            <w:tcBorders>
              <w:top w:val="single" w:sz="4" w:space="0" w:color="auto"/>
              <w:left w:val="single" w:sz="4" w:space="0" w:color="auto"/>
              <w:bottom w:val="single" w:sz="4" w:space="0" w:color="auto"/>
              <w:right w:val="single" w:sz="4" w:space="0" w:color="auto"/>
            </w:tcBorders>
            <w:hideMark/>
          </w:tcPr>
          <w:p w14:paraId="7EDDAC39" w14:textId="77777777" w:rsidR="00A9634F" w:rsidRPr="002F4987" w:rsidRDefault="00A9634F" w:rsidP="005F107D">
            <w:pPr>
              <w:spacing w:line="540" w:lineRule="exact"/>
              <w:jc w:val="center"/>
              <w:rPr>
                <w:rFonts w:asciiTheme="majorEastAsia" w:eastAsiaTheme="majorEastAsia" w:hAnsiTheme="majorEastAsia"/>
                <w:bCs/>
                <w:sz w:val="28"/>
                <w:szCs w:val="28"/>
              </w:rPr>
            </w:pPr>
            <w:r w:rsidRPr="002F4987">
              <w:rPr>
                <w:rFonts w:asciiTheme="majorEastAsia" w:eastAsiaTheme="majorEastAsia" w:hAnsiTheme="majorEastAsia" w:hint="eastAsia"/>
                <w:sz w:val="28"/>
                <w:szCs w:val="28"/>
              </w:rPr>
              <w:t>备注</w:t>
            </w:r>
          </w:p>
        </w:tc>
      </w:tr>
      <w:tr w:rsidR="00A9634F" w:rsidRPr="002F4987" w14:paraId="57062C8B" w14:textId="77777777" w:rsidTr="005F107D">
        <w:tc>
          <w:tcPr>
            <w:tcW w:w="851" w:type="dxa"/>
            <w:tcBorders>
              <w:top w:val="single" w:sz="4" w:space="0" w:color="auto"/>
              <w:left w:val="single" w:sz="4" w:space="0" w:color="auto"/>
              <w:bottom w:val="single" w:sz="4" w:space="0" w:color="auto"/>
              <w:right w:val="single" w:sz="4" w:space="0" w:color="auto"/>
            </w:tcBorders>
            <w:vAlign w:val="center"/>
            <w:hideMark/>
          </w:tcPr>
          <w:p w14:paraId="3C252ECA"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1</w:t>
            </w:r>
          </w:p>
        </w:tc>
        <w:tc>
          <w:tcPr>
            <w:tcW w:w="2410" w:type="dxa"/>
            <w:tcBorders>
              <w:top w:val="single" w:sz="4" w:space="0" w:color="auto"/>
              <w:left w:val="single" w:sz="4" w:space="0" w:color="auto"/>
              <w:bottom w:val="single" w:sz="4" w:space="0" w:color="auto"/>
              <w:right w:val="single" w:sz="4" w:space="0" w:color="auto"/>
            </w:tcBorders>
            <w:hideMark/>
          </w:tcPr>
          <w:p w14:paraId="7980CE66" w14:textId="1E8A85FB" w:rsidR="00A9634F" w:rsidRPr="002F4987" w:rsidRDefault="00A9634F" w:rsidP="005F107D">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 xml:space="preserve">   油烟废气检测</w:t>
            </w:r>
          </w:p>
        </w:tc>
        <w:tc>
          <w:tcPr>
            <w:tcW w:w="2409" w:type="dxa"/>
            <w:tcBorders>
              <w:top w:val="single" w:sz="4" w:space="0" w:color="auto"/>
              <w:left w:val="single" w:sz="4" w:space="0" w:color="auto"/>
              <w:bottom w:val="single" w:sz="4" w:space="0" w:color="auto"/>
              <w:right w:val="single" w:sz="4" w:space="0" w:color="auto"/>
            </w:tcBorders>
            <w:vAlign w:val="center"/>
            <w:hideMark/>
          </w:tcPr>
          <w:p w14:paraId="5D7B2925" w14:textId="77777777" w:rsidR="00A9634F" w:rsidRPr="002F4987" w:rsidRDefault="00A9634F" w:rsidP="005F107D">
            <w:pPr>
              <w:spacing w:line="540" w:lineRule="exact"/>
              <w:jc w:val="center"/>
              <w:rPr>
                <w:rFonts w:asciiTheme="majorEastAsia" w:eastAsiaTheme="majorEastAsia" w:hAnsiTheme="majorEastAsia"/>
                <w:sz w:val="24"/>
              </w:rPr>
            </w:pPr>
            <w:r w:rsidRPr="002F4987">
              <w:rPr>
                <w:rFonts w:asciiTheme="majorEastAsia" w:eastAsiaTheme="majorEastAsia" w:hAnsiTheme="majorEastAsia" w:hint="eastAsia"/>
                <w:sz w:val="24"/>
              </w:rPr>
              <w:t>检测并出具检测报告</w:t>
            </w:r>
          </w:p>
        </w:tc>
        <w:tc>
          <w:tcPr>
            <w:tcW w:w="1701" w:type="dxa"/>
            <w:tcBorders>
              <w:top w:val="single" w:sz="4" w:space="0" w:color="auto"/>
              <w:left w:val="single" w:sz="4" w:space="0" w:color="auto"/>
              <w:bottom w:val="single" w:sz="4" w:space="0" w:color="auto"/>
              <w:right w:val="single" w:sz="4" w:space="0" w:color="auto"/>
            </w:tcBorders>
            <w:vAlign w:val="center"/>
          </w:tcPr>
          <w:p w14:paraId="58E667A7" w14:textId="07DD8057" w:rsidR="00A9634F" w:rsidRPr="002F4987" w:rsidRDefault="00A9634F" w:rsidP="005F107D">
            <w:pPr>
              <w:spacing w:line="540" w:lineRule="exact"/>
              <w:jc w:val="center"/>
              <w:rPr>
                <w:rFonts w:asciiTheme="majorEastAsia" w:eastAsiaTheme="majorEastAsia" w:hAnsiTheme="majorEastAsia"/>
                <w:sz w:val="24"/>
              </w:rPr>
            </w:pPr>
          </w:p>
        </w:tc>
        <w:tc>
          <w:tcPr>
            <w:tcW w:w="2835" w:type="dxa"/>
            <w:tcBorders>
              <w:top w:val="single" w:sz="4" w:space="0" w:color="auto"/>
              <w:left w:val="single" w:sz="4" w:space="0" w:color="auto"/>
              <w:bottom w:val="single" w:sz="4" w:space="0" w:color="auto"/>
              <w:right w:val="single" w:sz="4" w:space="0" w:color="auto"/>
            </w:tcBorders>
          </w:tcPr>
          <w:p w14:paraId="1A234B23" w14:textId="77777777" w:rsidR="00A9634F" w:rsidRPr="002F4987" w:rsidRDefault="00A9634F" w:rsidP="005F107D">
            <w:pPr>
              <w:spacing w:line="540" w:lineRule="exact"/>
              <w:rPr>
                <w:rFonts w:asciiTheme="majorEastAsia" w:eastAsiaTheme="majorEastAsia" w:hAnsiTheme="majorEastAsia"/>
                <w:bCs/>
                <w:sz w:val="24"/>
              </w:rPr>
            </w:pPr>
          </w:p>
        </w:tc>
      </w:tr>
      <w:tr w:rsidR="00A9634F" w:rsidRPr="002F4987" w14:paraId="51C1472B" w14:textId="77777777" w:rsidTr="005F107D">
        <w:tc>
          <w:tcPr>
            <w:tcW w:w="851" w:type="dxa"/>
            <w:tcBorders>
              <w:top w:val="single" w:sz="4" w:space="0" w:color="auto"/>
              <w:left w:val="single" w:sz="4" w:space="0" w:color="auto"/>
              <w:bottom w:val="single" w:sz="4" w:space="0" w:color="auto"/>
              <w:right w:val="single" w:sz="4" w:space="0" w:color="auto"/>
            </w:tcBorders>
            <w:hideMark/>
          </w:tcPr>
          <w:p w14:paraId="22E7BE7E" w14:textId="77777777" w:rsidR="00A9634F" w:rsidRPr="002F4987" w:rsidRDefault="00A9634F" w:rsidP="005F107D">
            <w:pPr>
              <w:spacing w:line="540" w:lineRule="exact"/>
              <w:jc w:val="center"/>
              <w:rPr>
                <w:rFonts w:asciiTheme="majorEastAsia" w:eastAsiaTheme="majorEastAsia" w:hAnsiTheme="majorEastAsia"/>
                <w:bCs/>
                <w:sz w:val="28"/>
                <w:szCs w:val="28"/>
              </w:rPr>
            </w:pPr>
            <w:r w:rsidRPr="002F4987">
              <w:rPr>
                <w:rFonts w:asciiTheme="majorEastAsia" w:eastAsiaTheme="majorEastAsia" w:hAnsiTheme="majorEastAsia" w:hint="eastAsia"/>
                <w:bCs/>
                <w:sz w:val="28"/>
                <w:szCs w:val="28"/>
              </w:rPr>
              <w:t>合计</w:t>
            </w:r>
          </w:p>
        </w:tc>
        <w:tc>
          <w:tcPr>
            <w:tcW w:w="4819" w:type="dxa"/>
            <w:gridSpan w:val="2"/>
            <w:tcBorders>
              <w:top w:val="single" w:sz="4" w:space="0" w:color="auto"/>
              <w:left w:val="single" w:sz="4" w:space="0" w:color="auto"/>
              <w:bottom w:val="single" w:sz="4" w:space="0" w:color="auto"/>
              <w:right w:val="single" w:sz="4" w:space="0" w:color="auto"/>
            </w:tcBorders>
            <w:hideMark/>
          </w:tcPr>
          <w:p w14:paraId="2F83B420" w14:textId="6DE8CA01" w:rsidR="00A9634F" w:rsidRPr="002F4987" w:rsidRDefault="00A9634F" w:rsidP="00A9634F">
            <w:pPr>
              <w:spacing w:line="540" w:lineRule="exact"/>
              <w:jc w:val="left"/>
              <w:rPr>
                <w:rFonts w:asciiTheme="majorEastAsia" w:eastAsiaTheme="majorEastAsia" w:hAnsiTheme="majorEastAsia"/>
                <w:bCs/>
                <w:sz w:val="28"/>
                <w:szCs w:val="28"/>
              </w:rPr>
            </w:pPr>
            <w:r w:rsidRPr="002F4987">
              <w:rPr>
                <w:rFonts w:asciiTheme="majorEastAsia" w:eastAsiaTheme="majorEastAsia" w:hAnsiTheme="majorEastAsia" w:hint="eastAsia"/>
                <w:bCs/>
                <w:sz w:val="28"/>
                <w:szCs w:val="28"/>
                <w:u w:val="single"/>
              </w:rPr>
              <w:t xml:space="preserve"> </w:t>
            </w:r>
            <w:r>
              <w:rPr>
                <w:rFonts w:asciiTheme="majorEastAsia" w:eastAsiaTheme="majorEastAsia" w:hAnsiTheme="majorEastAsia" w:hint="eastAsia"/>
                <w:bCs/>
                <w:sz w:val="28"/>
                <w:szCs w:val="28"/>
                <w:u w:val="single"/>
              </w:rPr>
              <w:t xml:space="preserve">          </w:t>
            </w:r>
            <w:r w:rsidRPr="002F4987">
              <w:rPr>
                <w:rFonts w:asciiTheme="majorEastAsia" w:eastAsiaTheme="majorEastAsia" w:hAnsiTheme="majorEastAsia" w:hint="eastAsia"/>
                <w:bCs/>
                <w:sz w:val="28"/>
                <w:szCs w:val="28"/>
              </w:rPr>
              <w:t>（大写）</w:t>
            </w:r>
            <w:r>
              <w:rPr>
                <w:rFonts w:asciiTheme="majorEastAsia" w:eastAsiaTheme="majorEastAsia" w:hAnsiTheme="majorEastAsia" w:hint="eastAsia"/>
                <w:bCs/>
                <w:sz w:val="28"/>
                <w:szCs w:val="28"/>
              </w:rPr>
              <w:t xml:space="preserve">  含 </w:t>
            </w:r>
            <w:r>
              <w:rPr>
                <w:rFonts w:asciiTheme="majorEastAsia" w:eastAsiaTheme="majorEastAsia" w:hAnsiTheme="majorEastAsia" w:hint="eastAsia"/>
                <w:bCs/>
                <w:sz w:val="28"/>
                <w:szCs w:val="28"/>
                <w:u w:val="single"/>
              </w:rPr>
              <w:t xml:space="preserve">   </w:t>
            </w:r>
            <w:r>
              <w:rPr>
                <w:rFonts w:asciiTheme="majorEastAsia" w:eastAsiaTheme="majorEastAsia" w:hAnsiTheme="majorEastAsia" w:hint="eastAsia"/>
                <w:bCs/>
                <w:sz w:val="28"/>
                <w:szCs w:val="28"/>
              </w:rPr>
              <w:t>税率</w:t>
            </w:r>
          </w:p>
        </w:tc>
        <w:tc>
          <w:tcPr>
            <w:tcW w:w="1701" w:type="dxa"/>
            <w:tcBorders>
              <w:top w:val="single" w:sz="4" w:space="0" w:color="auto"/>
              <w:left w:val="single" w:sz="4" w:space="0" w:color="auto"/>
              <w:bottom w:val="single" w:sz="4" w:space="0" w:color="auto"/>
              <w:right w:val="single" w:sz="4" w:space="0" w:color="auto"/>
            </w:tcBorders>
          </w:tcPr>
          <w:p w14:paraId="6AA20CFC" w14:textId="57913BA8" w:rsidR="00A9634F" w:rsidRPr="002F4987" w:rsidRDefault="00A9634F" w:rsidP="005F107D">
            <w:pPr>
              <w:spacing w:line="540" w:lineRule="exact"/>
              <w:rPr>
                <w:rFonts w:asciiTheme="majorEastAsia" w:eastAsiaTheme="majorEastAsia" w:hAnsiTheme="majorEastAsia"/>
                <w:bCs/>
                <w:sz w:val="28"/>
                <w:szCs w:val="28"/>
              </w:rPr>
            </w:pPr>
          </w:p>
        </w:tc>
        <w:tc>
          <w:tcPr>
            <w:tcW w:w="2835" w:type="dxa"/>
            <w:tcBorders>
              <w:top w:val="single" w:sz="4" w:space="0" w:color="auto"/>
              <w:left w:val="single" w:sz="4" w:space="0" w:color="auto"/>
              <w:bottom w:val="single" w:sz="4" w:space="0" w:color="auto"/>
              <w:right w:val="single" w:sz="4" w:space="0" w:color="auto"/>
            </w:tcBorders>
          </w:tcPr>
          <w:p w14:paraId="65D905D2" w14:textId="77777777" w:rsidR="00A9634F" w:rsidRPr="002F4987" w:rsidRDefault="00A9634F" w:rsidP="005F107D">
            <w:pPr>
              <w:spacing w:line="540" w:lineRule="exact"/>
              <w:rPr>
                <w:rFonts w:asciiTheme="majorEastAsia" w:eastAsiaTheme="majorEastAsia" w:hAnsiTheme="majorEastAsia"/>
                <w:bCs/>
                <w:sz w:val="28"/>
                <w:szCs w:val="28"/>
              </w:rPr>
            </w:pPr>
          </w:p>
        </w:tc>
      </w:tr>
    </w:tbl>
    <w:p w14:paraId="1ACF223D" w14:textId="77777777" w:rsidR="006B7823" w:rsidRDefault="006B7823" w:rsidP="006B782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1761426C"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093DEEEC" w14:textId="77777777" w:rsidR="006B7823" w:rsidRDefault="006B7823" w:rsidP="006B782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  合同签订5日内，乙方开展服务工作，在完成以上所有项目内容后，合同结束。</w:t>
      </w:r>
    </w:p>
    <w:p w14:paraId="2803845D" w14:textId="11CC988A" w:rsidR="006B7823" w:rsidRDefault="006B7823" w:rsidP="006B7823">
      <w:pPr>
        <w:spacing w:line="560" w:lineRule="exact"/>
        <w:ind w:firstLineChars="200" w:firstLine="560"/>
        <w:rPr>
          <w:rFonts w:asciiTheme="majorEastAsia" w:eastAsiaTheme="majorEastAsia" w:hAnsiTheme="majorEastAsia"/>
          <w:b/>
          <w:sz w:val="28"/>
          <w:szCs w:val="28"/>
        </w:rPr>
      </w:pPr>
      <w:r>
        <w:rPr>
          <w:rFonts w:asciiTheme="majorEastAsia" w:eastAsiaTheme="majorEastAsia" w:hAnsiTheme="majorEastAsia" w:hint="eastAsia"/>
          <w:sz w:val="28"/>
          <w:szCs w:val="28"/>
        </w:rPr>
        <w:t xml:space="preserve">第四条　本次技术服务费用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r w:rsidRPr="00E31284">
        <w:rPr>
          <w:rFonts w:asciiTheme="majorEastAsia" w:eastAsiaTheme="majorEastAsia" w:hAnsiTheme="majorEastAsia" w:hint="eastAsia"/>
          <w:sz w:val="28"/>
          <w:szCs w:val="28"/>
        </w:rPr>
        <w:t>待乙方完成所有服务，经甲方认可，乙方给</w:t>
      </w:r>
      <w:r>
        <w:rPr>
          <w:rFonts w:asciiTheme="majorEastAsia" w:eastAsiaTheme="majorEastAsia" w:hAnsiTheme="majorEastAsia" w:hint="eastAsia"/>
          <w:sz w:val="28"/>
          <w:szCs w:val="28"/>
        </w:rPr>
        <w:t xml:space="preserve">与甲方开具增值税发票后，甲方支付乙方服务总费用。 </w:t>
      </w:r>
    </w:p>
    <w:p w14:paraId="29F9B935"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第五条　违约责任</w:t>
      </w:r>
    </w:p>
    <w:p w14:paraId="6C42DC6D"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5C0F27F3" w14:textId="77777777" w:rsidR="006B7823" w:rsidRDefault="006B7823" w:rsidP="006B782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2、因乙方原因导致报告不能通过专家评审的，乙方应向甲方返还之前支付的所有款项，同时甲方有权终止合同。</w:t>
      </w:r>
    </w:p>
    <w:p w14:paraId="4C7C73E9" w14:textId="77777777" w:rsidR="006B7823" w:rsidRDefault="006B7823" w:rsidP="006B782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3、因甲方原因导致编制工作终止的，乙方有权解除合同，并向甲方索取合同价款30%的违约金及赔偿。</w:t>
      </w:r>
    </w:p>
    <w:p w14:paraId="5D779B4B" w14:textId="77777777" w:rsidR="006B7823" w:rsidRDefault="006B7823" w:rsidP="006B782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508D6A6E" w14:textId="77777777" w:rsidR="006B7823" w:rsidRDefault="006B7823" w:rsidP="006B782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5C38E429"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1、合同经双方签字、盖章后生效，本合同履行完毕后自动终止。</w:t>
      </w:r>
    </w:p>
    <w:p w14:paraId="0D95EFCF"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2、合同未尽事宜，由双方协商达成书面补充协议，补充协议与本合同具有同等效力。</w:t>
      </w:r>
    </w:p>
    <w:p w14:paraId="4C1D95CA" w14:textId="77777777" w:rsidR="006B7823" w:rsidRDefault="006B7823" w:rsidP="006B7823">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3、本合同一式</w:t>
      </w:r>
      <w:r>
        <w:rPr>
          <w:rFonts w:asciiTheme="majorEastAsia" w:eastAsiaTheme="majorEastAsia" w:hAnsiTheme="majorEastAsia" w:hint="eastAsia"/>
          <w:sz w:val="28"/>
          <w:szCs w:val="28"/>
          <w:u w:val="single"/>
        </w:rPr>
        <w:t xml:space="preserve"> 3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2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1 </w:t>
      </w:r>
      <w:r>
        <w:rPr>
          <w:rFonts w:asciiTheme="majorEastAsia" w:eastAsiaTheme="majorEastAsia" w:hAnsiTheme="majorEastAsia" w:hint="eastAsia"/>
          <w:sz w:val="28"/>
          <w:szCs w:val="28"/>
        </w:rPr>
        <w:t>份。</w:t>
      </w:r>
    </w:p>
    <w:p w14:paraId="7B256056" w14:textId="77777777" w:rsidR="00A9634F" w:rsidRPr="006B7823" w:rsidRDefault="00A9634F" w:rsidP="00A9634F">
      <w:pPr>
        <w:spacing w:line="560" w:lineRule="exact"/>
        <w:rPr>
          <w:rFonts w:asciiTheme="majorEastAsia" w:eastAsiaTheme="majorEastAsia" w:hAnsiTheme="majorEastAsia"/>
          <w:sz w:val="28"/>
          <w:szCs w:val="28"/>
        </w:rPr>
      </w:pPr>
    </w:p>
    <w:p w14:paraId="63EDBF79" w14:textId="20BDA814" w:rsidR="00A9634F" w:rsidRPr="002F4987" w:rsidRDefault="00A9634F" w:rsidP="00A9634F">
      <w:pPr>
        <w:spacing w:line="560" w:lineRule="exact"/>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甲 方：丹阳光明光电有限公司   乙方：</w:t>
      </w:r>
      <w:r w:rsidR="002408FB" w:rsidRPr="002F4987">
        <w:rPr>
          <w:rFonts w:asciiTheme="majorEastAsia" w:eastAsiaTheme="majorEastAsia" w:hAnsiTheme="majorEastAsia"/>
          <w:sz w:val="28"/>
          <w:szCs w:val="28"/>
        </w:rPr>
        <w:t xml:space="preserve"> </w:t>
      </w:r>
    </w:p>
    <w:p w14:paraId="32D76517" w14:textId="77777777" w:rsidR="00A9634F" w:rsidRPr="002F4987" w:rsidRDefault="00A9634F" w:rsidP="00A9634F">
      <w:pPr>
        <w:spacing w:line="440" w:lineRule="exact"/>
        <w:rPr>
          <w:rFonts w:asciiTheme="majorEastAsia" w:eastAsiaTheme="majorEastAsia" w:hAnsiTheme="majorEastAsia"/>
          <w:sz w:val="28"/>
          <w:szCs w:val="28"/>
        </w:rPr>
      </w:pPr>
    </w:p>
    <w:p w14:paraId="0C4DFEEC" w14:textId="77777777" w:rsidR="00A9634F" w:rsidRPr="002F4987" w:rsidRDefault="00A9634F" w:rsidP="00A9634F">
      <w:pPr>
        <w:spacing w:line="440" w:lineRule="exact"/>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代理人（盖章）：               代理人（盖章）：</w:t>
      </w:r>
    </w:p>
    <w:p w14:paraId="273955DD" w14:textId="77777777" w:rsidR="00A9634F" w:rsidRPr="002F4987" w:rsidRDefault="00A9634F" w:rsidP="00A9634F">
      <w:pPr>
        <w:spacing w:line="440" w:lineRule="exact"/>
        <w:rPr>
          <w:rFonts w:asciiTheme="majorEastAsia" w:eastAsiaTheme="majorEastAsia" w:hAnsiTheme="majorEastAsia"/>
          <w:sz w:val="28"/>
          <w:szCs w:val="28"/>
        </w:rPr>
      </w:pPr>
    </w:p>
    <w:p w14:paraId="5D9FC69E" w14:textId="77777777" w:rsidR="00A9634F" w:rsidRPr="002F4987" w:rsidRDefault="00A9634F" w:rsidP="00A9634F">
      <w:pPr>
        <w:spacing w:line="440" w:lineRule="exact"/>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日 期：                       日 期：</w:t>
      </w:r>
    </w:p>
    <w:p w14:paraId="098EBE48" w14:textId="6CDEED7C" w:rsidR="005F30BD" w:rsidRDefault="005F30BD" w:rsidP="00A9634F">
      <w:pPr>
        <w:spacing w:line="540" w:lineRule="exact"/>
        <w:ind w:firstLineChars="600" w:firstLine="1260"/>
      </w:pPr>
    </w:p>
    <w:p w14:paraId="5593723D" w14:textId="77777777" w:rsidR="00A9634F" w:rsidRDefault="00A9634F" w:rsidP="00A9634F">
      <w:pPr>
        <w:spacing w:line="540" w:lineRule="exact"/>
        <w:ind w:firstLineChars="600" w:firstLine="1260"/>
      </w:pPr>
    </w:p>
    <w:p w14:paraId="14927C02" w14:textId="77777777" w:rsidR="00A9634F" w:rsidRDefault="00A9634F" w:rsidP="00A9634F">
      <w:pPr>
        <w:spacing w:line="540" w:lineRule="exact"/>
        <w:ind w:firstLineChars="600" w:firstLine="1260"/>
      </w:pPr>
    </w:p>
    <w:p w14:paraId="52AC1724" w14:textId="77777777" w:rsidR="00A9634F" w:rsidRDefault="00A9634F" w:rsidP="00A9634F">
      <w:pPr>
        <w:spacing w:line="540" w:lineRule="exact"/>
        <w:ind w:firstLineChars="600" w:firstLine="1260"/>
      </w:pPr>
    </w:p>
    <w:p w14:paraId="2F00A5AF" w14:textId="77777777" w:rsidR="00A9634F" w:rsidRDefault="00A9634F" w:rsidP="00A9634F">
      <w:pPr>
        <w:spacing w:line="540" w:lineRule="exact"/>
        <w:ind w:firstLineChars="600" w:firstLine="1260"/>
      </w:pPr>
    </w:p>
    <w:p w14:paraId="37A40520" w14:textId="3FBD4575" w:rsidR="003072B7" w:rsidRPr="00011E0E" w:rsidRDefault="00E249E4" w:rsidP="002408FB">
      <w:pPr>
        <w:spacing w:line="540" w:lineRule="exact"/>
        <w:ind w:firstLineChars="550" w:firstLine="2420"/>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7DAABB35" w14:textId="77777777" w:rsidR="00687D97" w:rsidRDefault="00687D97" w:rsidP="00687D97">
      <w:pPr>
        <w:tabs>
          <w:tab w:val="left" w:pos="1985"/>
        </w:tabs>
        <w:autoSpaceDE w:val="0"/>
        <w:autoSpaceDN w:val="0"/>
        <w:adjustRightInd w:val="0"/>
        <w:spacing w:line="540" w:lineRule="exact"/>
        <w:rPr>
          <w:rFonts w:ascii="仿宋" w:eastAsia="仿宋" w:hAnsi="仿宋"/>
          <w:sz w:val="28"/>
          <w:szCs w:val="28"/>
        </w:rPr>
      </w:pPr>
    </w:p>
    <w:p w14:paraId="2AB70769" w14:textId="15D35986" w:rsidR="000329F0" w:rsidRPr="002408FB" w:rsidRDefault="000329F0" w:rsidP="002408FB">
      <w:pPr>
        <w:autoSpaceDE w:val="0"/>
        <w:autoSpaceDN w:val="0"/>
        <w:adjustRightInd w:val="0"/>
        <w:spacing w:line="660" w:lineRule="exact"/>
        <w:ind w:firstLineChars="450" w:firstLine="1440"/>
        <w:rPr>
          <w:rFonts w:asciiTheme="minorEastAsia" w:eastAsiaTheme="minorEastAsia" w:hAnsiTheme="minorEastAsia"/>
          <w:sz w:val="28"/>
          <w:szCs w:val="28"/>
          <w:u w:val="single"/>
        </w:rPr>
      </w:pPr>
      <w:r w:rsidRPr="00D62DBC">
        <w:rPr>
          <w:rFonts w:asciiTheme="minorEastAsia" w:eastAsiaTheme="minorEastAsia" w:hAnsiTheme="minorEastAsia" w:hint="eastAsia"/>
          <w:sz w:val="32"/>
          <w:szCs w:val="32"/>
        </w:rPr>
        <w:t>项目名称：</w:t>
      </w:r>
      <w:r w:rsidR="002408FB" w:rsidRPr="002408FB">
        <w:rPr>
          <w:rFonts w:asciiTheme="minorEastAsia" w:eastAsiaTheme="minorEastAsia" w:hAnsiTheme="minorEastAsia" w:hint="eastAsia"/>
          <w:sz w:val="28"/>
          <w:szCs w:val="28"/>
          <w:u w:val="single"/>
        </w:rPr>
        <w:t>厨房油烟年度检测采购项目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2408FB">
      <w:pPr>
        <w:spacing w:line="540" w:lineRule="exact"/>
        <w:ind w:firstLineChars="550" w:firstLine="154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687D97"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2408FB">
      <w:pPr>
        <w:spacing w:line="540" w:lineRule="exact"/>
        <w:ind w:firstLineChars="550" w:firstLine="15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bookmarkStart w:id="2" w:name="_GoBack"/>
      <w:bookmarkEnd w:id="2"/>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4A4149EA" w:rsidR="000329F0" w:rsidRPr="00F565D3" w:rsidRDefault="000329F0" w:rsidP="006209EC">
      <w:pPr>
        <w:pStyle w:val="a6"/>
        <w:spacing w:line="540" w:lineRule="exact"/>
        <w:jc w:val="center"/>
        <w:rPr>
          <w:rFonts w:asciiTheme="minorEastAsia" w:eastAsiaTheme="minorEastAsia" w:hAnsiTheme="minorEastAsia"/>
          <w:b/>
          <w:sz w:val="28"/>
          <w:szCs w:val="28"/>
        </w:rPr>
      </w:pPr>
      <w:r w:rsidRPr="003E0AD9">
        <w:rPr>
          <w:rFonts w:asciiTheme="minorEastAsia" w:eastAsiaTheme="minorEastAsia" w:hAnsiTheme="minorEastAsia" w:hint="eastAsia"/>
          <w:sz w:val="28"/>
          <w:szCs w:val="28"/>
        </w:rPr>
        <w:t>二</w:t>
      </w:r>
      <w:r w:rsidRPr="003E0AD9">
        <w:rPr>
          <w:rFonts w:asciiTheme="minorEastAsia" w:eastAsiaTheme="minorEastAsia" w:hAnsiTheme="minorEastAsia"/>
          <w:sz w:val="28"/>
          <w:szCs w:val="28"/>
        </w:rPr>
        <w:t>0</w:t>
      </w:r>
      <w:r w:rsidRPr="003E0AD9">
        <w:rPr>
          <w:rFonts w:asciiTheme="minorEastAsia" w:eastAsiaTheme="minorEastAsia" w:hAnsiTheme="minorEastAsia" w:hint="eastAsia"/>
          <w:sz w:val="28"/>
          <w:szCs w:val="28"/>
        </w:rPr>
        <w:t>二</w:t>
      </w:r>
      <w:r w:rsidR="006B7823" w:rsidRPr="003E0AD9">
        <w:rPr>
          <w:rFonts w:asciiTheme="minorEastAsia" w:eastAsiaTheme="minorEastAsia" w:hAnsiTheme="minorEastAsia" w:hint="eastAsia"/>
          <w:sz w:val="28"/>
          <w:szCs w:val="28"/>
        </w:rPr>
        <w:t>二</w:t>
      </w:r>
      <w:r w:rsidRPr="003E0AD9">
        <w:rPr>
          <w:rFonts w:asciiTheme="minorEastAsia" w:eastAsiaTheme="minorEastAsia" w:hAnsiTheme="minorEastAsia" w:hint="eastAsia"/>
          <w:sz w:val="28"/>
          <w:szCs w:val="28"/>
        </w:rPr>
        <w:t>年</w:t>
      </w:r>
      <w:r w:rsidR="006B7823" w:rsidRPr="003E0AD9">
        <w:rPr>
          <w:rFonts w:asciiTheme="minorEastAsia" w:eastAsiaTheme="minorEastAsia" w:hAnsiTheme="minorEastAsia" w:hint="eastAsia"/>
          <w:sz w:val="28"/>
          <w:szCs w:val="28"/>
        </w:rPr>
        <w:t>九</w:t>
      </w:r>
      <w:r w:rsidRPr="003E0AD9">
        <w:rPr>
          <w:rFonts w:asciiTheme="minorEastAsia" w:eastAsiaTheme="minorEastAsia" w:hAnsiTheme="minorEastAsia" w:hint="eastAsia"/>
          <w:sz w:val="28"/>
          <w:szCs w:val="28"/>
        </w:rPr>
        <w:t>月</w:t>
      </w:r>
    </w:p>
    <w:p w14:paraId="0D01242F" w14:textId="77777777" w:rsidR="000329F0" w:rsidRPr="00F565D3" w:rsidRDefault="000329F0" w:rsidP="006209EC">
      <w:pPr>
        <w:spacing w:line="540" w:lineRule="exact"/>
        <w:rPr>
          <w:rFonts w:asciiTheme="minorEastAsia" w:eastAsiaTheme="minorEastAsia" w:hAnsiTheme="minorEastAsia"/>
          <w:b/>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3062BEF7" w14:textId="77777777" w:rsidR="00B74D79" w:rsidRPr="00011E0E" w:rsidRDefault="00B74D79" w:rsidP="003C4312">
      <w:pPr>
        <w:spacing w:line="500" w:lineRule="exact"/>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691535B8"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r w:rsidR="00687D97">
        <w:rPr>
          <w:rFonts w:asciiTheme="minorEastAsia" w:eastAsiaTheme="minorEastAsia" w:hAnsiTheme="minorEastAsia" w:hint="eastAsia"/>
          <w:sz w:val="28"/>
        </w:rPr>
        <w:t>（自拟）</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17E3675B" w14:textId="77777777" w:rsidR="003C4312" w:rsidRDefault="003C4312" w:rsidP="006209EC">
      <w:pPr>
        <w:spacing w:line="540" w:lineRule="exact"/>
        <w:jc w:val="left"/>
        <w:rPr>
          <w:rFonts w:asciiTheme="minorEastAsia" w:eastAsiaTheme="minorEastAsia" w:hAnsiTheme="minorEastAsia"/>
          <w:sz w:val="24"/>
        </w:rPr>
      </w:pPr>
    </w:p>
    <w:p w14:paraId="0A00D518" w14:textId="77777777" w:rsidR="003C4312" w:rsidRDefault="003C4312" w:rsidP="006209EC">
      <w:pPr>
        <w:spacing w:line="540" w:lineRule="exact"/>
        <w:jc w:val="left"/>
        <w:rPr>
          <w:rFonts w:asciiTheme="minorEastAsia" w:eastAsiaTheme="minorEastAsia" w:hAnsiTheme="minorEastAsia"/>
          <w:sz w:val="24"/>
        </w:rPr>
      </w:pPr>
    </w:p>
    <w:p w14:paraId="5CFBB4B0" w14:textId="77777777" w:rsidR="003C4312" w:rsidRDefault="003C4312" w:rsidP="006209EC">
      <w:pPr>
        <w:spacing w:line="540" w:lineRule="exact"/>
        <w:jc w:val="left"/>
        <w:rPr>
          <w:rFonts w:asciiTheme="minorEastAsia" w:eastAsiaTheme="minorEastAsia" w:hAnsiTheme="minorEastAsia"/>
          <w:sz w:val="24"/>
        </w:rPr>
      </w:pPr>
    </w:p>
    <w:p w14:paraId="3F4F9BE7" w14:textId="77777777" w:rsidR="003C4312" w:rsidRDefault="003C4312" w:rsidP="006209EC">
      <w:pPr>
        <w:spacing w:line="540" w:lineRule="exact"/>
        <w:jc w:val="left"/>
        <w:rPr>
          <w:rFonts w:asciiTheme="minorEastAsia" w:eastAsiaTheme="minorEastAsia" w:hAnsiTheme="minorEastAsia"/>
          <w:sz w:val="24"/>
        </w:rPr>
      </w:pPr>
    </w:p>
    <w:p w14:paraId="6C1CD032" w14:textId="77777777" w:rsidR="003C4312" w:rsidRDefault="003C4312" w:rsidP="006209EC">
      <w:pPr>
        <w:spacing w:line="540" w:lineRule="exact"/>
        <w:jc w:val="left"/>
        <w:rPr>
          <w:rFonts w:asciiTheme="minorEastAsia" w:eastAsiaTheme="minorEastAsia" w:hAnsiTheme="minorEastAsia"/>
          <w:sz w:val="24"/>
        </w:rPr>
      </w:pPr>
    </w:p>
    <w:p w14:paraId="286C01DB" w14:textId="77777777" w:rsidR="003C4312" w:rsidRDefault="003C4312" w:rsidP="006209EC">
      <w:pPr>
        <w:spacing w:line="540" w:lineRule="exact"/>
        <w:jc w:val="left"/>
        <w:rPr>
          <w:rFonts w:asciiTheme="minorEastAsia" w:eastAsiaTheme="minorEastAsia" w:hAnsiTheme="minorEastAsia"/>
          <w:sz w:val="24"/>
        </w:rPr>
      </w:pPr>
    </w:p>
    <w:p w14:paraId="528FF36B" w14:textId="77777777" w:rsidR="003C4312" w:rsidRDefault="003C4312" w:rsidP="006209EC">
      <w:pPr>
        <w:spacing w:line="540" w:lineRule="exact"/>
        <w:jc w:val="left"/>
        <w:rPr>
          <w:rFonts w:asciiTheme="minorEastAsia" w:eastAsiaTheme="minorEastAsia" w:hAnsiTheme="minorEastAsia"/>
          <w:sz w:val="24"/>
        </w:rPr>
      </w:pPr>
    </w:p>
    <w:p w14:paraId="777A26EF" w14:textId="77777777" w:rsidR="003C4312" w:rsidRDefault="003C4312" w:rsidP="006209EC">
      <w:pPr>
        <w:spacing w:line="540" w:lineRule="exact"/>
        <w:jc w:val="left"/>
        <w:rPr>
          <w:rFonts w:asciiTheme="minorEastAsia" w:eastAsiaTheme="minorEastAsia" w:hAnsiTheme="minorEastAsia"/>
          <w:sz w:val="24"/>
        </w:rPr>
      </w:pPr>
    </w:p>
    <w:p w14:paraId="2434A193" w14:textId="77777777" w:rsidR="003C4312" w:rsidRDefault="003C4312" w:rsidP="006209EC">
      <w:pPr>
        <w:spacing w:line="540" w:lineRule="exact"/>
        <w:jc w:val="left"/>
        <w:rPr>
          <w:rFonts w:asciiTheme="minorEastAsia" w:eastAsiaTheme="minorEastAsia" w:hAnsiTheme="minorEastAsia"/>
          <w:sz w:val="24"/>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389F93D0" w:rsidR="003072B7" w:rsidRPr="002408FB" w:rsidRDefault="00E249E4" w:rsidP="002408FB">
      <w:pPr>
        <w:spacing w:line="540" w:lineRule="exact"/>
        <w:ind w:firstLineChars="200" w:firstLine="560"/>
        <w:jc w:val="left"/>
        <w:rPr>
          <w:rFonts w:asciiTheme="majorEastAsia" w:eastAsiaTheme="majorEastAsia" w:hAnsiTheme="majorEastAsia"/>
          <w:bCs/>
          <w:sz w:val="28"/>
          <w:szCs w:val="28"/>
          <w:u w:val="single"/>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2408FB" w:rsidRPr="002408FB">
        <w:rPr>
          <w:rFonts w:asciiTheme="minorEastAsia" w:eastAsiaTheme="minorEastAsia" w:hAnsiTheme="minorEastAsia" w:hint="eastAsia"/>
          <w:sz w:val="28"/>
          <w:szCs w:val="28"/>
          <w:u w:val="single"/>
        </w:rPr>
        <w:t>厨房油烟年度检测采购项目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87D97">
      <w:pPr>
        <w:spacing w:line="540" w:lineRule="exact"/>
        <w:rPr>
          <w:rFonts w:asciiTheme="minorEastAsia" w:eastAsiaTheme="minorEastAsia" w:hAnsiTheme="minorEastAsia"/>
          <w:sz w:val="28"/>
          <w:szCs w:val="28"/>
        </w:rPr>
      </w:pPr>
    </w:p>
    <w:p w14:paraId="2242FE29" w14:textId="77777777" w:rsidR="00687D97" w:rsidRDefault="00687D97" w:rsidP="00687D97">
      <w:pPr>
        <w:widowControl/>
        <w:snapToGrid w:val="0"/>
        <w:spacing w:before="19" w:line="540" w:lineRule="exact"/>
        <w:ind w:firstLineChars="250" w:firstLine="700"/>
        <w:rPr>
          <w:rFonts w:asciiTheme="minorEastAsia" w:eastAsiaTheme="minorEastAsia" w:hAnsiTheme="minorEastAsia"/>
          <w:sz w:val="28"/>
          <w:szCs w:val="28"/>
        </w:rPr>
      </w:pPr>
    </w:p>
    <w:p w14:paraId="1AE0D729" w14:textId="77777777" w:rsidR="00687D97" w:rsidRDefault="00687D97" w:rsidP="00687D97">
      <w:pPr>
        <w:widowControl/>
        <w:snapToGrid w:val="0"/>
        <w:spacing w:before="19" w:line="540" w:lineRule="exact"/>
        <w:ind w:firstLineChars="250" w:firstLine="700"/>
        <w:rPr>
          <w:rFonts w:asciiTheme="minorEastAsia" w:eastAsiaTheme="minorEastAsia" w:hAnsiTheme="minorEastAsia"/>
          <w:sz w:val="28"/>
          <w:szCs w:val="28"/>
        </w:rPr>
      </w:pPr>
    </w:p>
    <w:p w14:paraId="57A78375" w14:textId="22729ECE" w:rsidR="003072B7" w:rsidRPr="00687D97"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3450E69B" w14:textId="7D46DBFE" w:rsidR="003072B7" w:rsidRPr="00C57CBB"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78FB376" w14:textId="2EEAB5A2" w:rsidR="003072B7" w:rsidRPr="00C57CBB"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42D9D3DF" w14:textId="6DBAB626" w:rsidR="003072B7" w:rsidRPr="00C57CBB"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3EAB050E" w14:textId="77777777" w:rsidR="00687D97" w:rsidRDefault="00687D97" w:rsidP="00C57CBB">
      <w:pPr>
        <w:spacing w:line="540" w:lineRule="exact"/>
        <w:rPr>
          <w:rFonts w:asciiTheme="minorEastAsia" w:eastAsiaTheme="minorEastAsia" w:hAnsiTheme="minorEastAsia"/>
          <w:sz w:val="24"/>
        </w:rPr>
      </w:pPr>
    </w:p>
    <w:p w14:paraId="4F1EBB5D" w14:textId="77777777" w:rsidR="00DF7D17" w:rsidRDefault="00DF7D17" w:rsidP="00687D97">
      <w:pPr>
        <w:spacing w:line="540" w:lineRule="exact"/>
        <w:rPr>
          <w:rFonts w:asciiTheme="minorEastAsia" w:eastAsiaTheme="minorEastAsia" w:hAnsiTheme="minorEastAsia"/>
          <w:sz w:val="24"/>
        </w:rPr>
      </w:pPr>
    </w:p>
    <w:p w14:paraId="6906D16C" w14:textId="77777777" w:rsidR="00DF7D17" w:rsidRDefault="00DF7D17" w:rsidP="00687D97">
      <w:pPr>
        <w:spacing w:line="540" w:lineRule="exact"/>
        <w:rPr>
          <w:rFonts w:asciiTheme="minorEastAsia" w:eastAsiaTheme="minorEastAsia" w:hAnsiTheme="minorEastAsia"/>
          <w:sz w:val="24"/>
        </w:rPr>
      </w:pPr>
    </w:p>
    <w:p w14:paraId="459D18FD" w14:textId="77777777" w:rsidR="00DF7D17" w:rsidRDefault="00DF7D17" w:rsidP="00687D97">
      <w:pPr>
        <w:spacing w:line="540" w:lineRule="exact"/>
        <w:rPr>
          <w:rFonts w:asciiTheme="minorEastAsia" w:eastAsiaTheme="minorEastAsia" w:hAnsiTheme="minorEastAsia"/>
          <w:sz w:val="24"/>
        </w:rPr>
      </w:pPr>
    </w:p>
    <w:p w14:paraId="36D48C4F" w14:textId="77777777" w:rsidR="00DF7D17" w:rsidRDefault="00DF7D17" w:rsidP="00687D97">
      <w:pPr>
        <w:spacing w:line="540" w:lineRule="exact"/>
        <w:rPr>
          <w:rFonts w:asciiTheme="minorEastAsia" w:eastAsiaTheme="minorEastAsia" w:hAnsiTheme="minorEastAsia"/>
          <w:sz w:val="24"/>
        </w:rPr>
      </w:pPr>
    </w:p>
    <w:p w14:paraId="131789D8" w14:textId="77777777" w:rsidR="00DF7D17" w:rsidRDefault="00DF7D17" w:rsidP="00687D97">
      <w:pPr>
        <w:spacing w:line="540" w:lineRule="exact"/>
        <w:rPr>
          <w:rFonts w:asciiTheme="minorEastAsia" w:eastAsiaTheme="minorEastAsia" w:hAnsiTheme="minorEastAsia"/>
          <w:sz w:val="24"/>
        </w:rPr>
      </w:pPr>
    </w:p>
    <w:p w14:paraId="090FE077" w14:textId="77777777" w:rsidR="00DF7D17" w:rsidRDefault="00DF7D17" w:rsidP="00687D97">
      <w:pPr>
        <w:spacing w:line="540" w:lineRule="exact"/>
        <w:rPr>
          <w:rFonts w:asciiTheme="minorEastAsia" w:eastAsiaTheme="minorEastAsia" w:hAnsiTheme="minorEastAsia"/>
          <w:sz w:val="24"/>
        </w:rPr>
      </w:pPr>
    </w:p>
    <w:p w14:paraId="2BA011BA" w14:textId="43BF5252" w:rsidR="00671E97" w:rsidRPr="00687D97" w:rsidRDefault="00687D97" w:rsidP="00687D97">
      <w:pPr>
        <w:spacing w:line="540" w:lineRule="exact"/>
        <w:rPr>
          <w:rFonts w:asciiTheme="minorEastAsia" w:eastAsiaTheme="minorEastAsia" w:hAnsiTheme="minorEastAsia"/>
          <w:sz w:val="24"/>
        </w:rPr>
      </w:pPr>
      <w:r w:rsidRPr="00687D97">
        <w:rPr>
          <w:rFonts w:asciiTheme="minorEastAsia" w:eastAsiaTheme="minorEastAsia" w:hAnsiTheme="minorEastAsia" w:hint="eastAsia"/>
          <w:sz w:val="24"/>
        </w:rPr>
        <w:t>文件三：报价单（自拟）</w:t>
      </w:r>
    </w:p>
    <w:p w14:paraId="21CA7561" w14:textId="732E2BC2"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79CC71" w14:textId="77777777" w:rsidR="000D7481" w:rsidRDefault="000D7481" w:rsidP="003072B7">
      <w:r>
        <w:separator/>
      </w:r>
    </w:p>
  </w:endnote>
  <w:endnote w:type="continuationSeparator" w:id="0">
    <w:p w14:paraId="6855A2DD" w14:textId="77777777" w:rsidR="000D7481" w:rsidRDefault="000D748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0D7481" w:rsidRPr="000D7481">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C5F6AF" w14:textId="77777777" w:rsidR="000D7481" w:rsidRDefault="000D7481" w:rsidP="003072B7">
      <w:r>
        <w:separator/>
      </w:r>
    </w:p>
  </w:footnote>
  <w:footnote w:type="continuationSeparator" w:id="0">
    <w:p w14:paraId="517CE68A" w14:textId="77777777" w:rsidR="000D7481" w:rsidRDefault="000D7481"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3"/>
      <w:numFmt w:val="decimal"/>
      <w:lvlText w:val="%1、"/>
      <w:lvlJc w:val="left"/>
      <w:pPr>
        <w:tabs>
          <w:tab w:val="num" w:pos="139"/>
        </w:tabs>
        <w:ind w:left="139" w:hanging="360"/>
      </w:pPr>
      <w:rPr>
        <w:rFonts w:hint="eastAsia"/>
      </w:rPr>
    </w:lvl>
    <w:lvl w:ilvl="1">
      <w:start w:val="1"/>
      <w:numFmt w:val="lowerLetter"/>
      <w:lvlText w:val="%2)"/>
      <w:lvlJc w:val="left"/>
      <w:pPr>
        <w:tabs>
          <w:tab w:val="num" w:pos="619"/>
        </w:tabs>
        <w:ind w:left="619" w:hanging="420"/>
      </w:pPr>
    </w:lvl>
    <w:lvl w:ilvl="2">
      <w:start w:val="1"/>
      <w:numFmt w:val="lowerRoman"/>
      <w:lvlText w:val="%3."/>
      <w:lvlJc w:val="right"/>
      <w:pPr>
        <w:tabs>
          <w:tab w:val="num" w:pos="1039"/>
        </w:tabs>
        <w:ind w:left="1039" w:hanging="420"/>
      </w:pPr>
    </w:lvl>
    <w:lvl w:ilvl="3">
      <w:start w:val="1"/>
      <w:numFmt w:val="decimal"/>
      <w:lvlText w:val="%4."/>
      <w:lvlJc w:val="left"/>
      <w:pPr>
        <w:tabs>
          <w:tab w:val="num" w:pos="1459"/>
        </w:tabs>
        <w:ind w:left="1459" w:hanging="420"/>
      </w:pPr>
    </w:lvl>
    <w:lvl w:ilvl="4">
      <w:start w:val="1"/>
      <w:numFmt w:val="lowerLetter"/>
      <w:lvlText w:val="%5)"/>
      <w:lvlJc w:val="left"/>
      <w:pPr>
        <w:tabs>
          <w:tab w:val="num" w:pos="1879"/>
        </w:tabs>
        <w:ind w:left="1879" w:hanging="420"/>
      </w:pPr>
    </w:lvl>
    <w:lvl w:ilvl="5">
      <w:start w:val="1"/>
      <w:numFmt w:val="lowerRoman"/>
      <w:lvlText w:val="%6."/>
      <w:lvlJc w:val="right"/>
      <w:pPr>
        <w:tabs>
          <w:tab w:val="num" w:pos="2299"/>
        </w:tabs>
        <w:ind w:left="2299" w:hanging="420"/>
      </w:pPr>
    </w:lvl>
    <w:lvl w:ilvl="6">
      <w:start w:val="1"/>
      <w:numFmt w:val="decimal"/>
      <w:lvlText w:val="%7."/>
      <w:lvlJc w:val="left"/>
      <w:pPr>
        <w:tabs>
          <w:tab w:val="num" w:pos="2719"/>
        </w:tabs>
        <w:ind w:left="2719" w:hanging="420"/>
      </w:pPr>
    </w:lvl>
    <w:lvl w:ilvl="7">
      <w:start w:val="1"/>
      <w:numFmt w:val="lowerLetter"/>
      <w:lvlText w:val="%8)"/>
      <w:lvlJc w:val="left"/>
      <w:pPr>
        <w:tabs>
          <w:tab w:val="num" w:pos="3139"/>
        </w:tabs>
        <w:ind w:left="3139" w:hanging="420"/>
      </w:pPr>
    </w:lvl>
    <w:lvl w:ilvl="8">
      <w:start w:val="1"/>
      <w:numFmt w:val="lowerRoman"/>
      <w:lvlText w:val="%9."/>
      <w:lvlJc w:val="right"/>
      <w:pPr>
        <w:tabs>
          <w:tab w:val="num" w:pos="3559"/>
        </w:tabs>
        <w:ind w:left="3559" w:hanging="420"/>
      </w:pPr>
    </w:lvl>
  </w:abstractNum>
  <w:abstractNum w:abstractNumId="1">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18D341C2"/>
    <w:multiLevelType w:val="singleLevel"/>
    <w:tmpl w:val="18D341C2"/>
    <w:lvl w:ilvl="0">
      <w:start w:val="1"/>
      <w:numFmt w:val="decimal"/>
      <w:suff w:val="nothing"/>
      <w:lvlText w:val="%1、"/>
      <w:lvlJc w:val="left"/>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9853EAB"/>
    <w:multiLevelType w:val="hybridMultilevel"/>
    <w:tmpl w:val="F984E794"/>
    <w:lvl w:ilvl="0" w:tplc="7F4E3274">
      <w:start w:val="1"/>
      <w:numFmt w:val="japaneseCounting"/>
      <w:lvlText w:val="%1、"/>
      <w:lvlJc w:val="left"/>
      <w:pPr>
        <w:ind w:left="242" w:hanging="480"/>
      </w:pPr>
      <w:rPr>
        <w:rFonts w:hint="default"/>
      </w:rPr>
    </w:lvl>
    <w:lvl w:ilvl="1" w:tplc="04090019" w:tentative="1">
      <w:start w:val="1"/>
      <w:numFmt w:val="lowerLetter"/>
      <w:lvlText w:val="%2)"/>
      <w:lvlJc w:val="left"/>
      <w:pPr>
        <w:ind w:left="602" w:hanging="420"/>
      </w:pPr>
    </w:lvl>
    <w:lvl w:ilvl="2" w:tplc="0409001B" w:tentative="1">
      <w:start w:val="1"/>
      <w:numFmt w:val="lowerRoman"/>
      <w:lvlText w:val="%3."/>
      <w:lvlJc w:val="right"/>
      <w:pPr>
        <w:ind w:left="1022" w:hanging="420"/>
      </w:pPr>
    </w:lvl>
    <w:lvl w:ilvl="3" w:tplc="0409000F" w:tentative="1">
      <w:start w:val="1"/>
      <w:numFmt w:val="decimal"/>
      <w:lvlText w:val="%4."/>
      <w:lvlJc w:val="left"/>
      <w:pPr>
        <w:ind w:left="1442" w:hanging="420"/>
      </w:pPr>
    </w:lvl>
    <w:lvl w:ilvl="4" w:tplc="04090019" w:tentative="1">
      <w:start w:val="1"/>
      <w:numFmt w:val="lowerLetter"/>
      <w:lvlText w:val="%5)"/>
      <w:lvlJc w:val="left"/>
      <w:pPr>
        <w:ind w:left="1862" w:hanging="420"/>
      </w:pPr>
    </w:lvl>
    <w:lvl w:ilvl="5" w:tplc="0409001B" w:tentative="1">
      <w:start w:val="1"/>
      <w:numFmt w:val="lowerRoman"/>
      <w:lvlText w:val="%6."/>
      <w:lvlJc w:val="right"/>
      <w:pPr>
        <w:ind w:left="2282" w:hanging="420"/>
      </w:pPr>
    </w:lvl>
    <w:lvl w:ilvl="6" w:tplc="0409000F" w:tentative="1">
      <w:start w:val="1"/>
      <w:numFmt w:val="decimal"/>
      <w:lvlText w:val="%7."/>
      <w:lvlJc w:val="left"/>
      <w:pPr>
        <w:ind w:left="2702" w:hanging="420"/>
      </w:pPr>
    </w:lvl>
    <w:lvl w:ilvl="7" w:tplc="04090019" w:tentative="1">
      <w:start w:val="1"/>
      <w:numFmt w:val="lowerLetter"/>
      <w:lvlText w:val="%8)"/>
      <w:lvlJc w:val="left"/>
      <w:pPr>
        <w:ind w:left="3122" w:hanging="420"/>
      </w:pPr>
    </w:lvl>
    <w:lvl w:ilvl="8" w:tplc="0409001B" w:tentative="1">
      <w:start w:val="1"/>
      <w:numFmt w:val="lowerRoman"/>
      <w:lvlText w:val="%9."/>
      <w:lvlJc w:val="right"/>
      <w:pPr>
        <w:ind w:left="3542" w:hanging="420"/>
      </w:pPr>
    </w:lvl>
  </w:abstractNum>
  <w:abstractNum w:abstractNumId="17">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1">
    <w:nsid w:val="77F284FB"/>
    <w:multiLevelType w:val="singleLevel"/>
    <w:tmpl w:val="77F284FB"/>
    <w:lvl w:ilvl="0">
      <w:start w:val="1"/>
      <w:numFmt w:val="decimal"/>
      <w:lvlText w:val="%1."/>
      <w:lvlJc w:val="left"/>
      <w:pPr>
        <w:tabs>
          <w:tab w:val="left" w:pos="312"/>
        </w:tabs>
      </w:pPr>
    </w:lvl>
  </w:abstractNum>
  <w:abstractNum w:abstractNumId="22">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1"/>
  </w:num>
  <w:num w:numId="3">
    <w:abstractNumId w:val="4"/>
  </w:num>
  <w:num w:numId="4">
    <w:abstractNumId w:val="12"/>
  </w:num>
  <w:num w:numId="5">
    <w:abstractNumId w:val="22"/>
  </w:num>
  <w:num w:numId="6">
    <w:abstractNumId w:val="9"/>
  </w:num>
  <w:num w:numId="7">
    <w:abstractNumId w:val="23"/>
  </w:num>
  <w:num w:numId="8">
    <w:abstractNumId w:val="5"/>
  </w:num>
  <w:num w:numId="9">
    <w:abstractNumId w:val="2"/>
  </w:num>
  <w:num w:numId="10">
    <w:abstractNumId w:val="6"/>
  </w:num>
  <w:num w:numId="11">
    <w:abstractNumId w:val="19"/>
  </w:num>
  <w:num w:numId="12">
    <w:abstractNumId w:val="13"/>
  </w:num>
  <w:num w:numId="13">
    <w:abstractNumId w:val="20"/>
  </w:num>
  <w:num w:numId="14">
    <w:abstractNumId w:val="18"/>
  </w:num>
  <w:num w:numId="15">
    <w:abstractNumId w:val="14"/>
  </w:num>
  <w:num w:numId="16">
    <w:abstractNumId w:val="17"/>
  </w:num>
  <w:num w:numId="17">
    <w:abstractNumId w:val="1"/>
  </w:num>
  <w:num w:numId="18">
    <w:abstractNumId w:val="3"/>
  </w:num>
  <w:num w:numId="19">
    <w:abstractNumId w:val="10"/>
  </w:num>
  <w:num w:numId="20">
    <w:abstractNumId w:val="15"/>
  </w:num>
  <w:num w:numId="21">
    <w:abstractNumId w:val="7"/>
  </w:num>
  <w:num w:numId="22">
    <w:abstractNumId w:val="11"/>
  </w:num>
  <w:num w:numId="23">
    <w:abstractNumId w:val="0"/>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D7481"/>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1004"/>
    <w:rsid w:val="001843CB"/>
    <w:rsid w:val="00195AF2"/>
    <w:rsid w:val="00196E4E"/>
    <w:rsid w:val="001A48BF"/>
    <w:rsid w:val="001B0EB3"/>
    <w:rsid w:val="001B527D"/>
    <w:rsid w:val="001B5318"/>
    <w:rsid w:val="001B5F50"/>
    <w:rsid w:val="001B68D5"/>
    <w:rsid w:val="001B6B00"/>
    <w:rsid w:val="001C0592"/>
    <w:rsid w:val="001C155F"/>
    <w:rsid w:val="001C4BC0"/>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08FB"/>
    <w:rsid w:val="00241005"/>
    <w:rsid w:val="0024219E"/>
    <w:rsid w:val="002435A5"/>
    <w:rsid w:val="002440BF"/>
    <w:rsid w:val="002500AC"/>
    <w:rsid w:val="00250FE6"/>
    <w:rsid w:val="00251F5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5F72"/>
    <w:rsid w:val="002A7A32"/>
    <w:rsid w:val="002B1EF7"/>
    <w:rsid w:val="002B5E1D"/>
    <w:rsid w:val="002B6AB1"/>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526F"/>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4312"/>
    <w:rsid w:val="003C6BE5"/>
    <w:rsid w:val="003C6E01"/>
    <w:rsid w:val="003D04C0"/>
    <w:rsid w:val="003E0AD9"/>
    <w:rsid w:val="003E0C1E"/>
    <w:rsid w:val="003E0F28"/>
    <w:rsid w:val="003E34BE"/>
    <w:rsid w:val="003E731F"/>
    <w:rsid w:val="003E7EBF"/>
    <w:rsid w:val="003F3952"/>
    <w:rsid w:val="003F3EBF"/>
    <w:rsid w:val="00402467"/>
    <w:rsid w:val="00405CA8"/>
    <w:rsid w:val="004136D5"/>
    <w:rsid w:val="00414C49"/>
    <w:rsid w:val="00416499"/>
    <w:rsid w:val="00416B67"/>
    <w:rsid w:val="0042492B"/>
    <w:rsid w:val="00434F5F"/>
    <w:rsid w:val="00443462"/>
    <w:rsid w:val="00453172"/>
    <w:rsid w:val="004559AE"/>
    <w:rsid w:val="0045671C"/>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30BD"/>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B7823"/>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46E"/>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32A1"/>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44C81"/>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76FAE"/>
    <w:rsid w:val="00984559"/>
    <w:rsid w:val="009855C8"/>
    <w:rsid w:val="009909FB"/>
    <w:rsid w:val="009A0C62"/>
    <w:rsid w:val="009A2494"/>
    <w:rsid w:val="009A43D2"/>
    <w:rsid w:val="009A6165"/>
    <w:rsid w:val="009A6410"/>
    <w:rsid w:val="009A7582"/>
    <w:rsid w:val="009C113F"/>
    <w:rsid w:val="009C3FBF"/>
    <w:rsid w:val="009C4878"/>
    <w:rsid w:val="009D24C4"/>
    <w:rsid w:val="009D536C"/>
    <w:rsid w:val="009E1FB5"/>
    <w:rsid w:val="009E2B0C"/>
    <w:rsid w:val="009E4FA1"/>
    <w:rsid w:val="009E527A"/>
    <w:rsid w:val="009E62D0"/>
    <w:rsid w:val="009E6335"/>
    <w:rsid w:val="009F48C6"/>
    <w:rsid w:val="009F5B89"/>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9634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6D47"/>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169C"/>
    <w:rsid w:val="00DE1815"/>
    <w:rsid w:val="00DE5D4C"/>
    <w:rsid w:val="00DE7DA6"/>
    <w:rsid w:val="00DF7D17"/>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3F3B"/>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564"/>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315BEF-E830-4797-B53A-A6021213B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549</TotalTime>
  <Pages>13</Pages>
  <Words>592</Words>
  <Characters>3381</Characters>
  <Application>Microsoft Office Word</Application>
  <DocSecurity>0</DocSecurity>
  <Lines>28</Lines>
  <Paragraphs>7</Paragraphs>
  <ScaleCrop>false</ScaleCrop>
  <Company>CDGMGD</Company>
  <LinksUpToDate>false</LinksUpToDate>
  <CharactersWithSpaces>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43</cp:revision>
  <cp:lastPrinted>2016-01-18T07:21:00Z</cp:lastPrinted>
  <dcterms:created xsi:type="dcterms:W3CDTF">2020-04-16T00:23:00Z</dcterms:created>
  <dcterms:modified xsi:type="dcterms:W3CDTF">2022-09-26T07:40:00Z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