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7BD68E" w14:textId="77777777" w:rsidR="00C31C83" w:rsidRDefault="00C31C83">
      <w:pPr>
        <w:pStyle w:val="a9"/>
        <w:spacing w:line="400" w:lineRule="exact"/>
        <w:ind w:right="420"/>
        <w:jc w:val="center"/>
        <w:rPr>
          <w:b/>
          <w:sz w:val="32"/>
          <w:szCs w:val="32"/>
        </w:rPr>
      </w:pPr>
    </w:p>
    <w:p w14:paraId="7FE2DEBF" w14:textId="77777777" w:rsidR="00C31C83" w:rsidRDefault="00C31C83">
      <w:pPr>
        <w:pStyle w:val="a9"/>
        <w:spacing w:line="400" w:lineRule="exact"/>
        <w:ind w:right="420"/>
        <w:jc w:val="center"/>
        <w:rPr>
          <w:b/>
          <w:sz w:val="32"/>
          <w:szCs w:val="32"/>
        </w:rPr>
      </w:pPr>
    </w:p>
    <w:p w14:paraId="3D884B6F" w14:textId="77777777" w:rsidR="00C31C83" w:rsidRDefault="00C31C83">
      <w:pPr>
        <w:pStyle w:val="a9"/>
        <w:spacing w:line="400" w:lineRule="exact"/>
        <w:ind w:right="420"/>
        <w:jc w:val="center"/>
        <w:rPr>
          <w:b/>
          <w:sz w:val="32"/>
          <w:szCs w:val="32"/>
        </w:rPr>
      </w:pPr>
    </w:p>
    <w:p w14:paraId="30C2B984" w14:textId="77777777" w:rsidR="00C31C83" w:rsidRDefault="00C31C83">
      <w:pPr>
        <w:pStyle w:val="a9"/>
        <w:spacing w:line="400" w:lineRule="exact"/>
        <w:ind w:right="420"/>
        <w:jc w:val="center"/>
        <w:rPr>
          <w:b/>
          <w:sz w:val="32"/>
          <w:szCs w:val="32"/>
        </w:rPr>
      </w:pPr>
    </w:p>
    <w:p w14:paraId="3953CEC7" w14:textId="77777777" w:rsidR="00C31C83" w:rsidRDefault="00C31C83">
      <w:pPr>
        <w:pStyle w:val="a9"/>
        <w:spacing w:line="400" w:lineRule="exact"/>
        <w:ind w:right="420"/>
        <w:jc w:val="center"/>
        <w:rPr>
          <w:b/>
          <w:sz w:val="32"/>
          <w:szCs w:val="32"/>
        </w:rPr>
      </w:pPr>
    </w:p>
    <w:p w14:paraId="5F306941" w14:textId="77777777" w:rsidR="00C31C83" w:rsidRDefault="00C31C83">
      <w:pPr>
        <w:pStyle w:val="a9"/>
        <w:spacing w:line="400" w:lineRule="exact"/>
        <w:ind w:right="420"/>
        <w:jc w:val="center"/>
        <w:rPr>
          <w:b/>
          <w:sz w:val="32"/>
          <w:szCs w:val="32"/>
        </w:rPr>
      </w:pPr>
    </w:p>
    <w:p w14:paraId="5F42CEF5" w14:textId="77777777" w:rsidR="00C31C83" w:rsidRDefault="00742374">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210A7FDF" w14:textId="77777777" w:rsidR="00C31C83" w:rsidRDefault="00C31C83">
      <w:pPr>
        <w:spacing w:line="800" w:lineRule="exact"/>
        <w:jc w:val="center"/>
        <w:rPr>
          <w:rFonts w:ascii="方正大标宋简体" w:eastAsia="方正大标宋简体" w:hAnsi="华文中宋"/>
          <w:b/>
          <w:bCs/>
          <w:spacing w:val="38"/>
          <w:sz w:val="72"/>
          <w:szCs w:val="72"/>
        </w:rPr>
      </w:pPr>
    </w:p>
    <w:p w14:paraId="2AD852F3" w14:textId="77777777" w:rsidR="00C31C83" w:rsidRDefault="00C31C83">
      <w:pPr>
        <w:spacing w:line="800" w:lineRule="exact"/>
        <w:jc w:val="center"/>
        <w:rPr>
          <w:rFonts w:ascii="方正大标宋简体" w:eastAsia="方正大标宋简体" w:hAnsi="华文中宋"/>
          <w:b/>
          <w:bCs/>
          <w:spacing w:val="38"/>
          <w:sz w:val="72"/>
          <w:szCs w:val="72"/>
        </w:rPr>
      </w:pPr>
    </w:p>
    <w:p w14:paraId="47F2EBF3" w14:textId="5996A914" w:rsidR="00C31C83" w:rsidRDefault="00742374">
      <w:pPr>
        <w:autoSpaceDE w:val="0"/>
        <w:autoSpaceDN w:val="0"/>
        <w:adjustRightInd w:val="0"/>
        <w:spacing w:line="660" w:lineRule="exact"/>
        <w:jc w:val="center"/>
        <w:rPr>
          <w:rFonts w:ascii="宋体" w:hAnsi="宋体"/>
          <w:sz w:val="36"/>
          <w:szCs w:val="36"/>
        </w:rPr>
      </w:pPr>
      <w:r>
        <w:rPr>
          <w:rFonts w:ascii="宋体" w:hAnsi="宋体" w:hint="eastAsia"/>
          <w:sz w:val="36"/>
          <w:szCs w:val="36"/>
        </w:rPr>
        <w:t>项目名称：成都恒达光学轮式电动堆垛叉车采购</w:t>
      </w:r>
      <w:r w:rsidR="006A4433">
        <w:rPr>
          <w:rFonts w:ascii="宋体" w:hAnsi="宋体" w:hint="eastAsia"/>
          <w:sz w:val="36"/>
          <w:szCs w:val="36"/>
        </w:rPr>
        <w:t>项目</w:t>
      </w:r>
    </w:p>
    <w:p w14:paraId="4D52A18B" w14:textId="15CFA26B" w:rsidR="00C31C83" w:rsidRDefault="00742374">
      <w:pPr>
        <w:autoSpaceDE w:val="0"/>
        <w:autoSpaceDN w:val="0"/>
        <w:adjustRightInd w:val="0"/>
        <w:ind w:firstLineChars="300" w:firstLine="1080"/>
        <w:jc w:val="left"/>
        <w:rPr>
          <w:rFonts w:ascii="宋体" w:hAnsi="宋体"/>
          <w:sz w:val="36"/>
          <w:szCs w:val="36"/>
        </w:rPr>
      </w:pPr>
      <w:r>
        <w:rPr>
          <w:rFonts w:ascii="宋体" w:hAnsi="宋体" w:hint="eastAsia"/>
          <w:sz w:val="36"/>
          <w:szCs w:val="36"/>
        </w:rPr>
        <w:t>项目编号：</w:t>
      </w:r>
      <w:r>
        <w:rPr>
          <w:rFonts w:ascii="宋体" w:hAnsi="宋体"/>
          <w:sz w:val="36"/>
          <w:szCs w:val="36"/>
        </w:rPr>
        <w:t>HDGX-202</w:t>
      </w:r>
      <w:r>
        <w:rPr>
          <w:rFonts w:ascii="宋体" w:hAnsi="宋体" w:hint="eastAsia"/>
          <w:sz w:val="36"/>
          <w:szCs w:val="36"/>
        </w:rPr>
        <w:t>2</w:t>
      </w:r>
      <w:r>
        <w:rPr>
          <w:rFonts w:ascii="宋体" w:hAnsi="宋体"/>
          <w:sz w:val="36"/>
          <w:szCs w:val="36"/>
        </w:rPr>
        <w:t>-</w:t>
      </w:r>
      <w:r w:rsidR="006A4433">
        <w:rPr>
          <w:rFonts w:ascii="宋体" w:hAnsi="宋体"/>
          <w:sz w:val="36"/>
          <w:szCs w:val="36"/>
        </w:rPr>
        <w:t>012</w:t>
      </w:r>
    </w:p>
    <w:p w14:paraId="760C2A48" w14:textId="77777777" w:rsidR="00C31C83" w:rsidRDefault="00C31C83">
      <w:pPr>
        <w:autoSpaceDE w:val="0"/>
        <w:autoSpaceDN w:val="0"/>
        <w:adjustRightInd w:val="0"/>
        <w:spacing w:line="660" w:lineRule="exact"/>
        <w:ind w:firstLineChars="500" w:firstLine="1800"/>
        <w:rPr>
          <w:rFonts w:ascii="宋体"/>
          <w:sz w:val="36"/>
          <w:szCs w:val="36"/>
          <w:u w:val="single"/>
        </w:rPr>
      </w:pPr>
    </w:p>
    <w:p w14:paraId="4BBF15B9" w14:textId="77777777" w:rsidR="00C31C83" w:rsidRDefault="00C31C83">
      <w:pPr>
        <w:spacing w:line="800" w:lineRule="exact"/>
        <w:jc w:val="center"/>
        <w:rPr>
          <w:rFonts w:ascii="方正大标宋简体" w:eastAsia="方正大标宋简体" w:hAnsi="华文中宋"/>
          <w:b/>
          <w:bCs/>
          <w:spacing w:val="38"/>
          <w:sz w:val="72"/>
          <w:szCs w:val="72"/>
        </w:rPr>
      </w:pPr>
    </w:p>
    <w:p w14:paraId="7CB146ED" w14:textId="77777777" w:rsidR="00C31C83" w:rsidRDefault="00C31C83">
      <w:pPr>
        <w:spacing w:line="800" w:lineRule="exact"/>
        <w:jc w:val="center"/>
        <w:rPr>
          <w:rFonts w:ascii="方正大标宋简体" w:eastAsia="方正大标宋简体" w:hAnsi="华文中宋"/>
          <w:b/>
          <w:bCs/>
          <w:spacing w:val="38"/>
          <w:sz w:val="72"/>
          <w:szCs w:val="72"/>
        </w:rPr>
      </w:pPr>
    </w:p>
    <w:p w14:paraId="37FAE171" w14:textId="77777777" w:rsidR="00C31C83" w:rsidRDefault="00742374">
      <w:pPr>
        <w:spacing w:line="500" w:lineRule="exact"/>
        <w:ind w:firstLineChars="450" w:firstLine="1980"/>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2EA782E5" w14:textId="77777777" w:rsidR="00C31C83" w:rsidRDefault="00C31C83">
      <w:pPr>
        <w:spacing w:line="500" w:lineRule="exact"/>
        <w:ind w:firstLineChars="600" w:firstLine="2640"/>
        <w:rPr>
          <w:rFonts w:ascii="楷体_GB2312" w:eastAsia="楷体_GB2312" w:hAnsi="华文楷体"/>
          <w:sz w:val="44"/>
          <w:szCs w:val="44"/>
        </w:rPr>
      </w:pPr>
    </w:p>
    <w:p w14:paraId="6B5552AC" w14:textId="77777777" w:rsidR="00C31C83" w:rsidRDefault="00742374">
      <w:pPr>
        <w:pStyle w:val="a9"/>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w:t>
      </w:r>
      <w:r>
        <w:rPr>
          <w:rFonts w:ascii="楷体_GB2312" w:eastAsia="楷体_GB2312" w:hAnsi="华文楷体" w:hint="eastAsia"/>
          <w:sz w:val="44"/>
          <w:szCs w:val="44"/>
        </w:rPr>
        <w:t>二</w:t>
      </w:r>
      <w:r>
        <w:rPr>
          <w:rFonts w:ascii="楷体_GB2312" w:eastAsia="楷体_GB2312" w:hAnsi="华文楷体" w:hint="eastAsia"/>
          <w:sz w:val="44"/>
          <w:szCs w:val="44"/>
        </w:rPr>
        <w:t>年</w:t>
      </w:r>
      <w:r>
        <w:rPr>
          <w:rFonts w:ascii="楷体_GB2312" w:eastAsia="楷体_GB2312" w:hAnsi="华文楷体" w:hint="eastAsia"/>
          <w:sz w:val="44"/>
          <w:szCs w:val="44"/>
        </w:rPr>
        <w:t>六</w:t>
      </w:r>
      <w:r>
        <w:rPr>
          <w:rFonts w:ascii="楷体_GB2312" w:eastAsia="楷体_GB2312" w:hAnsi="华文楷体" w:hint="eastAsia"/>
          <w:sz w:val="44"/>
          <w:szCs w:val="44"/>
        </w:rPr>
        <w:t>月</w:t>
      </w:r>
    </w:p>
    <w:p w14:paraId="43517543" w14:textId="77777777" w:rsidR="00C31C83" w:rsidRDefault="00C31C83">
      <w:pPr>
        <w:spacing w:line="800" w:lineRule="exact"/>
        <w:jc w:val="center"/>
        <w:rPr>
          <w:rFonts w:ascii="方正大标宋简体" w:eastAsia="方正大标宋简体" w:hAnsi="华文中宋"/>
          <w:b/>
          <w:bCs/>
          <w:spacing w:val="38"/>
          <w:sz w:val="72"/>
          <w:szCs w:val="72"/>
        </w:rPr>
      </w:pPr>
    </w:p>
    <w:p w14:paraId="270C7105" w14:textId="77777777" w:rsidR="00C31C83" w:rsidRDefault="00C31C83">
      <w:pPr>
        <w:pStyle w:val="a9"/>
        <w:spacing w:line="400" w:lineRule="exact"/>
        <w:ind w:right="420"/>
        <w:jc w:val="center"/>
        <w:rPr>
          <w:b/>
          <w:sz w:val="32"/>
          <w:szCs w:val="32"/>
        </w:rPr>
      </w:pPr>
    </w:p>
    <w:p w14:paraId="235892F4" w14:textId="77777777" w:rsidR="00C31C83" w:rsidRDefault="00C31C83">
      <w:pPr>
        <w:pStyle w:val="a9"/>
        <w:spacing w:line="400" w:lineRule="exact"/>
        <w:ind w:right="420"/>
        <w:jc w:val="center"/>
        <w:rPr>
          <w:b/>
          <w:sz w:val="240"/>
          <w:szCs w:val="32"/>
        </w:rPr>
      </w:pPr>
    </w:p>
    <w:p w14:paraId="180A4EB8" w14:textId="77777777" w:rsidR="00C31C83" w:rsidRDefault="00C31C83">
      <w:pPr>
        <w:pStyle w:val="a9"/>
        <w:spacing w:line="400" w:lineRule="exact"/>
        <w:ind w:right="420"/>
        <w:jc w:val="center"/>
        <w:rPr>
          <w:b/>
          <w:sz w:val="32"/>
          <w:szCs w:val="32"/>
        </w:rPr>
      </w:pPr>
    </w:p>
    <w:p w14:paraId="5E7AA589" w14:textId="77777777" w:rsidR="00C31C83" w:rsidRDefault="00C31C83">
      <w:pPr>
        <w:pStyle w:val="a9"/>
        <w:spacing w:line="400" w:lineRule="exact"/>
        <w:ind w:right="420"/>
        <w:jc w:val="center"/>
        <w:rPr>
          <w:b/>
          <w:sz w:val="32"/>
          <w:szCs w:val="32"/>
        </w:rPr>
      </w:pPr>
    </w:p>
    <w:p w14:paraId="222D578E" w14:textId="77777777" w:rsidR="00C31C83" w:rsidRDefault="00C31C83">
      <w:pPr>
        <w:pStyle w:val="a9"/>
        <w:spacing w:line="400" w:lineRule="exact"/>
        <w:ind w:right="420"/>
        <w:jc w:val="center"/>
        <w:rPr>
          <w:b/>
          <w:sz w:val="32"/>
          <w:szCs w:val="32"/>
        </w:rPr>
      </w:pPr>
    </w:p>
    <w:p w14:paraId="4084B3CF" w14:textId="77777777" w:rsidR="00C31C83" w:rsidRDefault="00C31C83">
      <w:pPr>
        <w:pStyle w:val="a9"/>
        <w:spacing w:line="400" w:lineRule="exact"/>
        <w:ind w:right="420"/>
        <w:jc w:val="center"/>
        <w:rPr>
          <w:b/>
          <w:sz w:val="32"/>
          <w:szCs w:val="32"/>
        </w:rPr>
      </w:pPr>
    </w:p>
    <w:p w14:paraId="3DF2E224" w14:textId="77777777" w:rsidR="00C31C83" w:rsidRDefault="00C31C83">
      <w:pPr>
        <w:pStyle w:val="a9"/>
        <w:spacing w:line="400" w:lineRule="exact"/>
        <w:ind w:right="420"/>
        <w:jc w:val="center"/>
        <w:rPr>
          <w:b/>
          <w:sz w:val="32"/>
          <w:szCs w:val="32"/>
        </w:rPr>
      </w:pPr>
    </w:p>
    <w:p w14:paraId="29DA6608" w14:textId="77777777" w:rsidR="00C31C83" w:rsidRDefault="00C31C83">
      <w:pPr>
        <w:pStyle w:val="a9"/>
        <w:spacing w:line="400" w:lineRule="exact"/>
        <w:ind w:right="420"/>
        <w:jc w:val="center"/>
        <w:rPr>
          <w:b/>
          <w:sz w:val="32"/>
          <w:szCs w:val="32"/>
        </w:rPr>
      </w:pPr>
    </w:p>
    <w:p w14:paraId="3A890A69" w14:textId="77777777" w:rsidR="00C31C83" w:rsidRDefault="00C31C83">
      <w:pPr>
        <w:pStyle w:val="a9"/>
        <w:spacing w:line="400" w:lineRule="exact"/>
        <w:ind w:right="420"/>
        <w:jc w:val="center"/>
        <w:rPr>
          <w:b/>
          <w:sz w:val="32"/>
          <w:szCs w:val="32"/>
        </w:rPr>
      </w:pPr>
    </w:p>
    <w:p w14:paraId="36613F41" w14:textId="77777777" w:rsidR="00C31C83" w:rsidRDefault="00C31C83">
      <w:pPr>
        <w:pStyle w:val="a9"/>
        <w:spacing w:line="400" w:lineRule="exact"/>
        <w:ind w:right="420"/>
        <w:rPr>
          <w:b/>
          <w:sz w:val="32"/>
          <w:szCs w:val="32"/>
        </w:rPr>
      </w:pPr>
    </w:p>
    <w:p w14:paraId="4BC463AC" w14:textId="77777777" w:rsidR="00C31C83" w:rsidRDefault="00742374">
      <w:pPr>
        <w:pStyle w:val="a9"/>
        <w:spacing w:line="400" w:lineRule="exact"/>
        <w:ind w:right="420"/>
        <w:jc w:val="center"/>
        <w:rPr>
          <w:b/>
          <w:sz w:val="32"/>
          <w:szCs w:val="32"/>
        </w:rPr>
      </w:pPr>
      <w:r>
        <w:rPr>
          <w:rFonts w:ascii="黑体" w:eastAsia="黑体" w:hint="eastAsia"/>
          <w:bCs/>
          <w:sz w:val="32"/>
          <w:szCs w:val="32"/>
        </w:rPr>
        <w:t>第一部分询价采购邀请函</w:t>
      </w:r>
    </w:p>
    <w:p w14:paraId="4830AD21" w14:textId="77777777" w:rsidR="00C31C83" w:rsidRDefault="00742374">
      <w:pPr>
        <w:spacing w:line="460" w:lineRule="exact"/>
        <w:rPr>
          <w:rFonts w:ascii="仿宋_GB2312" w:eastAsia="仿宋_GB2312"/>
          <w:sz w:val="24"/>
        </w:rPr>
      </w:pPr>
      <w:r>
        <w:rPr>
          <w:rFonts w:ascii="仿宋_GB2312" w:eastAsia="仿宋_GB2312" w:hint="eastAsia"/>
          <w:sz w:val="24"/>
        </w:rPr>
        <w:t>各供应商：</w:t>
      </w:r>
    </w:p>
    <w:p w14:paraId="0E6E9732" w14:textId="77777777" w:rsidR="00C31C83" w:rsidRDefault="00742374">
      <w:pPr>
        <w:spacing w:line="460" w:lineRule="exact"/>
        <w:ind w:firstLineChars="200" w:firstLine="480"/>
        <w:rPr>
          <w:rFonts w:ascii="仿宋_GB2312" w:eastAsia="仿宋_GB2312"/>
          <w:sz w:val="24"/>
        </w:rPr>
      </w:pPr>
      <w:r>
        <w:rPr>
          <w:rFonts w:ascii="仿宋_GB2312" w:eastAsia="仿宋_GB2312" w:hint="eastAsia"/>
          <w:sz w:val="24"/>
        </w:rPr>
        <w:t>成都恒达光学有限公司就电动叉车采购项目组织询价，欢迎合格供应商报价。</w:t>
      </w:r>
    </w:p>
    <w:p w14:paraId="43AB023A" w14:textId="77777777" w:rsidR="00C31C83" w:rsidRDefault="00742374">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14:paraId="1281333B" w14:textId="77777777" w:rsidR="00C31C83" w:rsidRDefault="00742374">
      <w:pPr>
        <w:pStyle w:val="a7"/>
        <w:spacing w:line="460" w:lineRule="exact"/>
        <w:ind w:firstLineChars="50" w:firstLine="120"/>
        <w:rPr>
          <w:rFonts w:ascii="仿宋_GB2312" w:eastAsia="仿宋_GB2312"/>
        </w:rPr>
      </w:pPr>
      <w:r>
        <w:rPr>
          <w:rFonts w:ascii="仿宋_GB2312" w:eastAsia="仿宋_GB2312" w:hint="eastAsia"/>
        </w:rPr>
        <w:t>项目名称：</w:t>
      </w:r>
      <w:r>
        <w:rPr>
          <w:rFonts w:ascii="仿宋" w:eastAsia="仿宋" w:hAnsi="仿宋" w:hint="eastAsia"/>
          <w:szCs w:val="24"/>
        </w:rPr>
        <w:t>成都恒达光学电动叉车采购</w:t>
      </w:r>
    </w:p>
    <w:p w14:paraId="01970ED7" w14:textId="77777777" w:rsidR="00C31C83" w:rsidRDefault="00742374">
      <w:pPr>
        <w:pStyle w:val="a7"/>
        <w:spacing w:line="460" w:lineRule="exact"/>
        <w:ind w:firstLineChars="50" w:firstLine="120"/>
        <w:rPr>
          <w:rFonts w:ascii="仿宋_GB2312" w:eastAsia="仿宋_GB2312"/>
        </w:rPr>
      </w:pPr>
      <w:r>
        <w:rPr>
          <w:rFonts w:ascii="仿宋_GB2312" w:eastAsia="仿宋_GB2312" w:hint="eastAsia"/>
        </w:rPr>
        <w:t>项目编号：</w:t>
      </w:r>
      <w:r>
        <w:rPr>
          <w:rFonts w:ascii="仿宋_GB2312" w:eastAsia="仿宋_GB2312"/>
        </w:rPr>
        <w:t>HDGX-202</w:t>
      </w:r>
      <w:r>
        <w:rPr>
          <w:rFonts w:ascii="仿宋_GB2312" w:eastAsia="仿宋_GB2312" w:hint="eastAsia"/>
        </w:rPr>
        <w:t>2</w:t>
      </w:r>
      <w:r>
        <w:rPr>
          <w:rFonts w:ascii="仿宋_GB2312" w:eastAsia="仿宋_GB2312"/>
        </w:rPr>
        <w:t xml:space="preserve">- </w:t>
      </w:r>
    </w:p>
    <w:p w14:paraId="1B210E9F" w14:textId="77777777" w:rsidR="00C31C83" w:rsidRDefault="00742374">
      <w:pPr>
        <w:pStyle w:val="a7"/>
        <w:spacing w:line="460" w:lineRule="exact"/>
        <w:rPr>
          <w:rFonts w:ascii="仿宋_GB2312" w:eastAsia="仿宋_GB2312"/>
          <w:b/>
        </w:rPr>
      </w:pPr>
      <w:r>
        <w:rPr>
          <w:rFonts w:ascii="仿宋_GB2312" w:eastAsia="仿宋_GB2312" w:hint="eastAsia"/>
          <w:b/>
        </w:rPr>
        <w:t>二、项目简要说明</w:t>
      </w:r>
    </w:p>
    <w:p w14:paraId="5E3AAC4C" w14:textId="77777777" w:rsidR="00C31C83" w:rsidRDefault="00742374">
      <w:pPr>
        <w:pStyle w:val="a7"/>
        <w:spacing w:line="460" w:lineRule="exact"/>
        <w:ind w:firstLineChars="200" w:firstLine="480"/>
        <w:rPr>
          <w:rFonts w:ascii="仿宋_GB2312" w:eastAsia="仿宋_GB2312"/>
          <w:b/>
        </w:rPr>
      </w:pPr>
      <w:r>
        <w:rPr>
          <w:rFonts w:ascii="仿宋_GB2312" w:eastAsia="仿宋_GB2312" w:hint="eastAsia"/>
        </w:rPr>
        <w:t>成都恒达光学有限公司拟采购</w:t>
      </w:r>
      <w:r>
        <w:rPr>
          <w:rFonts w:ascii="仿宋_GB2312" w:eastAsia="仿宋_GB2312"/>
        </w:rPr>
        <w:t>2</w:t>
      </w:r>
      <w:r>
        <w:rPr>
          <w:rFonts w:ascii="仿宋_GB2312" w:eastAsia="仿宋_GB2312" w:hint="eastAsia"/>
        </w:rPr>
        <w:t>T</w:t>
      </w:r>
      <w:r>
        <w:rPr>
          <w:rFonts w:ascii="仿宋_GB2312" w:eastAsia="仿宋_GB2312" w:hint="eastAsia"/>
        </w:rPr>
        <w:t>电动叉车</w:t>
      </w:r>
      <w:r>
        <w:rPr>
          <w:rFonts w:ascii="仿宋_GB2312" w:eastAsia="仿宋_GB2312" w:hint="eastAsia"/>
        </w:rPr>
        <w:t>2</w:t>
      </w:r>
      <w:r>
        <w:rPr>
          <w:rFonts w:ascii="仿宋_GB2312" w:eastAsia="仿宋_GB2312" w:hAnsi="宋体" w:cs="仿宋" w:hint="eastAsia"/>
          <w:bCs/>
          <w:color w:val="000000"/>
        </w:rPr>
        <w:t>台</w:t>
      </w:r>
      <w:r>
        <w:rPr>
          <w:rFonts w:ascii="仿宋_GB2312" w:eastAsia="仿宋_GB2312" w:hint="eastAsia"/>
        </w:rPr>
        <w:t>，主要包括货款，税款，运输费、安装、调试费，详见询价采购文件第三部分技术标准及报价要求。</w:t>
      </w:r>
    </w:p>
    <w:p w14:paraId="0BF0D058" w14:textId="77777777" w:rsidR="00C31C83" w:rsidRDefault="00742374">
      <w:pPr>
        <w:spacing w:line="460" w:lineRule="exact"/>
        <w:ind w:firstLineChars="200" w:firstLine="482"/>
        <w:rPr>
          <w:rFonts w:ascii="仿宋_GB2312" w:eastAsia="仿宋_GB2312"/>
          <w:b/>
          <w:sz w:val="24"/>
        </w:rPr>
      </w:pPr>
      <w:r>
        <w:rPr>
          <w:rFonts w:ascii="仿宋_GB2312" w:eastAsia="仿宋_GB2312" w:hint="eastAsia"/>
          <w:b/>
          <w:sz w:val="24"/>
        </w:rPr>
        <w:t>三、合格供应商资格要求</w:t>
      </w:r>
    </w:p>
    <w:p w14:paraId="30756AFB" w14:textId="77777777" w:rsidR="00C31C83" w:rsidRDefault="00742374">
      <w:pPr>
        <w:spacing w:line="460" w:lineRule="exact"/>
        <w:ind w:firstLineChars="200" w:firstLine="540"/>
        <w:rPr>
          <w:rFonts w:ascii="仿宋_GB2312" w:eastAsia="仿宋_GB2312" w:hAnsi="??"/>
          <w:spacing w:val="15"/>
          <w:sz w:val="24"/>
        </w:rPr>
      </w:pPr>
      <w:r>
        <w:rPr>
          <w:rFonts w:ascii="仿宋_GB2312" w:eastAsia="仿宋_GB2312" w:hAnsi="??" w:hint="eastAsia"/>
          <w:spacing w:val="15"/>
          <w:sz w:val="24"/>
        </w:rPr>
        <w:t>供应商参加本次采购活动具备下列条件：</w:t>
      </w:r>
    </w:p>
    <w:p w14:paraId="2395DCB4" w14:textId="77777777" w:rsidR="00C31C83" w:rsidRDefault="00742374">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须是具有独立承担民事责任的法人或其他经济组织；</w:t>
      </w:r>
    </w:p>
    <w:p w14:paraId="47409DBD" w14:textId="77777777" w:rsidR="00C31C83" w:rsidRDefault="00742374">
      <w:pPr>
        <w:spacing w:line="460" w:lineRule="exact"/>
        <w:ind w:firstLineChars="200" w:firstLine="512"/>
        <w:rPr>
          <w:rFonts w:ascii="仿宋_GB2312" w:eastAsia="仿宋_GB2312" w:hAnsi="楷体"/>
          <w:bCs/>
          <w:spacing w:val="8"/>
          <w:sz w:val="24"/>
        </w:rPr>
      </w:pPr>
      <w:r>
        <w:rPr>
          <w:rFonts w:ascii="仿宋_GB2312" w:eastAsia="仿宋_GB2312" w:hAnsi="楷体" w:hint="eastAsia"/>
          <w:bCs/>
          <w:spacing w:val="8"/>
          <w:sz w:val="24"/>
        </w:rPr>
        <w:t>（二）本项目不接受联合体询价。</w:t>
      </w:r>
    </w:p>
    <w:p w14:paraId="14F025EB" w14:textId="77777777" w:rsidR="00C31C83" w:rsidRDefault="00742374">
      <w:pPr>
        <w:spacing w:line="460" w:lineRule="exact"/>
        <w:ind w:firstLineChars="200" w:firstLine="480"/>
        <w:rPr>
          <w:rFonts w:ascii="仿宋_GB2312" w:eastAsia="仿宋_GB2312"/>
          <w:sz w:val="24"/>
        </w:rPr>
      </w:pPr>
      <w:r>
        <w:rPr>
          <w:rFonts w:ascii="仿宋_GB2312" w:eastAsia="仿宋_GB2312" w:hint="eastAsia"/>
          <w:sz w:val="24"/>
        </w:rPr>
        <w:t>（三）能提供和本业务相符的增值税专用发票。</w:t>
      </w:r>
    </w:p>
    <w:p w14:paraId="5BEB5C12" w14:textId="77777777" w:rsidR="00C31C83" w:rsidRDefault="00742374">
      <w:pPr>
        <w:spacing w:line="460" w:lineRule="exact"/>
        <w:ind w:firstLineChars="200" w:firstLine="480"/>
        <w:rPr>
          <w:rFonts w:ascii="仿宋_GB2312" w:eastAsia="仿宋_GB2312"/>
          <w:sz w:val="24"/>
        </w:rPr>
      </w:pPr>
      <w:r>
        <w:rPr>
          <w:rFonts w:ascii="仿宋_GB2312" w:eastAsia="仿宋_GB2312" w:hint="eastAsia"/>
          <w:sz w:val="24"/>
        </w:rPr>
        <w:t>（四）参加</w:t>
      </w:r>
      <w:r>
        <w:rPr>
          <w:rFonts w:ascii="仿宋_GB2312" w:eastAsia="仿宋_GB2312"/>
          <w:sz w:val="24"/>
        </w:rPr>
        <w:t>此次</w:t>
      </w:r>
      <w:r>
        <w:rPr>
          <w:rFonts w:ascii="仿宋_GB2312" w:eastAsia="仿宋_GB2312" w:hint="eastAsia"/>
          <w:sz w:val="24"/>
        </w:rPr>
        <w:t>比价项目</w:t>
      </w:r>
      <w:r>
        <w:rPr>
          <w:rFonts w:ascii="仿宋_GB2312" w:eastAsia="仿宋_GB2312"/>
          <w:sz w:val="24"/>
        </w:rPr>
        <w:t>之前三年内</w:t>
      </w:r>
      <w:r>
        <w:rPr>
          <w:rFonts w:ascii="仿宋_GB2312" w:eastAsia="仿宋_GB2312" w:hint="eastAsia"/>
          <w:sz w:val="24"/>
        </w:rPr>
        <w:t>，</w:t>
      </w:r>
      <w:r>
        <w:rPr>
          <w:rFonts w:ascii="仿宋_GB2312" w:eastAsia="仿宋_GB2312"/>
          <w:sz w:val="24"/>
        </w:rPr>
        <w:t>在经营活动中</w:t>
      </w:r>
      <w:r>
        <w:rPr>
          <w:rFonts w:ascii="仿宋_GB2312" w:eastAsia="仿宋_GB2312" w:hint="eastAsia"/>
          <w:sz w:val="24"/>
        </w:rPr>
        <w:t>无</w:t>
      </w:r>
      <w:r>
        <w:rPr>
          <w:rFonts w:ascii="仿宋_GB2312" w:eastAsia="仿宋_GB2312"/>
          <w:sz w:val="24"/>
        </w:rPr>
        <w:t>重大违法</w:t>
      </w:r>
      <w:r>
        <w:rPr>
          <w:rFonts w:ascii="仿宋_GB2312" w:eastAsia="仿宋_GB2312" w:hint="eastAsia"/>
          <w:sz w:val="24"/>
        </w:rPr>
        <w:t>记录</w:t>
      </w:r>
      <w:r>
        <w:rPr>
          <w:rFonts w:ascii="仿宋_GB2312" w:eastAsia="仿宋_GB2312" w:hAnsi="楷体" w:hint="eastAsia"/>
          <w:bCs/>
          <w:spacing w:val="8"/>
          <w:sz w:val="24"/>
        </w:rPr>
        <w:t>。</w:t>
      </w:r>
    </w:p>
    <w:p w14:paraId="6F38051D" w14:textId="77777777" w:rsidR="00C31C83" w:rsidRDefault="00742374">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14:paraId="53291CED" w14:textId="77777777" w:rsidR="00C31C83" w:rsidRDefault="00742374">
      <w:pPr>
        <w:spacing w:line="460" w:lineRule="exact"/>
        <w:ind w:leftChars="-67" w:left="-141" w:firstLineChars="300" w:firstLine="723"/>
        <w:rPr>
          <w:rFonts w:ascii="仿宋" w:eastAsia="仿宋" w:hAnsi="仿宋"/>
          <w:color w:val="000000"/>
          <w:sz w:val="24"/>
        </w:rPr>
      </w:pPr>
      <w:r>
        <w:rPr>
          <w:rFonts w:ascii="仿宋" w:eastAsia="仿宋" w:hAnsi="仿宋" w:hint="eastAsia"/>
          <w:b/>
          <w:color w:val="000000"/>
          <w:sz w:val="24"/>
        </w:rPr>
        <w:t>本公告在“成都光明光电股份有限公司官方网站（</w:t>
      </w:r>
      <w:hyperlink r:id="rId5" w:history="1">
        <w:r>
          <w:rPr>
            <w:rStyle w:val="af7"/>
            <w:rFonts w:ascii="仿宋" w:eastAsia="仿宋" w:hAnsi="仿宋" w:hint="eastAsia"/>
            <w:b/>
            <w:sz w:val="24"/>
          </w:rPr>
          <w:t>www.cdgmgd.com</w:t>
        </w:r>
      </w:hyperlink>
      <w:r>
        <w:rPr>
          <w:rFonts w:ascii="仿宋" w:eastAsia="仿宋" w:hAnsi="仿宋" w:hint="eastAsia"/>
          <w:b/>
          <w:color w:val="000000"/>
          <w:sz w:val="24"/>
        </w:rPr>
        <w:t xml:space="preserve"> </w:t>
      </w:r>
      <w:r>
        <w:rPr>
          <w:rFonts w:ascii="仿宋" w:eastAsia="仿宋" w:hAnsi="仿宋" w:hint="eastAsia"/>
          <w:b/>
          <w:color w:val="000000"/>
          <w:sz w:val="24"/>
        </w:rPr>
        <w:t>）”《供求信息》专栏发布</w:t>
      </w:r>
      <w:r>
        <w:rPr>
          <w:rFonts w:ascii="仿宋" w:eastAsia="仿宋" w:hAnsi="仿宋" w:hint="eastAsia"/>
          <w:color w:val="000000"/>
          <w:sz w:val="24"/>
        </w:rPr>
        <w:t>。</w:t>
      </w:r>
    </w:p>
    <w:p w14:paraId="6B477F72" w14:textId="2C4059F4" w:rsidR="00C31C83" w:rsidRDefault="00742374">
      <w:pPr>
        <w:spacing w:line="460" w:lineRule="exact"/>
        <w:ind w:leftChars="-67" w:left="-141" w:firstLineChars="300" w:firstLine="723"/>
        <w:rPr>
          <w:rFonts w:ascii="仿宋_GB2312" w:eastAsia="仿宋_GB2312"/>
          <w:sz w:val="24"/>
        </w:rPr>
      </w:pPr>
      <w:r>
        <w:rPr>
          <w:rFonts w:ascii="仿宋_GB2312" w:eastAsia="仿宋_GB2312" w:hint="eastAsia"/>
          <w:b/>
          <w:sz w:val="24"/>
        </w:rPr>
        <w:t>公告时间：</w:t>
      </w:r>
      <w:r>
        <w:rPr>
          <w:rFonts w:ascii="仿宋_GB2312" w:eastAsia="仿宋_GB2312"/>
          <w:b/>
          <w:sz w:val="24"/>
        </w:rPr>
        <w:t>202</w:t>
      </w:r>
      <w:r>
        <w:rPr>
          <w:rFonts w:ascii="仿宋_GB2312" w:eastAsia="仿宋_GB2312" w:hint="eastAsia"/>
          <w:b/>
          <w:sz w:val="24"/>
        </w:rPr>
        <w:t>2</w:t>
      </w:r>
      <w:r>
        <w:rPr>
          <w:rFonts w:ascii="仿宋_GB2312" w:eastAsia="仿宋_GB2312"/>
          <w:b/>
          <w:sz w:val="24"/>
        </w:rPr>
        <w:t>年6</w:t>
      </w:r>
      <w:r>
        <w:rPr>
          <w:rFonts w:ascii="仿宋_GB2312" w:eastAsia="仿宋_GB2312"/>
          <w:b/>
          <w:sz w:val="24"/>
        </w:rPr>
        <w:t>月22</w:t>
      </w:r>
      <w:r>
        <w:rPr>
          <w:rFonts w:ascii="仿宋_GB2312" w:eastAsia="仿宋_GB2312"/>
          <w:b/>
          <w:sz w:val="24"/>
        </w:rPr>
        <w:t>日</w:t>
      </w:r>
      <w:r>
        <w:rPr>
          <w:rFonts w:ascii="仿宋_GB2312" w:eastAsia="仿宋_GB2312"/>
          <w:b/>
          <w:sz w:val="24"/>
        </w:rPr>
        <w:t>—</w:t>
      </w:r>
      <w:r>
        <w:rPr>
          <w:rFonts w:ascii="仿宋_GB2312" w:eastAsia="仿宋_GB2312"/>
          <w:b/>
          <w:sz w:val="24"/>
        </w:rPr>
        <w:t>202</w:t>
      </w:r>
      <w:r>
        <w:rPr>
          <w:rFonts w:ascii="仿宋_GB2312" w:eastAsia="仿宋_GB2312" w:hint="eastAsia"/>
          <w:b/>
          <w:sz w:val="24"/>
        </w:rPr>
        <w:t>2</w:t>
      </w:r>
      <w:r>
        <w:rPr>
          <w:rFonts w:ascii="仿宋_GB2312" w:eastAsia="仿宋_GB2312"/>
          <w:b/>
          <w:sz w:val="24"/>
        </w:rPr>
        <w:t>年7</w:t>
      </w:r>
      <w:r>
        <w:rPr>
          <w:rFonts w:ascii="仿宋_GB2312" w:eastAsia="仿宋_GB2312"/>
          <w:b/>
          <w:sz w:val="24"/>
        </w:rPr>
        <w:t>月3</w:t>
      </w:r>
      <w:r>
        <w:rPr>
          <w:rFonts w:ascii="仿宋_GB2312" w:eastAsia="仿宋_GB2312"/>
          <w:b/>
          <w:sz w:val="24"/>
        </w:rPr>
        <w:t>日</w:t>
      </w:r>
      <w:r>
        <w:rPr>
          <w:rFonts w:ascii="仿宋_GB2312" w:eastAsia="仿宋_GB2312" w:hint="eastAsia"/>
          <w:b/>
          <w:sz w:val="24"/>
        </w:rPr>
        <w:t>。</w:t>
      </w:r>
    </w:p>
    <w:p w14:paraId="30F11FF7" w14:textId="77777777" w:rsidR="00C31C83" w:rsidRDefault="00742374">
      <w:pPr>
        <w:spacing w:line="460" w:lineRule="exact"/>
        <w:ind w:firstLineChars="245" w:firstLine="590"/>
        <w:rPr>
          <w:rFonts w:ascii="仿宋_GB2312" w:eastAsia="仿宋_GB2312"/>
          <w:b/>
          <w:sz w:val="24"/>
        </w:rPr>
      </w:pPr>
      <w:r>
        <w:rPr>
          <w:rFonts w:ascii="仿宋_GB2312" w:eastAsia="仿宋_GB2312" w:hint="eastAsia"/>
          <w:b/>
          <w:sz w:val="24"/>
        </w:rPr>
        <w:t>五、报价文件接收信息</w:t>
      </w:r>
    </w:p>
    <w:p w14:paraId="2D6421C5" w14:textId="1445B97C" w:rsidR="00C31C83" w:rsidRDefault="00742374">
      <w:pPr>
        <w:spacing w:line="460" w:lineRule="exact"/>
        <w:ind w:left="180" w:firstLineChars="160" w:firstLine="384"/>
        <w:rPr>
          <w:rFonts w:ascii="仿宋_GB2312" w:eastAsia="仿宋_GB2312"/>
          <w:sz w:val="24"/>
        </w:rPr>
      </w:pPr>
      <w:r>
        <w:rPr>
          <w:rFonts w:ascii="仿宋_GB2312" w:eastAsia="仿宋_GB2312" w:hint="eastAsia"/>
          <w:sz w:val="24"/>
        </w:rPr>
        <w:t>（一）报价文件接收截止时间：</w:t>
      </w:r>
      <w:r>
        <w:rPr>
          <w:rFonts w:ascii="仿宋_GB2312" w:eastAsia="仿宋_GB2312"/>
          <w:sz w:val="24"/>
        </w:rPr>
        <w:t>202</w:t>
      </w:r>
      <w:r>
        <w:rPr>
          <w:rFonts w:ascii="仿宋_GB2312" w:eastAsia="仿宋_GB2312" w:hint="eastAsia"/>
          <w:sz w:val="24"/>
        </w:rPr>
        <w:t>2</w:t>
      </w:r>
      <w:r>
        <w:rPr>
          <w:rFonts w:ascii="仿宋_GB2312" w:eastAsia="仿宋_GB2312"/>
          <w:sz w:val="24"/>
        </w:rPr>
        <w:t>年7</w:t>
      </w:r>
      <w:r>
        <w:rPr>
          <w:rFonts w:ascii="仿宋_GB2312" w:eastAsia="仿宋_GB2312"/>
          <w:sz w:val="24"/>
        </w:rPr>
        <w:t>月3</w:t>
      </w:r>
      <w:r>
        <w:rPr>
          <w:rFonts w:ascii="仿宋_GB2312" w:eastAsia="仿宋_GB2312"/>
          <w:sz w:val="24"/>
        </w:rPr>
        <w:t>日</w:t>
      </w:r>
      <w:r>
        <w:rPr>
          <w:rFonts w:ascii="仿宋_GB2312" w:eastAsia="仿宋_GB2312" w:hint="eastAsia"/>
          <w:sz w:val="24"/>
        </w:rPr>
        <w:t>17:00</w:t>
      </w:r>
    </w:p>
    <w:p w14:paraId="757050A4" w14:textId="3563304A" w:rsidR="00C31C83" w:rsidRDefault="00742374">
      <w:pPr>
        <w:spacing w:line="540" w:lineRule="exact"/>
        <w:ind w:leftChars="270" w:left="567"/>
        <w:rPr>
          <w:rFonts w:ascii="仿宋_GB2312" w:eastAsia="仿宋_GB2312"/>
          <w:sz w:val="24"/>
        </w:rPr>
      </w:pPr>
      <w:r>
        <w:rPr>
          <w:rFonts w:ascii="仿宋_GB2312" w:eastAsia="仿宋_GB2312" w:hint="eastAsia"/>
          <w:sz w:val="24"/>
        </w:rPr>
        <w:t>（二）全部比价文件资料需装</w:t>
      </w:r>
      <w:r>
        <w:rPr>
          <w:rFonts w:ascii="仿宋_GB2312" w:eastAsia="仿宋_GB2312"/>
          <w:sz w:val="24"/>
        </w:rPr>
        <w:t>订成册</w:t>
      </w:r>
      <w:r>
        <w:rPr>
          <w:rFonts w:ascii="仿宋_GB2312" w:eastAsia="仿宋_GB2312" w:hint="eastAsia"/>
          <w:sz w:val="24"/>
        </w:rPr>
        <w:t>、密封，并在密封处加盖本企业鲜章，若为邮寄请信封上注明项目名称和“在</w:t>
      </w:r>
      <w:r>
        <w:rPr>
          <w:rFonts w:ascii="仿宋_GB2312" w:eastAsia="仿宋_GB2312" w:hint="eastAsia"/>
          <w:sz w:val="24"/>
        </w:rPr>
        <w:t>202</w:t>
      </w:r>
      <w:r>
        <w:rPr>
          <w:rFonts w:ascii="仿宋_GB2312" w:eastAsia="仿宋_GB2312" w:hint="eastAsia"/>
          <w:sz w:val="24"/>
        </w:rPr>
        <w:t>2</w:t>
      </w:r>
      <w:r>
        <w:rPr>
          <w:rFonts w:ascii="仿宋_GB2312" w:eastAsia="仿宋_GB2312" w:hint="eastAsia"/>
          <w:sz w:val="24"/>
        </w:rPr>
        <w:t>年</w:t>
      </w:r>
      <w:r>
        <w:rPr>
          <w:rFonts w:ascii="仿宋_GB2312" w:eastAsia="仿宋_GB2312"/>
          <w:sz w:val="24"/>
        </w:rPr>
        <w:t>7</w:t>
      </w:r>
      <w:r>
        <w:rPr>
          <w:rFonts w:ascii="仿宋_GB2312" w:eastAsia="仿宋_GB2312" w:hint="eastAsia"/>
          <w:sz w:val="24"/>
        </w:rPr>
        <w:t>月</w:t>
      </w:r>
      <w:r>
        <w:rPr>
          <w:rFonts w:ascii="仿宋_GB2312" w:eastAsia="仿宋_GB2312"/>
          <w:sz w:val="24"/>
        </w:rPr>
        <w:t>3</w:t>
      </w:r>
      <w:r>
        <w:rPr>
          <w:rFonts w:ascii="仿宋_GB2312" w:eastAsia="仿宋_GB2312" w:hint="eastAsia"/>
          <w:sz w:val="24"/>
        </w:rPr>
        <w:t>日</w:t>
      </w:r>
      <w:r>
        <w:rPr>
          <w:rFonts w:ascii="仿宋_GB2312" w:eastAsia="仿宋_GB2312" w:hint="eastAsia"/>
          <w:sz w:val="24"/>
        </w:rPr>
        <w:t>17</w:t>
      </w:r>
      <w:r>
        <w:rPr>
          <w:rFonts w:ascii="仿宋_GB2312" w:eastAsia="仿宋_GB2312" w:hint="eastAsia"/>
          <w:sz w:val="24"/>
        </w:rPr>
        <w:t>时</w:t>
      </w:r>
      <w:r>
        <w:rPr>
          <w:rFonts w:ascii="仿宋_GB2312" w:eastAsia="仿宋_GB2312" w:hint="eastAsia"/>
          <w:sz w:val="24"/>
        </w:rPr>
        <w:t>00</w:t>
      </w:r>
      <w:r>
        <w:rPr>
          <w:rFonts w:ascii="仿宋_GB2312" w:eastAsia="仿宋_GB2312" w:hint="eastAsia"/>
          <w:sz w:val="24"/>
        </w:rPr>
        <w:t>分前不得启封”的字样。</w:t>
      </w:r>
    </w:p>
    <w:p w14:paraId="70D287C1" w14:textId="77777777" w:rsidR="00C31C83" w:rsidRDefault="00742374">
      <w:pPr>
        <w:spacing w:line="460" w:lineRule="exact"/>
        <w:ind w:left="180" w:firstLineChars="160" w:firstLine="384"/>
        <w:rPr>
          <w:rFonts w:ascii="仿宋_GB2312" w:eastAsia="仿宋_GB2312"/>
          <w:sz w:val="24"/>
        </w:rPr>
      </w:pPr>
      <w:r>
        <w:rPr>
          <w:rFonts w:ascii="仿宋_GB2312" w:eastAsia="仿宋_GB2312" w:hint="eastAsia"/>
          <w:sz w:val="24"/>
        </w:rPr>
        <w:t>（三）误发、迟发、非纸质方式发送询价文件或询价文件无公章的，视为无效资料。</w:t>
      </w:r>
    </w:p>
    <w:p w14:paraId="57AEF1C5" w14:textId="77777777" w:rsidR="00C31C83" w:rsidRDefault="00742374">
      <w:pPr>
        <w:spacing w:line="460" w:lineRule="exact"/>
        <w:ind w:left="180" w:firstLineChars="160" w:firstLine="384"/>
        <w:rPr>
          <w:rFonts w:ascii="仿宋_GB2312" w:eastAsia="仿宋_GB2312"/>
          <w:sz w:val="24"/>
        </w:rPr>
      </w:pPr>
      <w:r>
        <w:rPr>
          <w:rFonts w:ascii="仿宋_GB2312" w:eastAsia="仿宋_GB2312" w:hint="eastAsia"/>
          <w:sz w:val="24"/>
        </w:rPr>
        <w:t>（四）报价文件接收地点：都江堰市蒲阳经济开发区光泰路</w:t>
      </w:r>
      <w:r>
        <w:rPr>
          <w:rFonts w:ascii="仿宋_GB2312" w:eastAsia="仿宋_GB2312" w:hint="eastAsia"/>
          <w:sz w:val="24"/>
        </w:rPr>
        <w:t>12</w:t>
      </w:r>
      <w:r>
        <w:rPr>
          <w:rFonts w:ascii="仿宋_GB2312" w:eastAsia="仿宋_GB2312" w:hint="eastAsia"/>
          <w:sz w:val="24"/>
        </w:rPr>
        <w:t>号成都恒达光学有限公司财务部。</w:t>
      </w:r>
    </w:p>
    <w:p w14:paraId="6D7DF9BD" w14:textId="77777777" w:rsidR="00C31C83" w:rsidRDefault="00742374">
      <w:pPr>
        <w:spacing w:line="460" w:lineRule="exact"/>
        <w:ind w:left="180" w:firstLineChars="160" w:firstLine="384"/>
        <w:rPr>
          <w:rFonts w:ascii="仿宋_GB2312" w:eastAsia="仿宋_GB2312"/>
          <w:sz w:val="24"/>
        </w:rPr>
      </w:pPr>
      <w:r>
        <w:rPr>
          <w:rFonts w:ascii="仿宋_GB2312" w:eastAsia="仿宋_GB2312" w:hint="eastAsia"/>
          <w:sz w:val="24"/>
        </w:rPr>
        <w:t>（五）报价文件接收人：赵女士</w:t>
      </w:r>
      <w:r>
        <w:rPr>
          <w:rFonts w:ascii="仿宋_GB2312" w:eastAsia="仿宋_GB2312" w:hint="eastAsia"/>
          <w:sz w:val="24"/>
        </w:rPr>
        <w:t xml:space="preserve">           </w:t>
      </w:r>
      <w:r>
        <w:rPr>
          <w:rFonts w:ascii="仿宋_GB2312" w:eastAsia="仿宋_GB2312" w:hint="eastAsia"/>
          <w:sz w:val="24"/>
        </w:rPr>
        <w:t>联系电话：</w:t>
      </w:r>
      <w:r>
        <w:rPr>
          <w:rFonts w:ascii="仿宋_GB2312" w:eastAsia="仿宋_GB2312" w:hint="eastAsia"/>
          <w:sz w:val="24"/>
        </w:rPr>
        <w:t>13699482248</w:t>
      </w:r>
    </w:p>
    <w:p w14:paraId="14E2CC70" w14:textId="77777777" w:rsidR="00C31C83" w:rsidRDefault="00742374">
      <w:pPr>
        <w:tabs>
          <w:tab w:val="left" w:pos="540"/>
          <w:tab w:val="left"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lastRenderedPageBreak/>
        <w:t>六、本次询价采购联系事项</w:t>
      </w:r>
    </w:p>
    <w:p w14:paraId="5BC99311" w14:textId="77777777" w:rsidR="00C31C83" w:rsidRDefault="00742374">
      <w:pPr>
        <w:spacing w:line="460" w:lineRule="exact"/>
        <w:ind w:leftChars="86" w:left="181" w:firstLineChars="209" w:firstLine="502"/>
        <w:rPr>
          <w:rFonts w:ascii="仿宋_GB2312" w:eastAsiaTheme="minorEastAsia"/>
          <w:bCs/>
          <w:iCs/>
          <w:sz w:val="24"/>
        </w:rPr>
      </w:pPr>
      <w:r>
        <w:rPr>
          <w:rFonts w:ascii="仿宋_GB2312" w:eastAsiaTheme="minorEastAsia" w:hint="eastAsia"/>
          <w:bCs/>
          <w:iCs/>
          <w:sz w:val="24"/>
        </w:rPr>
        <w:t>询价咨询人：</w:t>
      </w:r>
      <w:proofErr w:type="gramStart"/>
      <w:r>
        <w:rPr>
          <w:rFonts w:ascii="仿宋_GB2312" w:eastAsiaTheme="minorEastAsia" w:hint="eastAsia"/>
          <w:bCs/>
          <w:iCs/>
          <w:sz w:val="24"/>
        </w:rPr>
        <w:t>王志航</w:t>
      </w:r>
      <w:proofErr w:type="gramEnd"/>
      <w:r>
        <w:rPr>
          <w:rFonts w:ascii="仿宋_GB2312" w:eastAsiaTheme="minorEastAsia" w:hint="eastAsia"/>
          <w:bCs/>
          <w:iCs/>
          <w:sz w:val="24"/>
        </w:rPr>
        <w:t xml:space="preserve">      </w:t>
      </w:r>
      <w:r>
        <w:rPr>
          <w:rFonts w:ascii="仿宋_GB2312" w:eastAsiaTheme="minorEastAsia" w:hint="eastAsia"/>
          <w:bCs/>
          <w:iCs/>
          <w:sz w:val="24"/>
        </w:rPr>
        <w:t xml:space="preserve">              </w:t>
      </w:r>
      <w:r>
        <w:rPr>
          <w:rFonts w:ascii="仿宋_GB2312" w:eastAsiaTheme="minorEastAsia" w:hint="eastAsia"/>
          <w:bCs/>
          <w:iCs/>
          <w:sz w:val="24"/>
        </w:rPr>
        <w:t>联系电话：</w:t>
      </w:r>
      <w:r>
        <w:rPr>
          <w:rFonts w:ascii="仿宋_GB2312" w:eastAsiaTheme="minorEastAsia" w:hint="eastAsia"/>
          <w:bCs/>
          <w:iCs/>
          <w:sz w:val="24"/>
        </w:rPr>
        <w:t>18081146577</w:t>
      </w:r>
    </w:p>
    <w:p w14:paraId="5F1BDDB9" w14:textId="77777777" w:rsidR="00C31C83" w:rsidRDefault="00742374">
      <w:pPr>
        <w:spacing w:line="460" w:lineRule="exact"/>
        <w:ind w:leftChars="86" w:left="181" w:firstLineChars="209" w:firstLine="502"/>
        <w:rPr>
          <w:rFonts w:ascii="仿宋_GB2312" w:eastAsiaTheme="minorEastAsia"/>
          <w:bCs/>
          <w:iCs/>
          <w:sz w:val="24"/>
        </w:rPr>
      </w:pPr>
      <w:r>
        <w:rPr>
          <w:rFonts w:ascii="仿宋_GB2312" w:eastAsiaTheme="minorEastAsia" w:hint="eastAsia"/>
          <w:bCs/>
          <w:iCs/>
          <w:sz w:val="24"/>
        </w:rPr>
        <w:t>技术咨询人：</w:t>
      </w:r>
      <w:r>
        <w:rPr>
          <w:rFonts w:ascii="仿宋_GB2312" w:eastAsiaTheme="minorEastAsia" w:hint="eastAsia"/>
          <w:bCs/>
          <w:iCs/>
          <w:sz w:val="24"/>
        </w:rPr>
        <w:t>吴刚</w:t>
      </w:r>
      <w:r>
        <w:rPr>
          <w:rFonts w:ascii="仿宋_GB2312" w:eastAsiaTheme="minorEastAsia" w:hint="eastAsia"/>
          <w:bCs/>
          <w:iCs/>
          <w:sz w:val="24"/>
        </w:rPr>
        <w:t xml:space="preserve">     </w:t>
      </w:r>
      <w:r>
        <w:rPr>
          <w:rFonts w:ascii="仿宋_GB2312" w:eastAsiaTheme="minorEastAsia" w:hint="eastAsia"/>
          <w:bCs/>
          <w:iCs/>
          <w:sz w:val="24"/>
        </w:rPr>
        <w:t xml:space="preserve">                </w:t>
      </w:r>
      <w:r>
        <w:rPr>
          <w:rFonts w:ascii="仿宋_GB2312" w:eastAsiaTheme="minorEastAsia" w:hint="eastAsia"/>
          <w:bCs/>
          <w:iCs/>
          <w:sz w:val="24"/>
        </w:rPr>
        <w:t xml:space="preserve"> </w:t>
      </w:r>
      <w:r>
        <w:rPr>
          <w:rFonts w:ascii="仿宋_GB2312" w:eastAsiaTheme="minorEastAsia" w:hint="eastAsia"/>
          <w:bCs/>
          <w:iCs/>
          <w:sz w:val="24"/>
        </w:rPr>
        <w:t>联系电话：</w:t>
      </w:r>
      <w:r>
        <w:rPr>
          <w:rFonts w:ascii="仿宋_GB2312" w:eastAsiaTheme="minorEastAsia" w:hint="eastAsia"/>
          <w:bCs/>
          <w:iCs/>
          <w:sz w:val="24"/>
        </w:rPr>
        <w:t>15802310203</w:t>
      </w:r>
    </w:p>
    <w:p w14:paraId="4B15E749" w14:textId="77777777" w:rsidR="00C31C83" w:rsidRDefault="00742374">
      <w:pPr>
        <w:spacing w:line="460" w:lineRule="exact"/>
        <w:ind w:leftChars="86" w:left="181" w:firstLineChars="209" w:firstLine="502"/>
        <w:rPr>
          <w:rFonts w:ascii="仿宋_GB2312" w:eastAsiaTheme="minorEastAsia"/>
          <w:bCs/>
          <w:iCs/>
          <w:sz w:val="24"/>
        </w:rPr>
      </w:pPr>
      <w:r>
        <w:rPr>
          <w:rFonts w:ascii="仿宋_GB2312" w:eastAsiaTheme="minorEastAsia" w:hint="eastAsia"/>
          <w:bCs/>
          <w:iCs/>
          <w:sz w:val="24"/>
        </w:rPr>
        <w:t>询价采购监督人：赵女士</w:t>
      </w:r>
      <w:r>
        <w:rPr>
          <w:rFonts w:ascii="仿宋_GB2312" w:eastAsiaTheme="minorEastAsia" w:hint="eastAsia"/>
          <w:bCs/>
          <w:iCs/>
          <w:sz w:val="24"/>
        </w:rPr>
        <w:t xml:space="preserve">              </w:t>
      </w:r>
      <w:r>
        <w:rPr>
          <w:rFonts w:ascii="仿宋_GB2312" w:eastAsiaTheme="minorEastAsia" w:hint="eastAsia"/>
          <w:bCs/>
          <w:iCs/>
          <w:sz w:val="24"/>
        </w:rPr>
        <w:t xml:space="preserve">  </w:t>
      </w:r>
      <w:r>
        <w:rPr>
          <w:rFonts w:ascii="仿宋_GB2312" w:eastAsiaTheme="minorEastAsia" w:hint="eastAsia"/>
          <w:bCs/>
          <w:iCs/>
          <w:sz w:val="24"/>
        </w:rPr>
        <w:t>联系电话：</w:t>
      </w:r>
      <w:r>
        <w:rPr>
          <w:rFonts w:ascii="仿宋_GB2312" w:eastAsiaTheme="minorEastAsia" w:hint="eastAsia"/>
          <w:bCs/>
          <w:iCs/>
          <w:sz w:val="24"/>
        </w:rPr>
        <w:t xml:space="preserve"> 028-87235208</w:t>
      </w:r>
    </w:p>
    <w:p w14:paraId="2256B6A2" w14:textId="77777777" w:rsidR="00C31C83" w:rsidRDefault="00C31C83">
      <w:pPr>
        <w:pStyle w:val="a9"/>
        <w:spacing w:line="400" w:lineRule="exact"/>
        <w:ind w:right="420"/>
        <w:jc w:val="center"/>
        <w:rPr>
          <w:rFonts w:ascii="仿宋_GB2312" w:eastAsia="仿宋_GB2312"/>
          <w:sz w:val="24"/>
        </w:rPr>
      </w:pPr>
    </w:p>
    <w:p w14:paraId="73A939E4" w14:textId="77777777" w:rsidR="00C31C83" w:rsidRDefault="00C31C83">
      <w:pPr>
        <w:pStyle w:val="a9"/>
        <w:spacing w:line="400" w:lineRule="exact"/>
        <w:ind w:right="420"/>
        <w:jc w:val="center"/>
        <w:rPr>
          <w:rFonts w:ascii="仿宋_GB2312" w:eastAsia="仿宋_GB2312"/>
          <w:sz w:val="24"/>
        </w:rPr>
      </w:pPr>
    </w:p>
    <w:p w14:paraId="3E1EE640" w14:textId="77777777" w:rsidR="00C31C83" w:rsidRDefault="00C31C83">
      <w:pPr>
        <w:pStyle w:val="a9"/>
        <w:spacing w:line="400" w:lineRule="exact"/>
        <w:ind w:right="420"/>
        <w:jc w:val="center"/>
        <w:rPr>
          <w:rFonts w:ascii="仿宋_GB2312" w:eastAsia="仿宋_GB2312"/>
          <w:sz w:val="24"/>
        </w:rPr>
      </w:pPr>
    </w:p>
    <w:p w14:paraId="4273F9FE" w14:textId="77777777" w:rsidR="00C31C83" w:rsidRDefault="00C31C83">
      <w:pPr>
        <w:pStyle w:val="a9"/>
        <w:spacing w:line="400" w:lineRule="exact"/>
        <w:ind w:right="420"/>
        <w:rPr>
          <w:rFonts w:ascii="仿宋_GB2312" w:eastAsia="仿宋_GB2312"/>
          <w:sz w:val="200"/>
          <w:szCs w:val="200"/>
        </w:rPr>
      </w:pPr>
    </w:p>
    <w:p w14:paraId="764A6FD2" w14:textId="77777777" w:rsidR="00C31C83" w:rsidRDefault="00C31C83">
      <w:pPr>
        <w:pStyle w:val="a9"/>
        <w:spacing w:line="400" w:lineRule="exact"/>
        <w:ind w:right="420"/>
        <w:jc w:val="center"/>
        <w:rPr>
          <w:rFonts w:ascii="仿宋_GB2312" w:eastAsia="仿宋_GB2312"/>
          <w:sz w:val="200"/>
          <w:szCs w:val="200"/>
        </w:rPr>
      </w:pPr>
    </w:p>
    <w:p w14:paraId="20B0B05F" w14:textId="77777777" w:rsidR="00C31C83" w:rsidRDefault="00C31C83">
      <w:pPr>
        <w:pStyle w:val="a9"/>
        <w:spacing w:line="400" w:lineRule="exact"/>
        <w:ind w:right="420"/>
        <w:jc w:val="center"/>
        <w:rPr>
          <w:rFonts w:ascii="仿宋_GB2312" w:eastAsia="仿宋_GB2312"/>
          <w:sz w:val="200"/>
          <w:szCs w:val="200"/>
        </w:rPr>
      </w:pPr>
    </w:p>
    <w:p w14:paraId="356AE156" w14:textId="77777777" w:rsidR="00C31C83" w:rsidRDefault="00C31C83">
      <w:pPr>
        <w:pStyle w:val="a9"/>
        <w:spacing w:line="400" w:lineRule="exact"/>
        <w:ind w:right="420"/>
        <w:jc w:val="center"/>
        <w:rPr>
          <w:rFonts w:ascii="仿宋_GB2312" w:eastAsia="仿宋_GB2312"/>
          <w:sz w:val="200"/>
          <w:szCs w:val="200"/>
        </w:rPr>
      </w:pPr>
    </w:p>
    <w:p w14:paraId="60537C41" w14:textId="77777777" w:rsidR="00C31C83" w:rsidRDefault="00C31C83">
      <w:pPr>
        <w:pStyle w:val="a9"/>
        <w:spacing w:line="400" w:lineRule="exact"/>
        <w:ind w:right="420"/>
        <w:jc w:val="center"/>
        <w:rPr>
          <w:rFonts w:ascii="仿宋_GB2312" w:eastAsia="仿宋_GB2312"/>
          <w:sz w:val="200"/>
          <w:szCs w:val="200"/>
        </w:rPr>
      </w:pPr>
    </w:p>
    <w:p w14:paraId="7DD2A58C" w14:textId="77777777" w:rsidR="00C31C83" w:rsidRDefault="00C31C83">
      <w:pPr>
        <w:pStyle w:val="a9"/>
        <w:spacing w:line="400" w:lineRule="exact"/>
        <w:ind w:right="420"/>
        <w:jc w:val="center"/>
        <w:rPr>
          <w:rFonts w:ascii="仿宋_GB2312" w:eastAsia="仿宋_GB2312"/>
          <w:sz w:val="200"/>
          <w:szCs w:val="200"/>
        </w:rPr>
      </w:pPr>
    </w:p>
    <w:p w14:paraId="1525E732" w14:textId="77777777" w:rsidR="00C31C83" w:rsidRDefault="00C31C83">
      <w:pPr>
        <w:pStyle w:val="a9"/>
        <w:spacing w:line="400" w:lineRule="exact"/>
        <w:ind w:right="420"/>
        <w:jc w:val="center"/>
        <w:rPr>
          <w:rFonts w:ascii="仿宋_GB2312" w:eastAsia="仿宋_GB2312"/>
          <w:sz w:val="200"/>
          <w:szCs w:val="200"/>
        </w:rPr>
      </w:pPr>
    </w:p>
    <w:p w14:paraId="6A231C0A" w14:textId="77777777" w:rsidR="00C31C83" w:rsidRDefault="00C31C83">
      <w:pPr>
        <w:pStyle w:val="a9"/>
        <w:spacing w:line="400" w:lineRule="exact"/>
        <w:ind w:right="420"/>
        <w:jc w:val="center"/>
        <w:rPr>
          <w:rFonts w:ascii="仿宋_GB2312" w:eastAsia="仿宋_GB2312"/>
          <w:sz w:val="200"/>
          <w:szCs w:val="200"/>
        </w:rPr>
      </w:pPr>
    </w:p>
    <w:p w14:paraId="5FF79248" w14:textId="77777777" w:rsidR="00C31C83" w:rsidRDefault="00C31C83">
      <w:pPr>
        <w:pStyle w:val="a9"/>
        <w:spacing w:line="400" w:lineRule="exact"/>
        <w:ind w:right="420"/>
        <w:jc w:val="center"/>
        <w:rPr>
          <w:rFonts w:ascii="仿宋_GB2312" w:eastAsia="仿宋_GB2312"/>
          <w:sz w:val="200"/>
          <w:szCs w:val="200"/>
        </w:rPr>
      </w:pPr>
    </w:p>
    <w:p w14:paraId="37B3CE84" w14:textId="77777777" w:rsidR="00C31C83" w:rsidRDefault="00C31C83">
      <w:pPr>
        <w:pStyle w:val="a9"/>
        <w:spacing w:line="400" w:lineRule="exact"/>
        <w:ind w:right="420"/>
        <w:jc w:val="center"/>
        <w:rPr>
          <w:rFonts w:ascii="仿宋_GB2312" w:eastAsia="仿宋_GB2312"/>
          <w:sz w:val="200"/>
          <w:szCs w:val="200"/>
        </w:rPr>
      </w:pPr>
    </w:p>
    <w:p w14:paraId="0806692F" w14:textId="77777777" w:rsidR="00C31C83" w:rsidRDefault="00C31C83">
      <w:pPr>
        <w:pStyle w:val="a9"/>
        <w:spacing w:line="400" w:lineRule="exact"/>
        <w:ind w:right="420"/>
        <w:jc w:val="center"/>
        <w:rPr>
          <w:rFonts w:ascii="仿宋_GB2312" w:eastAsia="仿宋_GB2312"/>
          <w:sz w:val="200"/>
          <w:szCs w:val="200"/>
        </w:rPr>
      </w:pPr>
    </w:p>
    <w:p w14:paraId="78FDF1A2" w14:textId="77777777" w:rsidR="00C31C83" w:rsidRDefault="00C31C83">
      <w:pPr>
        <w:pStyle w:val="a9"/>
        <w:spacing w:line="400" w:lineRule="exact"/>
        <w:ind w:right="420"/>
        <w:jc w:val="center"/>
        <w:rPr>
          <w:rFonts w:ascii="仿宋_GB2312" w:eastAsia="仿宋_GB2312"/>
          <w:sz w:val="200"/>
          <w:szCs w:val="200"/>
        </w:rPr>
      </w:pPr>
    </w:p>
    <w:p w14:paraId="412BD195" w14:textId="77777777" w:rsidR="00C31C83" w:rsidRDefault="00C31C83">
      <w:pPr>
        <w:pStyle w:val="a9"/>
        <w:spacing w:line="400" w:lineRule="exact"/>
        <w:ind w:right="420"/>
        <w:jc w:val="center"/>
        <w:rPr>
          <w:rFonts w:ascii="仿宋_GB2312" w:eastAsia="仿宋_GB2312"/>
          <w:sz w:val="200"/>
          <w:szCs w:val="200"/>
        </w:rPr>
      </w:pPr>
    </w:p>
    <w:p w14:paraId="4914132D" w14:textId="77777777" w:rsidR="00C31C83" w:rsidRDefault="00C31C83">
      <w:pPr>
        <w:pStyle w:val="a9"/>
        <w:spacing w:line="400" w:lineRule="exact"/>
        <w:ind w:right="420"/>
        <w:jc w:val="center"/>
        <w:rPr>
          <w:rFonts w:ascii="仿宋_GB2312" w:eastAsia="仿宋_GB2312"/>
          <w:sz w:val="200"/>
          <w:szCs w:val="200"/>
        </w:rPr>
      </w:pPr>
    </w:p>
    <w:p w14:paraId="22307B38" w14:textId="77777777" w:rsidR="00C31C83" w:rsidRDefault="00C31C83">
      <w:pPr>
        <w:pStyle w:val="a9"/>
        <w:spacing w:line="400" w:lineRule="exact"/>
        <w:ind w:right="420"/>
        <w:jc w:val="center"/>
        <w:rPr>
          <w:rFonts w:ascii="仿宋_GB2312" w:eastAsia="仿宋_GB2312"/>
          <w:sz w:val="200"/>
          <w:szCs w:val="200"/>
        </w:rPr>
      </w:pPr>
    </w:p>
    <w:p w14:paraId="38F3CCF7" w14:textId="77777777" w:rsidR="00C31C83" w:rsidRDefault="00C31C83">
      <w:pPr>
        <w:pStyle w:val="a9"/>
        <w:spacing w:line="400" w:lineRule="exact"/>
        <w:ind w:right="420"/>
        <w:jc w:val="center"/>
        <w:rPr>
          <w:rFonts w:ascii="仿宋_GB2312" w:eastAsia="仿宋_GB2312"/>
          <w:sz w:val="200"/>
          <w:szCs w:val="200"/>
        </w:rPr>
      </w:pPr>
    </w:p>
    <w:p w14:paraId="7C0AED5A" w14:textId="77777777" w:rsidR="00C31C83" w:rsidRDefault="00C31C83">
      <w:pPr>
        <w:pStyle w:val="a9"/>
        <w:spacing w:line="400" w:lineRule="exact"/>
        <w:ind w:right="420"/>
        <w:jc w:val="center"/>
        <w:rPr>
          <w:rFonts w:ascii="仿宋_GB2312" w:eastAsia="仿宋_GB2312"/>
          <w:sz w:val="200"/>
          <w:szCs w:val="200"/>
        </w:rPr>
      </w:pPr>
    </w:p>
    <w:p w14:paraId="4A409CCA" w14:textId="77777777" w:rsidR="00C31C83" w:rsidRDefault="00C31C83">
      <w:pPr>
        <w:pStyle w:val="a9"/>
        <w:spacing w:line="400" w:lineRule="exact"/>
        <w:ind w:right="420"/>
        <w:jc w:val="center"/>
        <w:rPr>
          <w:rFonts w:ascii="仿宋_GB2312" w:eastAsia="仿宋_GB2312"/>
          <w:sz w:val="200"/>
          <w:szCs w:val="200"/>
        </w:rPr>
      </w:pPr>
    </w:p>
    <w:p w14:paraId="2BCBDE68" w14:textId="77777777" w:rsidR="00C31C83" w:rsidRDefault="00C31C83">
      <w:pPr>
        <w:pStyle w:val="a9"/>
        <w:spacing w:line="400" w:lineRule="exact"/>
        <w:ind w:right="420"/>
        <w:jc w:val="center"/>
        <w:rPr>
          <w:rFonts w:ascii="仿宋_GB2312" w:eastAsia="仿宋_GB2312"/>
          <w:sz w:val="200"/>
          <w:szCs w:val="200"/>
        </w:rPr>
      </w:pPr>
    </w:p>
    <w:p w14:paraId="471FFA45" w14:textId="77777777" w:rsidR="00C31C83" w:rsidRDefault="00C31C83">
      <w:pPr>
        <w:pStyle w:val="a9"/>
        <w:spacing w:line="400" w:lineRule="exact"/>
        <w:ind w:right="420"/>
        <w:jc w:val="center"/>
        <w:rPr>
          <w:rFonts w:ascii="仿宋_GB2312" w:eastAsia="仿宋_GB2312"/>
          <w:sz w:val="200"/>
          <w:szCs w:val="200"/>
        </w:rPr>
      </w:pPr>
    </w:p>
    <w:p w14:paraId="30D115A4" w14:textId="77777777" w:rsidR="00C31C83" w:rsidRDefault="00C31C83">
      <w:pPr>
        <w:pStyle w:val="a9"/>
        <w:spacing w:line="400" w:lineRule="exact"/>
        <w:ind w:right="420"/>
        <w:jc w:val="center"/>
        <w:rPr>
          <w:rFonts w:ascii="仿宋_GB2312" w:eastAsia="仿宋_GB2312"/>
          <w:sz w:val="200"/>
          <w:szCs w:val="200"/>
        </w:rPr>
      </w:pPr>
    </w:p>
    <w:p w14:paraId="6037EF9F" w14:textId="77777777" w:rsidR="00C31C83" w:rsidRDefault="00C31C83">
      <w:pPr>
        <w:pStyle w:val="a9"/>
        <w:spacing w:line="400" w:lineRule="exact"/>
        <w:ind w:right="420"/>
        <w:jc w:val="center"/>
        <w:rPr>
          <w:rFonts w:ascii="仿宋_GB2312" w:eastAsia="仿宋_GB2312"/>
          <w:sz w:val="200"/>
          <w:szCs w:val="200"/>
        </w:rPr>
      </w:pPr>
    </w:p>
    <w:p w14:paraId="5CF085B2" w14:textId="77777777" w:rsidR="00C31C83" w:rsidRDefault="00C31C83">
      <w:pPr>
        <w:pStyle w:val="a9"/>
        <w:spacing w:line="400" w:lineRule="exact"/>
        <w:ind w:right="420"/>
        <w:jc w:val="center"/>
        <w:rPr>
          <w:rFonts w:ascii="仿宋_GB2312" w:eastAsia="仿宋_GB2312"/>
          <w:sz w:val="200"/>
          <w:szCs w:val="200"/>
        </w:rPr>
      </w:pPr>
    </w:p>
    <w:p w14:paraId="1245DCD3" w14:textId="77777777" w:rsidR="00C31C83" w:rsidRDefault="00C31C83">
      <w:pPr>
        <w:pStyle w:val="a9"/>
        <w:spacing w:line="400" w:lineRule="exact"/>
        <w:ind w:right="420"/>
        <w:jc w:val="center"/>
        <w:rPr>
          <w:rFonts w:ascii="仿宋_GB2312" w:eastAsia="仿宋_GB2312"/>
          <w:sz w:val="200"/>
          <w:szCs w:val="200"/>
        </w:rPr>
      </w:pPr>
    </w:p>
    <w:p w14:paraId="1D35585B" w14:textId="77777777" w:rsidR="00C31C83" w:rsidRDefault="00C31C83">
      <w:pPr>
        <w:pStyle w:val="a9"/>
        <w:spacing w:line="400" w:lineRule="exact"/>
        <w:ind w:right="420"/>
        <w:jc w:val="center"/>
        <w:rPr>
          <w:rFonts w:ascii="仿宋_GB2312" w:eastAsia="仿宋_GB2312"/>
          <w:sz w:val="200"/>
          <w:szCs w:val="200"/>
        </w:rPr>
      </w:pPr>
    </w:p>
    <w:p w14:paraId="228B5C66" w14:textId="77777777" w:rsidR="00C31C83" w:rsidRDefault="00C31C83">
      <w:pPr>
        <w:pStyle w:val="a9"/>
        <w:spacing w:line="400" w:lineRule="exact"/>
        <w:ind w:right="420"/>
        <w:jc w:val="center"/>
        <w:rPr>
          <w:rFonts w:ascii="仿宋_GB2312" w:eastAsia="仿宋_GB2312"/>
          <w:sz w:val="200"/>
          <w:szCs w:val="200"/>
        </w:rPr>
      </w:pPr>
    </w:p>
    <w:p w14:paraId="57647784" w14:textId="77777777" w:rsidR="00C31C83" w:rsidRDefault="00C31C83">
      <w:pPr>
        <w:pStyle w:val="a9"/>
        <w:spacing w:line="400" w:lineRule="exact"/>
        <w:ind w:right="420"/>
        <w:jc w:val="center"/>
        <w:rPr>
          <w:rFonts w:ascii="仿宋_GB2312" w:eastAsia="仿宋_GB2312"/>
          <w:sz w:val="200"/>
          <w:szCs w:val="200"/>
        </w:rPr>
      </w:pPr>
    </w:p>
    <w:p w14:paraId="4449E137" w14:textId="77777777" w:rsidR="00C31C83" w:rsidRDefault="00C31C83">
      <w:pPr>
        <w:pStyle w:val="a9"/>
        <w:spacing w:line="400" w:lineRule="exact"/>
        <w:ind w:right="420"/>
        <w:rPr>
          <w:rFonts w:ascii="仿宋_GB2312" w:eastAsia="仿宋_GB2312"/>
          <w:sz w:val="200"/>
          <w:szCs w:val="200"/>
        </w:rPr>
      </w:pPr>
    </w:p>
    <w:p w14:paraId="6151C1C9" w14:textId="77777777" w:rsidR="00C31C83" w:rsidRDefault="00742374">
      <w:pPr>
        <w:pStyle w:val="a9"/>
        <w:spacing w:line="400" w:lineRule="exact"/>
        <w:ind w:right="420"/>
        <w:jc w:val="center"/>
        <w:rPr>
          <w:b/>
          <w:sz w:val="32"/>
          <w:szCs w:val="32"/>
        </w:rPr>
      </w:pPr>
      <w:r>
        <w:rPr>
          <w:rFonts w:ascii="黑体" w:eastAsia="黑体" w:hint="eastAsia"/>
          <w:bCs/>
          <w:sz w:val="32"/>
          <w:szCs w:val="32"/>
        </w:rPr>
        <w:lastRenderedPageBreak/>
        <w:t>第二部分</w:t>
      </w:r>
      <w:r>
        <w:rPr>
          <w:rFonts w:ascii="黑体" w:eastAsia="黑体" w:hint="eastAsia"/>
          <w:sz w:val="32"/>
          <w:szCs w:val="32"/>
        </w:rPr>
        <w:t>供应商须知</w:t>
      </w:r>
    </w:p>
    <w:p w14:paraId="18842ED0" w14:textId="77777777" w:rsidR="00C31C83" w:rsidRDefault="00C31C83">
      <w:pPr>
        <w:spacing w:line="560" w:lineRule="exact"/>
        <w:jc w:val="center"/>
        <w:rPr>
          <w:color w:val="000000"/>
          <w:sz w:val="32"/>
          <w:szCs w:val="32"/>
        </w:rPr>
      </w:pPr>
    </w:p>
    <w:p w14:paraId="22049F88" w14:textId="77777777" w:rsidR="00C31C83" w:rsidRDefault="00742374">
      <w:pPr>
        <w:rPr>
          <w:b/>
          <w:color w:val="000000"/>
          <w:kern w:val="0"/>
          <w:szCs w:val="21"/>
        </w:rPr>
      </w:pPr>
      <w:r>
        <w:rPr>
          <w:rFonts w:hAnsi="宋体" w:hint="eastAsia"/>
          <w:color w:val="000000"/>
          <w:kern w:val="0"/>
          <w:szCs w:val="21"/>
        </w:rPr>
        <w:t>注：标记※的条款，厂商需完全符合且响应。</w:t>
      </w:r>
    </w:p>
    <w:tbl>
      <w:tblPr>
        <w:tblW w:w="9555"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C31C83" w14:paraId="743EC985" w14:textId="77777777">
        <w:trPr>
          <w:trHeight w:val="20"/>
          <w:jc w:val="center"/>
        </w:trPr>
        <w:tc>
          <w:tcPr>
            <w:tcW w:w="915" w:type="dxa"/>
            <w:vAlign w:val="center"/>
          </w:tcPr>
          <w:p w14:paraId="2668E033" w14:textId="77777777" w:rsidR="00C31C83" w:rsidRDefault="00742374">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206DDC6C" w14:textId="77777777" w:rsidR="00C31C83" w:rsidRDefault="00742374">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14:paraId="31ADD12F" w14:textId="77777777" w:rsidR="00C31C83" w:rsidRDefault="00742374">
            <w:pPr>
              <w:widowControl/>
              <w:spacing w:line="360" w:lineRule="exact"/>
              <w:jc w:val="center"/>
              <w:rPr>
                <w:b/>
                <w:color w:val="000000"/>
                <w:kern w:val="0"/>
                <w:szCs w:val="21"/>
              </w:rPr>
            </w:pPr>
            <w:r>
              <w:rPr>
                <w:rFonts w:hAnsi="宋体"/>
                <w:b/>
                <w:color w:val="000000"/>
                <w:kern w:val="0"/>
                <w:szCs w:val="21"/>
              </w:rPr>
              <w:t>编列内容</w:t>
            </w:r>
          </w:p>
        </w:tc>
      </w:tr>
      <w:tr w:rsidR="00C31C83" w14:paraId="66816F57" w14:textId="77777777">
        <w:trPr>
          <w:trHeight w:val="20"/>
          <w:jc w:val="center"/>
        </w:trPr>
        <w:tc>
          <w:tcPr>
            <w:tcW w:w="915" w:type="dxa"/>
            <w:vAlign w:val="center"/>
          </w:tcPr>
          <w:p w14:paraId="27C5DE2A" w14:textId="77777777" w:rsidR="00C31C83" w:rsidRDefault="00742374">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6CE8CBFE" w14:textId="77777777" w:rsidR="00C31C83" w:rsidRDefault="00742374">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14:paraId="39E6CE34" w14:textId="77777777" w:rsidR="00C31C83" w:rsidRDefault="00742374">
            <w:pPr>
              <w:snapToGrid w:val="0"/>
              <w:rPr>
                <w:rFonts w:ascii="宋体" w:hAnsi="宋体" w:cs="宋体"/>
                <w:b/>
                <w:bCs/>
                <w:color w:val="000000"/>
                <w:kern w:val="0"/>
                <w:szCs w:val="21"/>
                <w:u w:val="single"/>
              </w:rPr>
            </w:pPr>
            <w:r>
              <w:rPr>
                <w:rFonts w:hAnsi="宋体" w:hint="eastAsia"/>
                <w:color w:val="000000"/>
                <w:kern w:val="0"/>
                <w:szCs w:val="21"/>
              </w:rPr>
              <w:t>项目名称：成都恒达光学电动叉车采购</w:t>
            </w:r>
          </w:p>
        </w:tc>
      </w:tr>
      <w:tr w:rsidR="00C31C83" w14:paraId="35CADE48" w14:textId="77777777">
        <w:trPr>
          <w:trHeight w:val="20"/>
          <w:jc w:val="center"/>
        </w:trPr>
        <w:tc>
          <w:tcPr>
            <w:tcW w:w="915" w:type="dxa"/>
            <w:vAlign w:val="center"/>
          </w:tcPr>
          <w:p w14:paraId="0E993D44" w14:textId="77777777" w:rsidR="00C31C83" w:rsidRDefault="00742374">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27D01952" w14:textId="77777777" w:rsidR="00C31C83" w:rsidRDefault="00742374">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14:paraId="75681A6E" w14:textId="77777777" w:rsidR="00C31C83" w:rsidRDefault="00742374">
            <w:pPr>
              <w:widowControl/>
              <w:spacing w:line="360" w:lineRule="exact"/>
              <w:jc w:val="left"/>
              <w:rPr>
                <w:color w:val="000000"/>
                <w:kern w:val="0"/>
                <w:szCs w:val="21"/>
              </w:rPr>
            </w:pPr>
            <w:r>
              <w:rPr>
                <w:rFonts w:ascii="宋体" w:hAnsi="宋体" w:hint="eastAsia"/>
                <w:color w:val="000000"/>
                <w:szCs w:val="21"/>
              </w:rPr>
              <w:t>四川省都江堰市经济开发区光泰路</w:t>
            </w:r>
            <w:r>
              <w:rPr>
                <w:rFonts w:ascii="宋体" w:hAnsi="宋体" w:hint="eastAsia"/>
                <w:color w:val="000000"/>
                <w:szCs w:val="21"/>
              </w:rPr>
              <w:t>12</w:t>
            </w:r>
            <w:r>
              <w:rPr>
                <w:rFonts w:ascii="宋体" w:hAnsi="宋体" w:hint="eastAsia"/>
                <w:color w:val="000000"/>
                <w:szCs w:val="21"/>
              </w:rPr>
              <w:t>号</w:t>
            </w:r>
          </w:p>
        </w:tc>
      </w:tr>
      <w:tr w:rsidR="00C31C83" w14:paraId="0985BB4C" w14:textId="77777777">
        <w:trPr>
          <w:trHeight w:val="20"/>
          <w:jc w:val="center"/>
        </w:trPr>
        <w:tc>
          <w:tcPr>
            <w:tcW w:w="915" w:type="dxa"/>
            <w:vAlign w:val="center"/>
          </w:tcPr>
          <w:p w14:paraId="42BE2E6C" w14:textId="77777777" w:rsidR="00C31C83" w:rsidRDefault="00742374">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1507BCE7" w14:textId="77777777" w:rsidR="00C31C83" w:rsidRDefault="00742374">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14:paraId="64E6B153" w14:textId="77777777" w:rsidR="00C31C83" w:rsidRDefault="00742374">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012D9AF7" w14:textId="77777777" w:rsidR="00C31C83" w:rsidRDefault="00742374">
            <w:pPr>
              <w:snapToGrid w:val="0"/>
              <w:spacing w:line="312" w:lineRule="auto"/>
              <w:ind w:firstLineChars="199" w:firstLine="418"/>
              <w:rPr>
                <w:rFonts w:ascii="宋体" w:hAnsi="宋体"/>
                <w:color w:val="000000"/>
                <w:szCs w:val="21"/>
              </w:rPr>
            </w:pPr>
            <w:r>
              <w:rPr>
                <w:rFonts w:ascii="宋体" w:hAnsi="宋体" w:hint="eastAsia"/>
                <w:color w:val="000000"/>
                <w:szCs w:val="21"/>
              </w:rPr>
              <w:t>1</w:t>
            </w:r>
            <w:r>
              <w:rPr>
                <w:rFonts w:ascii="宋体" w:hAnsi="宋体" w:hint="eastAsia"/>
                <w:color w:val="000000"/>
                <w:szCs w:val="21"/>
              </w:rPr>
              <w:t>营业执照</w:t>
            </w:r>
          </w:p>
          <w:p w14:paraId="4D9EB917" w14:textId="77777777" w:rsidR="00C31C83" w:rsidRDefault="00742374">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5D2F8C82" w14:textId="77777777" w:rsidR="00C31C83" w:rsidRDefault="00742374">
            <w:pPr>
              <w:spacing w:line="300" w:lineRule="auto"/>
              <w:ind w:firstLineChars="200" w:firstLine="420"/>
              <w:rPr>
                <w:rFonts w:ascii="宋体" w:hAnsi="宋体"/>
                <w:color w:val="000000"/>
                <w:szCs w:val="21"/>
              </w:rPr>
            </w:pPr>
            <w:r>
              <w:rPr>
                <w:rFonts w:ascii="宋体" w:hAnsi="宋体" w:hint="eastAsia"/>
                <w:color w:val="000000"/>
                <w:szCs w:val="21"/>
              </w:rPr>
              <w:t>代理商需提供厂家的授权代理书。</w:t>
            </w:r>
          </w:p>
          <w:p w14:paraId="042E44C7"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2</w:t>
            </w:r>
            <w:r>
              <w:rPr>
                <w:rFonts w:ascii="宋体" w:hAnsi="宋体" w:hint="eastAsia"/>
                <w:color w:val="000000"/>
                <w:szCs w:val="21"/>
              </w:rPr>
              <w:t>、财务要求</w:t>
            </w:r>
          </w:p>
          <w:p w14:paraId="7E1128D5"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依法缴纳税收的相关材料。</w:t>
            </w:r>
            <w:r>
              <w:rPr>
                <w:rFonts w:ascii="宋体" w:hAnsi="宋体" w:hint="eastAsia"/>
                <w:color w:val="000000"/>
                <w:szCs w:val="21"/>
              </w:rPr>
              <w:t xml:space="preserve"> </w:t>
            </w:r>
          </w:p>
          <w:p w14:paraId="73586977"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3</w:t>
            </w:r>
            <w:r>
              <w:rPr>
                <w:rFonts w:ascii="宋体" w:hAnsi="宋体" w:hint="eastAsia"/>
                <w:color w:val="000000"/>
                <w:szCs w:val="21"/>
              </w:rPr>
              <w:t>、信誉要求</w:t>
            </w:r>
          </w:p>
          <w:p w14:paraId="21D2DE43"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1</w:t>
            </w:r>
            <w:r>
              <w:rPr>
                <w:rFonts w:ascii="宋体" w:hAnsi="宋体" w:hint="eastAsia"/>
                <w:color w:val="000000"/>
                <w:szCs w:val="21"/>
              </w:rPr>
              <w:t>）最近三年没有出现违法违规或失信行为；</w:t>
            </w:r>
          </w:p>
          <w:p w14:paraId="31A576B3"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2</w:t>
            </w:r>
            <w:r>
              <w:rPr>
                <w:rFonts w:ascii="宋体" w:hAnsi="宋体" w:hint="eastAsia"/>
                <w:color w:val="000000"/>
                <w:szCs w:val="21"/>
              </w:rPr>
              <w:t>）最近三年没有拖欠材料费用的败诉记录；</w:t>
            </w:r>
          </w:p>
          <w:p w14:paraId="33C77A02"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3</w:t>
            </w:r>
            <w:r>
              <w:rPr>
                <w:rFonts w:ascii="宋体" w:hAnsi="宋体" w:hint="eastAsia"/>
                <w:color w:val="000000"/>
                <w:szCs w:val="21"/>
              </w:rPr>
              <w:t>）最近三年没有无故弃标的不良记录；</w:t>
            </w:r>
          </w:p>
          <w:p w14:paraId="06A0756C"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4</w:t>
            </w:r>
            <w:r>
              <w:rPr>
                <w:rFonts w:ascii="宋体" w:hAnsi="宋体" w:hint="eastAsia"/>
                <w:color w:val="000000"/>
                <w:szCs w:val="21"/>
              </w:rPr>
              <w:t>）受到行政处罚的不在其行政处罚期内。</w:t>
            </w:r>
          </w:p>
          <w:p w14:paraId="54C569C7"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5</w:t>
            </w:r>
            <w:r>
              <w:rPr>
                <w:rFonts w:ascii="宋体" w:hAnsi="宋体" w:hint="eastAsia"/>
                <w:color w:val="000000"/>
                <w:szCs w:val="21"/>
              </w:rPr>
              <w:t>）近三年在成都市人民检察院行贿犯罪档案查询系统中无不良记录的企业。</w:t>
            </w:r>
          </w:p>
          <w:p w14:paraId="3477E451"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w:t>
            </w:r>
            <w:proofErr w:type="gramStart"/>
            <w:r>
              <w:rPr>
                <w:rFonts w:ascii="宋体" w:hAnsi="宋体" w:hint="eastAsia"/>
                <w:color w:val="000000"/>
                <w:szCs w:val="21"/>
              </w:rPr>
              <w:t>盖鲜章</w:t>
            </w:r>
            <w:proofErr w:type="gramEnd"/>
            <w:r>
              <w:rPr>
                <w:rFonts w:ascii="宋体" w:hAnsi="宋体" w:hint="eastAsia"/>
                <w:color w:val="000000"/>
                <w:szCs w:val="21"/>
              </w:rPr>
              <w:t>，并注明资料来源途径。</w:t>
            </w:r>
          </w:p>
          <w:p w14:paraId="767EB5EA"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4</w:t>
            </w:r>
            <w:r>
              <w:rPr>
                <w:rFonts w:ascii="宋体" w:hAnsi="宋体" w:hint="eastAsia"/>
                <w:color w:val="000000"/>
                <w:szCs w:val="21"/>
              </w:rPr>
              <w:t>、其他要求：</w:t>
            </w:r>
          </w:p>
          <w:p w14:paraId="7615BE93"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1</w:t>
            </w:r>
            <w:r>
              <w:rPr>
                <w:rFonts w:ascii="宋体" w:hAnsi="宋体" w:hint="eastAsia"/>
                <w:color w:val="000000"/>
                <w:szCs w:val="21"/>
              </w:rPr>
              <w:t>）质保期技术服务响应时间：</w:t>
            </w:r>
          </w:p>
          <w:p w14:paraId="3B3D153F"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电话响应时间不超过</w:t>
            </w:r>
            <w:r>
              <w:rPr>
                <w:rFonts w:ascii="宋体" w:hAnsi="宋体" w:hint="eastAsia"/>
                <w:color w:val="000000"/>
                <w:szCs w:val="21"/>
              </w:rPr>
              <w:t>2</w:t>
            </w:r>
            <w:r>
              <w:rPr>
                <w:rFonts w:ascii="宋体" w:hAnsi="宋体" w:hint="eastAsia"/>
                <w:color w:val="000000"/>
                <w:szCs w:val="21"/>
              </w:rPr>
              <w:t>小时，到达现场响应时间不超过</w:t>
            </w:r>
            <w:r>
              <w:rPr>
                <w:rFonts w:ascii="宋体" w:hAnsi="宋体" w:hint="eastAsia"/>
                <w:color w:val="000000"/>
                <w:szCs w:val="21"/>
              </w:rPr>
              <w:t>72</w:t>
            </w:r>
            <w:r>
              <w:rPr>
                <w:rFonts w:ascii="宋体" w:hAnsi="宋体" w:hint="eastAsia"/>
                <w:color w:val="000000"/>
                <w:szCs w:val="21"/>
              </w:rPr>
              <w:t>小时。</w:t>
            </w:r>
          </w:p>
          <w:p w14:paraId="3164F7DE" w14:textId="77777777" w:rsidR="00C31C83" w:rsidRDefault="00742374">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C31C83" w14:paraId="78091F0A" w14:textId="77777777">
        <w:trPr>
          <w:trHeight w:val="20"/>
          <w:jc w:val="center"/>
        </w:trPr>
        <w:tc>
          <w:tcPr>
            <w:tcW w:w="915" w:type="dxa"/>
            <w:vAlign w:val="center"/>
          </w:tcPr>
          <w:p w14:paraId="6A6EF633" w14:textId="77777777" w:rsidR="00C31C83" w:rsidRDefault="00742374">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14:paraId="3DE7E715" w14:textId="77777777" w:rsidR="00C31C83" w:rsidRDefault="00742374">
            <w:pPr>
              <w:widowControl/>
              <w:spacing w:line="360" w:lineRule="exact"/>
              <w:jc w:val="center"/>
              <w:rPr>
                <w:rFonts w:hAnsi="宋体"/>
                <w:color w:val="000000"/>
                <w:kern w:val="0"/>
                <w:szCs w:val="21"/>
              </w:rPr>
            </w:pPr>
            <w:r>
              <w:rPr>
                <w:rFonts w:hAnsi="宋体" w:hint="eastAsia"/>
                <w:color w:val="000000"/>
                <w:kern w:val="0"/>
                <w:szCs w:val="21"/>
              </w:rPr>
              <w:t>要求交货期</w:t>
            </w:r>
          </w:p>
        </w:tc>
        <w:tc>
          <w:tcPr>
            <w:tcW w:w="6480" w:type="dxa"/>
            <w:vAlign w:val="center"/>
          </w:tcPr>
          <w:p w14:paraId="0498E155" w14:textId="77777777" w:rsidR="00C31C83" w:rsidRDefault="00742374">
            <w:pPr>
              <w:widowControl/>
              <w:spacing w:line="360" w:lineRule="exact"/>
              <w:jc w:val="left"/>
              <w:rPr>
                <w:color w:val="000000"/>
                <w:kern w:val="0"/>
                <w:szCs w:val="21"/>
              </w:rPr>
            </w:pPr>
            <w:r>
              <w:rPr>
                <w:rFonts w:ascii="宋体" w:hAnsi="宋体" w:hint="eastAsia"/>
                <w:color w:val="000000"/>
              </w:rPr>
              <w:t>交货期：出合同预付款支付后</w:t>
            </w:r>
            <w:r>
              <w:rPr>
                <w:rFonts w:ascii="宋体" w:hAnsi="宋体" w:hint="eastAsia"/>
                <w:color w:val="000000"/>
              </w:rPr>
              <w:t>30</w:t>
            </w:r>
            <w:r>
              <w:rPr>
                <w:rFonts w:ascii="宋体" w:hAnsi="宋体" w:hint="eastAsia"/>
                <w:color w:val="000000"/>
              </w:rPr>
              <w:t>个日历日内交货</w:t>
            </w:r>
            <w:r>
              <w:rPr>
                <w:rFonts w:ascii="宋体" w:hAnsi="宋体" w:hint="eastAsia"/>
                <w:color w:val="000000"/>
              </w:rPr>
              <w:t>,35</w:t>
            </w:r>
            <w:r>
              <w:rPr>
                <w:rFonts w:ascii="宋体" w:hAnsi="宋体" w:hint="eastAsia"/>
                <w:color w:val="000000"/>
              </w:rPr>
              <w:t>个日历日完成安装调试。</w:t>
            </w:r>
          </w:p>
        </w:tc>
      </w:tr>
      <w:tr w:rsidR="00C31C83" w14:paraId="2E37AD68" w14:textId="77777777">
        <w:trPr>
          <w:trHeight w:val="20"/>
          <w:jc w:val="center"/>
        </w:trPr>
        <w:tc>
          <w:tcPr>
            <w:tcW w:w="915" w:type="dxa"/>
            <w:vAlign w:val="center"/>
          </w:tcPr>
          <w:p w14:paraId="10F8C66F" w14:textId="77777777" w:rsidR="00C31C83" w:rsidRDefault="00742374">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32E15748" w14:textId="77777777" w:rsidR="00C31C83" w:rsidRDefault="00742374">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14:paraId="09DE3F86" w14:textId="77777777" w:rsidR="00C31C83" w:rsidRDefault="00742374">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w:t>
            </w:r>
            <w:proofErr w:type="gramStart"/>
            <w:r>
              <w:rPr>
                <w:rFonts w:hAnsi="宋体"/>
                <w:color w:val="000000"/>
                <w:kern w:val="0"/>
                <w:szCs w:val="21"/>
              </w:rPr>
              <w:t>经</w:t>
            </w:r>
            <w:r>
              <w:rPr>
                <w:rFonts w:hAnsi="宋体" w:hint="eastAsia"/>
                <w:color w:val="000000"/>
                <w:kern w:val="0"/>
                <w:szCs w:val="21"/>
              </w:rPr>
              <w:t>参与</w:t>
            </w:r>
            <w:proofErr w:type="gramEnd"/>
            <w:r>
              <w:rPr>
                <w:rFonts w:hAnsi="宋体" w:hint="eastAsia"/>
                <w:color w:val="000000"/>
                <w:kern w:val="0"/>
                <w:szCs w:val="21"/>
              </w:rPr>
              <w:t>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C31C83" w14:paraId="2B422D85" w14:textId="77777777">
        <w:trPr>
          <w:trHeight w:val="20"/>
          <w:jc w:val="center"/>
        </w:trPr>
        <w:tc>
          <w:tcPr>
            <w:tcW w:w="915" w:type="dxa"/>
            <w:vAlign w:val="center"/>
          </w:tcPr>
          <w:p w14:paraId="29042B53" w14:textId="77777777" w:rsidR="00C31C83" w:rsidRDefault="00742374">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1FFEE001" w14:textId="77777777" w:rsidR="00C31C83" w:rsidRDefault="00742374">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0FE43978" w14:textId="77777777" w:rsidR="00C31C83" w:rsidRDefault="00742374">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417D5F6D" w14:textId="77777777" w:rsidR="00C31C83" w:rsidRDefault="00742374">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01C2A03C" w14:textId="77777777" w:rsidR="00C31C83" w:rsidRDefault="00742374">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2289C3CA" w14:textId="77777777" w:rsidR="00C31C83" w:rsidRDefault="00742374">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1A28D363" w14:textId="77777777" w:rsidR="00C31C83" w:rsidRDefault="00742374">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tc>
      </w:tr>
      <w:tr w:rsidR="00C31C83" w14:paraId="1B6F9845" w14:textId="77777777">
        <w:trPr>
          <w:trHeight w:val="20"/>
          <w:jc w:val="center"/>
        </w:trPr>
        <w:tc>
          <w:tcPr>
            <w:tcW w:w="915" w:type="dxa"/>
            <w:vAlign w:val="center"/>
          </w:tcPr>
          <w:p w14:paraId="24D915C5" w14:textId="77777777" w:rsidR="00C31C83" w:rsidRDefault="00742374">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3724E0DD" w14:textId="77777777" w:rsidR="00C31C83" w:rsidRDefault="00742374">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14:paraId="1CD33DE7" w14:textId="77777777" w:rsidR="00C31C83" w:rsidRDefault="00742374">
            <w:pPr>
              <w:spacing w:line="520" w:lineRule="exact"/>
              <w:jc w:val="left"/>
              <w:rPr>
                <w:sz w:val="36"/>
                <w:szCs w:val="44"/>
              </w:rPr>
            </w:pPr>
            <w:r>
              <w:rPr>
                <w:rFonts w:ascii="宋体" w:hAnsi="宋体" w:hint="eastAsia"/>
                <w:color w:val="000000"/>
                <w:szCs w:val="21"/>
              </w:rPr>
              <w:t>承诺函（见附件一）；报价函（见附件三）；要求确认响应表（见附件四）；</w:t>
            </w:r>
            <w:r>
              <w:rPr>
                <w:rFonts w:ascii="宋体" w:hAnsi="宋体" w:hint="eastAsia"/>
                <w:szCs w:val="21"/>
              </w:rPr>
              <w:t>设备配置明细表及机型参数规格明细（见</w:t>
            </w:r>
            <w:r>
              <w:rPr>
                <w:rFonts w:ascii="宋体" w:hAnsi="宋体" w:hint="eastAsia"/>
                <w:szCs w:val="21"/>
              </w:rPr>
              <w:t>3</w:t>
            </w:r>
            <w:r>
              <w:rPr>
                <w:rFonts w:ascii="宋体" w:hAnsi="宋体"/>
                <w:szCs w:val="21"/>
              </w:rPr>
              <w:t>.2</w:t>
            </w:r>
            <w:r>
              <w:rPr>
                <w:rFonts w:ascii="宋体" w:hAnsi="宋体" w:hint="eastAsia"/>
                <w:szCs w:val="21"/>
              </w:rPr>
              <w:t>）</w:t>
            </w:r>
            <w:r>
              <w:rPr>
                <w:rFonts w:ascii="宋体" w:hAnsi="宋体" w:hint="eastAsia"/>
                <w:color w:val="000000"/>
                <w:szCs w:val="21"/>
              </w:rPr>
              <w:t>；报价一览表（见附件六）。</w:t>
            </w:r>
          </w:p>
          <w:p w14:paraId="6EFA828F" w14:textId="77777777" w:rsidR="00C31C83" w:rsidRDefault="00742374">
            <w:pPr>
              <w:widowControl/>
              <w:spacing w:line="420" w:lineRule="exact"/>
              <w:jc w:val="left"/>
              <w:rPr>
                <w:rFonts w:ascii="宋体" w:hAnsi="宋体"/>
                <w:color w:val="000000"/>
                <w:szCs w:val="21"/>
              </w:rPr>
            </w:pPr>
            <w:r>
              <w:rPr>
                <w:rFonts w:ascii="宋体" w:hAnsi="宋体" w:hint="eastAsia"/>
                <w:color w:val="000000"/>
                <w:szCs w:val="21"/>
              </w:rPr>
              <w:lastRenderedPageBreak/>
              <w:t>资格审查部分内容由厂商自行提供，须</w:t>
            </w:r>
            <w:r>
              <w:rPr>
                <w:rFonts w:ascii="宋体" w:hAnsi="宋体"/>
                <w:color w:val="000000"/>
                <w:szCs w:val="21"/>
              </w:rPr>
              <w:t>盖章确认。</w:t>
            </w:r>
          </w:p>
        </w:tc>
      </w:tr>
      <w:tr w:rsidR="00C31C83" w14:paraId="399E3D84" w14:textId="77777777">
        <w:trPr>
          <w:trHeight w:val="664"/>
          <w:jc w:val="center"/>
        </w:trPr>
        <w:tc>
          <w:tcPr>
            <w:tcW w:w="915" w:type="dxa"/>
            <w:vAlign w:val="center"/>
          </w:tcPr>
          <w:p w14:paraId="23314D55" w14:textId="77777777" w:rsidR="00C31C83" w:rsidRDefault="00742374">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lastRenderedPageBreak/>
              <w:t>※</w:t>
            </w:r>
            <w:r>
              <w:rPr>
                <w:rFonts w:hint="eastAsia"/>
                <w:color w:val="000000"/>
                <w:kern w:val="0"/>
                <w:szCs w:val="21"/>
              </w:rPr>
              <w:t>1.8</w:t>
            </w:r>
          </w:p>
        </w:tc>
        <w:tc>
          <w:tcPr>
            <w:tcW w:w="2160" w:type="dxa"/>
            <w:vAlign w:val="center"/>
          </w:tcPr>
          <w:p w14:paraId="35708D8C" w14:textId="77777777" w:rsidR="00C31C83" w:rsidRDefault="00742374">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14:paraId="39F2FB44" w14:textId="77777777" w:rsidR="00C31C83" w:rsidRDefault="00742374">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w:t>
            </w:r>
            <w:proofErr w:type="gramStart"/>
            <w:r>
              <w:rPr>
                <w:rFonts w:hAnsi="宋体" w:hint="eastAsia"/>
                <w:color w:val="000000"/>
                <w:spacing w:val="-8"/>
                <w:kern w:val="0"/>
                <w:szCs w:val="21"/>
              </w:rPr>
              <w:t>的鲜章</w:t>
            </w:r>
            <w:proofErr w:type="gramEnd"/>
          </w:p>
        </w:tc>
      </w:tr>
      <w:tr w:rsidR="00C31C83" w14:paraId="4BBF28BB" w14:textId="77777777">
        <w:trPr>
          <w:trHeight w:val="20"/>
          <w:jc w:val="center"/>
        </w:trPr>
        <w:tc>
          <w:tcPr>
            <w:tcW w:w="915" w:type="dxa"/>
            <w:vAlign w:val="center"/>
          </w:tcPr>
          <w:p w14:paraId="06AAB451" w14:textId="77777777" w:rsidR="00C31C83" w:rsidRDefault="00742374">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5DD44637" w14:textId="77777777" w:rsidR="00C31C83" w:rsidRDefault="00742374">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14:paraId="33968E10" w14:textId="77777777" w:rsidR="00C31C83" w:rsidRDefault="00742374">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总项报价（报价一览表）</w:t>
            </w:r>
          </w:p>
          <w:p w14:paraId="31D4CCBC" w14:textId="77777777" w:rsidR="00C31C83" w:rsidRDefault="00742374">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C31C83" w14:paraId="43482AB0" w14:textId="77777777">
        <w:trPr>
          <w:trHeight w:val="20"/>
          <w:jc w:val="center"/>
        </w:trPr>
        <w:tc>
          <w:tcPr>
            <w:tcW w:w="915" w:type="dxa"/>
            <w:vAlign w:val="center"/>
          </w:tcPr>
          <w:p w14:paraId="7F8A5F01" w14:textId="77777777" w:rsidR="00C31C83" w:rsidRDefault="00742374">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14:paraId="7A6B97BB" w14:textId="77777777" w:rsidR="00C31C83" w:rsidRDefault="00742374">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480" w:type="dxa"/>
            <w:vAlign w:val="center"/>
          </w:tcPr>
          <w:p w14:paraId="0CA8D035" w14:textId="77777777" w:rsidR="00C31C83" w:rsidRDefault="00742374">
            <w:pPr>
              <w:widowControl/>
              <w:spacing w:line="360" w:lineRule="exact"/>
              <w:jc w:val="left"/>
              <w:rPr>
                <w:rFonts w:hAnsi="宋体"/>
                <w:color w:val="000000"/>
                <w:spacing w:val="-8"/>
                <w:kern w:val="0"/>
                <w:szCs w:val="21"/>
              </w:rPr>
            </w:pPr>
            <w:r>
              <w:rPr>
                <w:rFonts w:hAnsi="宋体" w:hint="eastAsia"/>
                <w:color w:val="000000"/>
                <w:spacing w:val="-8"/>
                <w:kern w:val="0"/>
                <w:szCs w:val="21"/>
              </w:rPr>
              <w:t>202</w:t>
            </w:r>
            <w:r>
              <w:rPr>
                <w:rFonts w:hAnsi="宋体" w:hint="eastAsia"/>
                <w:color w:val="000000"/>
                <w:spacing w:val="-8"/>
                <w:kern w:val="0"/>
                <w:szCs w:val="21"/>
              </w:rPr>
              <w:t>2</w:t>
            </w:r>
            <w:r>
              <w:rPr>
                <w:rFonts w:hAnsi="宋体" w:hint="eastAsia"/>
                <w:color w:val="000000"/>
                <w:spacing w:val="-8"/>
                <w:kern w:val="0"/>
                <w:szCs w:val="21"/>
              </w:rPr>
              <w:t>年</w:t>
            </w:r>
            <w:r>
              <w:rPr>
                <w:rFonts w:hAnsi="宋体"/>
                <w:color w:val="000000"/>
                <w:spacing w:val="-8"/>
                <w:kern w:val="0"/>
                <w:szCs w:val="21"/>
              </w:rPr>
              <w:t xml:space="preserve">  </w:t>
            </w:r>
            <w:r>
              <w:rPr>
                <w:rFonts w:hAnsi="宋体" w:hint="eastAsia"/>
                <w:color w:val="000000"/>
                <w:spacing w:val="-8"/>
                <w:kern w:val="0"/>
                <w:szCs w:val="21"/>
              </w:rPr>
              <w:t>月</w:t>
            </w:r>
            <w:r>
              <w:rPr>
                <w:rFonts w:hAnsi="宋体"/>
                <w:color w:val="000000"/>
                <w:spacing w:val="-8"/>
                <w:kern w:val="0"/>
                <w:szCs w:val="21"/>
              </w:rPr>
              <w:t xml:space="preserve">   </w:t>
            </w:r>
            <w:r>
              <w:rPr>
                <w:rFonts w:hAnsi="宋体" w:hint="eastAsia"/>
                <w:color w:val="000000"/>
                <w:spacing w:val="-8"/>
                <w:kern w:val="0"/>
                <w:szCs w:val="21"/>
              </w:rPr>
              <w:t>日</w:t>
            </w:r>
            <w:r>
              <w:rPr>
                <w:rFonts w:hAnsi="宋体" w:hint="eastAsia"/>
                <w:color w:val="000000"/>
                <w:spacing w:val="-8"/>
                <w:kern w:val="0"/>
                <w:szCs w:val="21"/>
              </w:rPr>
              <w:t>8:00</w:t>
            </w:r>
            <w:r>
              <w:rPr>
                <w:rFonts w:hAnsi="宋体" w:hint="eastAsia"/>
                <w:color w:val="000000"/>
                <w:spacing w:val="-8"/>
                <w:kern w:val="0"/>
                <w:szCs w:val="21"/>
              </w:rPr>
              <w:t>时—</w:t>
            </w:r>
            <w:r>
              <w:rPr>
                <w:rFonts w:hAnsi="宋体" w:hint="eastAsia"/>
                <w:color w:val="000000"/>
                <w:spacing w:val="-8"/>
                <w:kern w:val="0"/>
                <w:szCs w:val="21"/>
              </w:rPr>
              <w:t>202</w:t>
            </w:r>
            <w:r>
              <w:rPr>
                <w:rFonts w:hAnsi="宋体" w:hint="eastAsia"/>
                <w:color w:val="000000"/>
                <w:spacing w:val="-8"/>
                <w:kern w:val="0"/>
                <w:szCs w:val="21"/>
              </w:rPr>
              <w:t>2</w:t>
            </w:r>
            <w:r>
              <w:rPr>
                <w:rFonts w:hAnsi="宋体" w:hint="eastAsia"/>
                <w:color w:val="000000"/>
                <w:spacing w:val="-8"/>
                <w:kern w:val="0"/>
                <w:szCs w:val="21"/>
              </w:rPr>
              <w:t>年</w:t>
            </w:r>
            <w:r>
              <w:rPr>
                <w:rFonts w:hAnsi="宋体"/>
                <w:color w:val="000000"/>
                <w:spacing w:val="-8"/>
                <w:kern w:val="0"/>
                <w:szCs w:val="21"/>
              </w:rPr>
              <w:t xml:space="preserve">  </w:t>
            </w:r>
            <w:r>
              <w:rPr>
                <w:rFonts w:hAnsi="宋体" w:hint="eastAsia"/>
                <w:color w:val="000000"/>
                <w:spacing w:val="-8"/>
                <w:kern w:val="0"/>
                <w:szCs w:val="21"/>
              </w:rPr>
              <w:t>月</w:t>
            </w:r>
            <w:r>
              <w:rPr>
                <w:rFonts w:hAnsi="宋体"/>
                <w:color w:val="000000"/>
                <w:spacing w:val="-8"/>
                <w:kern w:val="0"/>
                <w:szCs w:val="21"/>
              </w:rPr>
              <w:t xml:space="preserve">  </w:t>
            </w:r>
            <w:r>
              <w:rPr>
                <w:rFonts w:hAnsi="宋体" w:hint="eastAsia"/>
                <w:color w:val="000000"/>
                <w:spacing w:val="-8"/>
                <w:kern w:val="0"/>
                <w:szCs w:val="21"/>
              </w:rPr>
              <w:t>日</w:t>
            </w:r>
            <w:r>
              <w:rPr>
                <w:rFonts w:hAnsi="宋体" w:hint="eastAsia"/>
                <w:color w:val="000000"/>
                <w:spacing w:val="-8"/>
                <w:kern w:val="0"/>
                <w:szCs w:val="21"/>
              </w:rPr>
              <w:t>17:00</w:t>
            </w:r>
            <w:r>
              <w:rPr>
                <w:rFonts w:hAnsi="宋体" w:hint="eastAsia"/>
                <w:color w:val="000000"/>
                <w:spacing w:val="-8"/>
                <w:kern w:val="0"/>
                <w:szCs w:val="21"/>
              </w:rPr>
              <w:t>时</w:t>
            </w:r>
          </w:p>
        </w:tc>
      </w:tr>
      <w:tr w:rsidR="00C31C83" w14:paraId="202DDCEC" w14:textId="77777777">
        <w:trPr>
          <w:trHeight w:val="20"/>
          <w:jc w:val="center"/>
        </w:trPr>
        <w:tc>
          <w:tcPr>
            <w:tcW w:w="915" w:type="dxa"/>
            <w:vAlign w:val="center"/>
          </w:tcPr>
          <w:p w14:paraId="429A8CEF" w14:textId="77777777" w:rsidR="00C31C83" w:rsidRDefault="00742374">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14:paraId="3E1D955A" w14:textId="77777777" w:rsidR="00C31C83" w:rsidRDefault="00742374">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14:paraId="0FF76016" w14:textId="77777777" w:rsidR="00C31C83" w:rsidRDefault="00742374">
            <w:pPr>
              <w:widowControl/>
              <w:spacing w:line="360" w:lineRule="exact"/>
              <w:jc w:val="left"/>
              <w:rPr>
                <w:kern w:val="0"/>
                <w:szCs w:val="21"/>
              </w:rPr>
            </w:pPr>
            <w:r>
              <w:rPr>
                <w:rFonts w:ascii="宋体" w:hAnsi="宋体" w:hint="eastAsia"/>
              </w:rPr>
              <w:t>项目验收合格后一次性支付合同价的</w:t>
            </w:r>
            <w:r>
              <w:rPr>
                <w:rFonts w:ascii="宋体" w:hAnsi="宋体" w:hint="eastAsia"/>
              </w:rPr>
              <w:t>95%</w:t>
            </w:r>
            <w:r>
              <w:rPr>
                <w:rFonts w:ascii="宋体" w:hAnsi="宋体" w:hint="eastAsia"/>
              </w:rPr>
              <w:t>，另</w:t>
            </w:r>
            <w:r>
              <w:rPr>
                <w:rFonts w:ascii="宋体" w:hAnsi="宋体" w:hint="eastAsia"/>
              </w:rPr>
              <w:t>5%</w:t>
            </w:r>
            <w:r>
              <w:rPr>
                <w:rFonts w:ascii="宋体" w:hAnsi="宋体" w:hint="eastAsia"/>
              </w:rPr>
              <w:t>作为质保金于项目完成</w:t>
            </w:r>
            <w:r>
              <w:rPr>
                <w:rFonts w:ascii="宋体" w:hAnsi="宋体" w:hint="eastAsia"/>
              </w:rPr>
              <w:t>1</w:t>
            </w:r>
            <w:r>
              <w:rPr>
                <w:rFonts w:ascii="宋体" w:hAnsi="宋体" w:hint="eastAsia"/>
              </w:rPr>
              <w:t>年后支付，整车质保期不低于</w:t>
            </w:r>
            <w:r>
              <w:rPr>
                <w:rFonts w:ascii="宋体" w:hAnsi="宋体" w:hint="eastAsia"/>
              </w:rPr>
              <w:t>1</w:t>
            </w:r>
            <w:r>
              <w:rPr>
                <w:rFonts w:ascii="宋体" w:hAnsi="宋体" w:hint="eastAsia"/>
              </w:rPr>
              <w:t>年。</w:t>
            </w:r>
          </w:p>
        </w:tc>
      </w:tr>
      <w:tr w:rsidR="00C31C83" w14:paraId="64546D1E" w14:textId="77777777">
        <w:trPr>
          <w:trHeight w:val="20"/>
          <w:jc w:val="center"/>
        </w:trPr>
        <w:tc>
          <w:tcPr>
            <w:tcW w:w="915" w:type="dxa"/>
            <w:vAlign w:val="center"/>
          </w:tcPr>
          <w:p w14:paraId="1A8114AA" w14:textId="77777777" w:rsidR="00C31C83" w:rsidRDefault="00742374">
            <w:pPr>
              <w:widowControl/>
              <w:spacing w:line="360" w:lineRule="exact"/>
              <w:jc w:val="center"/>
              <w:rPr>
                <w:color w:val="000000"/>
                <w:szCs w:val="21"/>
              </w:rPr>
            </w:pPr>
            <w:r>
              <w:rPr>
                <w:rFonts w:hint="eastAsia"/>
                <w:color w:val="000000"/>
                <w:szCs w:val="21"/>
              </w:rPr>
              <w:t>2.2</w:t>
            </w:r>
          </w:p>
        </w:tc>
        <w:tc>
          <w:tcPr>
            <w:tcW w:w="2160" w:type="dxa"/>
            <w:vAlign w:val="center"/>
          </w:tcPr>
          <w:p w14:paraId="650289CF" w14:textId="77777777" w:rsidR="00C31C83" w:rsidRDefault="00742374">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14:paraId="2D6DB20D" w14:textId="77777777" w:rsidR="00C31C83" w:rsidRDefault="00742374">
            <w:pPr>
              <w:spacing w:line="360" w:lineRule="exact"/>
              <w:jc w:val="left"/>
              <w:rPr>
                <w:rFonts w:hAnsi="宋体"/>
                <w:szCs w:val="21"/>
              </w:rPr>
            </w:pPr>
            <w:r>
              <w:rPr>
                <w:rFonts w:hAnsi="宋体" w:hint="eastAsia"/>
                <w:szCs w:val="21"/>
              </w:rPr>
              <w:t>此次采购项目综合考虑最优的价格、产品性能、质量及服务，结合我厂实际使用情况，报价资格符合要求的厂商，进行综合评比，将得分进行高低排序，选择最高分厂家作为此次采购的中标单位。</w:t>
            </w:r>
          </w:p>
        </w:tc>
      </w:tr>
      <w:tr w:rsidR="00C31C83" w14:paraId="5BD309EA" w14:textId="77777777">
        <w:trPr>
          <w:trHeight w:val="20"/>
          <w:jc w:val="center"/>
        </w:trPr>
        <w:tc>
          <w:tcPr>
            <w:tcW w:w="915" w:type="dxa"/>
            <w:vAlign w:val="center"/>
          </w:tcPr>
          <w:p w14:paraId="15EB1448" w14:textId="77777777" w:rsidR="00C31C83" w:rsidRDefault="00742374">
            <w:pPr>
              <w:widowControl/>
              <w:spacing w:line="360" w:lineRule="exact"/>
              <w:jc w:val="center"/>
              <w:rPr>
                <w:color w:val="000000"/>
                <w:szCs w:val="21"/>
              </w:rPr>
            </w:pPr>
            <w:r>
              <w:rPr>
                <w:rFonts w:ascii="宋体" w:hAnsi="宋体" w:cs="宋体" w:hint="eastAsia"/>
                <w:color w:val="000000"/>
                <w:kern w:val="0"/>
                <w:szCs w:val="21"/>
              </w:rPr>
              <w:t>※</w:t>
            </w:r>
            <w:r>
              <w:rPr>
                <w:rFonts w:hint="eastAsia"/>
                <w:color w:val="000000"/>
                <w:szCs w:val="21"/>
              </w:rPr>
              <w:t>2.3</w:t>
            </w:r>
          </w:p>
        </w:tc>
        <w:tc>
          <w:tcPr>
            <w:tcW w:w="2160" w:type="dxa"/>
            <w:vAlign w:val="center"/>
          </w:tcPr>
          <w:p w14:paraId="7675D5B6" w14:textId="77777777" w:rsidR="00C31C83" w:rsidRDefault="00742374">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219492DE" w14:textId="77777777" w:rsidR="00C31C83" w:rsidRDefault="00742374">
            <w:pPr>
              <w:spacing w:line="360" w:lineRule="exact"/>
              <w:jc w:val="left"/>
              <w:rPr>
                <w:rFonts w:hAnsi="宋体"/>
                <w:szCs w:val="21"/>
              </w:rPr>
            </w:pPr>
            <w:r>
              <w:rPr>
                <w:rFonts w:hAnsi="宋体" w:hint="eastAsia"/>
                <w:szCs w:val="21"/>
              </w:rPr>
              <w:t>请按附件数字顺序放置所供资料（可做成单独附件进行装订）</w:t>
            </w:r>
          </w:p>
        </w:tc>
      </w:tr>
    </w:tbl>
    <w:p w14:paraId="4A3049D9" w14:textId="77777777" w:rsidR="00C31C83" w:rsidRDefault="00C31C83">
      <w:pPr>
        <w:spacing w:line="560" w:lineRule="exact"/>
        <w:rPr>
          <w:rFonts w:ascii="宋体" w:hAnsi="宋体"/>
          <w:b/>
          <w:color w:val="000000"/>
          <w:szCs w:val="21"/>
        </w:rPr>
        <w:sectPr w:rsidR="00C31C83">
          <w:pgSz w:w="11906" w:h="16838"/>
          <w:pgMar w:top="1089" w:right="1797" w:bottom="1440" w:left="1797" w:header="851" w:footer="992" w:gutter="0"/>
          <w:cols w:space="425"/>
          <w:docGrid w:type="lines" w:linePitch="312"/>
        </w:sectPr>
      </w:pPr>
    </w:p>
    <w:p w14:paraId="398DDCA1" w14:textId="77777777" w:rsidR="00C31C83" w:rsidRDefault="00742374">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w:t>
      </w:r>
      <w:r>
        <w:rPr>
          <w:rFonts w:ascii="黑体" w:eastAsia="黑体" w:hint="eastAsia"/>
          <w:bCs/>
          <w:sz w:val="32"/>
          <w:szCs w:val="32"/>
        </w:rPr>
        <w:t xml:space="preserve"> </w:t>
      </w:r>
      <w:r>
        <w:rPr>
          <w:rFonts w:ascii="黑体" w:eastAsia="黑体" w:hint="eastAsia"/>
          <w:bCs/>
          <w:sz w:val="32"/>
          <w:szCs w:val="32"/>
        </w:rPr>
        <w:t>技术标准及报价要求</w:t>
      </w:r>
    </w:p>
    <w:p w14:paraId="1255DB51" w14:textId="77777777" w:rsidR="00C31C83" w:rsidRDefault="00C31C83">
      <w:pPr>
        <w:tabs>
          <w:tab w:val="left" w:pos="1800"/>
          <w:tab w:val="left" w:pos="1980"/>
          <w:tab w:val="left" w:pos="7920"/>
        </w:tabs>
        <w:adjustRightInd w:val="0"/>
        <w:snapToGrid w:val="0"/>
        <w:rPr>
          <w:rFonts w:ascii="宋体" w:hAnsi="宋体"/>
          <w:b/>
          <w:sz w:val="32"/>
          <w:szCs w:val="32"/>
        </w:rPr>
      </w:pPr>
    </w:p>
    <w:p w14:paraId="02CB6934" w14:textId="77777777" w:rsidR="00C31C83" w:rsidRDefault="00742374">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我单位因为产能的需求，需要采购</w:t>
      </w:r>
      <w:r>
        <w:rPr>
          <w:rFonts w:asciiTheme="minorEastAsia" w:eastAsiaTheme="minorEastAsia" w:hAnsiTheme="minorEastAsia" w:hint="eastAsia"/>
          <w:sz w:val="24"/>
          <w:szCs w:val="21"/>
        </w:rPr>
        <w:t>2</w:t>
      </w:r>
      <w:r>
        <w:rPr>
          <w:rFonts w:asciiTheme="minorEastAsia" w:eastAsiaTheme="minorEastAsia" w:hAnsiTheme="minorEastAsia" w:hint="eastAsia"/>
          <w:sz w:val="24"/>
          <w:szCs w:val="21"/>
        </w:rPr>
        <w:t>台</w:t>
      </w:r>
      <w:r>
        <w:rPr>
          <w:rFonts w:asciiTheme="minorEastAsia" w:eastAsiaTheme="minorEastAsia" w:hAnsiTheme="minorEastAsia"/>
          <w:sz w:val="24"/>
          <w:szCs w:val="21"/>
        </w:rPr>
        <w:t>2</w:t>
      </w:r>
      <w:r>
        <w:rPr>
          <w:rFonts w:asciiTheme="minorEastAsia" w:eastAsiaTheme="minorEastAsia" w:hAnsiTheme="minorEastAsia" w:hint="eastAsia"/>
          <w:sz w:val="24"/>
          <w:szCs w:val="21"/>
        </w:rPr>
        <w:t>T</w:t>
      </w:r>
      <w:r>
        <w:rPr>
          <w:rFonts w:asciiTheme="minorEastAsia" w:eastAsiaTheme="minorEastAsia" w:hAnsiTheme="minorEastAsia" w:hint="eastAsia"/>
          <w:sz w:val="24"/>
          <w:szCs w:val="21"/>
        </w:rPr>
        <w:t>电动叉车，以满足公司生产转运需要。</w:t>
      </w:r>
    </w:p>
    <w:p w14:paraId="508F9AE6" w14:textId="77777777" w:rsidR="00C31C83" w:rsidRDefault="00742374">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1.</w:t>
      </w:r>
      <w:r>
        <w:rPr>
          <w:rFonts w:asciiTheme="minorEastAsia" w:eastAsiaTheme="minorEastAsia" w:hAnsiTheme="minorEastAsia" w:hint="eastAsia"/>
          <w:b/>
          <w:sz w:val="32"/>
          <w:szCs w:val="32"/>
        </w:rPr>
        <w:t>设备使用环境及场地要求</w:t>
      </w:r>
    </w:p>
    <w:p w14:paraId="30364D70" w14:textId="77777777" w:rsidR="00C31C83" w:rsidRDefault="00742374">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我司使用环境地面已做地坪漆，对轮胎质量要求</w:t>
      </w:r>
      <w:proofErr w:type="gramStart"/>
      <w:r>
        <w:rPr>
          <w:rFonts w:asciiTheme="minorEastAsia" w:eastAsiaTheme="minorEastAsia" w:hAnsiTheme="minorEastAsia" w:hint="eastAsia"/>
          <w:sz w:val="24"/>
          <w:szCs w:val="21"/>
        </w:rPr>
        <w:t>较高需</w:t>
      </w:r>
      <w:proofErr w:type="gramEnd"/>
      <w:r>
        <w:rPr>
          <w:rFonts w:asciiTheme="minorEastAsia" w:eastAsiaTheme="minorEastAsia" w:hAnsiTheme="minorEastAsia" w:hint="eastAsia"/>
          <w:sz w:val="24"/>
          <w:szCs w:val="21"/>
        </w:rPr>
        <w:t>做到不能损伤地面、防滑等。转运操作空间狭窄，障碍物较多，故对叉车的转动灵活性要求较高。</w:t>
      </w:r>
      <w:r>
        <w:rPr>
          <w:rFonts w:asciiTheme="minorEastAsia" w:eastAsiaTheme="minorEastAsia" w:hAnsiTheme="minorEastAsia" w:hint="eastAsia"/>
          <w:sz w:val="24"/>
          <w:szCs w:val="21"/>
        </w:rPr>
        <w:t>操作人员多为女性员工，要求设备操作简单易懂，制动性能良好。</w:t>
      </w:r>
    </w:p>
    <w:p w14:paraId="2E45910A" w14:textId="77777777" w:rsidR="00C31C83" w:rsidRDefault="00742374">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2.</w:t>
      </w:r>
      <w:r>
        <w:rPr>
          <w:rFonts w:asciiTheme="minorEastAsia" w:eastAsiaTheme="minorEastAsia" w:hAnsiTheme="minorEastAsia" w:hint="eastAsia"/>
          <w:b/>
          <w:sz w:val="32"/>
          <w:szCs w:val="32"/>
        </w:rPr>
        <w:t>主要技术要求</w:t>
      </w:r>
    </w:p>
    <w:p w14:paraId="3DD9EDD2" w14:textId="77777777" w:rsidR="00C31C83" w:rsidRDefault="00742374">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2.1  </w:t>
      </w:r>
      <w:r>
        <w:rPr>
          <w:rFonts w:asciiTheme="minorEastAsia" w:eastAsiaTheme="minorEastAsia" w:hAnsiTheme="minorEastAsia" w:hint="eastAsia"/>
          <w:sz w:val="24"/>
          <w:szCs w:val="21"/>
        </w:rPr>
        <w:t>根据我司车间物料的转运需求，决定购进</w:t>
      </w:r>
      <w:r>
        <w:rPr>
          <w:rFonts w:asciiTheme="minorEastAsia" w:eastAsiaTheme="minorEastAsia" w:hAnsiTheme="minorEastAsia" w:hint="eastAsia"/>
          <w:sz w:val="24"/>
          <w:szCs w:val="21"/>
        </w:rPr>
        <w:t>2</w:t>
      </w:r>
      <w:r>
        <w:rPr>
          <w:rFonts w:asciiTheme="minorEastAsia" w:eastAsiaTheme="minorEastAsia" w:hAnsiTheme="minorEastAsia" w:hint="eastAsia"/>
          <w:sz w:val="24"/>
          <w:szCs w:val="21"/>
        </w:rPr>
        <w:t>台</w:t>
      </w:r>
      <w:r>
        <w:rPr>
          <w:rFonts w:asciiTheme="minorEastAsia" w:eastAsiaTheme="minorEastAsia" w:hAnsiTheme="minorEastAsia"/>
          <w:sz w:val="24"/>
          <w:szCs w:val="21"/>
        </w:rPr>
        <w:t>2</w:t>
      </w:r>
      <w:r>
        <w:rPr>
          <w:rFonts w:asciiTheme="minorEastAsia" w:eastAsiaTheme="minorEastAsia" w:hAnsiTheme="minorEastAsia" w:hint="eastAsia"/>
          <w:sz w:val="24"/>
          <w:szCs w:val="21"/>
        </w:rPr>
        <w:t>T</w:t>
      </w:r>
      <w:r>
        <w:rPr>
          <w:rFonts w:asciiTheme="minorEastAsia" w:eastAsiaTheme="minorEastAsia" w:hAnsiTheme="minorEastAsia" w:hint="eastAsia"/>
          <w:sz w:val="24"/>
          <w:szCs w:val="21"/>
        </w:rPr>
        <w:t>电动叉车以满足物料的安全转运要求。</w:t>
      </w:r>
    </w:p>
    <w:p w14:paraId="6C856C2D" w14:textId="77777777" w:rsidR="00C31C83" w:rsidRDefault="00742374">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2.2  </w:t>
      </w:r>
      <w:r>
        <w:rPr>
          <w:rFonts w:asciiTheme="minorEastAsia" w:eastAsiaTheme="minorEastAsia" w:hAnsiTheme="minorEastAsia" w:hint="eastAsia"/>
          <w:sz w:val="24"/>
          <w:szCs w:val="21"/>
        </w:rPr>
        <w:t>电池采用锂电池，电池电压及容量≥</w:t>
      </w:r>
      <w:r>
        <w:rPr>
          <w:rFonts w:asciiTheme="minorEastAsia" w:eastAsiaTheme="minorEastAsia" w:hAnsiTheme="minorEastAsia"/>
          <w:sz w:val="24"/>
          <w:szCs w:val="21"/>
        </w:rPr>
        <w:t>24</w:t>
      </w:r>
      <w:r>
        <w:rPr>
          <w:rFonts w:asciiTheme="minorEastAsia" w:eastAsiaTheme="minorEastAsia" w:hAnsiTheme="minorEastAsia" w:hint="eastAsia"/>
          <w:sz w:val="24"/>
          <w:szCs w:val="21"/>
        </w:rPr>
        <w:t>V</w:t>
      </w:r>
      <w:r>
        <w:rPr>
          <w:rFonts w:asciiTheme="minorEastAsia" w:eastAsiaTheme="minorEastAsia" w:hAnsiTheme="minorEastAsia"/>
          <w:sz w:val="24"/>
          <w:szCs w:val="21"/>
        </w:rPr>
        <w:t>/230V/</w:t>
      </w:r>
      <w:r>
        <w:rPr>
          <w:rFonts w:asciiTheme="minorEastAsia" w:eastAsiaTheme="minorEastAsia" w:hAnsiTheme="minorEastAsia" w:hint="eastAsia"/>
          <w:sz w:val="24"/>
          <w:szCs w:val="21"/>
        </w:rPr>
        <w:t>40</w:t>
      </w:r>
      <w:r>
        <w:rPr>
          <w:rFonts w:asciiTheme="minorEastAsia" w:eastAsiaTheme="minorEastAsia" w:hAnsiTheme="minorEastAsia"/>
          <w:sz w:val="24"/>
          <w:szCs w:val="21"/>
        </w:rPr>
        <w:t>Ah</w:t>
      </w:r>
      <w:r>
        <w:rPr>
          <w:rFonts w:asciiTheme="minorEastAsia" w:eastAsiaTheme="minorEastAsia" w:hAnsiTheme="minorEastAsia" w:hint="eastAsia"/>
          <w:sz w:val="24"/>
          <w:szCs w:val="21"/>
        </w:rPr>
        <w:t>。</w:t>
      </w:r>
    </w:p>
    <w:p w14:paraId="5593E0D9" w14:textId="77777777" w:rsidR="00C31C83" w:rsidRDefault="00742374">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2.3  </w:t>
      </w:r>
      <w:r>
        <w:rPr>
          <w:rFonts w:asciiTheme="minorEastAsia" w:eastAsiaTheme="minorEastAsia" w:hAnsiTheme="minorEastAsia" w:hint="eastAsia"/>
          <w:sz w:val="24"/>
          <w:szCs w:val="21"/>
        </w:rPr>
        <w:t>充电时长</w:t>
      </w:r>
      <w:r>
        <w:rPr>
          <w:rFonts w:asciiTheme="minorEastAsia" w:eastAsiaTheme="minorEastAsia" w:hAnsiTheme="minorEastAsia" w:hint="eastAsia"/>
          <w:sz w:val="24"/>
          <w:szCs w:val="21"/>
        </w:rPr>
        <w:t>1%-100%</w:t>
      </w:r>
      <w:r>
        <w:rPr>
          <w:rFonts w:asciiTheme="minorEastAsia" w:eastAsiaTheme="minorEastAsia" w:hAnsiTheme="minorEastAsia" w:hint="eastAsia"/>
          <w:sz w:val="24"/>
          <w:szCs w:val="21"/>
        </w:rPr>
        <w:t>：</w:t>
      </w:r>
      <w:r>
        <w:rPr>
          <w:rFonts w:ascii="宋体" w:hAnsi="宋体" w:cs="宋体" w:hint="eastAsia"/>
          <w:sz w:val="24"/>
          <w:szCs w:val="21"/>
        </w:rPr>
        <w:t>≦</w:t>
      </w:r>
      <w:r>
        <w:rPr>
          <w:rFonts w:asciiTheme="minorEastAsia" w:eastAsiaTheme="minorEastAsia" w:hAnsiTheme="minorEastAsia" w:hint="eastAsia"/>
          <w:sz w:val="24"/>
          <w:szCs w:val="21"/>
        </w:rPr>
        <w:t>3H</w:t>
      </w:r>
      <w:r>
        <w:rPr>
          <w:rFonts w:asciiTheme="minorEastAsia" w:eastAsiaTheme="minorEastAsia" w:hAnsiTheme="minorEastAsia" w:hint="eastAsia"/>
          <w:sz w:val="24"/>
          <w:szCs w:val="21"/>
        </w:rPr>
        <w:t>；</w:t>
      </w:r>
    </w:p>
    <w:p w14:paraId="2525D141" w14:textId="77777777" w:rsidR="00C31C83" w:rsidRDefault="00742374">
      <w:pPr>
        <w:pStyle w:val="a9"/>
        <w:spacing w:line="500" w:lineRule="exact"/>
        <w:ind w:firstLineChars="200" w:firstLine="480"/>
        <w:rPr>
          <w:rFonts w:hAnsi="宋体" w:cs="宋体,Bold"/>
          <w:bCs/>
          <w:kern w:val="0"/>
          <w:sz w:val="24"/>
          <w:szCs w:val="24"/>
        </w:rPr>
      </w:pPr>
      <w:r>
        <w:rPr>
          <w:rFonts w:hAnsi="宋体" w:cs="宋体,Bold" w:hint="eastAsia"/>
          <w:bCs/>
          <w:kern w:val="0"/>
          <w:sz w:val="24"/>
          <w:szCs w:val="24"/>
        </w:rPr>
        <w:t>2.</w:t>
      </w:r>
      <w:r>
        <w:rPr>
          <w:rFonts w:hAnsi="宋体" w:cs="宋体,Bold" w:hint="eastAsia"/>
          <w:bCs/>
          <w:kern w:val="0"/>
          <w:sz w:val="24"/>
          <w:szCs w:val="24"/>
        </w:rPr>
        <w:t>4</w:t>
      </w:r>
      <w:r>
        <w:rPr>
          <w:rFonts w:hAnsi="宋体" w:cs="宋体,Bold" w:hint="eastAsia"/>
          <w:bCs/>
          <w:kern w:val="0"/>
          <w:sz w:val="24"/>
          <w:szCs w:val="24"/>
        </w:rPr>
        <w:t xml:space="preserve">  </w:t>
      </w:r>
      <w:r>
        <w:rPr>
          <w:rFonts w:hAnsi="宋体" w:cs="宋体,Bold" w:hint="eastAsia"/>
          <w:bCs/>
          <w:kern w:val="0"/>
          <w:sz w:val="24"/>
          <w:szCs w:val="24"/>
        </w:rPr>
        <w:t>额定载荷≥</w:t>
      </w:r>
      <w:r>
        <w:rPr>
          <w:rFonts w:hAnsi="宋体" w:cs="宋体,Bold"/>
          <w:bCs/>
          <w:kern w:val="0"/>
          <w:sz w:val="24"/>
          <w:szCs w:val="24"/>
        </w:rPr>
        <w:t>2</w:t>
      </w:r>
      <w:r>
        <w:rPr>
          <w:rFonts w:hAnsi="宋体" w:cs="宋体,Bold" w:hint="eastAsia"/>
          <w:bCs/>
          <w:kern w:val="0"/>
          <w:sz w:val="24"/>
          <w:szCs w:val="24"/>
        </w:rPr>
        <w:t>T</w:t>
      </w:r>
      <w:r>
        <w:rPr>
          <w:rFonts w:hAnsi="宋体" w:cs="宋体,Bold" w:hint="eastAsia"/>
          <w:bCs/>
          <w:kern w:val="0"/>
          <w:sz w:val="24"/>
          <w:szCs w:val="24"/>
        </w:rPr>
        <w:t>，</w:t>
      </w:r>
      <w:r>
        <w:rPr>
          <w:rFonts w:hAnsi="宋体" w:cs="宋体" w:hint="eastAsia"/>
          <w:color w:val="000000"/>
          <w:kern w:val="0"/>
          <w:sz w:val="24"/>
          <w:szCs w:val="24"/>
        </w:rPr>
        <w:t>货叉叉升</w:t>
      </w:r>
      <w:r>
        <w:rPr>
          <w:rFonts w:hAnsi="宋体" w:cs="宋体" w:hint="eastAsia"/>
          <w:color w:val="000000"/>
          <w:kern w:val="0"/>
          <w:sz w:val="24"/>
          <w:szCs w:val="24"/>
        </w:rPr>
        <w:t>高度</w:t>
      </w:r>
      <w:r>
        <w:rPr>
          <w:rFonts w:asciiTheme="minorEastAsia" w:eastAsiaTheme="minorEastAsia" w:hAnsiTheme="minorEastAsia" w:hint="eastAsia"/>
          <w:sz w:val="24"/>
          <w:szCs w:val="21"/>
        </w:rPr>
        <w:t>110-130</w:t>
      </w:r>
      <w:r>
        <w:rPr>
          <w:rFonts w:asciiTheme="minorEastAsia" w:eastAsiaTheme="minorEastAsia" w:hAnsiTheme="minorEastAsia" w:hint="eastAsia"/>
          <w:sz w:val="24"/>
          <w:szCs w:val="21"/>
        </w:rPr>
        <w:t>mm</w:t>
      </w:r>
      <w:r>
        <w:rPr>
          <w:rFonts w:asciiTheme="minorEastAsia" w:eastAsiaTheme="minorEastAsia" w:hAnsiTheme="minorEastAsia" w:hint="eastAsia"/>
          <w:sz w:val="24"/>
          <w:szCs w:val="21"/>
        </w:rPr>
        <w:t>，</w:t>
      </w:r>
      <w:proofErr w:type="gramStart"/>
      <w:r>
        <w:rPr>
          <w:rFonts w:eastAsiaTheme="minorEastAsia" w:hAnsi="宋体" w:cs="宋体" w:hint="eastAsia"/>
          <w:color w:val="000000"/>
          <w:kern w:val="0"/>
          <w:sz w:val="24"/>
          <w:szCs w:val="24"/>
        </w:rPr>
        <w:t>货叉放低</w:t>
      </w:r>
      <w:proofErr w:type="gramEnd"/>
      <w:r>
        <w:rPr>
          <w:rFonts w:hAnsi="宋体" w:cs="宋体" w:hint="eastAsia"/>
          <w:color w:val="000000"/>
          <w:kern w:val="0"/>
          <w:sz w:val="24"/>
          <w:szCs w:val="24"/>
        </w:rPr>
        <w:t>高度</w:t>
      </w:r>
      <w:r>
        <w:rPr>
          <w:rFonts w:hAnsi="宋体" w:cs="宋体" w:hint="eastAsia"/>
          <w:color w:val="000000"/>
          <w:kern w:val="0"/>
          <w:sz w:val="24"/>
          <w:szCs w:val="24"/>
        </w:rPr>
        <w:t>:60-</w:t>
      </w:r>
      <w:r>
        <w:rPr>
          <w:rFonts w:asciiTheme="minorEastAsia" w:eastAsiaTheme="minorEastAsia" w:hAnsiTheme="minorEastAsia" w:hint="eastAsia"/>
          <w:sz w:val="24"/>
          <w:szCs w:val="21"/>
        </w:rPr>
        <w:t>80</w:t>
      </w:r>
      <w:r>
        <w:rPr>
          <w:rFonts w:asciiTheme="minorEastAsia" w:eastAsiaTheme="minorEastAsia" w:hAnsiTheme="minorEastAsia" w:hint="eastAsia"/>
          <w:sz w:val="24"/>
          <w:szCs w:val="21"/>
        </w:rPr>
        <w:t>mm</w:t>
      </w:r>
      <w:r>
        <w:rPr>
          <w:rFonts w:hAnsi="宋体" w:cs="宋体,Bold" w:hint="eastAsia"/>
          <w:bCs/>
          <w:kern w:val="0"/>
          <w:sz w:val="24"/>
          <w:szCs w:val="24"/>
        </w:rPr>
        <w:t>。</w:t>
      </w:r>
    </w:p>
    <w:p w14:paraId="36D97E16" w14:textId="77777777" w:rsidR="00C31C83" w:rsidRDefault="00742374">
      <w:pPr>
        <w:pStyle w:val="a9"/>
        <w:spacing w:line="500" w:lineRule="exact"/>
        <w:ind w:firstLineChars="200" w:firstLine="480"/>
        <w:rPr>
          <w:rFonts w:hAnsi="宋体" w:cs="宋体,Bold"/>
          <w:bCs/>
          <w:kern w:val="0"/>
          <w:sz w:val="24"/>
          <w:szCs w:val="24"/>
        </w:rPr>
      </w:pPr>
      <w:r>
        <w:rPr>
          <w:rFonts w:hAnsi="宋体" w:cs="宋体,Bold" w:hint="eastAsia"/>
          <w:bCs/>
          <w:kern w:val="0"/>
          <w:sz w:val="24"/>
          <w:szCs w:val="24"/>
        </w:rPr>
        <w:t xml:space="preserve">2.5  </w:t>
      </w:r>
      <w:proofErr w:type="gramStart"/>
      <w:r>
        <w:rPr>
          <w:rFonts w:hAnsi="宋体" w:cs="宋体,Bold" w:hint="eastAsia"/>
          <w:bCs/>
          <w:kern w:val="0"/>
          <w:sz w:val="24"/>
          <w:szCs w:val="24"/>
        </w:rPr>
        <w:t>货叉长</w:t>
      </w:r>
      <w:proofErr w:type="gramEnd"/>
      <w:r>
        <w:rPr>
          <w:rFonts w:hAnsi="宋体" w:cs="宋体,Bold" w:hint="eastAsia"/>
          <w:bCs/>
          <w:kern w:val="0"/>
          <w:sz w:val="24"/>
          <w:szCs w:val="24"/>
        </w:rPr>
        <w:t>1150mm</w:t>
      </w:r>
      <w:r>
        <w:rPr>
          <w:rFonts w:hAnsi="宋体" w:cs="宋体,Bold" w:hint="eastAsia"/>
          <w:bCs/>
          <w:kern w:val="0"/>
          <w:sz w:val="24"/>
          <w:szCs w:val="24"/>
        </w:rPr>
        <w:t>，叉车整体长度</w:t>
      </w:r>
      <w:r>
        <w:rPr>
          <w:rFonts w:hAnsi="宋体" w:cs="宋体,Bold" w:hint="eastAsia"/>
          <w:bCs/>
          <w:kern w:val="0"/>
          <w:sz w:val="24"/>
          <w:szCs w:val="24"/>
        </w:rPr>
        <w:t>1600-1700mm</w:t>
      </w:r>
      <w:r>
        <w:rPr>
          <w:rFonts w:hAnsi="宋体" w:cs="宋体,Bold" w:hint="eastAsia"/>
          <w:bCs/>
          <w:kern w:val="0"/>
          <w:sz w:val="24"/>
          <w:szCs w:val="24"/>
        </w:rPr>
        <w:t>，叉车整体高度</w:t>
      </w:r>
      <w:r>
        <w:rPr>
          <w:rFonts w:hAnsi="宋体" w:cs="宋体" w:hint="eastAsia"/>
          <w:sz w:val="24"/>
          <w:szCs w:val="21"/>
        </w:rPr>
        <w:t>≦</w:t>
      </w:r>
      <w:r>
        <w:rPr>
          <w:rFonts w:asciiTheme="minorEastAsia" w:eastAsiaTheme="minorEastAsia" w:hAnsiTheme="minorEastAsia" w:hint="eastAsia"/>
          <w:sz w:val="24"/>
          <w:szCs w:val="21"/>
        </w:rPr>
        <w:t>1120mm</w:t>
      </w:r>
      <w:r>
        <w:rPr>
          <w:rFonts w:asciiTheme="minorEastAsia" w:eastAsiaTheme="minorEastAsia" w:hAnsiTheme="minorEastAsia" w:hint="eastAsia"/>
          <w:sz w:val="24"/>
          <w:szCs w:val="21"/>
        </w:rPr>
        <w:t>，</w:t>
      </w:r>
      <w:proofErr w:type="gramStart"/>
      <w:r>
        <w:rPr>
          <w:rFonts w:asciiTheme="minorEastAsia" w:eastAsiaTheme="minorEastAsia" w:hAnsiTheme="minorEastAsia" w:hint="eastAsia"/>
          <w:sz w:val="24"/>
          <w:szCs w:val="21"/>
        </w:rPr>
        <w:t>货叉内</w:t>
      </w:r>
      <w:proofErr w:type="gramEnd"/>
      <w:r>
        <w:rPr>
          <w:rFonts w:asciiTheme="minorEastAsia" w:eastAsiaTheme="minorEastAsia" w:hAnsiTheme="minorEastAsia" w:hint="eastAsia"/>
          <w:sz w:val="24"/>
          <w:szCs w:val="21"/>
        </w:rPr>
        <w:t>宽</w:t>
      </w:r>
      <w:r>
        <w:rPr>
          <w:rFonts w:asciiTheme="minorEastAsia" w:eastAsiaTheme="minorEastAsia" w:hAnsiTheme="minorEastAsia" w:hint="eastAsia"/>
          <w:sz w:val="24"/>
          <w:szCs w:val="21"/>
        </w:rPr>
        <w:t>240-260mm</w:t>
      </w:r>
      <w:r>
        <w:rPr>
          <w:rFonts w:asciiTheme="minorEastAsia" w:eastAsiaTheme="minorEastAsia" w:hAnsiTheme="minorEastAsia" w:hint="eastAsia"/>
          <w:sz w:val="24"/>
          <w:szCs w:val="21"/>
        </w:rPr>
        <w:t>，</w:t>
      </w:r>
      <w:proofErr w:type="gramStart"/>
      <w:r>
        <w:rPr>
          <w:rFonts w:asciiTheme="minorEastAsia" w:eastAsiaTheme="minorEastAsia" w:hAnsiTheme="minorEastAsia" w:hint="eastAsia"/>
          <w:sz w:val="24"/>
          <w:szCs w:val="21"/>
        </w:rPr>
        <w:t>货叉外</w:t>
      </w:r>
      <w:proofErr w:type="gramEnd"/>
      <w:r>
        <w:rPr>
          <w:rFonts w:asciiTheme="minorEastAsia" w:eastAsiaTheme="minorEastAsia" w:hAnsiTheme="minorEastAsia" w:hint="eastAsia"/>
          <w:sz w:val="24"/>
          <w:szCs w:val="21"/>
        </w:rPr>
        <w:t>宽</w:t>
      </w:r>
      <w:r>
        <w:rPr>
          <w:rFonts w:asciiTheme="minorEastAsia" w:eastAsiaTheme="minorEastAsia" w:hAnsiTheme="minorEastAsia" w:hint="eastAsia"/>
          <w:sz w:val="24"/>
          <w:szCs w:val="21"/>
        </w:rPr>
        <w:t>550-570mm</w:t>
      </w:r>
      <w:r>
        <w:rPr>
          <w:rFonts w:asciiTheme="minorEastAsia" w:eastAsiaTheme="minorEastAsia" w:hAnsiTheme="minorEastAsia" w:hint="eastAsia"/>
          <w:sz w:val="24"/>
          <w:szCs w:val="21"/>
        </w:rPr>
        <w:t>。</w:t>
      </w:r>
    </w:p>
    <w:p w14:paraId="50C6D2CE" w14:textId="77777777" w:rsidR="00C31C83" w:rsidRDefault="00742374">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3.</w:t>
      </w:r>
      <w:r>
        <w:rPr>
          <w:rFonts w:asciiTheme="minorEastAsia" w:eastAsiaTheme="minorEastAsia" w:hAnsiTheme="minorEastAsia" w:hint="eastAsia"/>
          <w:b/>
          <w:sz w:val="32"/>
          <w:szCs w:val="32"/>
        </w:rPr>
        <w:t>结构</w:t>
      </w:r>
    </w:p>
    <w:p w14:paraId="7692073E" w14:textId="77777777" w:rsidR="00C31C83" w:rsidRDefault="00742374">
      <w:pPr>
        <w:spacing w:line="500" w:lineRule="exact"/>
        <w:ind w:firstLineChars="200" w:firstLine="480"/>
        <w:rPr>
          <w:rFonts w:ascii="宋体" w:cs="宋体"/>
          <w:kern w:val="0"/>
          <w:sz w:val="24"/>
          <w:szCs w:val="24"/>
        </w:rPr>
      </w:pPr>
      <w:r>
        <w:rPr>
          <w:rFonts w:ascii="宋体" w:cs="宋体" w:hint="eastAsia"/>
          <w:kern w:val="0"/>
          <w:sz w:val="24"/>
          <w:szCs w:val="24"/>
        </w:rPr>
        <w:t xml:space="preserve">1. </w:t>
      </w:r>
      <w:r>
        <w:rPr>
          <w:rFonts w:ascii="宋体" w:cs="宋体" w:hint="eastAsia"/>
          <w:kern w:val="0"/>
          <w:sz w:val="24"/>
          <w:szCs w:val="24"/>
        </w:rPr>
        <w:t>设备</w:t>
      </w:r>
      <w:r>
        <w:rPr>
          <w:rFonts w:ascii="宋体" w:cs="宋体" w:hint="eastAsia"/>
          <w:kern w:val="0"/>
          <w:sz w:val="24"/>
          <w:szCs w:val="24"/>
        </w:rPr>
        <w:t>实物图</w:t>
      </w:r>
    </w:p>
    <w:p w14:paraId="5B2CD0A1" w14:textId="77777777" w:rsidR="00C31C83" w:rsidRDefault="00742374">
      <w:pPr>
        <w:spacing w:line="500" w:lineRule="exact"/>
        <w:ind w:firstLineChars="200" w:firstLine="480"/>
        <w:rPr>
          <w:rFonts w:ascii="宋体" w:cs="宋体"/>
          <w:kern w:val="0"/>
          <w:sz w:val="24"/>
          <w:szCs w:val="24"/>
        </w:rPr>
      </w:pPr>
      <w:r>
        <w:rPr>
          <w:rFonts w:ascii="宋体" w:cs="宋体" w:hint="eastAsia"/>
          <w:noProof/>
          <w:kern w:val="0"/>
          <w:sz w:val="24"/>
          <w:szCs w:val="24"/>
        </w:rPr>
        <w:drawing>
          <wp:anchor distT="0" distB="0" distL="114300" distR="114300" simplePos="0" relativeHeight="251660288" behindDoc="0" locked="0" layoutInCell="1" allowOverlap="1" wp14:anchorId="7332567F" wp14:editId="6D2D4E0E">
            <wp:simplePos x="0" y="0"/>
            <wp:positionH relativeFrom="column">
              <wp:posOffset>513715</wp:posOffset>
            </wp:positionH>
            <wp:positionV relativeFrom="paragraph">
              <wp:posOffset>186690</wp:posOffset>
            </wp:positionV>
            <wp:extent cx="4124325" cy="3070225"/>
            <wp:effectExtent l="0" t="0" r="9525" b="15875"/>
            <wp:wrapSquare wrapText="bothSides"/>
            <wp:docPr id="2" name="图片 2" descr="电动叉车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电动叉车1"/>
                    <pic:cNvPicPr>
                      <a:picLocks noChangeAspect="1"/>
                    </pic:cNvPicPr>
                  </pic:nvPicPr>
                  <pic:blipFill>
                    <a:blip r:embed="rId6"/>
                    <a:stretch>
                      <a:fillRect/>
                    </a:stretch>
                  </pic:blipFill>
                  <pic:spPr>
                    <a:xfrm>
                      <a:off x="0" y="0"/>
                      <a:ext cx="4124325" cy="3070225"/>
                    </a:xfrm>
                    <a:prstGeom prst="rect">
                      <a:avLst/>
                    </a:prstGeom>
                  </pic:spPr>
                </pic:pic>
              </a:graphicData>
            </a:graphic>
          </wp:anchor>
        </w:drawing>
      </w:r>
    </w:p>
    <w:p w14:paraId="614C9B1C" w14:textId="77777777" w:rsidR="00C31C83" w:rsidRDefault="00C31C83">
      <w:pPr>
        <w:spacing w:line="500" w:lineRule="exact"/>
        <w:ind w:firstLineChars="200" w:firstLine="480"/>
        <w:rPr>
          <w:rFonts w:ascii="宋体" w:cs="宋体"/>
          <w:kern w:val="0"/>
          <w:sz w:val="24"/>
          <w:szCs w:val="24"/>
        </w:rPr>
      </w:pPr>
    </w:p>
    <w:p w14:paraId="52E76D38" w14:textId="77777777" w:rsidR="00C31C83" w:rsidRDefault="00C31C83">
      <w:pPr>
        <w:spacing w:line="500" w:lineRule="exact"/>
        <w:ind w:firstLineChars="200" w:firstLine="480"/>
        <w:rPr>
          <w:rFonts w:ascii="宋体" w:cs="宋体"/>
          <w:kern w:val="0"/>
          <w:sz w:val="24"/>
          <w:szCs w:val="24"/>
        </w:rPr>
      </w:pPr>
    </w:p>
    <w:p w14:paraId="1355D457" w14:textId="77777777" w:rsidR="00C31C83" w:rsidRDefault="00C31C83">
      <w:pPr>
        <w:spacing w:line="500" w:lineRule="exact"/>
        <w:ind w:firstLineChars="200" w:firstLine="480"/>
        <w:rPr>
          <w:rFonts w:ascii="宋体" w:cs="宋体"/>
          <w:kern w:val="0"/>
          <w:sz w:val="24"/>
          <w:szCs w:val="24"/>
        </w:rPr>
      </w:pPr>
    </w:p>
    <w:p w14:paraId="5EBFBCA9" w14:textId="77777777" w:rsidR="00C31C83" w:rsidRDefault="00C31C83">
      <w:pPr>
        <w:spacing w:line="500" w:lineRule="exact"/>
        <w:ind w:firstLineChars="200" w:firstLine="480"/>
        <w:rPr>
          <w:rFonts w:ascii="宋体" w:cs="宋体"/>
          <w:kern w:val="0"/>
          <w:sz w:val="24"/>
          <w:szCs w:val="24"/>
        </w:rPr>
      </w:pPr>
    </w:p>
    <w:p w14:paraId="7CB57BED" w14:textId="77777777" w:rsidR="00C31C83" w:rsidRDefault="00C31C83">
      <w:pPr>
        <w:spacing w:line="500" w:lineRule="exact"/>
        <w:ind w:firstLineChars="200" w:firstLine="480"/>
        <w:rPr>
          <w:rFonts w:ascii="宋体" w:cs="宋体"/>
          <w:kern w:val="0"/>
          <w:sz w:val="24"/>
          <w:szCs w:val="24"/>
        </w:rPr>
      </w:pPr>
    </w:p>
    <w:p w14:paraId="59603FD0" w14:textId="77777777" w:rsidR="00C31C83" w:rsidRDefault="00C31C83">
      <w:pPr>
        <w:spacing w:line="500" w:lineRule="exact"/>
        <w:rPr>
          <w:rFonts w:ascii="宋体" w:cs="宋体"/>
          <w:kern w:val="0"/>
          <w:sz w:val="24"/>
          <w:szCs w:val="24"/>
        </w:rPr>
      </w:pPr>
    </w:p>
    <w:p w14:paraId="5C7CED32" w14:textId="77777777" w:rsidR="00C31C83" w:rsidRDefault="00C31C83">
      <w:pPr>
        <w:spacing w:line="500" w:lineRule="exact"/>
        <w:jc w:val="center"/>
        <w:rPr>
          <w:rFonts w:ascii="宋体" w:cs="宋体"/>
          <w:kern w:val="0"/>
          <w:sz w:val="24"/>
          <w:szCs w:val="24"/>
        </w:rPr>
      </w:pPr>
    </w:p>
    <w:p w14:paraId="3FA480D0" w14:textId="77777777" w:rsidR="00C31C83" w:rsidRDefault="00C31C83">
      <w:pPr>
        <w:jc w:val="center"/>
        <w:rPr>
          <w:rFonts w:ascii="宋体" w:cs="宋体"/>
          <w:kern w:val="0"/>
          <w:sz w:val="24"/>
          <w:szCs w:val="24"/>
        </w:rPr>
      </w:pPr>
    </w:p>
    <w:p w14:paraId="24EE89C0" w14:textId="77777777" w:rsidR="00C31C83" w:rsidRDefault="00C31C83">
      <w:pPr>
        <w:spacing w:line="500" w:lineRule="exact"/>
        <w:jc w:val="center"/>
        <w:rPr>
          <w:rFonts w:ascii="宋体" w:cs="宋体"/>
          <w:kern w:val="0"/>
          <w:sz w:val="24"/>
          <w:szCs w:val="24"/>
        </w:rPr>
      </w:pPr>
    </w:p>
    <w:p w14:paraId="6E274A96" w14:textId="77777777" w:rsidR="00C31C83" w:rsidRDefault="00742374">
      <w:pPr>
        <w:spacing w:line="500" w:lineRule="exact"/>
        <w:jc w:val="center"/>
        <w:rPr>
          <w:rFonts w:ascii="宋体" w:cs="宋体"/>
          <w:kern w:val="0"/>
          <w:sz w:val="24"/>
          <w:szCs w:val="24"/>
        </w:rPr>
      </w:pPr>
      <w:r>
        <w:rPr>
          <w:rFonts w:ascii="宋体" w:cs="宋体" w:hint="eastAsia"/>
          <w:noProof/>
          <w:kern w:val="0"/>
          <w:sz w:val="24"/>
          <w:szCs w:val="24"/>
        </w:rPr>
        <w:lastRenderedPageBreak/>
        <w:drawing>
          <wp:anchor distT="0" distB="0" distL="114300" distR="114300" simplePos="0" relativeHeight="251659264" behindDoc="0" locked="0" layoutInCell="1" allowOverlap="1" wp14:anchorId="7E185C1A" wp14:editId="07925CBE">
            <wp:simplePos x="0" y="0"/>
            <wp:positionH relativeFrom="column">
              <wp:posOffset>1796415</wp:posOffset>
            </wp:positionH>
            <wp:positionV relativeFrom="paragraph">
              <wp:posOffset>116205</wp:posOffset>
            </wp:positionV>
            <wp:extent cx="2258695" cy="2760980"/>
            <wp:effectExtent l="0" t="0" r="8255" b="1270"/>
            <wp:wrapSquare wrapText="bothSides"/>
            <wp:docPr id="1" name="图片 1" descr="电动叉车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电动叉车2"/>
                    <pic:cNvPicPr>
                      <a:picLocks noChangeAspect="1"/>
                    </pic:cNvPicPr>
                  </pic:nvPicPr>
                  <pic:blipFill>
                    <a:blip r:embed="rId7"/>
                    <a:stretch>
                      <a:fillRect/>
                    </a:stretch>
                  </pic:blipFill>
                  <pic:spPr>
                    <a:xfrm>
                      <a:off x="0" y="0"/>
                      <a:ext cx="2258695" cy="2760980"/>
                    </a:xfrm>
                    <a:prstGeom prst="rect">
                      <a:avLst/>
                    </a:prstGeom>
                  </pic:spPr>
                </pic:pic>
              </a:graphicData>
            </a:graphic>
          </wp:anchor>
        </w:drawing>
      </w:r>
    </w:p>
    <w:p w14:paraId="74655367" w14:textId="77777777" w:rsidR="00C31C83" w:rsidRDefault="00C31C83">
      <w:pPr>
        <w:spacing w:line="500" w:lineRule="exact"/>
        <w:jc w:val="center"/>
        <w:rPr>
          <w:rFonts w:ascii="宋体" w:cs="宋体"/>
          <w:kern w:val="0"/>
          <w:sz w:val="24"/>
          <w:szCs w:val="24"/>
        </w:rPr>
      </w:pPr>
    </w:p>
    <w:p w14:paraId="6E3D7A72" w14:textId="77777777" w:rsidR="00C31C83" w:rsidRDefault="00C31C83">
      <w:pPr>
        <w:spacing w:line="500" w:lineRule="exact"/>
        <w:jc w:val="center"/>
        <w:rPr>
          <w:rFonts w:ascii="宋体" w:cs="宋体"/>
          <w:kern w:val="0"/>
          <w:sz w:val="24"/>
          <w:szCs w:val="24"/>
        </w:rPr>
      </w:pPr>
    </w:p>
    <w:p w14:paraId="478F5423" w14:textId="77777777" w:rsidR="00C31C83" w:rsidRDefault="00C31C83">
      <w:pPr>
        <w:spacing w:line="500" w:lineRule="exact"/>
        <w:jc w:val="center"/>
        <w:rPr>
          <w:rFonts w:ascii="宋体" w:cs="宋体"/>
          <w:kern w:val="0"/>
          <w:sz w:val="24"/>
          <w:szCs w:val="24"/>
        </w:rPr>
      </w:pPr>
    </w:p>
    <w:p w14:paraId="609B8BC5" w14:textId="77777777" w:rsidR="00C31C83" w:rsidRDefault="00C31C83">
      <w:pPr>
        <w:spacing w:line="500" w:lineRule="exact"/>
        <w:jc w:val="center"/>
        <w:rPr>
          <w:rFonts w:ascii="宋体" w:cs="宋体"/>
          <w:kern w:val="0"/>
          <w:sz w:val="24"/>
          <w:szCs w:val="24"/>
        </w:rPr>
      </w:pPr>
    </w:p>
    <w:p w14:paraId="4A4DE23A" w14:textId="77777777" w:rsidR="00C31C83" w:rsidRDefault="00C31C83">
      <w:pPr>
        <w:spacing w:line="500" w:lineRule="exact"/>
        <w:jc w:val="center"/>
        <w:rPr>
          <w:rFonts w:ascii="宋体" w:cs="宋体"/>
          <w:kern w:val="0"/>
          <w:sz w:val="24"/>
          <w:szCs w:val="24"/>
        </w:rPr>
      </w:pPr>
    </w:p>
    <w:p w14:paraId="28ECA6DC" w14:textId="77777777" w:rsidR="00C31C83" w:rsidRDefault="00C31C83">
      <w:pPr>
        <w:spacing w:line="500" w:lineRule="exact"/>
        <w:jc w:val="center"/>
        <w:rPr>
          <w:rFonts w:ascii="宋体" w:cs="宋体"/>
          <w:kern w:val="0"/>
          <w:sz w:val="24"/>
          <w:szCs w:val="24"/>
        </w:rPr>
      </w:pPr>
    </w:p>
    <w:p w14:paraId="19CA0CF5" w14:textId="77777777" w:rsidR="00C31C83" w:rsidRDefault="00C31C83">
      <w:pPr>
        <w:spacing w:line="500" w:lineRule="exact"/>
        <w:jc w:val="center"/>
        <w:rPr>
          <w:rFonts w:ascii="宋体" w:cs="宋体"/>
          <w:kern w:val="0"/>
          <w:sz w:val="24"/>
          <w:szCs w:val="24"/>
        </w:rPr>
      </w:pPr>
    </w:p>
    <w:p w14:paraId="775FCDF8" w14:textId="77777777" w:rsidR="00C31C83" w:rsidRDefault="00C31C83">
      <w:pPr>
        <w:spacing w:line="500" w:lineRule="exact"/>
        <w:jc w:val="center"/>
        <w:rPr>
          <w:rFonts w:ascii="宋体" w:cs="宋体"/>
          <w:kern w:val="0"/>
          <w:sz w:val="24"/>
          <w:szCs w:val="24"/>
        </w:rPr>
      </w:pPr>
    </w:p>
    <w:p w14:paraId="316DA16D"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宋体" w:cs="宋体"/>
          <w:kern w:val="0"/>
          <w:sz w:val="24"/>
          <w:szCs w:val="24"/>
        </w:rPr>
        <w:t>2.</w:t>
      </w:r>
      <w:r>
        <w:rPr>
          <w:rFonts w:ascii="宋体" w:cs="宋体" w:hint="eastAsia"/>
          <w:kern w:val="0"/>
          <w:sz w:val="24"/>
          <w:szCs w:val="24"/>
        </w:rPr>
        <w:t>性能与技术参数</w:t>
      </w:r>
    </w:p>
    <w:p w14:paraId="55D68FAA" w14:textId="77777777" w:rsidR="00C31C83" w:rsidRDefault="00742374">
      <w:pPr>
        <w:suppressAutoHyphens/>
        <w:overflowPunct w:val="0"/>
        <w:adjustRightInd w:val="0"/>
        <w:spacing w:line="360" w:lineRule="auto"/>
        <w:ind w:firstLineChars="196" w:firstLine="470"/>
        <w:textAlignment w:val="center"/>
        <w:outlineLvl w:val="8"/>
        <w:rPr>
          <w:rFonts w:ascii="宋体" w:cs="宋体"/>
          <w:kern w:val="0"/>
          <w:sz w:val="24"/>
          <w:szCs w:val="24"/>
        </w:rPr>
      </w:pPr>
      <w:r>
        <w:rPr>
          <w:rFonts w:ascii="宋体" w:cs="宋体" w:hint="eastAsia"/>
          <w:kern w:val="0"/>
          <w:sz w:val="24"/>
          <w:szCs w:val="24"/>
        </w:rPr>
        <w:t>性能与技术参数：厂家提供</w:t>
      </w:r>
    </w:p>
    <w:p w14:paraId="23524806"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表</w:t>
      </w:r>
      <w:r>
        <w:rPr>
          <w:rFonts w:ascii="宋体" w:cs="宋体" w:hint="eastAsia"/>
          <w:kern w:val="0"/>
          <w:sz w:val="24"/>
          <w:szCs w:val="24"/>
        </w:rPr>
        <w:t>1</w:t>
      </w:r>
      <w:r>
        <w:rPr>
          <w:rFonts w:ascii="宋体" w:cs="宋体" w:hint="eastAsia"/>
          <w:kern w:val="0"/>
          <w:sz w:val="24"/>
          <w:szCs w:val="24"/>
        </w:rPr>
        <w:t>为参考性能与技术参数。</w:t>
      </w:r>
    </w:p>
    <w:p w14:paraId="26A1CACC" w14:textId="77777777" w:rsidR="00C31C83" w:rsidRDefault="00742374">
      <w:pPr>
        <w:suppressAutoHyphens/>
        <w:overflowPunct w:val="0"/>
        <w:adjustRightInd w:val="0"/>
        <w:spacing w:line="360" w:lineRule="auto"/>
        <w:ind w:left="840"/>
        <w:jc w:val="center"/>
        <w:textAlignment w:val="center"/>
        <w:outlineLvl w:val="8"/>
        <w:rPr>
          <w:rFonts w:ascii="楷体_GB2312" w:eastAsia="楷体_GB2312" w:hAnsi="宋体"/>
          <w:sz w:val="22"/>
        </w:rPr>
      </w:pPr>
      <w:r>
        <w:rPr>
          <w:rFonts w:ascii="楷体_GB2312" w:eastAsia="楷体_GB2312" w:hAnsi="宋体" w:hint="eastAsia"/>
          <w:sz w:val="22"/>
        </w:rPr>
        <w:t>表</w:t>
      </w:r>
      <w:r>
        <w:rPr>
          <w:rFonts w:ascii="楷体_GB2312" w:eastAsia="楷体_GB2312" w:hAnsi="宋体" w:hint="eastAsia"/>
          <w:sz w:val="22"/>
        </w:rPr>
        <w:t xml:space="preserve">1 </w:t>
      </w:r>
      <w:r>
        <w:rPr>
          <w:rFonts w:ascii="楷体_GB2312" w:eastAsia="楷体_GB2312" w:hAnsi="宋体"/>
          <w:sz w:val="22"/>
        </w:rPr>
        <w:t>2T</w:t>
      </w:r>
      <w:r>
        <w:rPr>
          <w:rFonts w:ascii="楷体_GB2312" w:eastAsia="楷体_GB2312" w:hAnsi="宋体" w:hint="eastAsia"/>
          <w:sz w:val="22"/>
        </w:rPr>
        <w:t>叉车主要性能与技术参数</w:t>
      </w:r>
    </w:p>
    <w:tbl>
      <w:tblPr>
        <w:tblW w:w="10348" w:type="dxa"/>
        <w:tblInd w:w="108" w:type="dxa"/>
        <w:tblLayout w:type="fixed"/>
        <w:tblLook w:val="04A0" w:firstRow="1" w:lastRow="0" w:firstColumn="1" w:lastColumn="0" w:noHBand="0" w:noVBand="1"/>
      </w:tblPr>
      <w:tblGrid>
        <w:gridCol w:w="709"/>
        <w:gridCol w:w="4394"/>
        <w:gridCol w:w="1418"/>
        <w:gridCol w:w="2126"/>
        <w:gridCol w:w="1701"/>
      </w:tblGrid>
      <w:tr w:rsidR="00C31C83" w14:paraId="03230480" w14:textId="77777777">
        <w:trPr>
          <w:trHeight w:val="330"/>
        </w:trPr>
        <w:tc>
          <w:tcPr>
            <w:tcW w:w="709" w:type="dxa"/>
            <w:tcBorders>
              <w:top w:val="single" w:sz="4" w:space="0" w:color="auto"/>
              <w:left w:val="single" w:sz="4" w:space="0" w:color="auto"/>
              <w:bottom w:val="single" w:sz="4" w:space="0" w:color="auto"/>
              <w:right w:val="single" w:sz="4" w:space="0" w:color="auto"/>
            </w:tcBorders>
          </w:tcPr>
          <w:p w14:paraId="27EDCBED"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tcPr>
          <w:p w14:paraId="68B51870"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性能项目</w:t>
            </w:r>
          </w:p>
        </w:tc>
        <w:tc>
          <w:tcPr>
            <w:tcW w:w="1418" w:type="dxa"/>
            <w:tcBorders>
              <w:top w:val="single" w:sz="4" w:space="0" w:color="auto"/>
              <w:left w:val="nil"/>
              <w:bottom w:val="single" w:sz="4" w:space="0" w:color="auto"/>
              <w:right w:val="single" w:sz="4" w:space="0" w:color="auto"/>
            </w:tcBorders>
            <w:shd w:val="clear" w:color="auto" w:fill="auto"/>
            <w:vAlign w:val="center"/>
          </w:tcPr>
          <w:p w14:paraId="06777C9F"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代码</w:t>
            </w:r>
            <w:r>
              <w:rPr>
                <w:rFonts w:ascii="宋体" w:hAnsi="宋体" w:cs="宋体" w:hint="eastAsia"/>
                <w:color w:val="000000"/>
                <w:kern w:val="0"/>
                <w:sz w:val="24"/>
                <w:szCs w:val="24"/>
              </w:rPr>
              <w:t>/</w:t>
            </w:r>
            <w:r>
              <w:rPr>
                <w:rFonts w:ascii="宋体" w:hAnsi="宋体" w:cs="宋体" w:hint="eastAsia"/>
                <w:color w:val="000000"/>
                <w:kern w:val="0"/>
                <w:sz w:val="24"/>
                <w:szCs w:val="24"/>
              </w:rPr>
              <w:t>单位</w:t>
            </w:r>
          </w:p>
        </w:tc>
        <w:tc>
          <w:tcPr>
            <w:tcW w:w="2126" w:type="dxa"/>
            <w:tcBorders>
              <w:top w:val="single" w:sz="4" w:space="0" w:color="auto"/>
              <w:left w:val="nil"/>
              <w:bottom w:val="single" w:sz="4" w:space="0" w:color="auto"/>
              <w:right w:val="single" w:sz="4" w:space="0" w:color="auto"/>
            </w:tcBorders>
            <w:shd w:val="clear" w:color="auto" w:fill="auto"/>
            <w:vAlign w:val="center"/>
          </w:tcPr>
          <w:p w14:paraId="30F4A3DF"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要求</w:t>
            </w:r>
          </w:p>
        </w:tc>
        <w:tc>
          <w:tcPr>
            <w:tcW w:w="1701" w:type="dxa"/>
            <w:tcBorders>
              <w:top w:val="single" w:sz="4" w:space="0" w:color="auto"/>
              <w:left w:val="nil"/>
              <w:bottom w:val="single" w:sz="4" w:space="0" w:color="auto"/>
              <w:right w:val="single" w:sz="4" w:space="0" w:color="auto"/>
            </w:tcBorders>
          </w:tcPr>
          <w:p w14:paraId="343F801F"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备注</w:t>
            </w:r>
            <w:r>
              <w:rPr>
                <w:rFonts w:ascii="宋体" w:hAnsi="宋体" w:cs="宋体" w:hint="eastAsia"/>
                <w:color w:val="000000"/>
                <w:kern w:val="0"/>
                <w:sz w:val="24"/>
                <w:szCs w:val="24"/>
              </w:rPr>
              <w:t>/</w:t>
            </w:r>
            <w:r>
              <w:rPr>
                <w:rFonts w:ascii="宋体" w:hAnsi="宋体" w:cs="宋体" w:hint="eastAsia"/>
                <w:color w:val="000000"/>
                <w:kern w:val="0"/>
                <w:sz w:val="24"/>
                <w:szCs w:val="24"/>
              </w:rPr>
              <w:t>说明</w:t>
            </w:r>
          </w:p>
        </w:tc>
      </w:tr>
      <w:tr w:rsidR="00C31C83" w14:paraId="2AA5B50C" w14:textId="77777777">
        <w:trPr>
          <w:trHeight w:val="330"/>
        </w:trPr>
        <w:tc>
          <w:tcPr>
            <w:tcW w:w="709" w:type="dxa"/>
            <w:tcBorders>
              <w:top w:val="single" w:sz="4" w:space="0" w:color="auto"/>
              <w:left w:val="single" w:sz="4" w:space="0" w:color="auto"/>
              <w:bottom w:val="single" w:sz="4" w:space="0" w:color="auto"/>
              <w:right w:val="single" w:sz="4" w:space="0" w:color="auto"/>
            </w:tcBorders>
            <w:vAlign w:val="center"/>
          </w:tcPr>
          <w:p w14:paraId="717050CE"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tcPr>
          <w:p w14:paraId="7CD8D26A"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动力型式</w:t>
            </w:r>
          </w:p>
        </w:tc>
        <w:tc>
          <w:tcPr>
            <w:tcW w:w="1418" w:type="dxa"/>
            <w:tcBorders>
              <w:top w:val="single" w:sz="4" w:space="0" w:color="auto"/>
              <w:left w:val="nil"/>
              <w:bottom w:val="single" w:sz="4" w:space="0" w:color="auto"/>
              <w:right w:val="single" w:sz="4" w:space="0" w:color="auto"/>
            </w:tcBorders>
            <w:shd w:val="clear" w:color="auto" w:fill="auto"/>
            <w:vAlign w:val="center"/>
          </w:tcPr>
          <w:p w14:paraId="250D2CB6" w14:textId="77777777" w:rsidR="00C31C83" w:rsidRDefault="00C31C83">
            <w:pPr>
              <w:widowControl/>
              <w:jc w:val="center"/>
              <w:rPr>
                <w:rFonts w:ascii="宋体" w:hAnsi="宋体" w:cs="宋体"/>
                <w:color w:val="000000"/>
                <w:kern w:val="0"/>
                <w:sz w:val="24"/>
                <w:szCs w:val="24"/>
              </w:rPr>
            </w:pPr>
          </w:p>
        </w:tc>
        <w:tc>
          <w:tcPr>
            <w:tcW w:w="2126" w:type="dxa"/>
            <w:tcBorders>
              <w:top w:val="single" w:sz="4" w:space="0" w:color="auto"/>
              <w:left w:val="nil"/>
              <w:bottom w:val="single" w:sz="4" w:space="0" w:color="auto"/>
              <w:right w:val="single" w:sz="4" w:space="0" w:color="auto"/>
            </w:tcBorders>
            <w:shd w:val="clear" w:color="auto" w:fill="auto"/>
            <w:vAlign w:val="center"/>
          </w:tcPr>
          <w:p w14:paraId="057913DE"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电动</w:t>
            </w:r>
          </w:p>
        </w:tc>
        <w:tc>
          <w:tcPr>
            <w:tcW w:w="1701" w:type="dxa"/>
            <w:tcBorders>
              <w:top w:val="single" w:sz="4" w:space="0" w:color="auto"/>
              <w:left w:val="nil"/>
              <w:bottom w:val="single" w:sz="4" w:space="0" w:color="auto"/>
              <w:right w:val="single" w:sz="4" w:space="0" w:color="auto"/>
            </w:tcBorders>
          </w:tcPr>
          <w:p w14:paraId="10FBE5A5" w14:textId="77777777" w:rsidR="00C31C83" w:rsidRDefault="00C31C83">
            <w:pPr>
              <w:widowControl/>
              <w:jc w:val="center"/>
              <w:rPr>
                <w:rFonts w:ascii="宋体" w:hAnsi="宋体" w:cs="宋体"/>
                <w:color w:val="000000"/>
                <w:kern w:val="0"/>
                <w:sz w:val="24"/>
                <w:szCs w:val="24"/>
              </w:rPr>
            </w:pPr>
          </w:p>
        </w:tc>
      </w:tr>
      <w:tr w:rsidR="00C31C83" w14:paraId="0754F347" w14:textId="77777777">
        <w:trPr>
          <w:trHeight w:val="330"/>
        </w:trPr>
        <w:tc>
          <w:tcPr>
            <w:tcW w:w="709" w:type="dxa"/>
            <w:tcBorders>
              <w:top w:val="nil"/>
              <w:left w:val="single" w:sz="4" w:space="0" w:color="auto"/>
              <w:bottom w:val="single" w:sz="4" w:space="0" w:color="auto"/>
              <w:right w:val="single" w:sz="4" w:space="0" w:color="auto"/>
            </w:tcBorders>
            <w:vAlign w:val="center"/>
          </w:tcPr>
          <w:p w14:paraId="321F597D"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4394" w:type="dxa"/>
            <w:tcBorders>
              <w:top w:val="nil"/>
              <w:left w:val="single" w:sz="4" w:space="0" w:color="auto"/>
              <w:bottom w:val="single" w:sz="4" w:space="0" w:color="auto"/>
              <w:right w:val="single" w:sz="4" w:space="0" w:color="auto"/>
            </w:tcBorders>
            <w:shd w:val="clear" w:color="auto" w:fill="auto"/>
            <w:vAlign w:val="center"/>
          </w:tcPr>
          <w:p w14:paraId="77B8D8DD"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电池类型</w:t>
            </w:r>
          </w:p>
        </w:tc>
        <w:tc>
          <w:tcPr>
            <w:tcW w:w="1418" w:type="dxa"/>
            <w:tcBorders>
              <w:top w:val="nil"/>
              <w:left w:val="nil"/>
              <w:bottom w:val="single" w:sz="4" w:space="0" w:color="auto"/>
              <w:right w:val="single" w:sz="4" w:space="0" w:color="auto"/>
            </w:tcBorders>
            <w:shd w:val="clear" w:color="auto" w:fill="auto"/>
            <w:vAlign w:val="center"/>
          </w:tcPr>
          <w:p w14:paraId="096488EE" w14:textId="77777777" w:rsidR="00C31C83" w:rsidRDefault="00C31C83">
            <w:pPr>
              <w:widowControl/>
              <w:jc w:val="center"/>
              <w:rPr>
                <w:rFonts w:ascii="宋体" w:hAnsi="宋体" w:cs="宋体"/>
                <w:color w:val="000000"/>
                <w:kern w:val="0"/>
                <w:sz w:val="24"/>
                <w:szCs w:val="24"/>
              </w:rPr>
            </w:pPr>
          </w:p>
        </w:tc>
        <w:tc>
          <w:tcPr>
            <w:tcW w:w="2126" w:type="dxa"/>
            <w:tcBorders>
              <w:top w:val="nil"/>
              <w:left w:val="nil"/>
              <w:bottom w:val="single" w:sz="4" w:space="0" w:color="auto"/>
              <w:right w:val="single" w:sz="4" w:space="0" w:color="auto"/>
            </w:tcBorders>
            <w:shd w:val="clear" w:color="auto" w:fill="auto"/>
            <w:vAlign w:val="center"/>
          </w:tcPr>
          <w:p w14:paraId="70E5C2A3"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锂电池</w:t>
            </w:r>
          </w:p>
        </w:tc>
        <w:tc>
          <w:tcPr>
            <w:tcW w:w="1701" w:type="dxa"/>
            <w:tcBorders>
              <w:top w:val="nil"/>
              <w:left w:val="nil"/>
              <w:bottom w:val="single" w:sz="4" w:space="0" w:color="auto"/>
              <w:right w:val="single" w:sz="4" w:space="0" w:color="auto"/>
            </w:tcBorders>
          </w:tcPr>
          <w:p w14:paraId="3968DF8D" w14:textId="77777777" w:rsidR="00C31C83" w:rsidRDefault="00C31C83">
            <w:pPr>
              <w:widowControl/>
              <w:jc w:val="center"/>
              <w:rPr>
                <w:rFonts w:ascii="宋体" w:hAnsi="宋体" w:cs="宋体"/>
                <w:color w:val="000000"/>
                <w:kern w:val="0"/>
                <w:sz w:val="24"/>
                <w:szCs w:val="24"/>
              </w:rPr>
            </w:pPr>
          </w:p>
        </w:tc>
      </w:tr>
      <w:tr w:rsidR="00C31C83" w14:paraId="7430C190" w14:textId="77777777">
        <w:trPr>
          <w:trHeight w:val="330"/>
        </w:trPr>
        <w:tc>
          <w:tcPr>
            <w:tcW w:w="709" w:type="dxa"/>
            <w:tcBorders>
              <w:top w:val="nil"/>
              <w:left w:val="single" w:sz="4" w:space="0" w:color="auto"/>
              <w:bottom w:val="single" w:sz="4" w:space="0" w:color="auto"/>
              <w:right w:val="single" w:sz="4" w:space="0" w:color="auto"/>
            </w:tcBorders>
            <w:vAlign w:val="center"/>
          </w:tcPr>
          <w:p w14:paraId="6105901B"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4394" w:type="dxa"/>
            <w:tcBorders>
              <w:top w:val="nil"/>
              <w:left w:val="single" w:sz="4" w:space="0" w:color="auto"/>
              <w:bottom w:val="single" w:sz="4" w:space="0" w:color="auto"/>
              <w:right w:val="single" w:sz="4" w:space="0" w:color="auto"/>
            </w:tcBorders>
            <w:shd w:val="clear" w:color="auto" w:fill="auto"/>
            <w:vAlign w:val="center"/>
          </w:tcPr>
          <w:p w14:paraId="2D76472F"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额定载荷</w:t>
            </w:r>
          </w:p>
        </w:tc>
        <w:tc>
          <w:tcPr>
            <w:tcW w:w="1418" w:type="dxa"/>
            <w:tcBorders>
              <w:top w:val="nil"/>
              <w:left w:val="nil"/>
              <w:bottom w:val="single" w:sz="4" w:space="0" w:color="auto"/>
              <w:right w:val="single" w:sz="4" w:space="0" w:color="auto"/>
            </w:tcBorders>
            <w:shd w:val="clear" w:color="auto" w:fill="auto"/>
            <w:vAlign w:val="center"/>
          </w:tcPr>
          <w:p w14:paraId="2D9594B7"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Q (kg)</w:t>
            </w:r>
          </w:p>
        </w:tc>
        <w:tc>
          <w:tcPr>
            <w:tcW w:w="2126" w:type="dxa"/>
            <w:tcBorders>
              <w:top w:val="nil"/>
              <w:left w:val="nil"/>
              <w:bottom w:val="single" w:sz="4" w:space="0" w:color="auto"/>
              <w:right w:val="single" w:sz="4" w:space="0" w:color="auto"/>
            </w:tcBorders>
            <w:shd w:val="clear" w:color="auto" w:fill="auto"/>
            <w:vAlign w:val="center"/>
          </w:tcPr>
          <w:p w14:paraId="5E7704A0"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Pr>
                <w:rFonts w:ascii="宋体" w:hAnsi="宋体" w:cs="宋体"/>
                <w:color w:val="000000"/>
                <w:kern w:val="0"/>
                <w:sz w:val="24"/>
                <w:szCs w:val="24"/>
              </w:rPr>
              <w:t>2000</w:t>
            </w:r>
          </w:p>
        </w:tc>
        <w:tc>
          <w:tcPr>
            <w:tcW w:w="1701" w:type="dxa"/>
            <w:tcBorders>
              <w:top w:val="nil"/>
              <w:left w:val="nil"/>
              <w:bottom w:val="single" w:sz="4" w:space="0" w:color="auto"/>
              <w:right w:val="single" w:sz="4" w:space="0" w:color="auto"/>
            </w:tcBorders>
          </w:tcPr>
          <w:p w14:paraId="16F9474B" w14:textId="77777777" w:rsidR="00C31C83" w:rsidRDefault="00C31C83">
            <w:pPr>
              <w:widowControl/>
              <w:jc w:val="center"/>
              <w:rPr>
                <w:rFonts w:ascii="宋体" w:hAnsi="宋体" w:cs="宋体"/>
                <w:color w:val="000000"/>
                <w:kern w:val="0"/>
                <w:sz w:val="24"/>
                <w:szCs w:val="24"/>
              </w:rPr>
            </w:pPr>
          </w:p>
        </w:tc>
      </w:tr>
      <w:tr w:rsidR="00C31C83" w14:paraId="108B395D" w14:textId="77777777">
        <w:trPr>
          <w:trHeight w:val="330"/>
        </w:trPr>
        <w:tc>
          <w:tcPr>
            <w:tcW w:w="709" w:type="dxa"/>
            <w:tcBorders>
              <w:top w:val="nil"/>
              <w:left w:val="single" w:sz="4" w:space="0" w:color="auto"/>
              <w:bottom w:val="single" w:sz="4" w:space="0" w:color="auto"/>
              <w:right w:val="single" w:sz="4" w:space="0" w:color="auto"/>
            </w:tcBorders>
            <w:vAlign w:val="center"/>
          </w:tcPr>
          <w:p w14:paraId="0D7EAFCB"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4394" w:type="dxa"/>
            <w:tcBorders>
              <w:top w:val="nil"/>
              <w:left w:val="single" w:sz="4" w:space="0" w:color="auto"/>
              <w:bottom w:val="single" w:sz="4" w:space="0" w:color="auto"/>
              <w:right w:val="single" w:sz="4" w:space="0" w:color="auto"/>
            </w:tcBorders>
            <w:shd w:val="clear" w:color="auto" w:fill="auto"/>
            <w:vAlign w:val="center"/>
          </w:tcPr>
          <w:p w14:paraId="502AC999"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噪音</w:t>
            </w:r>
          </w:p>
        </w:tc>
        <w:tc>
          <w:tcPr>
            <w:tcW w:w="1418" w:type="dxa"/>
            <w:tcBorders>
              <w:top w:val="nil"/>
              <w:left w:val="nil"/>
              <w:bottom w:val="single" w:sz="4" w:space="0" w:color="auto"/>
              <w:right w:val="single" w:sz="4" w:space="0" w:color="auto"/>
            </w:tcBorders>
            <w:shd w:val="clear" w:color="auto" w:fill="auto"/>
            <w:vAlign w:val="center"/>
          </w:tcPr>
          <w:p w14:paraId="1484DE08" w14:textId="77777777" w:rsidR="00C31C83" w:rsidRDefault="00742374">
            <w:pPr>
              <w:widowControl/>
              <w:jc w:val="center"/>
              <w:rPr>
                <w:rFonts w:ascii="宋体" w:hAnsi="宋体" w:cs="宋体"/>
                <w:color w:val="000000"/>
                <w:kern w:val="0"/>
                <w:sz w:val="24"/>
                <w:szCs w:val="24"/>
              </w:rPr>
            </w:pPr>
            <w:proofErr w:type="spellStart"/>
            <w:r>
              <w:rPr>
                <w:rFonts w:ascii="宋体" w:hAnsi="宋体" w:cs="宋体"/>
                <w:color w:val="000000"/>
                <w:kern w:val="0"/>
                <w:sz w:val="24"/>
                <w:szCs w:val="24"/>
              </w:rPr>
              <w:t>db</w:t>
            </w:r>
            <w:proofErr w:type="spellEnd"/>
          </w:p>
        </w:tc>
        <w:tc>
          <w:tcPr>
            <w:tcW w:w="2126" w:type="dxa"/>
            <w:tcBorders>
              <w:top w:val="nil"/>
              <w:left w:val="nil"/>
              <w:bottom w:val="single" w:sz="4" w:space="0" w:color="auto"/>
              <w:right w:val="single" w:sz="4" w:space="0" w:color="auto"/>
            </w:tcBorders>
            <w:shd w:val="clear" w:color="auto" w:fill="auto"/>
            <w:vAlign w:val="center"/>
          </w:tcPr>
          <w:p w14:paraId="48469E84"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Pr>
                <w:rFonts w:ascii="宋体" w:hAnsi="宋体" w:cs="宋体"/>
                <w:color w:val="000000"/>
                <w:kern w:val="0"/>
                <w:sz w:val="24"/>
                <w:szCs w:val="24"/>
              </w:rPr>
              <w:t>80</w:t>
            </w:r>
          </w:p>
        </w:tc>
        <w:tc>
          <w:tcPr>
            <w:tcW w:w="1701" w:type="dxa"/>
            <w:tcBorders>
              <w:top w:val="nil"/>
              <w:left w:val="nil"/>
              <w:bottom w:val="single" w:sz="4" w:space="0" w:color="auto"/>
              <w:right w:val="single" w:sz="4" w:space="0" w:color="auto"/>
            </w:tcBorders>
          </w:tcPr>
          <w:p w14:paraId="583BFDFA" w14:textId="77777777" w:rsidR="00C31C83" w:rsidRDefault="00C31C83">
            <w:pPr>
              <w:widowControl/>
              <w:jc w:val="center"/>
              <w:rPr>
                <w:rFonts w:ascii="宋体" w:hAnsi="宋体" w:cs="宋体"/>
                <w:color w:val="000000"/>
                <w:kern w:val="0"/>
                <w:sz w:val="24"/>
                <w:szCs w:val="24"/>
              </w:rPr>
            </w:pPr>
          </w:p>
        </w:tc>
      </w:tr>
      <w:tr w:rsidR="00C31C83" w14:paraId="1CBEF949" w14:textId="77777777">
        <w:trPr>
          <w:trHeight w:val="330"/>
        </w:trPr>
        <w:tc>
          <w:tcPr>
            <w:tcW w:w="709" w:type="dxa"/>
            <w:tcBorders>
              <w:top w:val="nil"/>
              <w:left w:val="single" w:sz="4" w:space="0" w:color="auto"/>
              <w:bottom w:val="single" w:sz="4" w:space="0" w:color="auto"/>
              <w:right w:val="single" w:sz="4" w:space="0" w:color="auto"/>
            </w:tcBorders>
            <w:vAlign w:val="center"/>
          </w:tcPr>
          <w:p w14:paraId="48245A95"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4394" w:type="dxa"/>
            <w:tcBorders>
              <w:top w:val="nil"/>
              <w:left w:val="single" w:sz="4" w:space="0" w:color="auto"/>
              <w:bottom w:val="single" w:sz="4" w:space="0" w:color="auto"/>
              <w:right w:val="single" w:sz="4" w:space="0" w:color="auto"/>
            </w:tcBorders>
            <w:shd w:val="clear" w:color="auto" w:fill="auto"/>
            <w:vAlign w:val="center"/>
          </w:tcPr>
          <w:p w14:paraId="35B3F001" w14:textId="77777777" w:rsidR="00C31C83" w:rsidRDefault="00742374">
            <w:pPr>
              <w:widowControl/>
              <w:jc w:val="center"/>
              <w:rPr>
                <w:rFonts w:ascii="宋体" w:hAnsi="宋体" w:cs="宋体"/>
                <w:color w:val="000000"/>
                <w:kern w:val="0"/>
                <w:sz w:val="24"/>
                <w:szCs w:val="24"/>
              </w:rPr>
            </w:pPr>
            <w:r>
              <w:rPr>
                <w:rFonts w:hAnsi="宋体" w:cs="宋体,Bold" w:hint="eastAsia"/>
                <w:bCs/>
                <w:kern w:val="0"/>
                <w:sz w:val="24"/>
                <w:szCs w:val="24"/>
              </w:rPr>
              <w:t xml:space="preserve"> </w:t>
            </w:r>
            <w:proofErr w:type="gramStart"/>
            <w:r>
              <w:rPr>
                <w:rFonts w:hAnsi="宋体" w:cs="宋体,Bold" w:hint="eastAsia"/>
                <w:bCs/>
                <w:kern w:val="0"/>
                <w:sz w:val="24"/>
                <w:szCs w:val="24"/>
              </w:rPr>
              <w:t>货叉长</w:t>
            </w:r>
            <w:proofErr w:type="gramEnd"/>
          </w:p>
        </w:tc>
        <w:tc>
          <w:tcPr>
            <w:tcW w:w="1418" w:type="dxa"/>
            <w:tcBorders>
              <w:top w:val="nil"/>
              <w:left w:val="nil"/>
              <w:bottom w:val="single" w:sz="4" w:space="0" w:color="auto"/>
              <w:right w:val="single" w:sz="4" w:space="0" w:color="auto"/>
            </w:tcBorders>
            <w:shd w:val="clear" w:color="auto" w:fill="auto"/>
            <w:vAlign w:val="center"/>
          </w:tcPr>
          <w:p w14:paraId="530B2317"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mm</w:t>
            </w:r>
          </w:p>
        </w:tc>
        <w:tc>
          <w:tcPr>
            <w:tcW w:w="2126" w:type="dxa"/>
            <w:tcBorders>
              <w:top w:val="nil"/>
              <w:left w:val="nil"/>
              <w:bottom w:val="single" w:sz="4" w:space="0" w:color="auto"/>
              <w:right w:val="single" w:sz="4" w:space="0" w:color="auto"/>
            </w:tcBorders>
            <w:shd w:val="clear" w:color="auto" w:fill="auto"/>
            <w:vAlign w:val="center"/>
          </w:tcPr>
          <w:p w14:paraId="6D4E0331"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Pr>
                <w:rFonts w:ascii="宋体" w:hAnsi="宋体" w:cs="宋体"/>
                <w:color w:val="000000"/>
                <w:kern w:val="0"/>
                <w:sz w:val="24"/>
                <w:szCs w:val="24"/>
              </w:rPr>
              <w:t>1300</w:t>
            </w:r>
          </w:p>
        </w:tc>
        <w:tc>
          <w:tcPr>
            <w:tcW w:w="1701" w:type="dxa"/>
            <w:tcBorders>
              <w:top w:val="nil"/>
              <w:left w:val="nil"/>
              <w:bottom w:val="single" w:sz="4" w:space="0" w:color="auto"/>
              <w:right w:val="single" w:sz="4" w:space="0" w:color="auto"/>
            </w:tcBorders>
          </w:tcPr>
          <w:p w14:paraId="64DD66D6" w14:textId="77777777" w:rsidR="00C31C83" w:rsidRDefault="00C31C83">
            <w:pPr>
              <w:widowControl/>
              <w:jc w:val="center"/>
              <w:rPr>
                <w:rFonts w:ascii="宋体" w:hAnsi="宋体" w:cs="宋体"/>
                <w:color w:val="000000"/>
                <w:kern w:val="0"/>
                <w:sz w:val="24"/>
                <w:szCs w:val="24"/>
              </w:rPr>
            </w:pPr>
          </w:p>
        </w:tc>
      </w:tr>
      <w:tr w:rsidR="00C31C83" w14:paraId="1F58772E" w14:textId="77777777">
        <w:trPr>
          <w:trHeight w:val="570"/>
        </w:trPr>
        <w:tc>
          <w:tcPr>
            <w:tcW w:w="709" w:type="dxa"/>
            <w:tcBorders>
              <w:top w:val="nil"/>
              <w:left w:val="single" w:sz="4" w:space="0" w:color="auto"/>
              <w:bottom w:val="single" w:sz="4" w:space="0" w:color="auto"/>
              <w:right w:val="single" w:sz="4" w:space="0" w:color="auto"/>
            </w:tcBorders>
            <w:vAlign w:val="center"/>
          </w:tcPr>
          <w:p w14:paraId="656E1B51"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4394" w:type="dxa"/>
            <w:tcBorders>
              <w:top w:val="nil"/>
              <w:left w:val="single" w:sz="4" w:space="0" w:color="auto"/>
              <w:bottom w:val="single" w:sz="4" w:space="0" w:color="auto"/>
              <w:right w:val="single" w:sz="4" w:space="0" w:color="auto"/>
            </w:tcBorders>
            <w:shd w:val="clear" w:color="auto" w:fill="auto"/>
            <w:vAlign w:val="center"/>
          </w:tcPr>
          <w:p w14:paraId="4C1ADC4D" w14:textId="77777777" w:rsidR="00C31C83" w:rsidRDefault="00742374">
            <w:pPr>
              <w:widowControl/>
              <w:jc w:val="center"/>
              <w:rPr>
                <w:rFonts w:ascii="宋体" w:hAnsi="宋体" w:cs="宋体"/>
                <w:color w:val="000000"/>
                <w:kern w:val="0"/>
                <w:sz w:val="24"/>
                <w:szCs w:val="24"/>
              </w:rPr>
            </w:pPr>
            <w:proofErr w:type="gramStart"/>
            <w:r>
              <w:rPr>
                <w:rFonts w:ascii="宋体" w:hAnsi="宋体" w:cs="宋体" w:hint="eastAsia"/>
                <w:color w:val="000000"/>
                <w:kern w:val="0"/>
                <w:sz w:val="24"/>
                <w:szCs w:val="24"/>
              </w:rPr>
              <w:t>货叉内</w:t>
            </w:r>
            <w:proofErr w:type="gramEnd"/>
            <w:r>
              <w:rPr>
                <w:rFonts w:ascii="宋体" w:hAnsi="宋体" w:cs="宋体" w:hint="eastAsia"/>
                <w:color w:val="000000"/>
                <w:kern w:val="0"/>
                <w:sz w:val="24"/>
                <w:szCs w:val="24"/>
              </w:rPr>
              <w:t>宽</w:t>
            </w:r>
          </w:p>
        </w:tc>
        <w:tc>
          <w:tcPr>
            <w:tcW w:w="1418" w:type="dxa"/>
            <w:tcBorders>
              <w:top w:val="nil"/>
              <w:left w:val="nil"/>
              <w:bottom w:val="single" w:sz="4" w:space="0" w:color="auto"/>
              <w:right w:val="single" w:sz="4" w:space="0" w:color="auto"/>
            </w:tcBorders>
            <w:shd w:val="clear" w:color="auto" w:fill="auto"/>
            <w:vAlign w:val="center"/>
          </w:tcPr>
          <w:p w14:paraId="3D8242B3"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mm</w:t>
            </w:r>
          </w:p>
        </w:tc>
        <w:tc>
          <w:tcPr>
            <w:tcW w:w="2126" w:type="dxa"/>
            <w:tcBorders>
              <w:top w:val="nil"/>
              <w:left w:val="nil"/>
              <w:bottom w:val="single" w:sz="4" w:space="0" w:color="auto"/>
              <w:right w:val="single" w:sz="4" w:space="0" w:color="auto"/>
            </w:tcBorders>
            <w:shd w:val="clear" w:color="auto" w:fill="auto"/>
            <w:vAlign w:val="center"/>
          </w:tcPr>
          <w:p w14:paraId="4945A6DE"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240-260</w:t>
            </w:r>
          </w:p>
        </w:tc>
        <w:tc>
          <w:tcPr>
            <w:tcW w:w="1701" w:type="dxa"/>
            <w:tcBorders>
              <w:top w:val="nil"/>
              <w:left w:val="nil"/>
              <w:bottom w:val="single" w:sz="4" w:space="0" w:color="auto"/>
              <w:right w:val="single" w:sz="4" w:space="0" w:color="auto"/>
            </w:tcBorders>
          </w:tcPr>
          <w:p w14:paraId="101F6453" w14:textId="77777777" w:rsidR="00C31C83" w:rsidRDefault="00C31C83">
            <w:pPr>
              <w:widowControl/>
              <w:jc w:val="center"/>
              <w:rPr>
                <w:rFonts w:ascii="宋体" w:hAnsi="宋体" w:cs="宋体"/>
                <w:color w:val="000000"/>
                <w:kern w:val="0"/>
                <w:sz w:val="24"/>
                <w:szCs w:val="24"/>
              </w:rPr>
            </w:pPr>
          </w:p>
        </w:tc>
      </w:tr>
      <w:tr w:rsidR="00C31C83" w14:paraId="2CD2060B" w14:textId="77777777">
        <w:trPr>
          <w:trHeight w:val="330"/>
        </w:trPr>
        <w:tc>
          <w:tcPr>
            <w:tcW w:w="709" w:type="dxa"/>
            <w:tcBorders>
              <w:top w:val="nil"/>
              <w:left w:val="single" w:sz="4" w:space="0" w:color="auto"/>
              <w:bottom w:val="single" w:sz="4" w:space="0" w:color="auto"/>
              <w:right w:val="single" w:sz="4" w:space="0" w:color="auto"/>
            </w:tcBorders>
            <w:vAlign w:val="center"/>
          </w:tcPr>
          <w:p w14:paraId="1FE0EDF0"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7</w:t>
            </w:r>
          </w:p>
        </w:tc>
        <w:tc>
          <w:tcPr>
            <w:tcW w:w="4394" w:type="dxa"/>
            <w:tcBorders>
              <w:top w:val="nil"/>
              <w:left w:val="single" w:sz="4" w:space="0" w:color="auto"/>
              <w:bottom w:val="single" w:sz="4" w:space="0" w:color="auto"/>
              <w:right w:val="single" w:sz="4" w:space="0" w:color="auto"/>
            </w:tcBorders>
            <w:shd w:val="clear" w:color="auto" w:fill="auto"/>
            <w:vAlign w:val="center"/>
          </w:tcPr>
          <w:p w14:paraId="1314DBF1"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整车长度</w:t>
            </w:r>
          </w:p>
        </w:tc>
        <w:tc>
          <w:tcPr>
            <w:tcW w:w="1418" w:type="dxa"/>
            <w:tcBorders>
              <w:top w:val="nil"/>
              <w:left w:val="nil"/>
              <w:bottom w:val="single" w:sz="4" w:space="0" w:color="auto"/>
              <w:right w:val="single" w:sz="4" w:space="0" w:color="auto"/>
            </w:tcBorders>
            <w:shd w:val="clear" w:color="auto" w:fill="auto"/>
            <w:vAlign w:val="center"/>
          </w:tcPr>
          <w:p w14:paraId="22467888"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mm</w:t>
            </w:r>
          </w:p>
        </w:tc>
        <w:tc>
          <w:tcPr>
            <w:tcW w:w="2126" w:type="dxa"/>
            <w:tcBorders>
              <w:top w:val="nil"/>
              <w:left w:val="nil"/>
              <w:bottom w:val="single" w:sz="4" w:space="0" w:color="auto"/>
              <w:right w:val="single" w:sz="4" w:space="0" w:color="auto"/>
            </w:tcBorders>
            <w:shd w:val="clear" w:color="auto" w:fill="auto"/>
            <w:vAlign w:val="center"/>
          </w:tcPr>
          <w:p w14:paraId="048AB3EE"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1600-1700</w:t>
            </w:r>
          </w:p>
        </w:tc>
        <w:tc>
          <w:tcPr>
            <w:tcW w:w="1701" w:type="dxa"/>
            <w:tcBorders>
              <w:top w:val="nil"/>
              <w:left w:val="nil"/>
              <w:bottom w:val="single" w:sz="4" w:space="0" w:color="auto"/>
              <w:right w:val="single" w:sz="4" w:space="0" w:color="auto"/>
            </w:tcBorders>
          </w:tcPr>
          <w:p w14:paraId="58255F9E" w14:textId="77777777" w:rsidR="00C31C83" w:rsidRDefault="00C31C83">
            <w:pPr>
              <w:widowControl/>
              <w:jc w:val="center"/>
              <w:rPr>
                <w:rFonts w:ascii="宋体" w:hAnsi="宋体" w:cs="宋体"/>
                <w:color w:val="000000"/>
                <w:kern w:val="0"/>
                <w:sz w:val="24"/>
                <w:szCs w:val="24"/>
              </w:rPr>
            </w:pPr>
          </w:p>
        </w:tc>
      </w:tr>
      <w:tr w:rsidR="00C31C83" w14:paraId="35CE8F8E" w14:textId="77777777">
        <w:trPr>
          <w:trHeight w:val="330"/>
        </w:trPr>
        <w:tc>
          <w:tcPr>
            <w:tcW w:w="709" w:type="dxa"/>
            <w:tcBorders>
              <w:top w:val="nil"/>
              <w:left w:val="single" w:sz="4" w:space="0" w:color="auto"/>
              <w:bottom w:val="single" w:sz="4" w:space="0" w:color="auto"/>
              <w:right w:val="single" w:sz="4" w:space="0" w:color="auto"/>
            </w:tcBorders>
            <w:vAlign w:val="center"/>
          </w:tcPr>
          <w:p w14:paraId="103E9F14"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8</w:t>
            </w:r>
          </w:p>
        </w:tc>
        <w:tc>
          <w:tcPr>
            <w:tcW w:w="4394" w:type="dxa"/>
            <w:tcBorders>
              <w:top w:val="nil"/>
              <w:left w:val="single" w:sz="4" w:space="0" w:color="auto"/>
              <w:bottom w:val="single" w:sz="4" w:space="0" w:color="auto"/>
              <w:right w:val="single" w:sz="4" w:space="0" w:color="auto"/>
            </w:tcBorders>
            <w:shd w:val="clear" w:color="auto" w:fill="auto"/>
            <w:vAlign w:val="center"/>
          </w:tcPr>
          <w:p w14:paraId="4D6975E4"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p>
        </w:tc>
        <w:tc>
          <w:tcPr>
            <w:tcW w:w="1418" w:type="dxa"/>
            <w:tcBorders>
              <w:top w:val="nil"/>
              <w:left w:val="nil"/>
              <w:bottom w:val="single" w:sz="4" w:space="0" w:color="auto"/>
              <w:right w:val="single" w:sz="4" w:space="0" w:color="auto"/>
            </w:tcBorders>
            <w:shd w:val="clear" w:color="auto" w:fill="auto"/>
            <w:vAlign w:val="center"/>
          </w:tcPr>
          <w:p w14:paraId="61DC8B6F" w14:textId="77777777" w:rsidR="00C31C83" w:rsidRDefault="00C31C83">
            <w:pPr>
              <w:widowControl/>
              <w:jc w:val="center"/>
              <w:rPr>
                <w:rFonts w:ascii="宋体" w:hAnsi="宋体" w:cs="宋体"/>
                <w:color w:val="000000"/>
                <w:kern w:val="0"/>
                <w:sz w:val="24"/>
                <w:szCs w:val="24"/>
              </w:rPr>
            </w:pPr>
          </w:p>
        </w:tc>
        <w:tc>
          <w:tcPr>
            <w:tcW w:w="2126" w:type="dxa"/>
            <w:tcBorders>
              <w:top w:val="nil"/>
              <w:left w:val="nil"/>
              <w:bottom w:val="single" w:sz="4" w:space="0" w:color="auto"/>
              <w:right w:val="single" w:sz="4" w:space="0" w:color="auto"/>
            </w:tcBorders>
            <w:shd w:val="clear" w:color="auto" w:fill="auto"/>
            <w:vAlign w:val="center"/>
          </w:tcPr>
          <w:p w14:paraId="64DE18D5" w14:textId="77777777" w:rsidR="00C31C83" w:rsidRDefault="00C31C83">
            <w:pPr>
              <w:widowControl/>
              <w:jc w:val="center"/>
              <w:rPr>
                <w:rFonts w:ascii="宋体" w:hAnsi="宋体" w:cs="宋体"/>
                <w:color w:val="000000"/>
                <w:kern w:val="0"/>
                <w:sz w:val="24"/>
                <w:szCs w:val="24"/>
              </w:rPr>
            </w:pPr>
          </w:p>
        </w:tc>
        <w:tc>
          <w:tcPr>
            <w:tcW w:w="1701" w:type="dxa"/>
            <w:tcBorders>
              <w:top w:val="nil"/>
              <w:left w:val="nil"/>
              <w:bottom w:val="single" w:sz="4" w:space="0" w:color="auto"/>
              <w:right w:val="single" w:sz="4" w:space="0" w:color="auto"/>
            </w:tcBorders>
          </w:tcPr>
          <w:p w14:paraId="376B98B8" w14:textId="77777777" w:rsidR="00C31C83" w:rsidRDefault="00C31C83">
            <w:pPr>
              <w:widowControl/>
              <w:jc w:val="center"/>
              <w:rPr>
                <w:rFonts w:ascii="宋体" w:hAnsi="宋体" w:cs="宋体"/>
                <w:color w:val="000000"/>
                <w:kern w:val="0"/>
                <w:sz w:val="24"/>
                <w:szCs w:val="24"/>
              </w:rPr>
            </w:pPr>
          </w:p>
        </w:tc>
      </w:tr>
    </w:tbl>
    <w:p w14:paraId="506603B7"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3.</w:t>
      </w:r>
      <w:r>
        <w:rPr>
          <w:rFonts w:ascii="宋体" w:cs="宋体" w:hint="eastAsia"/>
          <w:kern w:val="0"/>
          <w:sz w:val="24"/>
          <w:szCs w:val="24"/>
        </w:rPr>
        <w:t>控制</w:t>
      </w:r>
    </w:p>
    <w:p w14:paraId="74A9681B" w14:textId="77777777" w:rsidR="00C31C83" w:rsidRDefault="00742374">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控制方式：按钮、压杆</w:t>
      </w:r>
    </w:p>
    <w:p w14:paraId="220BD1D7" w14:textId="77777777" w:rsidR="00C31C83" w:rsidRDefault="00742374">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当设备出现异常时</w:t>
      </w:r>
      <w:r>
        <w:rPr>
          <w:rFonts w:ascii="宋体" w:cs="宋体" w:hint="eastAsia"/>
          <w:kern w:val="0"/>
          <w:sz w:val="24"/>
          <w:szCs w:val="24"/>
        </w:rPr>
        <w:t>,</w:t>
      </w:r>
      <w:r>
        <w:rPr>
          <w:rFonts w:ascii="宋体" w:cs="宋体" w:hint="eastAsia"/>
          <w:kern w:val="0"/>
          <w:sz w:val="24"/>
          <w:szCs w:val="24"/>
        </w:rPr>
        <w:t>急停按钮可停机</w:t>
      </w:r>
    </w:p>
    <w:p w14:paraId="3A7DECAA" w14:textId="77777777" w:rsidR="00C31C83" w:rsidRDefault="00742374">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启动、报警、急停等按钮</w:t>
      </w:r>
    </w:p>
    <w:p w14:paraId="0BECFB25" w14:textId="77777777" w:rsidR="00C31C83" w:rsidRDefault="00742374">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设备配有</w:t>
      </w:r>
      <w:r>
        <w:rPr>
          <w:rFonts w:ascii="宋体" w:cs="宋体" w:hint="eastAsia"/>
          <w:kern w:val="0"/>
          <w:sz w:val="24"/>
          <w:szCs w:val="24"/>
        </w:rPr>
        <w:t>鸣笛按钮</w:t>
      </w:r>
    </w:p>
    <w:p w14:paraId="1D6B7590"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4.</w:t>
      </w:r>
      <w:r>
        <w:rPr>
          <w:rFonts w:ascii="宋体" w:cs="宋体" w:hint="eastAsia"/>
          <w:kern w:val="0"/>
          <w:sz w:val="24"/>
          <w:szCs w:val="24"/>
        </w:rPr>
        <w:t>其它附件</w:t>
      </w:r>
    </w:p>
    <w:p w14:paraId="3E89D4DA" w14:textId="77777777" w:rsidR="00C31C83" w:rsidRDefault="00742374">
      <w:pPr>
        <w:tabs>
          <w:tab w:val="left" w:pos="840"/>
        </w:tabs>
        <w:autoSpaceDE w:val="0"/>
        <w:autoSpaceDN w:val="0"/>
        <w:adjustRightInd w:val="0"/>
        <w:spacing w:line="500" w:lineRule="exact"/>
        <w:ind w:leftChars="200" w:left="420"/>
        <w:jc w:val="left"/>
        <w:rPr>
          <w:rFonts w:ascii="宋体" w:cs="宋体"/>
          <w:kern w:val="0"/>
          <w:sz w:val="24"/>
          <w:szCs w:val="24"/>
        </w:rPr>
      </w:pPr>
      <w:r>
        <w:rPr>
          <w:rFonts w:ascii="宋体" w:cs="宋体" w:hint="eastAsia"/>
          <w:kern w:val="0"/>
          <w:sz w:val="24"/>
          <w:szCs w:val="24"/>
        </w:rPr>
        <w:t>轮胎、压簧、轴承</w:t>
      </w:r>
      <w:r>
        <w:rPr>
          <w:rFonts w:ascii="宋体" w:cs="宋体" w:hint="eastAsia"/>
          <w:kern w:val="0"/>
          <w:sz w:val="24"/>
          <w:szCs w:val="24"/>
        </w:rPr>
        <w:t>等</w:t>
      </w:r>
      <w:r>
        <w:rPr>
          <w:rFonts w:ascii="宋体" w:cs="宋体" w:hint="eastAsia"/>
          <w:kern w:val="0"/>
          <w:sz w:val="24"/>
          <w:szCs w:val="24"/>
        </w:rPr>
        <w:t>常规易损件备用至少一组</w:t>
      </w:r>
    </w:p>
    <w:p w14:paraId="48B78A3C"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lastRenderedPageBreak/>
        <w:t xml:space="preserve">5. </w:t>
      </w:r>
      <w:r>
        <w:rPr>
          <w:rFonts w:ascii="宋体" w:cs="宋体" w:hint="eastAsia"/>
          <w:kern w:val="0"/>
          <w:sz w:val="24"/>
          <w:szCs w:val="24"/>
        </w:rPr>
        <w:t>安全保护与措施</w:t>
      </w:r>
    </w:p>
    <w:p w14:paraId="443EEDDF"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设置</w:t>
      </w:r>
      <w:r>
        <w:rPr>
          <w:rFonts w:ascii="宋体" w:cs="宋体" w:hint="eastAsia"/>
          <w:kern w:val="0"/>
          <w:sz w:val="24"/>
          <w:szCs w:val="24"/>
        </w:rPr>
        <w:t>鸣笛按钮</w:t>
      </w:r>
    </w:p>
    <w:p w14:paraId="3D386831" w14:textId="77777777" w:rsidR="00C31C83" w:rsidRDefault="00742374">
      <w:pPr>
        <w:adjustRightInd w:val="0"/>
        <w:spacing w:line="350" w:lineRule="atLeast"/>
        <w:textAlignment w:val="baseline"/>
        <w:rPr>
          <w:rFonts w:ascii="楷体_GB2312" w:eastAsia="楷体_GB2312" w:hAnsi="宋体"/>
          <w:sz w:val="22"/>
        </w:rPr>
      </w:pPr>
      <w:r>
        <w:rPr>
          <w:rFonts w:asciiTheme="minorEastAsia" w:eastAsiaTheme="minorEastAsia" w:hAnsiTheme="minorEastAsia" w:hint="eastAsia"/>
          <w:b/>
          <w:sz w:val="32"/>
          <w:szCs w:val="32"/>
        </w:rPr>
        <w:t>4.</w:t>
      </w:r>
      <w:r>
        <w:rPr>
          <w:rFonts w:asciiTheme="minorEastAsia" w:eastAsiaTheme="minorEastAsia" w:hAnsiTheme="minorEastAsia" w:hint="eastAsia"/>
          <w:b/>
          <w:sz w:val="32"/>
          <w:szCs w:val="32"/>
        </w:rPr>
        <w:t>文件资料</w:t>
      </w:r>
    </w:p>
    <w:p w14:paraId="3801F405"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Theme="minorEastAsia" w:eastAsiaTheme="minorEastAsia" w:hAnsiTheme="minorEastAsia" w:hint="eastAsia"/>
          <w:sz w:val="24"/>
          <w:szCs w:val="21"/>
        </w:rPr>
        <w:t>4.1</w:t>
      </w:r>
      <w:r>
        <w:rPr>
          <w:rFonts w:asciiTheme="minorEastAsia" w:eastAsiaTheme="minorEastAsia" w:hAnsiTheme="minorEastAsia" w:hint="eastAsia"/>
          <w:sz w:val="24"/>
          <w:szCs w:val="21"/>
        </w:rPr>
        <w:t>设备</w:t>
      </w:r>
      <w:r>
        <w:rPr>
          <w:rFonts w:ascii="宋体" w:cs="宋体" w:hint="eastAsia"/>
          <w:kern w:val="0"/>
          <w:sz w:val="24"/>
          <w:szCs w:val="24"/>
        </w:rPr>
        <w:t>手册（纸质档</w:t>
      </w:r>
      <w:r>
        <w:rPr>
          <w:rFonts w:ascii="宋体" w:cs="宋体" w:hint="eastAsia"/>
          <w:kern w:val="0"/>
          <w:sz w:val="24"/>
          <w:szCs w:val="24"/>
        </w:rPr>
        <w:t>+</w:t>
      </w:r>
      <w:r>
        <w:rPr>
          <w:rFonts w:ascii="宋体" w:cs="宋体" w:hint="eastAsia"/>
          <w:kern w:val="0"/>
          <w:sz w:val="24"/>
          <w:szCs w:val="24"/>
        </w:rPr>
        <w:t>电子档）</w:t>
      </w:r>
    </w:p>
    <w:p w14:paraId="3DFB43F3" w14:textId="77777777" w:rsidR="00C31C83" w:rsidRDefault="00742374">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设备操作手册</w:t>
      </w:r>
    </w:p>
    <w:p w14:paraId="6B6A9CD6" w14:textId="77777777" w:rsidR="00C31C83" w:rsidRDefault="00742374">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设备零件清单</w:t>
      </w:r>
    </w:p>
    <w:p w14:paraId="740FBC98" w14:textId="77777777" w:rsidR="00C31C83" w:rsidRDefault="00742374">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设备维修手册</w:t>
      </w:r>
    </w:p>
    <w:p w14:paraId="1AC300FE" w14:textId="77777777" w:rsidR="00C31C83" w:rsidRDefault="00742374">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4.2  </w:t>
      </w:r>
      <w:r>
        <w:rPr>
          <w:rFonts w:ascii="宋体" w:cs="宋体" w:hint="eastAsia"/>
          <w:kern w:val="0"/>
          <w:sz w:val="24"/>
          <w:szCs w:val="24"/>
        </w:rPr>
        <w:t>主要零件的使用说明书或手册及出厂合格证明</w:t>
      </w:r>
    </w:p>
    <w:p w14:paraId="4609C7CC" w14:textId="77777777" w:rsidR="00C31C83" w:rsidRDefault="00742374">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设备结构图</w:t>
      </w:r>
    </w:p>
    <w:p w14:paraId="0042A771"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4.3  </w:t>
      </w:r>
      <w:r>
        <w:rPr>
          <w:rFonts w:ascii="宋体" w:cs="宋体" w:hint="eastAsia"/>
          <w:kern w:val="0"/>
          <w:sz w:val="24"/>
          <w:szCs w:val="24"/>
        </w:rPr>
        <w:t>零件清单</w:t>
      </w:r>
    </w:p>
    <w:p w14:paraId="181E54B9"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厂商提供设备主要零件清单</w:t>
      </w:r>
      <w:r>
        <w:rPr>
          <w:rFonts w:ascii="宋体" w:cs="宋体" w:hint="eastAsia"/>
          <w:kern w:val="0"/>
          <w:sz w:val="24"/>
          <w:szCs w:val="24"/>
        </w:rPr>
        <w:t>/</w:t>
      </w:r>
      <w:r>
        <w:rPr>
          <w:rFonts w:ascii="宋体" w:cs="宋体" w:hint="eastAsia"/>
          <w:kern w:val="0"/>
          <w:sz w:val="24"/>
          <w:szCs w:val="24"/>
        </w:rPr>
        <w:t>厂牌</w:t>
      </w:r>
      <w:r>
        <w:rPr>
          <w:rFonts w:ascii="宋体" w:cs="宋体" w:hint="eastAsia"/>
          <w:kern w:val="0"/>
          <w:sz w:val="24"/>
          <w:szCs w:val="24"/>
        </w:rPr>
        <w:t>/</w:t>
      </w:r>
      <w:r>
        <w:rPr>
          <w:rFonts w:ascii="宋体" w:cs="宋体" w:hint="eastAsia"/>
          <w:kern w:val="0"/>
          <w:sz w:val="24"/>
          <w:szCs w:val="24"/>
        </w:rPr>
        <w:t>型号</w:t>
      </w:r>
    </w:p>
    <w:p w14:paraId="5EA4F94D"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例如：发动机</w:t>
      </w:r>
      <w:r>
        <w:rPr>
          <w:rFonts w:ascii="宋体" w:cs="宋体" w:hint="eastAsia"/>
          <w:kern w:val="0"/>
          <w:sz w:val="24"/>
          <w:szCs w:val="24"/>
        </w:rPr>
        <w:t>/</w:t>
      </w:r>
      <w:r>
        <w:rPr>
          <w:rFonts w:ascii="宋体" w:cs="宋体" w:hint="eastAsia"/>
          <w:kern w:val="0"/>
          <w:sz w:val="24"/>
          <w:szCs w:val="24"/>
        </w:rPr>
        <w:t>电池</w:t>
      </w:r>
      <w:r>
        <w:rPr>
          <w:rFonts w:ascii="宋体" w:cs="宋体" w:hint="eastAsia"/>
          <w:kern w:val="0"/>
          <w:sz w:val="24"/>
          <w:szCs w:val="24"/>
        </w:rPr>
        <w:t>/</w:t>
      </w:r>
      <w:r>
        <w:rPr>
          <w:rFonts w:ascii="宋体" w:cs="宋体" w:hint="eastAsia"/>
          <w:kern w:val="0"/>
          <w:sz w:val="24"/>
          <w:szCs w:val="24"/>
        </w:rPr>
        <w:t>轮胎等</w:t>
      </w:r>
    </w:p>
    <w:p w14:paraId="79FCDABD" w14:textId="77777777" w:rsidR="00C31C83" w:rsidRDefault="00742374">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5.</w:t>
      </w:r>
      <w:r>
        <w:rPr>
          <w:rFonts w:asciiTheme="minorEastAsia" w:eastAsiaTheme="minorEastAsia" w:hAnsiTheme="minorEastAsia"/>
          <w:b/>
          <w:sz w:val="32"/>
          <w:szCs w:val="32"/>
        </w:rPr>
        <w:t>保</w:t>
      </w:r>
      <w:r>
        <w:rPr>
          <w:rFonts w:asciiTheme="minorEastAsia" w:eastAsiaTheme="minorEastAsia" w:hAnsiTheme="minorEastAsia" w:hint="eastAsia"/>
          <w:b/>
          <w:sz w:val="32"/>
          <w:szCs w:val="32"/>
        </w:rPr>
        <w:t>修期</w:t>
      </w:r>
    </w:p>
    <w:p w14:paraId="746079EC" w14:textId="77777777" w:rsidR="00C31C83" w:rsidRDefault="00742374">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5.1</w:t>
      </w:r>
      <w:r>
        <w:rPr>
          <w:rFonts w:asciiTheme="minorEastAsia" w:eastAsiaTheme="minorEastAsia" w:hAnsiTheme="minorEastAsia" w:hint="eastAsia"/>
          <w:sz w:val="24"/>
          <w:szCs w:val="21"/>
        </w:rPr>
        <w:t>设备质保期</w:t>
      </w:r>
      <w:r>
        <w:rPr>
          <w:rFonts w:asciiTheme="minorEastAsia" w:eastAsiaTheme="minorEastAsia" w:hAnsiTheme="minorEastAsia" w:hint="eastAsia"/>
          <w:sz w:val="24"/>
          <w:szCs w:val="21"/>
        </w:rPr>
        <w:t>1</w:t>
      </w:r>
      <w:r>
        <w:rPr>
          <w:rFonts w:asciiTheme="minorEastAsia" w:eastAsiaTheme="minorEastAsia" w:hAnsiTheme="minorEastAsia" w:hint="eastAsia"/>
          <w:sz w:val="24"/>
          <w:szCs w:val="21"/>
        </w:rPr>
        <w:t>年，从验收合格之日起开始计算</w:t>
      </w:r>
    </w:p>
    <w:p w14:paraId="343236EA" w14:textId="77777777" w:rsidR="00C31C83" w:rsidRDefault="00742374">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5.2</w:t>
      </w:r>
      <w:r>
        <w:rPr>
          <w:rFonts w:asciiTheme="minorEastAsia" w:eastAsiaTheme="minorEastAsia" w:hAnsiTheme="minorEastAsia" w:hint="eastAsia"/>
          <w:sz w:val="24"/>
          <w:szCs w:val="21"/>
        </w:rPr>
        <w:t>在质保期，设备发生故障（非人为原因），厂商免费提供换新零件和服务，耗材除外</w:t>
      </w:r>
    </w:p>
    <w:p w14:paraId="0571834E" w14:textId="77777777" w:rsidR="00C31C83" w:rsidRDefault="00742374">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5.3</w:t>
      </w:r>
      <w:r>
        <w:rPr>
          <w:rFonts w:asciiTheme="minorEastAsia" w:eastAsiaTheme="minorEastAsia" w:hAnsiTheme="minorEastAsia" w:hint="eastAsia"/>
          <w:sz w:val="24"/>
          <w:szCs w:val="21"/>
        </w:rPr>
        <w:t>在设备保修期内，备件的响应时间与人员入厂响应时间相同（小于</w:t>
      </w:r>
      <w:r>
        <w:rPr>
          <w:rFonts w:asciiTheme="minorEastAsia" w:eastAsiaTheme="minorEastAsia" w:hAnsiTheme="minorEastAsia" w:hint="eastAsia"/>
          <w:sz w:val="24"/>
          <w:szCs w:val="21"/>
        </w:rPr>
        <w:t>72</w:t>
      </w:r>
      <w:r>
        <w:rPr>
          <w:rFonts w:asciiTheme="minorEastAsia" w:eastAsiaTheme="minorEastAsia" w:hAnsiTheme="minorEastAsia" w:hint="eastAsia"/>
          <w:sz w:val="24"/>
          <w:szCs w:val="21"/>
        </w:rPr>
        <w:t>小时）</w:t>
      </w:r>
    </w:p>
    <w:p w14:paraId="6EC70812" w14:textId="77777777" w:rsidR="00C31C83" w:rsidRDefault="00742374">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5.4</w:t>
      </w:r>
      <w:r>
        <w:rPr>
          <w:rFonts w:asciiTheme="minorEastAsia" w:eastAsiaTheme="minorEastAsia" w:hAnsiTheme="minorEastAsia" w:hint="eastAsia"/>
          <w:sz w:val="24"/>
          <w:szCs w:val="21"/>
        </w:rPr>
        <w:t>供应商在设备保修期内，设备出现问题后的响应时间须满足以下要求</w:t>
      </w:r>
      <w:r>
        <w:rPr>
          <w:rFonts w:asciiTheme="minorEastAsia" w:eastAsiaTheme="minorEastAsia" w:hAnsiTheme="minorEastAsia" w:hint="eastAsia"/>
          <w:sz w:val="24"/>
          <w:szCs w:val="21"/>
        </w:rPr>
        <w:t>:</w:t>
      </w:r>
      <w:r>
        <w:rPr>
          <w:rFonts w:asciiTheme="minorEastAsia" w:eastAsiaTheme="minorEastAsia" w:hAnsiTheme="minorEastAsia" w:hint="eastAsia"/>
          <w:sz w:val="24"/>
          <w:szCs w:val="21"/>
        </w:rPr>
        <w:t>电话响应时间</w:t>
      </w:r>
      <w:proofErr w:type="gramStart"/>
      <w:r>
        <w:rPr>
          <w:rFonts w:asciiTheme="minorEastAsia" w:eastAsiaTheme="minorEastAsia" w:hAnsiTheme="minorEastAsia" w:hint="eastAsia"/>
          <w:sz w:val="24"/>
          <w:szCs w:val="21"/>
        </w:rPr>
        <w:t>为接到</w:t>
      </w:r>
      <w:proofErr w:type="gramEnd"/>
      <w:r>
        <w:rPr>
          <w:rFonts w:asciiTheme="minorEastAsia" w:eastAsiaTheme="minorEastAsia" w:hAnsiTheme="minorEastAsia" w:hint="eastAsia"/>
          <w:sz w:val="24"/>
          <w:szCs w:val="21"/>
        </w:rPr>
        <w:t>电话时计算，小于</w:t>
      </w:r>
      <w:r>
        <w:rPr>
          <w:rFonts w:asciiTheme="minorEastAsia" w:eastAsiaTheme="minorEastAsia" w:hAnsiTheme="minorEastAsia" w:hint="eastAsia"/>
          <w:sz w:val="24"/>
          <w:szCs w:val="21"/>
        </w:rPr>
        <w:t>2</w:t>
      </w:r>
      <w:r>
        <w:rPr>
          <w:rFonts w:asciiTheme="minorEastAsia" w:eastAsiaTheme="minorEastAsia" w:hAnsiTheme="minorEastAsia" w:hint="eastAsia"/>
          <w:sz w:val="24"/>
          <w:szCs w:val="21"/>
        </w:rPr>
        <w:t>小时；如</w:t>
      </w:r>
      <w:proofErr w:type="gramStart"/>
      <w:r>
        <w:rPr>
          <w:rFonts w:asciiTheme="minorEastAsia" w:eastAsiaTheme="minorEastAsia" w:hAnsiTheme="minorEastAsia" w:hint="eastAsia"/>
          <w:sz w:val="24"/>
          <w:szCs w:val="21"/>
        </w:rPr>
        <w:t>需人员</w:t>
      </w:r>
      <w:proofErr w:type="gramEnd"/>
      <w:r>
        <w:rPr>
          <w:rFonts w:asciiTheme="minorEastAsia" w:eastAsiaTheme="minorEastAsia" w:hAnsiTheme="minorEastAsia" w:hint="eastAsia"/>
          <w:sz w:val="24"/>
          <w:szCs w:val="21"/>
        </w:rPr>
        <w:t>现场维修，服务人员从接到电话时计算，到</w:t>
      </w:r>
      <w:proofErr w:type="gramStart"/>
      <w:r>
        <w:rPr>
          <w:rFonts w:asciiTheme="minorEastAsia" w:eastAsiaTheme="minorEastAsia" w:hAnsiTheme="minorEastAsia" w:hint="eastAsia"/>
          <w:sz w:val="24"/>
          <w:szCs w:val="21"/>
        </w:rPr>
        <w:t>厂时间</w:t>
      </w:r>
      <w:proofErr w:type="gramEnd"/>
      <w:r>
        <w:rPr>
          <w:rFonts w:asciiTheme="minorEastAsia" w:eastAsiaTheme="minorEastAsia" w:hAnsiTheme="minorEastAsia" w:hint="eastAsia"/>
          <w:sz w:val="24"/>
          <w:szCs w:val="21"/>
        </w:rPr>
        <w:t>小于</w:t>
      </w:r>
      <w:r>
        <w:rPr>
          <w:rFonts w:asciiTheme="minorEastAsia" w:eastAsiaTheme="minorEastAsia" w:hAnsiTheme="minorEastAsia" w:hint="eastAsia"/>
          <w:sz w:val="24"/>
          <w:szCs w:val="21"/>
        </w:rPr>
        <w:t>48</w:t>
      </w:r>
      <w:r>
        <w:rPr>
          <w:rFonts w:asciiTheme="minorEastAsia" w:eastAsiaTheme="minorEastAsia" w:hAnsiTheme="minorEastAsia" w:hint="eastAsia"/>
          <w:sz w:val="24"/>
          <w:szCs w:val="21"/>
        </w:rPr>
        <w:t>小时。</w:t>
      </w:r>
    </w:p>
    <w:p w14:paraId="648D9857" w14:textId="77777777" w:rsidR="00C31C83" w:rsidRDefault="00742374">
      <w:pPr>
        <w:widowControl/>
        <w:spacing w:line="360" w:lineRule="auto"/>
        <w:ind w:firstLineChars="200" w:firstLine="480"/>
        <w:jc w:val="left"/>
        <w:rPr>
          <w:rFonts w:ascii="楷体_GB2312" w:eastAsia="楷体_GB2312" w:hAnsi="宋体"/>
          <w:sz w:val="24"/>
        </w:rPr>
      </w:pPr>
      <w:r>
        <w:rPr>
          <w:rFonts w:asciiTheme="minorEastAsia" w:eastAsiaTheme="minorEastAsia" w:hAnsiTheme="minorEastAsia" w:hint="eastAsia"/>
          <w:sz w:val="24"/>
          <w:szCs w:val="21"/>
        </w:rPr>
        <w:t>5.5</w:t>
      </w:r>
      <w:r>
        <w:rPr>
          <w:rFonts w:asciiTheme="minorEastAsia" w:eastAsiaTheme="minorEastAsia" w:hAnsiTheme="minorEastAsia" w:hint="eastAsia"/>
          <w:sz w:val="24"/>
          <w:szCs w:val="21"/>
        </w:rPr>
        <w:t>保修期内服务人员必须是电动叉车维修服务从业</w:t>
      </w:r>
      <w:r>
        <w:rPr>
          <w:rFonts w:asciiTheme="minorEastAsia" w:eastAsiaTheme="minorEastAsia" w:hAnsiTheme="minorEastAsia" w:hint="eastAsia"/>
          <w:sz w:val="24"/>
          <w:szCs w:val="21"/>
        </w:rPr>
        <w:t>3</w:t>
      </w:r>
      <w:r>
        <w:rPr>
          <w:rFonts w:asciiTheme="minorEastAsia" w:eastAsiaTheme="minorEastAsia" w:hAnsiTheme="minorEastAsia" w:hint="eastAsia"/>
          <w:sz w:val="24"/>
          <w:szCs w:val="21"/>
        </w:rPr>
        <w:t>年以上。</w:t>
      </w:r>
    </w:p>
    <w:p w14:paraId="271A40E9" w14:textId="77777777" w:rsidR="00C31C83" w:rsidRDefault="00C31C83">
      <w:pPr>
        <w:tabs>
          <w:tab w:val="left" w:pos="1980"/>
          <w:tab w:val="left" w:pos="7920"/>
        </w:tabs>
        <w:adjustRightInd w:val="0"/>
        <w:snapToGrid w:val="0"/>
        <w:ind w:left="670"/>
        <w:jc w:val="center"/>
        <w:rPr>
          <w:rFonts w:ascii="宋体" w:hAnsi="宋体"/>
          <w:b/>
          <w:sz w:val="32"/>
          <w:szCs w:val="32"/>
        </w:rPr>
      </w:pPr>
    </w:p>
    <w:p w14:paraId="3538F56D" w14:textId="77777777" w:rsidR="00C31C83" w:rsidRDefault="00742374">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6.</w:t>
      </w:r>
      <w:r>
        <w:rPr>
          <w:rFonts w:asciiTheme="minorEastAsia" w:eastAsiaTheme="minorEastAsia" w:hAnsiTheme="minorEastAsia" w:hint="eastAsia"/>
          <w:b/>
          <w:sz w:val="32"/>
          <w:szCs w:val="32"/>
        </w:rPr>
        <w:t>其它</w:t>
      </w:r>
    </w:p>
    <w:p w14:paraId="652C14B6" w14:textId="77777777" w:rsidR="00C31C83" w:rsidRDefault="00742374">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供应商可提供近一年内贵公司电动叉车销售使用案例相关数据，此可结合我司需求纳入技术评标考察范围。</w:t>
      </w:r>
    </w:p>
    <w:p w14:paraId="67237A35" w14:textId="77777777" w:rsidR="00C31C83" w:rsidRDefault="00C31C83">
      <w:pPr>
        <w:rPr>
          <w:rFonts w:ascii="楷体_GB2312" w:eastAsia="楷体_GB2312" w:hAnsi="宋体"/>
          <w:b/>
          <w:sz w:val="28"/>
        </w:rPr>
      </w:pPr>
    </w:p>
    <w:p w14:paraId="57143944" w14:textId="77777777" w:rsidR="00C31C83" w:rsidRDefault="00C31C83">
      <w:pPr>
        <w:sectPr w:rsidR="00C31C83">
          <w:pgSz w:w="11907" w:h="16840" w:orient="landscape"/>
          <w:pgMar w:top="1797" w:right="1827" w:bottom="1797" w:left="1089" w:header="851" w:footer="992" w:gutter="0"/>
          <w:cols w:space="425"/>
          <w:docGrid w:type="linesAndChars" w:linePitch="312"/>
        </w:sectPr>
      </w:pPr>
    </w:p>
    <w:p w14:paraId="3DE5C2C4" w14:textId="77777777" w:rsidR="00C31C83" w:rsidRDefault="00742374">
      <w:pPr>
        <w:spacing w:line="520" w:lineRule="exact"/>
        <w:jc w:val="center"/>
      </w:pPr>
      <w:r>
        <w:rPr>
          <w:rFonts w:ascii="黑体" w:eastAsia="黑体" w:hint="eastAsia"/>
          <w:bCs/>
          <w:sz w:val="32"/>
          <w:szCs w:val="32"/>
        </w:rPr>
        <w:lastRenderedPageBreak/>
        <w:t>第四部分</w:t>
      </w:r>
      <w:r>
        <w:rPr>
          <w:rFonts w:ascii="黑体" w:eastAsia="黑体" w:hint="eastAsia"/>
          <w:bCs/>
          <w:sz w:val="32"/>
          <w:szCs w:val="32"/>
        </w:rPr>
        <w:t xml:space="preserve"> </w:t>
      </w:r>
      <w:r>
        <w:rPr>
          <w:rFonts w:ascii="黑体" w:eastAsia="黑体" w:hint="eastAsia"/>
          <w:bCs/>
          <w:sz w:val="32"/>
          <w:szCs w:val="32"/>
        </w:rPr>
        <w:t>文件格式</w:t>
      </w:r>
    </w:p>
    <w:p w14:paraId="326DA39C" w14:textId="77777777" w:rsidR="00C31C83" w:rsidRDefault="00742374">
      <w:pPr>
        <w:spacing w:line="520" w:lineRule="exact"/>
      </w:pPr>
      <w:r>
        <w:rPr>
          <w:rFonts w:hint="eastAsia"/>
        </w:rPr>
        <w:t>附件一</w:t>
      </w:r>
    </w:p>
    <w:p w14:paraId="332A594F" w14:textId="77777777" w:rsidR="00C31C83" w:rsidRDefault="00742374">
      <w:pPr>
        <w:spacing w:line="520" w:lineRule="exact"/>
        <w:jc w:val="center"/>
        <w:rPr>
          <w:b/>
          <w:sz w:val="44"/>
          <w:szCs w:val="44"/>
        </w:rPr>
      </w:pPr>
      <w:r>
        <w:rPr>
          <w:b/>
          <w:sz w:val="44"/>
          <w:szCs w:val="44"/>
        </w:rPr>
        <w:t>承诺函</w:t>
      </w:r>
    </w:p>
    <w:p w14:paraId="7AB10A08" w14:textId="77777777" w:rsidR="00C31C83" w:rsidRDefault="00C31C83">
      <w:pPr>
        <w:spacing w:line="400" w:lineRule="exact"/>
        <w:rPr>
          <w:rFonts w:ascii="宋体;SimSun" w:eastAsia="黑体;SimHei" w:hAnsi="宋体;SimSun" w:cs="宋体;SimSun"/>
          <w:b/>
          <w:sz w:val="28"/>
          <w:szCs w:val="28"/>
        </w:rPr>
      </w:pPr>
    </w:p>
    <w:p w14:paraId="74DAC90B" w14:textId="77777777" w:rsidR="00C31C83" w:rsidRDefault="00742374">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085F99D2" w14:textId="77777777" w:rsidR="00C31C83" w:rsidRDefault="00742374">
      <w:pPr>
        <w:spacing w:line="360" w:lineRule="auto"/>
        <w:ind w:firstLine="480"/>
      </w:pPr>
      <w:r>
        <w:rPr>
          <w:rFonts w:ascii="宋体;SimSun" w:hAnsi="宋体;SimSun" w:cs="宋体;SimSun"/>
          <w:sz w:val="24"/>
        </w:rPr>
        <w:t>我公司作为本次询价项目的供应商，根据询价采购文件要求，现郑重承诺如下：</w:t>
      </w:r>
    </w:p>
    <w:p w14:paraId="569CB347" w14:textId="77777777" w:rsidR="00C31C83" w:rsidRDefault="00742374">
      <w:pPr>
        <w:spacing w:line="360" w:lineRule="auto"/>
        <w:ind w:firstLine="480"/>
      </w:pPr>
      <w:r>
        <w:rPr>
          <w:rFonts w:ascii="宋体;SimSun" w:hAnsi="宋体;SimSun" w:cs="宋体;SimSun"/>
          <w:sz w:val="24"/>
        </w:rPr>
        <w:t>一、</w:t>
      </w:r>
      <w:r>
        <w:rPr>
          <w:sz w:val="24"/>
        </w:rPr>
        <w:t>具备本项目规定的所有资格条件。</w:t>
      </w:r>
    </w:p>
    <w:p w14:paraId="54968827" w14:textId="77777777" w:rsidR="00C31C83" w:rsidRDefault="00742374">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2DF22672" w14:textId="77777777" w:rsidR="00C31C83" w:rsidRDefault="00742374">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3DB9BAEE" w14:textId="77777777" w:rsidR="00C31C83" w:rsidRDefault="00742374">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w:t>
      </w:r>
      <w:r>
        <w:rPr>
          <w:rFonts w:ascii="宋体;SimSun" w:hAnsi="宋体;SimSun" w:cs="宋体;SimSun"/>
          <w:sz w:val="24"/>
        </w:rPr>
        <w:t>位的人员作为代理人的行为。</w:t>
      </w:r>
    </w:p>
    <w:p w14:paraId="19451C4C" w14:textId="77777777" w:rsidR="00C31C83" w:rsidRDefault="00742374">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0B5B4F4D" w14:textId="77777777" w:rsidR="00C31C83" w:rsidRDefault="00742374">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48FDFF95" w14:textId="77777777" w:rsidR="00C31C83" w:rsidRDefault="00742374">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5342E353" w14:textId="77777777" w:rsidR="00C31C83" w:rsidRDefault="00C31C83">
      <w:pPr>
        <w:spacing w:line="360" w:lineRule="auto"/>
        <w:rPr>
          <w:rFonts w:ascii="宋体;SimSun" w:hAnsi="宋体;SimSun" w:cs="宋体;SimSun" w:hint="eastAsia"/>
          <w:sz w:val="24"/>
        </w:rPr>
      </w:pPr>
    </w:p>
    <w:p w14:paraId="4817CC15" w14:textId="77777777" w:rsidR="00C31C83" w:rsidRDefault="00C31C83">
      <w:pPr>
        <w:rPr>
          <w:rFonts w:ascii="宋体;SimSun" w:hAnsi="宋体;SimSun" w:cs="宋体;SimSun" w:hint="eastAsia"/>
          <w:sz w:val="24"/>
        </w:rPr>
      </w:pPr>
    </w:p>
    <w:p w14:paraId="53FD0ECE" w14:textId="77777777" w:rsidR="00C31C83" w:rsidRDefault="00742374">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2E2DD220" w14:textId="77777777" w:rsidR="00C31C83" w:rsidRDefault="00742374">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2EE2CE92" w14:textId="77777777" w:rsidR="00C31C83" w:rsidRDefault="00742374">
      <w:pPr>
        <w:spacing w:line="360" w:lineRule="auto"/>
        <w:ind w:firstLine="480"/>
        <w:rPr>
          <w:rFonts w:ascii="宋体;SimSun" w:hAnsi="宋体;SimSun" w:cs="宋体;SimSun" w:hint="eastAsia"/>
          <w:sz w:val="24"/>
        </w:rPr>
      </w:pPr>
      <w:r>
        <w:rPr>
          <w:rFonts w:ascii="宋体;SimSun" w:hAnsi="宋体;SimSun" w:cs="宋体;SimSun"/>
          <w:sz w:val="24"/>
        </w:rPr>
        <w:t>供应商名称：（盖章）</w:t>
      </w:r>
    </w:p>
    <w:p w14:paraId="4E1B92AD" w14:textId="77777777" w:rsidR="00C31C83" w:rsidRDefault="00742374">
      <w:pPr>
        <w:widowControl/>
        <w:ind w:firstLineChars="200" w:firstLine="480"/>
        <w:jc w:val="left"/>
      </w:pPr>
      <w:r>
        <w:rPr>
          <w:rFonts w:ascii="宋体;SimSun" w:hAnsi="宋体;SimSun" w:cs="宋体;SimSun"/>
          <w:sz w:val="24"/>
        </w:rPr>
        <w:t>日期：年月日</w:t>
      </w:r>
    </w:p>
    <w:p w14:paraId="12D6D64F" w14:textId="77777777" w:rsidR="00C31C83" w:rsidRDefault="00742374">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56E857E9" w14:textId="77777777" w:rsidR="00C31C83" w:rsidRDefault="00C31C83">
      <w:pPr>
        <w:widowControl/>
        <w:spacing w:line="420" w:lineRule="exact"/>
        <w:jc w:val="left"/>
        <w:rPr>
          <w:rFonts w:ascii="宋体" w:hAnsi="宋体" w:cs="宋体"/>
          <w:b/>
          <w:color w:val="000000"/>
          <w:kern w:val="0"/>
          <w:sz w:val="24"/>
        </w:rPr>
      </w:pPr>
    </w:p>
    <w:p w14:paraId="2A815CDD" w14:textId="77777777" w:rsidR="00C31C83" w:rsidRDefault="00742374">
      <w:pPr>
        <w:widowControl/>
        <w:spacing w:line="420" w:lineRule="exact"/>
        <w:ind w:firstLineChars="850" w:firstLine="2490"/>
        <w:jc w:val="left"/>
        <w:rPr>
          <w:rFonts w:ascii="宋体" w:hAnsi="宋体" w:cs="宋体"/>
          <w:b/>
          <w:color w:val="000000"/>
          <w:kern w:val="0"/>
          <w:sz w:val="24"/>
        </w:rPr>
      </w:pPr>
      <w:r>
        <w:rPr>
          <w:rFonts w:ascii="宋体" w:hAnsi="宋体" w:cs="宋体" w:hint="eastAsia"/>
          <w:b/>
          <w:color w:val="000000"/>
          <w:spacing w:val="26"/>
          <w:kern w:val="0"/>
          <w:sz w:val="24"/>
        </w:rPr>
        <w:t>法人代表授权人</w:t>
      </w:r>
    </w:p>
    <w:p w14:paraId="3FD44E3F" w14:textId="77777777" w:rsidR="00C31C83" w:rsidRDefault="00C31C83">
      <w:pPr>
        <w:widowControl/>
        <w:spacing w:line="420" w:lineRule="exact"/>
        <w:ind w:firstLineChars="250" w:firstLine="600"/>
        <w:jc w:val="left"/>
        <w:rPr>
          <w:rFonts w:ascii="宋体" w:hAnsi="宋体" w:cs="宋体"/>
          <w:color w:val="000000"/>
          <w:kern w:val="0"/>
          <w:sz w:val="24"/>
        </w:rPr>
      </w:pPr>
    </w:p>
    <w:p w14:paraId="4ECA970F" w14:textId="77777777" w:rsidR="00C31C83" w:rsidRDefault="00742374">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本授权书声明：在本书上签字的</w:t>
      </w:r>
      <w:r>
        <w:rPr>
          <w:rFonts w:ascii="宋体" w:hAnsi="宋体" w:cs="宋体" w:hint="eastAsia"/>
          <w:color w:val="000000"/>
          <w:kern w:val="0"/>
          <w:sz w:val="24"/>
        </w:rPr>
        <w:t xml:space="preserve"> </w:t>
      </w:r>
      <w:r>
        <w:rPr>
          <w:rFonts w:ascii="宋体" w:hAnsi="宋体" w:cs="宋体" w:hint="eastAsia"/>
          <w:color w:val="000000"/>
          <w:kern w:val="0"/>
          <w:sz w:val="24"/>
        </w:rPr>
        <w:t>（公司名称）（法定代表人姓名、职务）代表本公司任命在本书上签字的</w:t>
      </w:r>
      <w:r>
        <w:rPr>
          <w:rFonts w:ascii="宋体" w:hAnsi="宋体" w:cs="宋体" w:hint="eastAsia"/>
          <w:color w:val="000000"/>
          <w:kern w:val="0"/>
          <w:sz w:val="24"/>
        </w:rPr>
        <w:t xml:space="preserve"> </w:t>
      </w:r>
      <w:r>
        <w:rPr>
          <w:rFonts w:ascii="宋体" w:hAnsi="宋体" w:cs="宋体" w:hint="eastAsia"/>
          <w:color w:val="000000"/>
          <w:kern w:val="0"/>
          <w:sz w:val="24"/>
        </w:rPr>
        <w:t>（被授权人姓名、职务）为本公司的合法代理人，在</w:t>
      </w:r>
      <w:r>
        <w:rPr>
          <w:rFonts w:ascii="宋体" w:hAnsi="宋体" w:cs="宋体" w:hint="eastAsia"/>
          <w:color w:val="000000"/>
          <w:kern w:val="0"/>
          <w:sz w:val="24"/>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4D1201ED" w14:textId="77777777" w:rsidR="00C31C83" w:rsidRDefault="00742374">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被授权人：（签字）</w:t>
      </w:r>
      <w:r>
        <w:rPr>
          <w:rFonts w:ascii="宋体" w:hAnsi="宋体" w:cs="宋体" w:hint="eastAsia"/>
          <w:color w:val="000000"/>
          <w:kern w:val="0"/>
          <w:sz w:val="24"/>
        </w:rPr>
        <w:t xml:space="preserve">  </w:t>
      </w:r>
      <w:r>
        <w:rPr>
          <w:rFonts w:ascii="宋体" w:hAnsi="宋体" w:cs="宋体" w:hint="eastAsia"/>
          <w:color w:val="000000"/>
          <w:kern w:val="0"/>
          <w:sz w:val="24"/>
        </w:rPr>
        <w:t>性</w:t>
      </w:r>
      <w:r>
        <w:rPr>
          <w:rFonts w:ascii="宋体" w:hAnsi="宋体" w:cs="宋体" w:hint="eastAsia"/>
          <w:color w:val="000000"/>
          <w:kern w:val="0"/>
          <w:sz w:val="24"/>
        </w:rPr>
        <w:t xml:space="preserve"> </w:t>
      </w:r>
      <w:r>
        <w:rPr>
          <w:rFonts w:ascii="宋体" w:hAnsi="宋体" w:cs="宋体" w:hint="eastAsia"/>
          <w:color w:val="000000"/>
          <w:kern w:val="0"/>
          <w:sz w:val="24"/>
        </w:rPr>
        <w:t>别：</w:t>
      </w:r>
      <w:r>
        <w:rPr>
          <w:rFonts w:ascii="宋体" w:hAnsi="宋体" w:cs="宋体" w:hint="eastAsia"/>
          <w:color w:val="000000"/>
          <w:kern w:val="0"/>
          <w:sz w:val="24"/>
        </w:rPr>
        <w:t xml:space="preserve">    </w:t>
      </w:r>
      <w:r>
        <w:rPr>
          <w:rFonts w:ascii="宋体" w:hAnsi="宋体" w:cs="宋体" w:hint="eastAsia"/>
          <w:color w:val="000000"/>
          <w:kern w:val="0"/>
          <w:sz w:val="24"/>
        </w:rPr>
        <w:t>年龄：</w:t>
      </w:r>
    </w:p>
    <w:p w14:paraId="46E0B504" w14:textId="77777777" w:rsidR="00C31C83" w:rsidRDefault="00742374">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p>
    <w:p w14:paraId="358D4514" w14:textId="77777777" w:rsidR="00C31C83" w:rsidRDefault="00742374">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color w:val="000000"/>
          <w:kern w:val="0"/>
          <w:sz w:val="24"/>
        </w:rPr>
        <w:t xml:space="preserve">     </w:t>
      </w:r>
      <w:r>
        <w:rPr>
          <w:rFonts w:ascii="宋体" w:hAnsi="宋体" w:cs="宋体" w:hint="eastAsia"/>
          <w:color w:val="000000"/>
          <w:kern w:val="0"/>
          <w:sz w:val="24"/>
        </w:rPr>
        <w:t>手机：</w:t>
      </w:r>
    </w:p>
    <w:p w14:paraId="079FD5F4" w14:textId="77777777" w:rsidR="00C31C83" w:rsidRDefault="00742374">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color w:val="000000"/>
          <w:kern w:val="0"/>
          <w:sz w:val="24"/>
        </w:rPr>
        <w:t xml:space="preserve"> </w:t>
      </w:r>
      <w:r>
        <w:rPr>
          <w:rFonts w:ascii="宋体" w:hAnsi="宋体" w:cs="宋体" w:hint="eastAsia"/>
          <w:color w:val="000000"/>
          <w:kern w:val="0"/>
          <w:sz w:val="24"/>
        </w:rPr>
        <w:t>（</w:t>
      </w:r>
      <w:proofErr w:type="gramStart"/>
      <w:r>
        <w:rPr>
          <w:rFonts w:ascii="宋体" w:hAnsi="宋体" w:cs="宋体" w:hint="eastAsia"/>
          <w:color w:val="000000"/>
          <w:kern w:val="0"/>
          <w:sz w:val="24"/>
        </w:rPr>
        <w:t>盖公司</w:t>
      </w:r>
      <w:proofErr w:type="gramEnd"/>
      <w:r>
        <w:rPr>
          <w:rFonts w:ascii="宋体" w:hAnsi="宋体" w:cs="宋体" w:hint="eastAsia"/>
          <w:color w:val="000000"/>
          <w:kern w:val="0"/>
          <w:sz w:val="24"/>
        </w:rPr>
        <w:t>章）</w:t>
      </w:r>
    </w:p>
    <w:p w14:paraId="19DFA246" w14:textId="77777777" w:rsidR="00C31C83" w:rsidRDefault="00742374">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w:t>
      </w:r>
      <w:r>
        <w:rPr>
          <w:rFonts w:ascii="宋体" w:hAnsi="宋体" w:cs="宋体" w:hint="eastAsia"/>
          <w:color w:val="000000"/>
          <w:kern w:val="0"/>
          <w:sz w:val="24"/>
        </w:rPr>
        <w:t xml:space="preserve">    </w:t>
      </w:r>
      <w:r>
        <w:rPr>
          <w:rFonts w:ascii="宋体" w:hAnsi="宋体" w:cs="宋体" w:hint="eastAsia"/>
          <w:color w:val="000000"/>
          <w:kern w:val="0"/>
          <w:sz w:val="24"/>
        </w:rPr>
        <w:t>址：</w:t>
      </w:r>
    </w:p>
    <w:p w14:paraId="3361067C" w14:textId="77777777" w:rsidR="00C31C83" w:rsidRDefault="00742374">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法定代表人：（签字）</w:t>
      </w:r>
      <w:r>
        <w:rPr>
          <w:rFonts w:ascii="宋体" w:hAnsi="宋体" w:cs="宋体" w:hint="eastAsia"/>
          <w:color w:val="000000"/>
          <w:kern w:val="0"/>
          <w:sz w:val="24"/>
        </w:rPr>
        <w:t xml:space="preserve"> </w:t>
      </w:r>
    </w:p>
    <w:p w14:paraId="2C429F96" w14:textId="77777777" w:rsidR="00C31C83" w:rsidRDefault="00742374">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color w:val="000000"/>
          <w:kern w:val="0"/>
          <w:sz w:val="24"/>
        </w:rPr>
        <w:t xml:space="preserve">  </w:t>
      </w:r>
      <w:r>
        <w:rPr>
          <w:rFonts w:ascii="宋体" w:hAnsi="宋体" w:cs="宋体" w:hint="eastAsia"/>
          <w:color w:val="000000"/>
          <w:kern w:val="0"/>
          <w:sz w:val="24"/>
        </w:rPr>
        <w:t>手机：</w:t>
      </w:r>
    </w:p>
    <w:p w14:paraId="12F0FD7C" w14:textId="77777777" w:rsidR="00C31C83" w:rsidRDefault="00742374">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w:t>
      </w:r>
      <w:r>
        <w:rPr>
          <w:rFonts w:ascii="宋体" w:hAnsi="宋体" w:cs="宋体" w:hint="eastAsia"/>
          <w:color w:val="000000"/>
          <w:kern w:val="0"/>
          <w:sz w:val="24"/>
        </w:rPr>
        <w:t xml:space="preserve">    </w:t>
      </w:r>
      <w:r>
        <w:rPr>
          <w:rFonts w:ascii="宋体" w:hAnsi="宋体" w:cs="宋体" w:hint="eastAsia"/>
          <w:color w:val="000000"/>
          <w:kern w:val="0"/>
          <w:sz w:val="24"/>
        </w:rPr>
        <w:t>期：年</w:t>
      </w:r>
      <w:r>
        <w:rPr>
          <w:rFonts w:ascii="宋体" w:hAnsi="宋体" w:cs="宋体" w:hint="eastAsia"/>
          <w:color w:val="000000"/>
          <w:kern w:val="0"/>
          <w:sz w:val="24"/>
        </w:rPr>
        <w:t xml:space="preserve"> </w:t>
      </w:r>
      <w:r>
        <w:rPr>
          <w:rFonts w:ascii="宋体" w:hAnsi="宋体" w:cs="宋体" w:hint="eastAsia"/>
          <w:color w:val="000000"/>
          <w:kern w:val="0"/>
          <w:sz w:val="24"/>
        </w:rPr>
        <w:t>月日</w:t>
      </w:r>
    </w:p>
    <w:p w14:paraId="4239362B" w14:textId="77777777" w:rsidR="00C31C83" w:rsidRDefault="00742374">
      <w:pPr>
        <w:spacing w:line="520" w:lineRule="exact"/>
      </w:pPr>
      <w:r>
        <w:rPr>
          <w:color w:val="000000"/>
        </w:rPr>
        <w:br w:type="page"/>
      </w:r>
      <w:r>
        <w:rPr>
          <w:rFonts w:hint="eastAsia"/>
        </w:rPr>
        <w:lastRenderedPageBreak/>
        <w:t>附件三：报价函</w:t>
      </w:r>
      <w:r>
        <w:t>格式</w:t>
      </w:r>
    </w:p>
    <w:p w14:paraId="27DFEB56" w14:textId="77777777" w:rsidR="00C31C83" w:rsidRDefault="00742374">
      <w:pPr>
        <w:spacing w:line="520" w:lineRule="exact"/>
        <w:jc w:val="center"/>
        <w:rPr>
          <w:b/>
          <w:sz w:val="44"/>
          <w:szCs w:val="44"/>
        </w:rPr>
      </w:pPr>
      <w:r>
        <w:rPr>
          <w:rFonts w:hint="eastAsia"/>
          <w:b/>
          <w:sz w:val="44"/>
          <w:szCs w:val="44"/>
        </w:rPr>
        <w:t>报价函</w:t>
      </w:r>
    </w:p>
    <w:p w14:paraId="5454024E" w14:textId="77777777" w:rsidR="00C31C83" w:rsidRDefault="00C31C83">
      <w:pPr>
        <w:spacing w:line="360" w:lineRule="exact"/>
        <w:rPr>
          <w:sz w:val="24"/>
        </w:rPr>
      </w:pPr>
    </w:p>
    <w:p w14:paraId="35E94FCA" w14:textId="77777777" w:rsidR="00C31C83" w:rsidRDefault="00742374">
      <w:pPr>
        <w:spacing w:line="360" w:lineRule="auto"/>
        <w:rPr>
          <w:sz w:val="24"/>
        </w:rPr>
      </w:pPr>
      <w:r>
        <w:rPr>
          <w:sz w:val="24"/>
        </w:rPr>
        <w:t>致：</w:t>
      </w:r>
      <w:r>
        <w:rPr>
          <w:rFonts w:hint="eastAsia"/>
          <w:sz w:val="24"/>
          <w:u w:val="single"/>
        </w:rPr>
        <w:t>成都恒达光学有限公司</w:t>
      </w:r>
    </w:p>
    <w:p w14:paraId="52A6CFF9" w14:textId="77777777" w:rsidR="00C31C83" w:rsidRDefault="00742374">
      <w:pPr>
        <w:spacing w:line="360" w:lineRule="auto"/>
        <w:ind w:firstLineChars="200" w:firstLine="480"/>
        <w:rPr>
          <w:sz w:val="24"/>
        </w:rPr>
      </w:pPr>
      <w:r>
        <w:rPr>
          <w:sz w:val="24"/>
        </w:rPr>
        <w:t>根据贵</w:t>
      </w:r>
      <w:r>
        <w:rPr>
          <w:rFonts w:hint="eastAsia"/>
          <w:sz w:val="24"/>
        </w:rPr>
        <w:t>公司</w:t>
      </w:r>
      <w:r>
        <w:rPr>
          <w:rFonts w:hint="eastAsia"/>
          <w:sz w:val="24"/>
          <w:u w:val="single"/>
        </w:rPr>
        <w:t>电动叉车询价采购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64856A42" w14:textId="77777777" w:rsidR="00C31C83" w:rsidRDefault="00742374">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rPr>
        <w:t>%</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proofErr w:type="gramStart"/>
      <w:r>
        <w:rPr>
          <w:sz w:val="24"/>
        </w:rPr>
        <w:t>个</w:t>
      </w:r>
      <w:proofErr w:type="gramEnd"/>
      <w:r>
        <w:rPr>
          <w:sz w:val="24"/>
        </w:rPr>
        <w:t>日历日</w:t>
      </w:r>
      <w:r>
        <w:rPr>
          <w:rFonts w:hint="eastAsia"/>
          <w:sz w:val="24"/>
        </w:rPr>
        <w:t>；</w:t>
      </w:r>
    </w:p>
    <w:p w14:paraId="6D4A47E8" w14:textId="77777777" w:rsidR="00C31C83" w:rsidRDefault="00742374">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55B578A1" w14:textId="77777777" w:rsidR="00C31C83" w:rsidRDefault="00742374">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proofErr w:type="gramStart"/>
      <w:r>
        <w:rPr>
          <w:sz w:val="24"/>
        </w:rPr>
        <w:t>个</w:t>
      </w:r>
      <w:proofErr w:type="gramEnd"/>
      <w:r>
        <w:rPr>
          <w:sz w:val="24"/>
        </w:rPr>
        <w:t>日历日</w:t>
      </w:r>
      <w:r>
        <w:rPr>
          <w:rFonts w:hint="eastAsia"/>
          <w:sz w:val="24"/>
        </w:rPr>
        <w:t>；</w:t>
      </w:r>
    </w:p>
    <w:p w14:paraId="2DE1A150" w14:textId="77777777" w:rsidR="00C31C83" w:rsidRDefault="00C31C83">
      <w:pPr>
        <w:spacing w:line="360" w:lineRule="auto"/>
        <w:ind w:firstLineChars="200" w:firstLine="480"/>
        <w:rPr>
          <w:sz w:val="24"/>
        </w:rPr>
      </w:pPr>
    </w:p>
    <w:p w14:paraId="43F65853" w14:textId="77777777" w:rsidR="00C31C83" w:rsidRDefault="00742374">
      <w:pPr>
        <w:spacing w:line="360" w:lineRule="auto"/>
        <w:ind w:firstLineChars="200" w:firstLine="480"/>
        <w:rPr>
          <w:sz w:val="24"/>
        </w:rPr>
      </w:pPr>
      <w:r>
        <w:rPr>
          <w:sz w:val="24"/>
        </w:rPr>
        <w:t>与本投标有关的一切正式往来通讯请寄：</w:t>
      </w:r>
    </w:p>
    <w:p w14:paraId="5CA72EF5" w14:textId="77777777" w:rsidR="00C31C83" w:rsidRDefault="00742374">
      <w:pPr>
        <w:spacing w:line="360" w:lineRule="auto"/>
        <w:ind w:firstLineChars="200" w:firstLine="480"/>
        <w:rPr>
          <w:sz w:val="24"/>
        </w:rPr>
      </w:pPr>
      <w:r>
        <w:rPr>
          <w:sz w:val="24"/>
        </w:rPr>
        <w:t>地址：</w:t>
      </w:r>
      <w:r>
        <w:rPr>
          <w:sz w:val="24"/>
        </w:rPr>
        <w:t>____________________</w:t>
      </w:r>
      <w:r>
        <w:rPr>
          <w:rFonts w:hint="eastAsia"/>
          <w:sz w:val="24"/>
        </w:rPr>
        <w:t>；</w:t>
      </w:r>
      <w:r>
        <w:rPr>
          <w:sz w:val="24"/>
        </w:rPr>
        <w:t>邮编：</w:t>
      </w:r>
      <w:r>
        <w:rPr>
          <w:sz w:val="24"/>
        </w:rPr>
        <w:t>_____________</w:t>
      </w:r>
      <w:r>
        <w:rPr>
          <w:rFonts w:hint="eastAsia"/>
          <w:sz w:val="24"/>
        </w:rPr>
        <w:t>；</w:t>
      </w:r>
    </w:p>
    <w:p w14:paraId="14C15FCC" w14:textId="77777777" w:rsidR="00C31C83" w:rsidRDefault="00742374">
      <w:pPr>
        <w:spacing w:line="360" w:lineRule="auto"/>
        <w:ind w:firstLineChars="200" w:firstLine="480"/>
        <w:rPr>
          <w:sz w:val="24"/>
        </w:rPr>
      </w:pPr>
      <w:r>
        <w:rPr>
          <w:sz w:val="24"/>
        </w:rPr>
        <w:t>电话：</w:t>
      </w:r>
      <w:r>
        <w:rPr>
          <w:sz w:val="24"/>
        </w:rPr>
        <w:t>____________________</w:t>
      </w:r>
      <w:r>
        <w:rPr>
          <w:rFonts w:hint="eastAsia"/>
          <w:sz w:val="24"/>
        </w:rPr>
        <w:t>；</w:t>
      </w:r>
      <w:r>
        <w:rPr>
          <w:sz w:val="24"/>
        </w:rPr>
        <w:t>传真：</w:t>
      </w:r>
      <w:r>
        <w:rPr>
          <w:sz w:val="24"/>
        </w:rPr>
        <w:t>_____________</w:t>
      </w:r>
      <w:r>
        <w:rPr>
          <w:rFonts w:hint="eastAsia"/>
          <w:sz w:val="24"/>
        </w:rPr>
        <w:t>；</w:t>
      </w:r>
    </w:p>
    <w:p w14:paraId="5984D313" w14:textId="77777777" w:rsidR="00C31C83" w:rsidRDefault="00742374">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57A2620F" w14:textId="77777777" w:rsidR="00C31C83" w:rsidRDefault="00C31C83">
      <w:pPr>
        <w:spacing w:line="360" w:lineRule="auto"/>
        <w:rPr>
          <w:sz w:val="24"/>
        </w:rPr>
      </w:pPr>
    </w:p>
    <w:p w14:paraId="0B98B158" w14:textId="77777777" w:rsidR="00C31C83" w:rsidRDefault="00C31C83">
      <w:pPr>
        <w:spacing w:line="440" w:lineRule="exact"/>
        <w:rPr>
          <w:sz w:val="24"/>
        </w:rPr>
      </w:pPr>
    </w:p>
    <w:p w14:paraId="7BD832EA" w14:textId="77777777" w:rsidR="00C31C83" w:rsidRDefault="00C31C83">
      <w:pPr>
        <w:spacing w:line="440" w:lineRule="exact"/>
        <w:rPr>
          <w:sz w:val="24"/>
        </w:rPr>
      </w:pPr>
    </w:p>
    <w:p w14:paraId="302632D2" w14:textId="77777777" w:rsidR="00C31C83" w:rsidRDefault="00C31C83">
      <w:pPr>
        <w:spacing w:line="440" w:lineRule="exact"/>
        <w:jc w:val="center"/>
        <w:rPr>
          <w:sz w:val="24"/>
        </w:rPr>
      </w:pPr>
    </w:p>
    <w:p w14:paraId="447866D9" w14:textId="77777777" w:rsidR="00C31C83" w:rsidRDefault="00C31C83">
      <w:pPr>
        <w:spacing w:line="440" w:lineRule="exact"/>
        <w:jc w:val="center"/>
        <w:rPr>
          <w:sz w:val="24"/>
        </w:rPr>
      </w:pPr>
    </w:p>
    <w:p w14:paraId="5A0E7463" w14:textId="77777777" w:rsidR="00C31C83" w:rsidRDefault="00C31C83">
      <w:pPr>
        <w:spacing w:line="440" w:lineRule="exact"/>
        <w:jc w:val="center"/>
        <w:rPr>
          <w:sz w:val="24"/>
        </w:rPr>
      </w:pPr>
    </w:p>
    <w:p w14:paraId="7793E6D5" w14:textId="77777777" w:rsidR="00C31C83" w:rsidRDefault="00C31C83">
      <w:pPr>
        <w:spacing w:line="440" w:lineRule="exact"/>
        <w:ind w:firstLineChars="1200" w:firstLine="2880"/>
        <w:rPr>
          <w:sz w:val="24"/>
        </w:rPr>
      </w:pPr>
    </w:p>
    <w:p w14:paraId="000B76AA" w14:textId="77777777" w:rsidR="00C31C83" w:rsidRDefault="00742374">
      <w:pPr>
        <w:wordWrap w:val="0"/>
        <w:spacing w:line="440" w:lineRule="exact"/>
        <w:jc w:val="right"/>
        <w:rPr>
          <w:sz w:val="24"/>
        </w:rPr>
      </w:pPr>
      <w:r>
        <w:rPr>
          <w:sz w:val="24"/>
        </w:rPr>
        <w:t>投标人名称（公章）：</w:t>
      </w:r>
      <w:r>
        <w:rPr>
          <w:sz w:val="24"/>
          <w:u w:val="single"/>
        </w:rPr>
        <w:t>_</w:t>
      </w:r>
      <w:r>
        <w:rPr>
          <w:sz w:val="24"/>
        </w:rPr>
        <w:t>__________________________</w:t>
      </w:r>
    </w:p>
    <w:p w14:paraId="52D3FFD8" w14:textId="77777777" w:rsidR="00C31C83" w:rsidRDefault="00742374">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sz w:val="24"/>
        </w:rPr>
        <w:t>_________________</w:t>
      </w:r>
    </w:p>
    <w:p w14:paraId="2A0AE221" w14:textId="77777777" w:rsidR="00C31C83" w:rsidRDefault="00742374">
      <w:pPr>
        <w:spacing w:line="440" w:lineRule="exact"/>
        <w:ind w:firstLineChars="1200" w:firstLine="2880"/>
        <w:jc w:val="right"/>
        <w:rPr>
          <w:sz w:val="24"/>
        </w:rPr>
      </w:pPr>
      <w:r>
        <w:rPr>
          <w:sz w:val="24"/>
        </w:rPr>
        <w:t>日期：</w:t>
      </w:r>
      <w:r>
        <w:rPr>
          <w:sz w:val="24"/>
        </w:rPr>
        <w:t>______</w:t>
      </w:r>
      <w:r>
        <w:rPr>
          <w:sz w:val="24"/>
        </w:rPr>
        <w:t>年</w:t>
      </w:r>
      <w:r>
        <w:rPr>
          <w:sz w:val="24"/>
        </w:rPr>
        <w:t>___</w:t>
      </w:r>
      <w:r>
        <w:rPr>
          <w:sz w:val="24"/>
        </w:rPr>
        <w:t>月</w:t>
      </w:r>
      <w:r>
        <w:rPr>
          <w:sz w:val="24"/>
        </w:rPr>
        <w:t>___</w:t>
      </w:r>
      <w:r>
        <w:rPr>
          <w:sz w:val="24"/>
        </w:rPr>
        <w:t>日</w:t>
      </w:r>
    </w:p>
    <w:p w14:paraId="7E91D93C" w14:textId="77777777" w:rsidR="00C31C83" w:rsidRDefault="00C31C83">
      <w:pPr>
        <w:widowControl/>
        <w:spacing w:line="420" w:lineRule="exact"/>
        <w:rPr>
          <w:rFonts w:ascii="宋体" w:hAnsi="宋体" w:cs="宋体"/>
          <w:b/>
          <w:color w:val="000000"/>
          <w:kern w:val="0"/>
          <w:sz w:val="24"/>
        </w:rPr>
      </w:pPr>
    </w:p>
    <w:p w14:paraId="3C47DD6A" w14:textId="77777777" w:rsidR="00C31C83" w:rsidRDefault="00C31C83">
      <w:pPr>
        <w:spacing w:line="520" w:lineRule="exact"/>
      </w:pPr>
    </w:p>
    <w:p w14:paraId="2C0606D9" w14:textId="77777777" w:rsidR="00C31C83" w:rsidRDefault="00C31C83">
      <w:pPr>
        <w:spacing w:line="520" w:lineRule="exact"/>
      </w:pPr>
    </w:p>
    <w:p w14:paraId="7E41766A" w14:textId="77777777" w:rsidR="00C31C83" w:rsidRDefault="00742374">
      <w:pPr>
        <w:spacing w:line="520" w:lineRule="exact"/>
      </w:pPr>
      <w:r>
        <w:rPr>
          <w:rFonts w:hint="eastAsia"/>
        </w:rPr>
        <w:lastRenderedPageBreak/>
        <w:t>附件四</w:t>
      </w:r>
    </w:p>
    <w:p w14:paraId="3068BA91" w14:textId="77777777" w:rsidR="00C31C83" w:rsidRDefault="00742374">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要求确认响应表</w:t>
      </w:r>
    </w:p>
    <w:tbl>
      <w:tblPr>
        <w:tblW w:w="108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3"/>
        <w:gridCol w:w="4652"/>
        <w:gridCol w:w="1276"/>
        <w:gridCol w:w="1482"/>
      </w:tblGrid>
      <w:tr w:rsidR="00C31C83" w14:paraId="31992E9C" w14:textId="77777777">
        <w:trPr>
          <w:trHeight w:val="454"/>
          <w:jc w:val="center"/>
        </w:trPr>
        <w:tc>
          <w:tcPr>
            <w:tcW w:w="10813" w:type="dxa"/>
            <w:gridSpan w:val="4"/>
            <w:vAlign w:val="center"/>
          </w:tcPr>
          <w:p w14:paraId="3CCA2278" w14:textId="77777777" w:rsidR="00C31C83" w:rsidRDefault="00742374">
            <w:pPr>
              <w:spacing w:line="380" w:lineRule="exact"/>
              <w:jc w:val="center"/>
              <w:rPr>
                <w:rFonts w:ascii="宋体" w:hAnsi="宋体"/>
                <w:b/>
                <w:szCs w:val="21"/>
              </w:rPr>
            </w:pPr>
            <w:r>
              <w:rPr>
                <w:rFonts w:ascii="宋体" w:hAnsi="宋体" w:hint="eastAsia"/>
                <w:b/>
                <w:sz w:val="28"/>
                <w:szCs w:val="21"/>
              </w:rPr>
              <w:t>资质部分</w:t>
            </w:r>
          </w:p>
        </w:tc>
      </w:tr>
      <w:tr w:rsidR="00C31C83" w14:paraId="170F82CC" w14:textId="77777777">
        <w:trPr>
          <w:trHeight w:val="454"/>
          <w:jc w:val="center"/>
        </w:trPr>
        <w:tc>
          <w:tcPr>
            <w:tcW w:w="3403" w:type="dxa"/>
            <w:vAlign w:val="center"/>
          </w:tcPr>
          <w:p w14:paraId="5C9DE86B" w14:textId="77777777" w:rsidR="00C31C83" w:rsidRDefault="00742374">
            <w:pPr>
              <w:spacing w:line="360" w:lineRule="exact"/>
              <w:jc w:val="center"/>
              <w:rPr>
                <w:rFonts w:ascii="宋体" w:hAnsi="宋体"/>
                <w:sz w:val="24"/>
                <w:szCs w:val="24"/>
              </w:rPr>
            </w:pPr>
            <w:r>
              <w:rPr>
                <w:rFonts w:ascii="宋体" w:hAnsi="宋体" w:hint="eastAsia"/>
                <w:sz w:val="24"/>
                <w:szCs w:val="24"/>
              </w:rPr>
              <w:t>项目</w:t>
            </w:r>
          </w:p>
        </w:tc>
        <w:tc>
          <w:tcPr>
            <w:tcW w:w="4652" w:type="dxa"/>
            <w:vAlign w:val="center"/>
          </w:tcPr>
          <w:p w14:paraId="30EA313B" w14:textId="77777777" w:rsidR="00C31C83" w:rsidRDefault="00742374">
            <w:pPr>
              <w:jc w:val="center"/>
              <w:rPr>
                <w:rFonts w:ascii="宋体" w:hAnsi="宋体"/>
                <w:sz w:val="24"/>
                <w:szCs w:val="24"/>
              </w:rPr>
            </w:pPr>
            <w:r>
              <w:rPr>
                <w:rFonts w:ascii="宋体" w:hAnsi="宋体" w:hint="eastAsia"/>
                <w:sz w:val="24"/>
                <w:szCs w:val="24"/>
              </w:rPr>
              <w:t>要求</w:t>
            </w:r>
          </w:p>
        </w:tc>
        <w:tc>
          <w:tcPr>
            <w:tcW w:w="1276" w:type="dxa"/>
            <w:vAlign w:val="center"/>
          </w:tcPr>
          <w:p w14:paraId="236F6E8A" w14:textId="77777777" w:rsidR="00C31C83" w:rsidRDefault="00742374">
            <w:pPr>
              <w:jc w:val="center"/>
              <w:rPr>
                <w:rFonts w:ascii="宋体" w:hAnsi="宋体"/>
                <w:sz w:val="24"/>
                <w:szCs w:val="24"/>
              </w:rPr>
            </w:pPr>
            <w:r>
              <w:rPr>
                <w:rFonts w:ascii="宋体" w:hAnsi="宋体" w:hint="eastAsia"/>
                <w:sz w:val="24"/>
                <w:szCs w:val="24"/>
              </w:rPr>
              <w:t>是否响应</w:t>
            </w:r>
          </w:p>
        </w:tc>
        <w:tc>
          <w:tcPr>
            <w:tcW w:w="1482" w:type="dxa"/>
            <w:vAlign w:val="center"/>
          </w:tcPr>
          <w:p w14:paraId="04F07044" w14:textId="77777777" w:rsidR="00C31C83" w:rsidRDefault="00742374">
            <w:pPr>
              <w:jc w:val="center"/>
              <w:rPr>
                <w:rFonts w:ascii="宋体" w:hAnsi="宋体"/>
                <w:sz w:val="24"/>
                <w:szCs w:val="24"/>
              </w:rPr>
            </w:pPr>
            <w:r>
              <w:rPr>
                <w:rFonts w:ascii="宋体" w:hAnsi="宋体" w:hint="eastAsia"/>
                <w:sz w:val="24"/>
                <w:szCs w:val="24"/>
              </w:rPr>
              <w:t>备注或说明</w:t>
            </w:r>
          </w:p>
        </w:tc>
      </w:tr>
      <w:tr w:rsidR="00C31C83" w14:paraId="7031494B" w14:textId="77777777">
        <w:trPr>
          <w:trHeight w:val="454"/>
          <w:jc w:val="center"/>
        </w:trPr>
        <w:tc>
          <w:tcPr>
            <w:tcW w:w="3403" w:type="dxa"/>
            <w:vAlign w:val="center"/>
          </w:tcPr>
          <w:p w14:paraId="49199863" w14:textId="77777777" w:rsidR="00C31C83" w:rsidRDefault="00742374">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652" w:type="dxa"/>
            <w:vAlign w:val="center"/>
          </w:tcPr>
          <w:p w14:paraId="75F7E45B" w14:textId="77777777" w:rsidR="00C31C83" w:rsidRDefault="00742374">
            <w:pPr>
              <w:spacing w:line="380" w:lineRule="exact"/>
              <w:jc w:val="center"/>
              <w:rPr>
                <w:rFonts w:ascii="宋体" w:hAnsi="宋体"/>
                <w:szCs w:val="21"/>
              </w:rPr>
            </w:pPr>
            <w:r>
              <w:rPr>
                <w:rFonts w:ascii="宋体" w:hAnsi="宋体" w:hint="eastAsia"/>
                <w:szCs w:val="21"/>
              </w:rPr>
              <w:t>见表</w:t>
            </w:r>
          </w:p>
        </w:tc>
        <w:tc>
          <w:tcPr>
            <w:tcW w:w="1276" w:type="dxa"/>
            <w:vAlign w:val="center"/>
          </w:tcPr>
          <w:p w14:paraId="42006175" w14:textId="77777777" w:rsidR="00C31C83" w:rsidRDefault="00742374">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1482" w:type="dxa"/>
          </w:tcPr>
          <w:p w14:paraId="23A79CA6" w14:textId="77777777" w:rsidR="00C31C83" w:rsidRDefault="00C31C83">
            <w:pPr>
              <w:spacing w:line="380" w:lineRule="exact"/>
              <w:jc w:val="center"/>
              <w:rPr>
                <w:rFonts w:ascii="宋体" w:hAnsi="宋体"/>
                <w:szCs w:val="21"/>
              </w:rPr>
            </w:pPr>
          </w:p>
        </w:tc>
      </w:tr>
      <w:tr w:rsidR="00C31C83" w14:paraId="7BBCD117" w14:textId="77777777">
        <w:trPr>
          <w:trHeight w:val="454"/>
          <w:jc w:val="center"/>
        </w:trPr>
        <w:tc>
          <w:tcPr>
            <w:tcW w:w="10813" w:type="dxa"/>
            <w:gridSpan w:val="4"/>
            <w:vAlign w:val="center"/>
          </w:tcPr>
          <w:p w14:paraId="2DD5BCE8" w14:textId="77777777" w:rsidR="00C31C83" w:rsidRDefault="00742374">
            <w:pPr>
              <w:spacing w:line="380" w:lineRule="exact"/>
              <w:jc w:val="center"/>
              <w:rPr>
                <w:rFonts w:ascii="宋体" w:hAnsi="宋体"/>
                <w:b/>
                <w:sz w:val="28"/>
                <w:szCs w:val="21"/>
              </w:rPr>
            </w:pPr>
            <w:r>
              <w:rPr>
                <w:rFonts w:ascii="宋体" w:hAnsi="宋体" w:hint="eastAsia"/>
                <w:b/>
                <w:sz w:val="28"/>
                <w:szCs w:val="21"/>
              </w:rPr>
              <w:t>技术部分</w:t>
            </w:r>
          </w:p>
        </w:tc>
      </w:tr>
      <w:tr w:rsidR="00C31C83" w14:paraId="31D62D07" w14:textId="77777777">
        <w:trPr>
          <w:trHeight w:val="454"/>
          <w:jc w:val="center"/>
        </w:trPr>
        <w:tc>
          <w:tcPr>
            <w:tcW w:w="3403" w:type="dxa"/>
            <w:vAlign w:val="center"/>
          </w:tcPr>
          <w:p w14:paraId="15AE6422" w14:textId="77777777" w:rsidR="00C31C83" w:rsidRDefault="00742374">
            <w:pPr>
              <w:spacing w:line="360" w:lineRule="exact"/>
              <w:jc w:val="center"/>
              <w:rPr>
                <w:rFonts w:ascii="宋体" w:hAnsi="宋体"/>
                <w:sz w:val="24"/>
                <w:szCs w:val="24"/>
              </w:rPr>
            </w:pPr>
            <w:r>
              <w:rPr>
                <w:rFonts w:ascii="宋体" w:hAnsi="宋体" w:hint="eastAsia"/>
                <w:sz w:val="24"/>
                <w:szCs w:val="24"/>
              </w:rPr>
              <w:t>项目</w:t>
            </w:r>
          </w:p>
        </w:tc>
        <w:tc>
          <w:tcPr>
            <w:tcW w:w="4652" w:type="dxa"/>
            <w:vAlign w:val="center"/>
          </w:tcPr>
          <w:p w14:paraId="5E441ABB" w14:textId="77777777" w:rsidR="00C31C83" w:rsidRDefault="00742374">
            <w:pPr>
              <w:jc w:val="center"/>
              <w:rPr>
                <w:rFonts w:ascii="宋体" w:hAnsi="宋体"/>
                <w:sz w:val="24"/>
                <w:szCs w:val="24"/>
              </w:rPr>
            </w:pPr>
            <w:r>
              <w:rPr>
                <w:rFonts w:ascii="宋体" w:hAnsi="宋体" w:hint="eastAsia"/>
                <w:sz w:val="24"/>
                <w:szCs w:val="24"/>
              </w:rPr>
              <w:t>要求</w:t>
            </w:r>
          </w:p>
        </w:tc>
        <w:tc>
          <w:tcPr>
            <w:tcW w:w="1276" w:type="dxa"/>
            <w:vAlign w:val="center"/>
          </w:tcPr>
          <w:p w14:paraId="75C2627B" w14:textId="77777777" w:rsidR="00C31C83" w:rsidRDefault="00742374">
            <w:pPr>
              <w:jc w:val="center"/>
              <w:rPr>
                <w:rFonts w:ascii="宋体" w:hAnsi="宋体"/>
                <w:sz w:val="24"/>
                <w:szCs w:val="24"/>
              </w:rPr>
            </w:pPr>
            <w:r>
              <w:rPr>
                <w:rFonts w:ascii="宋体" w:hAnsi="宋体" w:hint="eastAsia"/>
                <w:sz w:val="24"/>
                <w:szCs w:val="24"/>
              </w:rPr>
              <w:t>是否响应</w:t>
            </w:r>
          </w:p>
        </w:tc>
        <w:tc>
          <w:tcPr>
            <w:tcW w:w="1482" w:type="dxa"/>
            <w:vAlign w:val="center"/>
          </w:tcPr>
          <w:p w14:paraId="3D48EDC3" w14:textId="77777777" w:rsidR="00C31C83" w:rsidRDefault="00742374">
            <w:pPr>
              <w:jc w:val="center"/>
              <w:rPr>
                <w:rFonts w:ascii="宋体" w:hAnsi="宋体"/>
                <w:sz w:val="24"/>
                <w:szCs w:val="24"/>
              </w:rPr>
            </w:pPr>
            <w:r>
              <w:rPr>
                <w:rFonts w:ascii="宋体" w:hAnsi="宋体" w:hint="eastAsia"/>
                <w:sz w:val="24"/>
                <w:szCs w:val="24"/>
              </w:rPr>
              <w:t>备注或说明</w:t>
            </w:r>
          </w:p>
        </w:tc>
      </w:tr>
      <w:tr w:rsidR="00C31C83" w14:paraId="3FE2AD9F" w14:textId="77777777">
        <w:trPr>
          <w:trHeight w:val="454"/>
          <w:jc w:val="center"/>
        </w:trPr>
        <w:tc>
          <w:tcPr>
            <w:tcW w:w="3403" w:type="dxa"/>
            <w:vAlign w:val="center"/>
          </w:tcPr>
          <w:p w14:paraId="008A418F" w14:textId="77777777" w:rsidR="00C31C83" w:rsidRDefault="00742374">
            <w:pPr>
              <w:widowControl/>
              <w:jc w:val="center"/>
              <w:rPr>
                <w:rFonts w:ascii="宋体" w:hAnsi="宋体"/>
                <w:szCs w:val="21"/>
              </w:rPr>
            </w:pPr>
            <w:r>
              <w:rPr>
                <w:rFonts w:ascii="宋体" w:hAnsi="宋体" w:hint="eastAsia"/>
                <w:szCs w:val="21"/>
              </w:rPr>
              <w:t>性能要求尺寸参数</w:t>
            </w:r>
          </w:p>
        </w:tc>
        <w:tc>
          <w:tcPr>
            <w:tcW w:w="4652" w:type="dxa"/>
            <w:vAlign w:val="center"/>
          </w:tcPr>
          <w:p w14:paraId="5301C086" w14:textId="77777777" w:rsidR="00C31C83" w:rsidRDefault="00742374">
            <w:pPr>
              <w:spacing w:line="380" w:lineRule="exact"/>
              <w:jc w:val="center"/>
              <w:rPr>
                <w:rFonts w:ascii="宋体" w:hAnsi="宋体"/>
                <w:szCs w:val="21"/>
              </w:rPr>
            </w:pPr>
            <w:r>
              <w:rPr>
                <w:rFonts w:ascii="宋体" w:hAnsi="宋体" w:hint="eastAsia"/>
                <w:szCs w:val="21"/>
              </w:rPr>
              <w:t>见</w:t>
            </w:r>
            <w:r>
              <w:rPr>
                <w:rFonts w:ascii="宋体" w:hAnsi="宋体" w:hint="eastAsia"/>
                <w:szCs w:val="21"/>
              </w:rPr>
              <w:t>3.2</w:t>
            </w:r>
            <w:r>
              <w:rPr>
                <w:rFonts w:ascii="宋体" w:hAnsi="宋体" w:hint="eastAsia"/>
                <w:szCs w:val="21"/>
              </w:rPr>
              <w:t>要求</w:t>
            </w:r>
          </w:p>
        </w:tc>
        <w:tc>
          <w:tcPr>
            <w:tcW w:w="1276" w:type="dxa"/>
          </w:tcPr>
          <w:p w14:paraId="0543A9A7" w14:textId="77777777" w:rsidR="00C31C83" w:rsidRDefault="00C31C83">
            <w:pPr>
              <w:spacing w:line="380" w:lineRule="exact"/>
              <w:jc w:val="center"/>
              <w:rPr>
                <w:rFonts w:ascii="宋体" w:hAnsi="宋体"/>
                <w:szCs w:val="21"/>
              </w:rPr>
            </w:pPr>
          </w:p>
        </w:tc>
        <w:tc>
          <w:tcPr>
            <w:tcW w:w="1482" w:type="dxa"/>
          </w:tcPr>
          <w:p w14:paraId="0FD029DD" w14:textId="77777777" w:rsidR="00C31C83" w:rsidRDefault="00C31C83">
            <w:pPr>
              <w:spacing w:line="380" w:lineRule="exact"/>
              <w:jc w:val="center"/>
              <w:rPr>
                <w:rFonts w:ascii="宋体" w:hAnsi="宋体"/>
                <w:szCs w:val="21"/>
              </w:rPr>
            </w:pPr>
          </w:p>
        </w:tc>
      </w:tr>
      <w:tr w:rsidR="00C31C83" w14:paraId="298DC2B6" w14:textId="77777777">
        <w:trPr>
          <w:trHeight w:val="454"/>
          <w:jc w:val="center"/>
        </w:trPr>
        <w:tc>
          <w:tcPr>
            <w:tcW w:w="3403" w:type="dxa"/>
            <w:vAlign w:val="center"/>
          </w:tcPr>
          <w:p w14:paraId="762B7849" w14:textId="77777777" w:rsidR="00C31C83" w:rsidRDefault="00742374">
            <w:pPr>
              <w:widowControl/>
              <w:jc w:val="center"/>
              <w:rPr>
                <w:rFonts w:ascii="宋体" w:hAnsi="宋体"/>
                <w:szCs w:val="21"/>
              </w:rPr>
            </w:pPr>
            <w:r>
              <w:rPr>
                <w:rFonts w:ascii="宋体" w:hAnsi="宋体" w:hint="eastAsia"/>
                <w:szCs w:val="21"/>
              </w:rPr>
              <w:t>控制系统</w:t>
            </w:r>
          </w:p>
        </w:tc>
        <w:tc>
          <w:tcPr>
            <w:tcW w:w="4652" w:type="dxa"/>
            <w:vAlign w:val="center"/>
          </w:tcPr>
          <w:p w14:paraId="7CB28C51" w14:textId="77777777" w:rsidR="00C31C83" w:rsidRDefault="00742374">
            <w:pPr>
              <w:spacing w:line="380" w:lineRule="exact"/>
              <w:jc w:val="center"/>
              <w:rPr>
                <w:rFonts w:ascii="宋体" w:hAnsi="宋体"/>
                <w:szCs w:val="21"/>
              </w:rPr>
            </w:pPr>
            <w:r>
              <w:rPr>
                <w:rFonts w:ascii="宋体" w:hAnsi="宋体" w:hint="eastAsia"/>
                <w:szCs w:val="21"/>
              </w:rPr>
              <w:t>见</w:t>
            </w:r>
            <w:r>
              <w:rPr>
                <w:rFonts w:ascii="宋体" w:hAnsi="宋体" w:hint="eastAsia"/>
                <w:szCs w:val="21"/>
              </w:rPr>
              <w:t>3</w:t>
            </w:r>
            <w:r>
              <w:rPr>
                <w:rFonts w:ascii="宋体" w:hAnsi="宋体"/>
                <w:szCs w:val="21"/>
              </w:rPr>
              <w:t>.3</w:t>
            </w:r>
            <w:r>
              <w:rPr>
                <w:rFonts w:ascii="宋体" w:hAnsi="宋体" w:hint="eastAsia"/>
                <w:szCs w:val="21"/>
              </w:rPr>
              <w:t>控制</w:t>
            </w:r>
          </w:p>
        </w:tc>
        <w:tc>
          <w:tcPr>
            <w:tcW w:w="1276" w:type="dxa"/>
          </w:tcPr>
          <w:p w14:paraId="68BDECBE" w14:textId="77777777" w:rsidR="00C31C83" w:rsidRDefault="00C31C83">
            <w:pPr>
              <w:spacing w:line="380" w:lineRule="exact"/>
              <w:jc w:val="center"/>
              <w:rPr>
                <w:rFonts w:ascii="宋体" w:hAnsi="宋体"/>
                <w:szCs w:val="21"/>
              </w:rPr>
            </w:pPr>
          </w:p>
        </w:tc>
        <w:tc>
          <w:tcPr>
            <w:tcW w:w="1482" w:type="dxa"/>
          </w:tcPr>
          <w:p w14:paraId="593035D3" w14:textId="77777777" w:rsidR="00C31C83" w:rsidRDefault="00C31C83">
            <w:pPr>
              <w:spacing w:line="380" w:lineRule="exact"/>
              <w:jc w:val="center"/>
              <w:rPr>
                <w:rFonts w:ascii="宋体" w:hAnsi="宋体"/>
                <w:szCs w:val="21"/>
              </w:rPr>
            </w:pPr>
          </w:p>
        </w:tc>
      </w:tr>
      <w:tr w:rsidR="00C31C83" w14:paraId="44923C04" w14:textId="77777777">
        <w:trPr>
          <w:trHeight w:val="454"/>
          <w:jc w:val="center"/>
        </w:trPr>
        <w:tc>
          <w:tcPr>
            <w:tcW w:w="3403" w:type="dxa"/>
            <w:vAlign w:val="center"/>
          </w:tcPr>
          <w:p w14:paraId="3E73788A" w14:textId="77777777" w:rsidR="00C31C83" w:rsidRDefault="00742374">
            <w:pPr>
              <w:widowControl/>
              <w:jc w:val="center"/>
              <w:rPr>
                <w:rFonts w:ascii="宋体" w:hAnsi="宋体"/>
                <w:szCs w:val="21"/>
              </w:rPr>
            </w:pPr>
            <w:r>
              <w:rPr>
                <w:rFonts w:ascii="宋体" w:hAnsi="宋体" w:hint="eastAsia"/>
                <w:szCs w:val="21"/>
              </w:rPr>
              <w:t>清楚我司电动叉车的使用环境</w:t>
            </w:r>
          </w:p>
        </w:tc>
        <w:tc>
          <w:tcPr>
            <w:tcW w:w="4652" w:type="dxa"/>
            <w:vAlign w:val="center"/>
          </w:tcPr>
          <w:p w14:paraId="6EE4175A" w14:textId="77777777" w:rsidR="00C31C83" w:rsidRDefault="00742374">
            <w:pPr>
              <w:spacing w:line="380" w:lineRule="exact"/>
              <w:jc w:val="center"/>
              <w:rPr>
                <w:rFonts w:ascii="宋体" w:hAnsi="宋体"/>
                <w:szCs w:val="21"/>
              </w:rPr>
            </w:pPr>
            <w:r>
              <w:rPr>
                <w:rFonts w:ascii="宋体" w:hAnsi="宋体" w:hint="eastAsia"/>
                <w:szCs w:val="21"/>
              </w:rPr>
              <w:t>地坪漆，运转空间小，</w:t>
            </w:r>
            <w:proofErr w:type="gramStart"/>
            <w:r>
              <w:rPr>
                <w:rFonts w:ascii="宋体" w:hAnsi="宋体" w:hint="eastAsia"/>
                <w:szCs w:val="21"/>
              </w:rPr>
              <w:t>禁污染</w:t>
            </w:r>
            <w:proofErr w:type="gramEnd"/>
          </w:p>
        </w:tc>
        <w:tc>
          <w:tcPr>
            <w:tcW w:w="1276" w:type="dxa"/>
          </w:tcPr>
          <w:p w14:paraId="3F60D400" w14:textId="77777777" w:rsidR="00C31C83" w:rsidRDefault="00C31C83">
            <w:pPr>
              <w:spacing w:line="380" w:lineRule="exact"/>
              <w:jc w:val="center"/>
              <w:rPr>
                <w:rFonts w:ascii="宋体" w:hAnsi="宋体"/>
                <w:szCs w:val="21"/>
              </w:rPr>
            </w:pPr>
          </w:p>
        </w:tc>
        <w:tc>
          <w:tcPr>
            <w:tcW w:w="1482" w:type="dxa"/>
          </w:tcPr>
          <w:p w14:paraId="00B1EB08" w14:textId="77777777" w:rsidR="00C31C83" w:rsidRDefault="00C31C83">
            <w:pPr>
              <w:spacing w:line="380" w:lineRule="exact"/>
              <w:jc w:val="center"/>
              <w:rPr>
                <w:rFonts w:ascii="宋体" w:hAnsi="宋体"/>
                <w:szCs w:val="21"/>
              </w:rPr>
            </w:pPr>
          </w:p>
        </w:tc>
      </w:tr>
      <w:tr w:rsidR="00C31C83" w14:paraId="6D036C72" w14:textId="77777777">
        <w:trPr>
          <w:trHeight w:val="454"/>
          <w:jc w:val="center"/>
        </w:trPr>
        <w:tc>
          <w:tcPr>
            <w:tcW w:w="3403" w:type="dxa"/>
            <w:vAlign w:val="center"/>
          </w:tcPr>
          <w:p w14:paraId="39154271" w14:textId="77777777" w:rsidR="00C31C83" w:rsidRDefault="00742374">
            <w:pPr>
              <w:widowControl/>
              <w:jc w:val="center"/>
              <w:rPr>
                <w:rFonts w:ascii="宋体" w:hAnsi="宋体"/>
                <w:szCs w:val="21"/>
              </w:rPr>
            </w:pPr>
            <w:r>
              <w:rPr>
                <w:rFonts w:ascii="宋体" w:hAnsi="宋体" w:hint="eastAsia"/>
                <w:szCs w:val="21"/>
              </w:rPr>
              <w:t>安全保护与措施</w:t>
            </w:r>
          </w:p>
        </w:tc>
        <w:tc>
          <w:tcPr>
            <w:tcW w:w="4652" w:type="dxa"/>
            <w:vAlign w:val="center"/>
          </w:tcPr>
          <w:p w14:paraId="7FA2B7F2" w14:textId="77777777" w:rsidR="00C31C83" w:rsidRDefault="00742374">
            <w:pPr>
              <w:widowControl/>
              <w:jc w:val="center"/>
              <w:rPr>
                <w:rFonts w:ascii="宋体" w:cs="宋体"/>
                <w:kern w:val="0"/>
                <w:sz w:val="24"/>
                <w:szCs w:val="24"/>
              </w:rPr>
            </w:pPr>
            <w:r>
              <w:rPr>
                <w:rFonts w:ascii="宋体" w:hAnsi="宋体" w:hint="eastAsia"/>
                <w:szCs w:val="21"/>
              </w:rPr>
              <w:t>见</w:t>
            </w:r>
            <w:r>
              <w:rPr>
                <w:rFonts w:ascii="宋体" w:hAnsi="宋体" w:hint="eastAsia"/>
                <w:szCs w:val="21"/>
              </w:rPr>
              <w:t>3.5</w:t>
            </w:r>
            <w:r>
              <w:rPr>
                <w:rFonts w:ascii="宋体" w:hAnsi="宋体" w:hint="eastAsia"/>
                <w:szCs w:val="21"/>
              </w:rPr>
              <w:t>安全保护与措施</w:t>
            </w:r>
          </w:p>
        </w:tc>
        <w:tc>
          <w:tcPr>
            <w:tcW w:w="1276" w:type="dxa"/>
          </w:tcPr>
          <w:p w14:paraId="2077C962" w14:textId="77777777" w:rsidR="00C31C83" w:rsidRDefault="00C31C83">
            <w:pPr>
              <w:spacing w:line="380" w:lineRule="exact"/>
              <w:jc w:val="center"/>
              <w:rPr>
                <w:rFonts w:ascii="宋体" w:hAnsi="宋体"/>
                <w:szCs w:val="21"/>
              </w:rPr>
            </w:pPr>
          </w:p>
        </w:tc>
        <w:tc>
          <w:tcPr>
            <w:tcW w:w="1482" w:type="dxa"/>
          </w:tcPr>
          <w:p w14:paraId="2E7581DB" w14:textId="77777777" w:rsidR="00C31C83" w:rsidRDefault="00C31C83">
            <w:pPr>
              <w:spacing w:line="380" w:lineRule="exact"/>
              <w:jc w:val="center"/>
              <w:rPr>
                <w:rFonts w:ascii="宋体" w:hAnsi="宋体"/>
                <w:szCs w:val="21"/>
              </w:rPr>
            </w:pPr>
          </w:p>
        </w:tc>
      </w:tr>
      <w:tr w:rsidR="00C31C83" w14:paraId="1ECFA9D2" w14:textId="77777777">
        <w:trPr>
          <w:trHeight w:val="454"/>
          <w:jc w:val="center"/>
        </w:trPr>
        <w:tc>
          <w:tcPr>
            <w:tcW w:w="10813" w:type="dxa"/>
            <w:gridSpan w:val="4"/>
            <w:vAlign w:val="center"/>
          </w:tcPr>
          <w:p w14:paraId="376452F7" w14:textId="77777777" w:rsidR="00C31C83" w:rsidRDefault="00742374">
            <w:pPr>
              <w:spacing w:line="380" w:lineRule="exact"/>
              <w:jc w:val="center"/>
              <w:rPr>
                <w:rFonts w:ascii="宋体" w:hAnsi="宋体"/>
                <w:szCs w:val="21"/>
              </w:rPr>
            </w:pPr>
            <w:r>
              <w:rPr>
                <w:rFonts w:ascii="宋体" w:hAnsi="宋体" w:hint="eastAsia"/>
                <w:b/>
                <w:sz w:val="28"/>
                <w:szCs w:val="21"/>
              </w:rPr>
              <w:t>售后服务部分</w:t>
            </w:r>
          </w:p>
        </w:tc>
      </w:tr>
      <w:tr w:rsidR="00C31C83" w14:paraId="55E1265C" w14:textId="77777777">
        <w:trPr>
          <w:trHeight w:val="454"/>
          <w:jc w:val="center"/>
        </w:trPr>
        <w:tc>
          <w:tcPr>
            <w:tcW w:w="3403" w:type="dxa"/>
            <w:vAlign w:val="center"/>
          </w:tcPr>
          <w:p w14:paraId="1FB299D5" w14:textId="77777777" w:rsidR="00C31C83" w:rsidRDefault="00742374">
            <w:pPr>
              <w:widowControl/>
              <w:jc w:val="center"/>
              <w:rPr>
                <w:rFonts w:ascii="宋体" w:hAnsi="宋体"/>
                <w:szCs w:val="21"/>
              </w:rPr>
            </w:pPr>
            <w:r>
              <w:rPr>
                <w:rFonts w:ascii="宋体" w:hAnsi="宋体" w:hint="eastAsia"/>
                <w:szCs w:val="21"/>
              </w:rPr>
              <w:t>叉车整体质保（无人为损坏）</w:t>
            </w:r>
          </w:p>
        </w:tc>
        <w:tc>
          <w:tcPr>
            <w:tcW w:w="4652" w:type="dxa"/>
            <w:vAlign w:val="center"/>
          </w:tcPr>
          <w:p w14:paraId="21C4513B" w14:textId="77777777" w:rsidR="00C31C83" w:rsidRDefault="00742374">
            <w:pPr>
              <w:spacing w:line="380" w:lineRule="exact"/>
              <w:jc w:val="center"/>
              <w:rPr>
                <w:rFonts w:ascii="宋体" w:hAnsi="宋体"/>
                <w:szCs w:val="21"/>
              </w:rPr>
            </w:pPr>
            <w:proofErr w:type="gramStart"/>
            <w:r>
              <w:rPr>
                <w:rFonts w:ascii="宋体" w:hAnsi="宋体" w:hint="eastAsia"/>
                <w:szCs w:val="21"/>
              </w:rPr>
              <w:t>一</w:t>
            </w:r>
            <w:proofErr w:type="gramEnd"/>
            <w:r>
              <w:rPr>
                <w:rFonts w:ascii="宋体" w:hAnsi="宋体" w:hint="eastAsia"/>
                <w:szCs w:val="21"/>
              </w:rPr>
              <w:t>内无条件更换配件</w:t>
            </w:r>
          </w:p>
        </w:tc>
        <w:tc>
          <w:tcPr>
            <w:tcW w:w="1276" w:type="dxa"/>
          </w:tcPr>
          <w:p w14:paraId="036CF78A" w14:textId="77777777" w:rsidR="00C31C83" w:rsidRDefault="00C31C83">
            <w:pPr>
              <w:spacing w:line="380" w:lineRule="exact"/>
              <w:jc w:val="center"/>
              <w:rPr>
                <w:rFonts w:ascii="宋体" w:hAnsi="宋体"/>
                <w:szCs w:val="21"/>
              </w:rPr>
            </w:pPr>
          </w:p>
        </w:tc>
        <w:tc>
          <w:tcPr>
            <w:tcW w:w="1482" w:type="dxa"/>
          </w:tcPr>
          <w:p w14:paraId="066117F8" w14:textId="77777777" w:rsidR="00C31C83" w:rsidRDefault="00C31C83">
            <w:pPr>
              <w:spacing w:line="380" w:lineRule="exact"/>
              <w:jc w:val="center"/>
              <w:rPr>
                <w:rFonts w:ascii="宋体" w:hAnsi="宋体"/>
                <w:szCs w:val="21"/>
              </w:rPr>
            </w:pPr>
          </w:p>
        </w:tc>
      </w:tr>
      <w:tr w:rsidR="00C31C83" w14:paraId="1095E9C7" w14:textId="77777777">
        <w:trPr>
          <w:trHeight w:val="454"/>
          <w:jc w:val="center"/>
        </w:trPr>
        <w:tc>
          <w:tcPr>
            <w:tcW w:w="3403" w:type="dxa"/>
            <w:vAlign w:val="center"/>
          </w:tcPr>
          <w:p w14:paraId="39898A23" w14:textId="77777777" w:rsidR="00C31C83" w:rsidRDefault="00742374">
            <w:pPr>
              <w:widowControl/>
              <w:jc w:val="center"/>
              <w:rPr>
                <w:rFonts w:ascii="宋体" w:hAnsi="宋体"/>
                <w:szCs w:val="21"/>
              </w:rPr>
            </w:pPr>
            <w:r>
              <w:rPr>
                <w:rFonts w:ascii="宋体" w:hAnsi="宋体" w:hint="eastAsia"/>
                <w:szCs w:val="21"/>
              </w:rPr>
              <w:t>配套赠送备件</w:t>
            </w:r>
          </w:p>
        </w:tc>
        <w:tc>
          <w:tcPr>
            <w:tcW w:w="4652" w:type="dxa"/>
            <w:vAlign w:val="center"/>
          </w:tcPr>
          <w:p w14:paraId="6C853E13" w14:textId="77777777" w:rsidR="00C31C83" w:rsidRDefault="00742374">
            <w:pPr>
              <w:autoSpaceDE w:val="0"/>
              <w:autoSpaceDN w:val="0"/>
              <w:adjustRightInd w:val="0"/>
              <w:spacing w:line="500" w:lineRule="exact"/>
              <w:ind w:firstLineChars="200" w:firstLine="420"/>
              <w:jc w:val="center"/>
              <w:rPr>
                <w:rFonts w:ascii="宋体" w:cs="宋体"/>
                <w:kern w:val="0"/>
                <w:sz w:val="24"/>
                <w:szCs w:val="24"/>
              </w:rPr>
            </w:pPr>
            <w:r>
              <w:rPr>
                <w:rFonts w:ascii="宋体" w:hAnsi="宋体" w:hint="eastAsia"/>
                <w:szCs w:val="21"/>
              </w:rPr>
              <w:t>见</w:t>
            </w:r>
            <w:r>
              <w:rPr>
                <w:rFonts w:ascii="宋体" w:hAnsi="宋体" w:hint="eastAsia"/>
                <w:szCs w:val="21"/>
              </w:rPr>
              <w:t>3.4</w:t>
            </w:r>
            <w:r>
              <w:rPr>
                <w:rFonts w:ascii="宋体" w:cs="宋体" w:hint="eastAsia"/>
                <w:kern w:val="0"/>
                <w:sz w:val="24"/>
                <w:szCs w:val="24"/>
              </w:rPr>
              <w:t>其它附件</w:t>
            </w:r>
          </w:p>
        </w:tc>
        <w:tc>
          <w:tcPr>
            <w:tcW w:w="1276" w:type="dxa"/>
          </w:tcPr>
          <w:p w14:paraId="4EAB452E" w14:textId="77777777" w:rsidR="00C31C83" w:rsidRDefault="00C31C83">
            <w:pPr>
              <w:spacing w:line="380" w:lineRule="exact"/>
              <w:jc w:val="center"/>
              <w:rPr>
                <w:rFonts w:ascii="宋体" w:hAnsi="宋体"/>
                <w:szCs w:val="21"/>
              </w:rPr>
            </w:pPr>
          </w:p>
        </w:tc>
        <w:tc>
          <w:tcPr>
            <w:tcW w:w="1482" w:type="dxa"/>
          </w:tcPr>
          <w:p w14:paraId="1B89CD4E" w14:textId="77777777" w:rsidR="00C31C83" w:rsidRDefault="00C31C83">
            <w:pPr>
              <w:spacing w:line="380" w:lineRule="exact"/>
              <w:jc w:val="center"/>
              <w:rPr>
                <w:rFonts w:ascii="宋体" w:hAnsi="宋体"/>
                <w:szCs w:val="21"/>
              </w:rPr>
            </w:pPr>
          </w:p>
        </w:tc>
      </w:tr>
      <w:tr w:rsidR="00C31C83" w14:paraId="544A0B45" w14:textId="77777777">
        <w:trPr>
          <w:trHeight w:val="454"/>
          <w:jc w:val="center"/>
        </w:trPr>
        <w:tc>
          <w:tcPr>
            <w:tcW w:w="10813" w:type="dxa"/>
            <w:gridSpan w:val="4"/>
            <w:vAlign w:val="center"/>
          </w:tcPr>
          <w:p w14:paraId="623632DC" w14:textId="77777777" w:rsidR="00C31C83" w:rsidRDefault="00742374">
            <w:pPr>
              <w:spacing w:line="360" w:lineRule="exact"/>
              <w:jc w:val="center"/>
              <w:rPr>
                <w:rFonts w:ascii="宋体" w:hAnsi="宋体"/>
                <w:b/>
                <w:sz w:val="28"/>
                <w:szCs w:val="21"/>
              </w:rPr>
            </w:pPr>
            <w:r>
              <w:rPr>
                <w:rFonts w:ascii="宋体" w:hAnsi="宋体" w:hint="eastAsia"/>
                <w:b/>
                <w:sz w:val="28"/>
                <w:szCs w:val="21"/>
              </w:rPr>
              <w:t>商务部分</w:t>
            </w:r>
          </w:p>
        </w:tc>
      </w:tr>
      <w:tr w:rsidR="00C31C83" w14:paraId="66FA3609" w14:textId="77777777">
        <w:trPr>
          <w:trHeight w:val="454"/>
          <w:jc w:val="center"/>
        </w:trPr>
        <w:tc>
          <w:tcPr>
            <w:tcW w:w="3403" w:type="dxa"/>
            <w:vAlign w:val="center"/>
          </w:tcPr>
          <w:p w14:paraId="379F3EBE" w14:textId="77777777" w:rsidR="00C31C83" w:rsidRDefault="00742374">
            <w:pPr>
              <w:spacing w:line="360" w:lineRule="exact"/>
              <w:jc w:val="center"/>
              <w:rPr>
                <w:rFonts w:ascii="宋体" w:hAnsi="宋体"/>
                <w:sz w:val="24"/>
                <w:szCs w:val="24"/>
              </w:rPr>
            </w:pPr>
            <w:r>
              <w:rPr>
                <w:rFonts w:ascii="宋体" w:hAnsi="宋体" w:hint="eastAsia"/>
                <w:sz w:val="24"/>
                <w:szCs w:val="24"/>
              </w:rPr>
              <w:t>项目</w:t>
            </w:r>
          </w:p>
        </w:tc>
        <w:tc>
          <w:tcPr>
            <w:tcW w:w="4652" w:type="dxa"/>
            <w:vAlign w:val="center"/>
          </w:tcPr>
          <w:p w14:paraId="7336CF58" w14:textId="77777777" w:rsidR="00C31C83" w:rsidRDefault="00742374">
            <w:pPr>
              <w:jc w:val="center"/>
              <w:rPr>
                <w:rFonts w:ascii="宋体" w:hAnsi="宋体"/>
                <w:sz w:val="24"/>
                <w:szCs w:val="24"/>
              </w:rPr>
            </w:pPr>
            <w:r>
              <w:rPr>
                <w:rFonts w:ascii="宋体" w:hAnsi="宋体" w:hint="eastAsia"/>
                <w:sz w:val="24"/>
                <w:szCs w:val="24"/>
              </w:rPr>
              <w:t>要求</w:t>
            </w:r>
          </w:p>
        </w:tc>
        <w:tc>
          <w:tcPr>
            <w:tcW w:w="1276" w:type="dxa"/>
            <w:vAlign w:val="center"/>
          </w:tcPr>
          <w:p w14:paraId="18BD5862" w14:textId="77777777" w:rsidR="00C31C83" w:rsidRDefault="00742374">
            <w:pPr>
              <w:jc w:val="center"/>
              <w:rPr>
                <w:rFonts w:ascii="宋体" w:hAnsi="宋体"/>
                <w:sz w:val="24"/>
                <w:szCs w:val="24"/>
              </w:rPr>
            </w:pPr>
            <w:r>
              <w:rPr>
                <w:rFonts w:ascii="宋体" w:hAnsi="宋体" w:hint="eastAsia"/>
                <w:sz w:val="24"/>
                <w:szCs w:val="24"/>
              </w:rPr>
              <w:t>是否响应</w:t>
            </w:r>
          </w:p>
        </w:tc>
        <w:tc>
          <w:tcPr>
            <w:tcW w:w="1482" w:type="dxa"/>
            <w:vAlign w:val="center"/>
          </w:tcPr>
          <w:p w14:paraId="32F4735B" w14:textId="77777777" w:rsidR="00C31C83" w:rsidRDefault="00742374">
            <w:pPr>
              <w:jc w:val="center"/>
              <w:rPr>
                <w:rFonts w:ascii="宋体" w:hAnsi="宋体"/>
                <w:sz w:val="24"/>
                <w:szCs w:val="24"/>
              </w:rPr>
            </w:pPr>
            <w:r>
              <w:rPr>
                <w:rFonts w:ascii="宋体" w:hAnsi="宋体" w:hint="eastAsia"/>
                <w:sz w:val="24"/>
                <w:szCs w:val="24"/>
              </w:rPr>
              <w:t>备注或说明</w:t>
            </w:r>
          </w:p>
        </w:tc>
      </w:tr>
      <w:tr w:rsidR="00C31C83" w14:paraId="37575F3E" w14:textId="77777777">
        <w:trPr>
          <w:trHeight w:val="454"/>
          <w:jc w:val="center"/>
        </w:trPr>
        <w:tc>
          <w:tcPr>
            <w:tcW w:w="3403" w:type="dxa"/>
            <w:vAlign w:val="center"/>
          </w:tcPr>
          <w:p w14:paraId="27F7D827" w14:textId="77777777" w:rsidR="00C31C83" w:rsidRDefault="00742374">
            <w:pPr>
              <w:spacing w:line="360" w:lineRule="exact"/>
              <w:jc w:val="center"/>
              <w:rPr>
                <w:rFonts w:ascii="宋体" w:hAnsi="宋体"/>
                <w:szCs w:val="21"/>
              </w:rPr>
            </w:pPr>
            <w:r>
              <w:rPr>
                <w:rFonts w:ascii="宋体" w:hAnsi="宋体" w:hint="eastAsia"/>
                <w:szCs w:val="21"/>
              </w:rPr>
              <w:t>付款方法和条件</w:t>
            </w:r>
          </w:p>
        </w:tc>
        <w:tc>
          <w:tcPr>
            <w:tcW w:w="4652" w:type="dxa"/>
            <w:vAlign w:val="center"/>
          </w:tcPr>
          <w:p w14:paraId="6A2C24AF" w14:textId="77777777" w:rsidR="00C31C83" w:rsidRDefault="00742374">
            <w:pPr>
              <w:spacing w:line="360" w:lineRule="exact"/>
              <w:jc w:val="center"/>
              <w:rPr>
                <w:rFonts w:ascii="宋体" w:hAnsi="宋体"/>
                <w:szCs w:val="21"/>
              </w:rPr>
            </w:pPr>
            <w:r>
              <w:rPr>
                <w:rFonts w:ascii="宋体" w:hAnsi="宋体" w:hint="eastAsia"/>
                <w:color w:val="000000"/>
              </w:rPr>
              <w:t>验收合格后支付</w:t>
            </w:r>
            <w:r>
              <w:rPr>
                <w:rFonts w:ascii="宋体" w:hAnsi="宋体"/>
                <w:color w:val="000000"/>
              </w:rPr>
              <w:t>9</w:t>
            </w:r>
            <w:r>
              <w:rPr>
                <w:rFonts w:ascii="宋体" w:hAnsi="宋体" w:hint="eastAsia"/>
                <w:color w:val="000000"/>
              </w:rPr>
              <w:t>5%</w:t>
            </w:r>
            <w:r>
              <w:rPr>
                <w:rFonts w:ascii="宋体" w:hAnsi="宋体" w:hint="eastAsia"/>
                <w:color w:val="000000"/>
              </w:rPr>
              <w:t>，另</w:t>
            </w:r>
            <w:r>
              <w:rPr>
                <w:rFonts w:ascii="宋体" w:hAnsi="宋体" w:hint="eastAsia"/>
                <w:color w:val="000000"/>
              </w:rPr>
              <w:t>5%</w:t>
            </w:r>
            <w:r>
              <w:rPr>
                <w:rFonts w:ascii="宋体" w:hAnsi="宋体" w:hint="eastAsia"/>
                <w:color w:val="000000"/>
              </w:rPr>
              <w:t>作为质保金</w:t>
            </w:r>
          </w:p>
        </w:tc>
        <w:tc>
          <w:tcPr>
            <w:tcW w:w="1276" w:type="dxa"/>
          </w:tcPr>
          <w:p w14:paraId="3A884995" w14:textId="77777777" w:rsidR="00C31C83" w:rsidRDefault="00C31C83">
            <w:pPr>
              <w:spacing w:line="360" w:lineRule="exact"/>
              <w:jc w:val="center"/>
              <w:rPr>
                <w:rFonts w:ascii="宋体" w:hAnsi="宋体"/>
                <w:szCs w:val="21"/>
              </w:rPr>
            </w:pPr>
          </w:p>
        </w:tc>
        <w:tc>
          <w:tcPr>
            <w:tcW w:w="1482" w:type="dxa"/>
          </w:tcPr>
          <w:p w14:paraId="197BA436" w14:textId="77777777" w:rsidR="00C31C83" w:rsidRDefault="00C31C83">
            <w:pPr>
              <w:spacing w:line="360" w:lineRule="exact"/>
              <w:jc w:val="center"/>
              <w:rPr>
                <w:rFonts w:ascii="宋体" w:hAnsi="宋体"/>
                <w:szCs w:val="21"/>
              </w:rPr>
            </w:pPr>
          </w:p>
        </w:tc>
      </w:tr>
      <w:tr w:rsidR="00C31C83" w14:paraId="0E31240A" w14:textId="77777777">
        <w:trPr>
          <w:trHeight w:val="454"/>
          <w:jc w:val="center"/>
        </w:trPr>
        <w:tc>
          <w:tcPr>
            <w:tcW w:w="3403" w:type="dxa"/>
            <w:vAlign w:val="center"/>
          </w:tcPr>
          <w:p w14:paraId="2DEDAD22" w14:textId="77777777" w:rsidR="00C31C83" w:rsidRDefault="00742374">
            <w:pPr>
              <w:spacing w:line="360" w:lineRule="exact"/>
              <w:jc w:val="center"/>
              <w:rPr>
                <w:rFonts w:ascii="宋体" w:hAnsi="宋体"/>
                <w:szCs w:val="21"/>
              </w:rPr>
            </w:pPr>
            <w:r>
              <w:rPr>
                <w:rFonts w:ascii="宋体" w:hAnsi="宋体" w:hint="eastAsia"/>
                <w:szCs w:val="21"/>
              </w:rPr>
              <w:t>评标方式</w:t>
            </w:r>
          </w:p>
        </w:tc>
        <w:tc>
          <w:tcPr>
            <w:tcW w:w="4652" w:type="dxa"/>
            <w:vAlign w:val="center"/>
          </w:tcPr>
          <w:p w14:paraId="1217C281" w14:textId="77777777" w:rsidR="00C31C83" w:rsidRDefault="00742374">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276" w:type="dxa"/>
          </w:tcPr>
          <w:p w14:paraId="348D777A" w14:textId="77777777" w:rsidR="00C31C83" w:rsidRDefault="00C31C83">
            <w:pPr>
              <w:spacing w:line="360" w:lineRule="exact"/>
              <w:jc w:val="center"/>
              <w:rPr>
                <w:rFonts w:ascii="宋体" w:hAnsi="宋体"/>
                <w:szCs w:val="21"/>
              </w:rPr>
            </w:pPr>
          </w:p>
        </w:tc>
        <w:tc>
          <w:tcPr>
            <w:tcW w:w="1482" w:type="dxa"/>
          </w:tcPr>
          <w:p w14:paraId="322D4808" w14:textId="77777777" w:rsidR="00C31C83" w:rsidRDefault="00C31C83">
            <w:pPr>
              <w:spacing w:line="360" w:lineRule="exact"/>
              <w:jc w:val="center"/>
              <w:rPr>
                <w:rFonts w:ascii="宋体" w:hAnsi="宋体"/>
                <w:szCs w:val="21"/>
              </w:rPr>
            </w:pPr>
          </w:p>
        </w:tc>
      </w:tr>
      <w:tr w:rsidR="00C31C83" w14:paraId="6B63C5B1" w14:textId="77777777">
        <w:trPr>
          <w:trHeight w:val="454"/>
          <w:jc w:val="center"/>
        </w:trPr>
        <w:tc>
          <w:tcPr>
            <w:tcW w:w="3403" w:type="dxa"/>
            <w:vAlign w:val="center"/>
          </w:tcPr>
          <w:p w14:paraId="0E4051E7" w14:textId="77777777" w:rsidR="00C31C83" w:rsidRDefault="00742374">
            <w:pPr>
              <w:spacing w:line="360" w:lineRule="exact"/>
              <w:jc w:val="center"/>
              <w:rPr>
                <w:rFonts w:ascii="宋体" w:hAnsi="宋体"/>
                <w:szCs w:val="21"/>
              </w:rPr>
            </w:pPr>
            <w:r>
              <w:rPr>
                <w:rFonts w:ascii="宋体" w:hAnsi="宋体" w:hint="eastAsia"/>
                <w:szCs w:val="21"/>
              </w:rPr>
              <w:t>评分标准</w:t>
            </w:r>
          </w:p>
        </w:tc>
        <w:tc>
          <w:tcPr>
            <w:tcW w:w="4652" w:type="dxa"/>
            <w:vAlign w:val="center"/>
          </w:tcPr>
          <w:p w14:paraId="5492BC38" w14:textId="77777777" w:rsidR="00C31C83" w:rsidRDefault="00742374">
            <w:pPr>
              <w:spacing w:line="360" w:lineRule="exact"/>
              <w:jc w:val="center"/>
              <w:rPr>
                <w:rFonts w:ascii="宋体" w:hAnsi="宋体"/>
                <w:szCs w:val="21"/>
              </w:rPr>
            </w:pPr>
            <w:r>
              <w:rPr>
                <w:rFonts w:ascii="宋体" w:hAnsi="宋体" w:hint="eastAsia"/>
                <w:szCs w:val="21"/>
              </w:rPr>
              <w:t>综合评分表</w:t>
            </w:r>
          </w:p>
        </w:tc>
        <w:tc>
          <w:tcPr>
            <w:tcW w:w="1276" w:type="dxa"/>
          </w:tcPr>
          <w:p w14:paraId="1C4B9E1E" w14:textId="77777777" w:rsidR="00C31C83" w:rsidRDefault="00C31C83">
            <w:pPr>
              <w:spacing w:line="360" w:lineRule="exact"/>
              <w:jc w:val="center"/>
              <w:rPr>
                <w:rFonts w:ascii="宋体" w:hAnsi="宋体"/>
                <w:szCs w:val="21"/>
              </w:rPr>
            </w:pPr>
          </w:p>
        </w:tc>
        <w:tc>
          <w:tcPr>
            <w:tcW w:w="1482" w:type="dxa"/>
          </w:tcPr>
          <w:p w14:paraId="1BFD9C59" w14:textId="77777777" w:rsidR="00C31C83" w:rsidRDefault="00C31C83">
            <w:pPr>
              <w:spacing w:line="360" w:lineRule="exact"/>
              <w:jc w:val="center"/>
              <w:rPr>
                <w:rFonts w:ascii="宋体" w:hAnsi="宋体"/>
                <w:szCs w:val="21"/>
              </w:rPr>
            </w:pPr>
          </w:p>
        </w:tc>
      </w:tr>
      <w:tr w:rsidR="00C31C83" w14:paraId="0D6FBC1B" w14:textId="77777777">
        <w:trPr>
          <w:trHeight w:val="454"/>
          <w:jc w:val="center"/>
        </w:trPr>
        <w:tc>
          <w:tcPr>
            <w:tcW w:w="3403" w:type="dxa"/>
            <w:vAlign w:val="center"/>
          </w:tcPr>
          <w:p w14:paraId="6DA3FC74" w14:textId="77777777" w:rsidR="00C31C83" w:rsidRDefault="00742374">
            <w:pPr>
              <w:spacing w:line="360" w:lineRule="exact"/>
              <w:jc w:val="center"/>
              <w:rPr>
                <w:rFonts w:ascii="宋体" w:hAnsi="宋体"/>
                <w:szCs w:val="21"/>
              </w:rPr>
            </w:pPr>
            <w:r>
              <w:rPr>
                <w:rFonts w:ascii="宋体" w:hAnsi="宋体" w:hint="eastAsia"/>
                <w:szCs w:val="21"/>
              </w:rPr>
              <w:t>合同样式</w:t>
            </w:r>
          </w:p>
        </w:tc>
        <w:tc>
          <w:tcPr>
            <w:tcW w:w="4652" w:type="dxa"/>
            <w:vAlign w:val="center"/>
          </w:tcPr>
          <w:p w14:paraId="4718D05F" w14:textId="77777777" w:rsidR="00C31C83" w:rsidRDefault="00742374">
            <w:pPr>
              <w:spacing w:line="360" w:lineRule="exact"/>
              <w:jc w:val="center"/>
              <w:rPr>
                <w:rFonts w:ascii="宋体" w:hAnsi="宋体"/>
                <w:szCs w:val="21"/>
              </w:rPr>
            </w:pPr>
            <w:r>
              <w:rPr>
                <w:rFonts w:ascii="宋体" w:hAnsi="宋体" w:hint="eastAsia"/>
                <w:szCs w:val="21"/>
              </w:rPr>
              <w:t>合同范本</w:t>
            </w:r>
          </w:p>
        </w:tc>
        <w:tc>
          <w:tcPr>
            <w:tcW w:w="1276" w:type="dxa"/>
          </w:tcPr>
          <w:p w14:paraId="1DFEAB73" w14:textId="77777777" w:rsidR="00C31C83" w:rsidRDefault="00C31C83">
            <w:pPr>
              <w:spacing w:line="360" w:lineRule="exact"/>
              <w:jc w:val="center"/>
              <w:rPr>
                <w:rFonts w:ascii="宋体" w:hAnsi="宋体"/>
                <w:szCs w:val="21"/>
              </w:rPr>
            </w:pPr>
          </w:p>
        </w:tc>
        <w:tc>
          <w:tcPr>
            <w:tcW w:w="1482" w:type="dxa"/>
          </w:tcPr>
          <w:p w14:paraId="4E041393" w14:textId="77777777" w:rsidR="00C31C83" w:rsidRDefault="00C31C83">
            <w:pPr>
              <w:spacing w:line="360" w:lineRule="exact"/>
              <w:jc w:val="center"/>
              <w:rPr>
                <w:rFonts w:ascii="宋体" w:hAnsi="宋体"/>
                <w:szCs w:val="21"/>
              </w:rPr>
            </w:pPr>
          </w:p>
        </w:tc>
      </w:tr>
    </w:tbl>
    <w:p w14:paraId="12901926" w14:textId="77777777" w:rsidR="00C31C83" w:rsidRDefault="00742374">
      <w:pPr>
        <w:widowControl/>
        <w:spacing w:line="420" w:lineRule="exact"/>
        <w:jc w:val="left"/>
        <w:rPr>
          <w:rFonts w:ascii="黑体" w:eastAsia="黑体" w:hAnsi="宋体" w:cs="宋体"/>
          <w:color w:val="FF0000"/>
          <w:kern w:val="0"/>
          <w:sz w:val="24"/>
        </w:rPr>
      </w:pPr>
      <w:r>
        <w:rPr>
          <w:rFonts w:hint="eastAsia"/>
          <w:color w:val="000000"/>
        </w:rPr>
        <w:t>（</w:t>
      </w:r>
      <w:r>
        <w:rPr>
          <w:rFonts w:ascii="黑体" w:eastAsia="黑体" w:hAnsi="宋体" w:cs="宋体" w:hint="eastAsia"/>
          <w:color w:val="FF0000"/>
          <w:kern w:val="0"/>
          <w:sz w:val="24"/>
        </w:rPr>
        <w:t>请将选定设备的具体技术参数填入“具体参数数据、说明</w:t>
      </w:r>
      <w:r>
        <w:rPr>
          <w:rFonts w:ascii="黑体" w:eastAsia="黑体" w:hAnsi="宋体" w:cs="宋体" w:hint="eastAsia"/>
          <w:color w:val="FF0000"/>
          <w:kern w:val="0"/>
          <w:sz w:val="24"/>
        </w:rPr>
        <w:t>/</w:t>
      </w:r>
      <w:r>
        <w:rPr>
          <w:rFonts w:ascii="黑体" w:eastAsia="黑体" w:hAnsi="宋体" w:cs="宋体" w:hint="eastAsia"/>
          <w:color w:val="FF0000"/>
          <w:kern w:val="0"/>
          <w:sz w:val="24"/>
        </w:rPr>
        <w:t>备注”栏中，将作为综合考评重要依据，如有比要求的技术参数更优而未填写的，则按要求的最低标准进行考评。针对恒</w:t>
      </w:r>
      <w:proofErr w:type="gramStart"/>
      <w:r>
        <w:rPr>
          <w:rFonts w:ascii="黑体" w:eastAsia="黑体" w:hAnsi="宋体" w:cs="宋体" w:hint="eastAsia"/>
          <w:color w:val="FF0000"/>
          <w:kern w:val="0"/>
          <w:sz w:val="24"/>
        </w:rPr>
        <w:t>达技术</w:t>
      </w:r>
      <w:proofErr w:type="gramEnd"/>
      <w:r>
        <w:rPr>
          <w:rFonts w:ascii="黑体" w:eastAsia="黑体" w:hAnsi="宋体" w:cs="宋体" w:hint="eastAsia"/>
          <w:color w:val="FF0000"/>
          <w:kern w:val="0"/>
          <w:sz w:val="24"/>
        </w:rPr>
        <w:t>要求进行确认是否响应满足，</w:t>
      </w:r>
      <w:r>
        <w:rPr>
          <w:rFonts w:ascii="黑体" w:eastAsia="黑体" w:hAnsi="宋体" w:cs="宋体" w:hint="eastAsia"/>
          <w:color w:val="FF0000"/>
          <w:kern w:val="0"/>
          <w:sz w:val="24"/>
        </w:rPr>
        <w:t xml:space="preserve"> </w:t>
      </w:r>
      <w:r>
        <w:rPr>
          <w:rFonts w:ascii="黑体" w:eastAsia="黑体" w:hAnsi="宋体" w:cs="宋体" w:hint="eastAsia"/>
          <w:color w:val="FF0000"/>
          <w:kern w:val="0"/>
          <w:sz w:val="24"/>
        </w:rPr>
        <w:t>如有不响应，请备注</w:t>
      </w:r>
    </w:p>
    <w:p w14:paraId="3D218944" w14:textId="77777777" w:rsidR="00C31C83" w:rsidRDefault="00742374">
      <w:pPr>
        <w:widowControl/>
        <w:spacing w:line="420" w:lineRule="exact"/>
        <w:ind w:firstLineChars="950" w:firstLine="2280"/>
        <w:jc w:val="left"/>
        <w:rPr>
          <w:color w:val="000000"/>
        </w:rPr>
      </w:pPr>
      <w:r>
        <w:rPr>
          <w:rFonts w:ascii="黑体" w:eastAsia="黑体" w:hAnsi="宋体" w:cs="宋体" w:hint="eastAsia"/>
          <w:color w:val="000000"/>
          <w:kern w:val="0"/>
          <w:sz w:val="24"/>
        </w:rPr>
        <w:t>参与报价公司（盖章）：</w:t>
      </w:r>
    </w:p>
    <w:p w14:paraId="4A9BD3F6" w14:textId="77777777" w:rsidR="00C31C83" w:rsidRDefault="00742374">
      <w:pPr>
        <w:jc w:val="righ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571F7189" w14:textId="77777777" w:rsidR="00C31C83" w:rsidRDefault="00C31C83">
      <w:pPr>
        <w:rPr>
          <w:rFonts w:ascii="黑体" w:eastAsia="黑体" w:hAnsi="宋体" w:cs="宋体"/>
          <w:color w:val="000000"/>
          <w:kern w:val="0"/>
          <w:sz w:val="24"/>
        </w:rPr>
      </w:pPr>
    </w:p>
    <w:p w14:paraId="6C53878F" w14:textId="77777777" w:rsidR="00C31C83" w:rsidRDefault="00742374">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5B845D47" w14:textId="77777777" w:rsidR="00C31C83" w:rsidRDefault="00C31C83">
      <w:pPr>
        <w:rPr>
          <w:rFonts w:ascii="黑体" w:eastAsia="黑体" w:hAnsi="宋体" w:cs="宋体"/>
          <w:color w:val="000000"/>
          <w:kern w:val="0"/>
          <w:sz w:val="24"/>
        </w:rPr>
      </w:pPr>
    </w:p>
    <w:p w14:paraId="7FFB4F05" w14:textId="77777777" w:rsidR="00C31C83" w:rsidRDefault="00C31C83">
      <w:pPr>
        <w:spacing w:line="520" w:lineRule="exact"/>
      </w:pPr>
    </w:p>
    <w:p w14:paraId="67137809" w14:textId="77777777" w:rsidR="00C31C83" w:rsidRDefault="00742374">
      <w:pPr>
        <w:spacing w:line="520" w:lineRule="exact"/>
      </w:pPr>
      <w:r>
        <w:rPr>
          <w:rFonts w:hint="eastAsia"/>
        </w:rPr>
        <w:t>附件五</w:t>
      </w:r>
    </w:p>
    <w:p w14:paraId="70F0EFF8" w14:textId="77777777" w:rsidR="00C31C83" w:rsidRDefault="00742374">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lastRenderedPageBreak/>
        <w:t>配置明细表</w:t>
      </w:r>
      <w:r>
        <w:rPr>
          <w:rFonts w:ascii="黑体" w:eastAsia="黑体" w:hAnsi="宋体" w:cs="宋体" w:hint="eastAsia"/>
          <w:color w:val="000000"/>
          <w:kern w:val="0"/>
          <w:sz w:val="24"/>
        </w:rPr>
        <w:t xml:space="preserve"> </w:t>
      </w:r>
    </w:p>
    <w:tbl>
      <w:tblPr>
        <w:tblW w:w="8804"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39"/>
        <w:gridCol w:w="2828"/>
        <w:gridCol w:w="2411"/>
        <w:gridCol w:w="2126"/>
      </w:tblGrid>
      <w:tr w:rsidR="00C31C83" w14:paraId="1599C44E" w14:textId="77777777">
        <w:trPr>
          <w:trHeight w:val="333"/>
        </w:trPr>
        <w:tc>
          <w:tcPr>
            <w:tcW w:w="1439" w:type="dxa"/>
            <w:shd w:val="clear" w:color="auto" w:fill="auto"/>
            <w:noWrap/>
            <w:vAlign w:val="center"/>
          </w:tcPr>
          <w:p w14:paraId="66330337"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c>
          <w:tcPr>
            <w:tcW w:w="2828" w:type="dxa"/>
            <w:shd w:val="clear" w:color="auto" w:fill="auto"/>
            <w:noWrap/>
            <w:vAlign w:val="center"/>
          </w:tcPr>
          <w:p w14:paraId="4E0F3437"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c>
          <w:tcPr>
            <w:tcW w:w="2411" w:type="dxa"/>
            <w:shd w:val="clear" w:color="auto" w:fill="auto"/>
            <w:vAlign w:val="center"/>
          </w:tcPr>
          <w:p w14:paraId="3852F6A6"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品牌</w:t>
            </w:r>
            <w:r>
              <w:rPr>
                <w:rFonts w:ascii="宋体" w:hAnsi="宋体" w:cs="宋体" w:hint="eastAsia"/>
                <w:color w:val="000000"/>
                <w:kern w:val="0"/>
                <w:szCs w:val="21"/>
              </w:rPr>
              <w:t>/</w:t>
            </w:r>
            <w:r>
              <w:rPr>
                <w:rFonts w:ascii="宋体" w:hAnsi="宋体" w:cs="宋体" w:hint="eastAsia"/>
                <w:color w:val="000000"/>
                <w:kern w:val="0"/>
                <w:szCs w:val="21"/>
              </w:rPr>
              <w:t>型号</w:t>
            </w:r>
            <w:r>
              <w:rPr>
                <w:rFonts w:ascii="宋体" w:hAnsi="宋体" w:cs="宋体" w:hint="eastAsia"/>
                <w:color w:val="000000"/>
                <w:kern w:val="0"/>
                <w:szCs w:val="21"/>
              </w:rPr>
              <w:t>/</w:t>
            </w:r>
            <w:r>
              <w:rPr>
                <w:rFonts w:ascii="宋体" w:hAnsi="宋体" w:cs="宋体" w:hint="eastAsia"/>
                <w:color w:val="000000"/>
                <w:kern w:val="0"/>
                <w:szCs w:val="21"/>
              </w:rPr>
              <w:t>厂家</w:t>
            </w:r>
          </w:p>
        </w:tc>
        <w:tc>
          <w:tcPr>
            <w:tcW w:w="2126" w:type="dxa"/>
            <w:shd w:val="clear" w:color="auto" w:fill="auto"/>
            <w:vAlign w:val="center"/>
          </w:tcPr>
          <w:p w14:paraId="61CD21E2"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C31C83" w14:paraId="643B07F0" w14:textId="77777777">
        <w:trPr>
          <w:trHeight w:val="333"/>
        </w:trPr>
        <w:tc>
          <w:tcPr>
            <w:tcW w:w="1439" w:type="dxa"/>
            <w:shd w:val="clear" w:color="auto" w:fill="auto"/>
            <w:noWrap/>
            <w:vAlign w:val="center"/>
          </w:tcPr>
          <w:p w14:paraId="470C98B6"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828" w:type="dxa"/>
            <w:shd w:val="clear" w:color="auto" w:fill="auto"/>
            <w:noWrap/>
            <w:vAlign w:val="center"/>
          </w:tcPr>
          <w:p w14:paraId="494B56AF"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411" w:type="dxa"/>
            <w:shd w:val="clear" w:color="auto" w:fill="auto"/>
            <w:noWrap/>
            <w:vAlign w:val="center"/>
          </w:tcPr>
          <w:p w14:paraId="6A4945DF" w14:textId="77777777" w:rsidR="00C31C83" w:rsidRDefault="00C31C83">
            <w:pPr>
              <w:widowControl/>
              <w:jc w:val="left"/>
              <w:rPr>
                <w:rFonts w:ascii="宋体" w:hAnsi="宋体" w:cs="宋体"/>
                <w:color w:val="000000"/>
                <w:kern w:val="0"/>
                <w:szCs w:val="21"/>
              </w:rPr>
            </w:pPr>
          </w:p>
        </w:tc>
        <w:tc>
          <w:tcPr>
            <w:tcW w:w="2126" w:type="dxa"/>
            <w:shd w:val="clear" w:color="auto" w:fill="auto"/>
            <w:vAlign w:val="center"/>
          </w:tcPr>
          <w:p w14:paraId="180A7519" w14:textId="77777777" w:rsidR="00C31C83" w:rsidRDefault="00C31C83">
            <w:pPr>
              <w:widowControl/>
              <w:jc w:val="left"/>
              <w:rPr>
                <w:rFonts w:ascii="宋体" w:hAnsi="宋体" w:cs="宋体"/>
                <w:color w:val="000000"/>
                <w:kern w:val="0"/>
                <w:szCs w:val="21"/>
              </w:rPr>
            </w:pPr>
          </w:p>
        </w:tc>
      </w:tr>
      <w:tr w:rsidR="00C31C83" w14:paraId="39A58AF2" w14:textId="77777777">
        <w:trPr>
          <w:trHeight w:val="333"/>
        </w:trPr>
        <w:tc>
          <w:tcPr>
            <w:tcW w:w="1439" w:type="dxa"/>
            <w:shd w:val="clear" w:color="auto" w:fill="auto"/>
            <w:noWrap/>
            <w:vAlign w:val="center"/>
          </w:tcPr>
          <w:p w14:paraId="47AC6372"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1.1</w:t>
            </w:r>
          </w:p>
        </w:tc>
        <w:tc>
          <w:tcPr>
            <w:tcW w:w="2828" w:type="dxa"/>
            <w:shd w:val="clear" w:color="auto" w:fill="auto"/>
            <w:noWrap/>
            <w:vAlign w:val="center"/>
          </w:tcPr>
          <w:p w14:paraId="3B6FDD6A"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主要设备配件</w:t>
            </w:r>
          </w:p>
        </w:tc>
        <w:tc>
          <w:tcPr>
            <w:tcW w:w="2411" w:type="dxa"/>
            <w:shd w:val="clear" w:color="auto" w:fill="auto"/>
            <w:noWrap/>
            <w:vAlign w:val="center"/>
          </w:tcPr>
          <w:p w14:paraId="4D8DEC8C" w14:textId="77777777" w:rsidR="00C31C83" w:rsidRDefault="00C31C83">
            <w:pPr>
              <w:widowControl/>
              <w:jc w:val="left"/>
              <w:rPr>
                <w:rFonts w:ascii="宋体" w:hAnsi="宋体" w:cs="宋体"/>
                <w:color w:val="000000"/>
                <w:kern w:val="0"/>
                <w:szCs w:val="21"/>
              </w:rPr>
            </w:pPr>
          </w:p>
        </w:tc>
        <w:tc>
          <w:tcPr>
            <w:tcW w:w="2126" w:type="dxa"/>
            <w:shd w:val="clear" w:color="auto" w:fill="auto"/>
            <w:vAlign w:val="center"/>
          </w:tcPr>
          <w:p w14:paraId="58B883CF" w14:textId="77777777" w:rsidR="00C31C83" w:rsidRDefault="00C31C83">
            <w:pPr>
              <w:widowControl/>
              <w:jc w:val="left"/>
              <w:rPr>
                <w:rFonts w:ascii="宋体" w:hAnsi="宋体" w:cs="宋体"/>
                <w:color w:val="000000"/>
                <w:kern w:val="0"/>
                <w:szCs w:val="21"/>
              </w:rPr>
            </w:pPr>
          </w:p>
        </w:tc>
      </w:tr>
      <w:tr w:rsidR="00C31C83" w14:paraId="6A787F28" w14:textId="77777777">
        <w:trPr>
          <w:trHeight w:val="333"/>
        </w:trPr>
        <w:tc>
          <w:tcPr>
            <w:tcW w:w="1439" w:type="dxa"/>
            <w:shd w:val="clear" w:color="auto" w:fill="auto"/>
            <w:noWrap/>
            <w:vAlign w:val="center"/>
          </w:tcPr>
          <w:p w14:paraId="1ED02B3A"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1.1.1</w:t>
            </w:r>
          </w:p>
        </w:tc>
        <w:tc>
          <w:tcPr>
            <w:tcW w:w="2828" w:type="dxa"/>
            <w:shd w:val="clear" w:color="auto" w:fill="auto"/>
            <w:noWrap/>
            <w:vAlign w:val="center"/>
          </w:tcPr>
          <w:p w14:paraId="33170439"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主要备件</w:t>
            </w:r>
            <w:proofErr w:type="gramStart"/>
            <w:r>
              <w:rPr>
                <w:rFonts w:ascii="宋体" w:hAnsi="宋体" w:cs="宋体" w:hint="eastAsia"/>
                <w:color w:val="000000"/>
                <w:kern w:val="0"/>
                <w:szCs w:val="21"/>
              </w:rPr>
              <w:t>一</w:t>
            </w:r>
            <w:proofErr w:type="gramEnd"/>
            <w:r>
              <w:rPr>
                <w:rFonts w:ascii="宋体" w:hAnsi="宋体" w:cs="宋体" w:hint="eastAsia"/>
                <w:color w:val="000000"/>
                <w:kern w:val="0"/>
                <w:szCs w:val="21"/>
              </w:rPr>
              <w:t>：电动机</w:t>
            </w:r>
          </w:p>
        </w:tc>
        <w:tc>
          <w:tcPr>
            <w:tcW w:w="2411" w:type="dxa"/>
            <w:shd w:val="clear" w:color="auto" w:fill="auto"/>
            <w:noWrap/>
            <w:vAlign w:val="center"/>
          </w:tcPr>
          <w:p w14:paraId="1509C25F" w14:textId="77777777" w:rsidR="00C31C83" w:rsidRDefault="00C31C83">
            <w:pPr>
              <w:widowControl/>
              <w:jc w:val="left"/>
              <w:rPr>
                <w:rFonts w:ascii="宋体" w:hAnsi="宋体" w:cs="宋体"/>
                <w:color w:val="000000"/>
                <w:kern w:val="0"/>
                <w:szCs w:val="21"/>
              </w:rPr>
            </w:pPr>
          </w:p>
        </w:tc>
        <w:tc>
          <w:tcPr>
            <w:tcW w:w="2126" w:type="dxa"/>
            <w:shd w:val="clear" w:color="auto" w:fill="auto"/>
            <w:vAlign w:val="center"/>
          </w:tcPr>
          <w:p w14:paraId="32726AD0" w14:textId="77777777" w:rsidR="00C31C83" w:rsidRDefault="00C31C83">
            <w:pPr>
              <w:widowControl/>
              <w:jc w:val="left"/>
              <w:rPr>
                <w:rFonts w:ascii="宋体" w:hAnsi="宋体" w:cs="宋体"/>
                <w:color w:val="000000"/>
                <w:kern w:val="0"/>
                <w:szCs w:val="21"/>
              </w:rPr>
            </w:pPr>
          </w:p>
        </w:tc>
      </w:tr>
      <w:tr w:rsidR="00C31C83" w14:paraId="057233A8" w14:textId="77777777">
        <w:trPr>
          <w:trHeight w:val="333"/>
        </w:trPr>
        <w:tc>
          <w:tcPr>
            <w:tcW w:w="1439" w:type="dxa"/>
            <w:shd w:val="clear" w:color="auto" w:fill="auto"/>
            <w:noWrap/>
            <w:vAlign w:val="center"/>
          </w:tcPr>
          <w:p w14:paraId="2BB31A51"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1.1.2</w:t>
            </w:r>
          </w:p>
        </w:tc>
        <w:tc>
          <w:tcPr>
            <w:tcW w:w="2828" w:type="dxa"/>
            <w:shd w:val="clear" w:color="auto" w:fill="auto"/>
            <w:noWrap/>
            <w:vAlign w:val="center"/>
          </w:tcPr>
          <w:p w14:paraId="110567C6"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主要备件二</w:t>
            </w:r>
            <w:r>
              <w:rPr>
                <w:rFonts w:ascii="宋体" w:hAnsi="宋体" w:cs="宋体" w:hint="eastAsia"/>
                <w:color w:val="000000"/>
                <w:kern w:val="0"/>
                <w:szCs w:val="21"/>
              </w:rPr>
              <w:t>:</w:t>
            </w:r>
            <w:r>
              <w:rPr>
                <w:rFonts w:ascii="宋体" w:hAnsi="宋体" w:cs="宋体" w:hint="eastAsia"/>
                <w:color w:val="000000"/>
                <w:kern w:val="0"/>
                <w:szCs w:val="21"/>
              </w:rPr>
              <w:t>电池</w:t>
            </w:r>
          </w:p>
        </w:tc>
        <w:tc>
          <w:tcPr>
            <w:tcW w:w="2411" w:type="dxa"/>
            <w:shd w:val="clear" w:color="auto" w:fill="auto"/>
            <w:noWrap/>
            <w:vAlign w:val="center"/>
          </w:tcPr>
          <w:p w14:paraId="176AE24F" w14:textId="77777777" w:rsidR="00C31C83" w:rsidRDefault="00C31C83">
            <w:pPr>
              <w:widowControl/>
              <w:jc w:val="left"/>
              <w:rPr>
                <w:rFonts w:ascii="宋体" w:hAnsi="宋体" w:cs="宋体"/>
                <w:color w:val="000000"/>
                <w:kern w:val="0"/>
                <w:szCs w:val="21"/>
              </w:rPr>
            </w:pPr>
          </w:p>
        </w:tc>
        <w:tc>
          <w:tcPr>
            <w:tcW w:w="2126" w:type="dxa"/>
            <w:shd w:val="clear" w:color="auto" w:fill="auto"/>
            <w:vAlign w:val="center"/>
          </w:tcPr>
          <w:p w14:paraId="7A78C032" w14:textId="77777777" w:rsidR="00C31C83" w:rsidRDefault="00C31C83">
            <w:pPr>
              <w:widowControl/>
              <w:jc w:val="left"/>
              <w:rPr>
                <w:rFonts w:ascii="宋体" w:hAnsi="宋体" w:cs="宋体"/>
                <w:color w:val="000000"/>
                <w:kern w:val="0"/>
                <w:szCs w:val="21"/>
              </w:rPr>
            </w:pPr>
          </w:p>
        </w:tc>
      </w:tr>
      <w:tr w:rsidR="00C31C83" w14:paraId="1EB15A69" w14:textId="77777777">
        <w:trPr>
          <w:trHeight w:val="333"/>
        </w:trPr>
        <w:tc>
          <w:tcPr>
            <w:tcW w:w="1439" w:type="dxa"/>
            <w:shd w:val="clear" w:color="auto" w:fill="auto"/>
            <w:noWrap/>
            <w:vAlign w:val="center"/>
          </w:tcPr>
          <w:p w14:paraId="09346051"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1.1.3</w:t>
            </w:r>
          </w:p>
        </w:tc>
        <w:tc>
          <w:tcPr>
            <w:tcW w:w="2828" w:type="dxa"/>
            <w:shd w:val="clear" w:color="auto" w:fill="auto"/>
            <w:noWrap/>
            <w:vAlign w:val="center"/>
          </w:tcPr>
          <w:p w14:paraId="395FC450"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主要备件三：变速箱</w:t>
            </w:r>
          </w:p>
        </w:tc>
        <w:tc>
          <w:tcPr>
            <w:tcW w:w="2411" w:type="dxa"/>
            <w:shd w:val="clear" w:color="auto" w:fill="auto"/>
            <w:noWrap/>
            <w:vAlign w:val="center"/>
          </w:tcPr>
          <w:p w14:paraId="29FB1671" w14:textId="77777777" w:rsidR="00C31C83" w:rsidRDefault="00C31C83">
            <w:pPr>
              <w:widowControl/>
              <w:jc w:val="left"/>
              <w:rPr>
                <w:rFonts w:ascii="宋体" w:hAnsi="宋体" w:cs="宋体"/>
                <w:color w:val="000000"/>
                <w:kern w:val="0"/>
                <w:szCs w:val="21"/>
              </w:rPr>
            </w:pPr>
          </w:p>
        </w:tc>
        <w:tc>
          <w:tcPr>
            <w:tcW w:w="2126" w:type="dxa"/>
            <w:shd w:val="clear" w:color="auto" w:fill="auto"/>
            <w:vAlign w:val="center"/>
          </w:tcPr>
          <w:p w14:paraId="2098BDAD"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需确定有无此配置</w:t>
            </w:r>
          </w:p>
        </w:tc>
      </w:tr>
      <w:tr w:rsidR="00C31C83" w14:paraId="5DD36183" w14:textId="77777777">
        <w:trPr>
          <w:trHeight w:val="333"/>
        </w:trPr>
        <w:tc>
          <w:tcPr>
            <w:tcW w:w="1439" w:type="dxa"/>
            <w:shd w:val="clear" w:color="auto" w:fill="auto"/>
            <w:noWrap/>
            <w:vAlign w:val="center"/>
          </w:tcPr>
          <w:p w14:paraId="14E62957"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1.1.4</w:t>
            </w:r>
          </w:p>
        </w:tc>
        <w:tc>
          <w:tcPr>
            <w:tcW w:w="2828" w:type="dxa"/>
            <w:shd w:val="clear" w:color="auto" w:fill="auto"/>
            <w:noWrap/>
            <w:vAlign w:val="center"/>
          </w:tcPr>
          <w:p w14:paraId="5CCCB51D"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主要备件四</w:t>
            </w:r>
            <w:r>
              <w:rPr>
                <w:rFonts w:ascii="宋体" w:hAnsi="宋体" w:cs="宋体" w:hint="eastAsia"/>
                <w:color w:val="000000"/>
                <w:kern w:val="0"/>
                <w:szCs w:val="21"/>
              </w:rPr>
              <w:t xml:space="preserve">: </w:t>
            </w:r>
            <w:r>
              <w:rPr>
                <w:rFonts w:ascii="宋体" w:hAnsi="宋体" w:cs="宋体" w:hint="eastAsia"/>
                <w:color w:val="000000"/>
                <w:kern w:val="0"/>
                <w:szCs w:val="21"/>
              </w:rPr>
              <w:t>轮胎</w:t>
            </w:r>
          </w:p>
        </w:tc>
        <w:tc>
          <w:tcPr>
            <w:tcW w:w="2411" w:type="dxa"/>
            <w:shd w:val="clear" w:color="auto" w:fill="auto"/>
            <w:noWrap/>
            <w:vAlign w:val="center"/>
          </w:tcPr>
          <w:p w14:paraId="344CF074" w14:textId="77777777" w:rsidR="00C31C83" w:rsidRDefault="00C31C83">
            <w:pPr>
              <w:widowControl/>
              <w:jc w:val="left"/>
              <w:rPr>
                <w:rFonts w:ascii="宋体" w:hAnsi="宋体" w:cs="宋体"/>
                <w:color w:val="000000"/>
                <w:kern w:val="0"/>
                <w:szCs w:val="21"/>
              </w:rPr>
            </w:pPr>
          </w:p>
        </w:tc>
        <w:tc>
          <w:tcPr>
            <w:tcW w:w="2126" w:type="dxa"/>
            <w:shd w:val="clear" w:color="auto" w:fill="auto"/>
            <w:vAlign w:val="center"/>
          </w:tcPr>
          <w:p w14:paraId="06B16098" w14:textId="77777777" w:rsidR="00C31C83" w:rsidRDefault="00C31C83">
            <w:pPr>
              <w:widowControl/>
              <w:jc w:val="left"/>
              <w:rPr>
                <w:rFonts w:ascii="宋体" w:hAnsi="宋体" w:cs="宋体"/>
                <w:color w:val="000000"/>
                <w:kern w:val="0"/>
                <w:szCs w:val="21"/>
              </w:rPr>
            </w:pPr>
          </w:p>
        </w:tc>
      </w:tr>
      <w:tr w:rsidR="00C31C83" w14:paraId="03F76C49" w14:textId="77777777">
        <w:trPr>
          <w:trHeight w:val="333"/>
        </w:trPr>
        <w:tc>
          <w:tcPr>
            <w:tcW w:w="1439" w:type="dxa"/>
            <w:shd w:val="clear" w:color="auto" w:fill="auto"/>
            <w:noWrap/>
            <w:vAlign w:val="center"/>
          </w:tcPr>
          <w:p w14:paraId="1150C492"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1.1.5</w:t>
            </w:r>
          </w:p>
        </w:tc>
        <w:tc>
          <w:tcPr>
            <w:tcW w:w="2828" w:type="dxa"/>
            <w:shd w:val="clear" w:color="auto" w:fill="auto"/>
            <w:noWrap/>
            <w:vAlign w:val="center"/>
          </w:tcPr>
          <w:p w14:paraId="6291D0AE"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主要备件五：工作装置</w:t>
            </w:r>
          </w:p>
        </w:tc>
        <w:tc>
          <w:tcPr>
            <w:tcW w:w="2411" w:type="dxa"/>
            <w:shd w:val="clear" w:color="auto" w:fill="auto"/>
            <w:noWrap/>
            <w:vAlign w:val="center"/>
          </w:tcPr>
          <w:p w14:paraId="0EFF9388" w14:textId="77777777" w:rsidR="00C31C83" w:rsidRDefault="00C31C83">
            <w:pPr>
              <w:widowControl/>
              <w:jc w:val="left"/>
              <w:rPr>
                <w:rFonts w:ascii="宋体" w:hAnsi="宋体" w:cs="宋体"/>
                <w:color w:val="000000"/>
                <w:kern w:val="0"/>
                <w:szCs w:val="21"/>
              </w:rPr>
            </w:pPr>
          </w:p>
        </w:tc>
        <w:tc>
          <w:tcPr>
            <w:tcW w:w="2126" w:type="dxa"/>
            <w:shd w:val="clear" w:color="auto" w:fill="auto"/>
            <w:vAlign w:val="center"/>
          </w:tcPr>
          <w:p w14:paraId="7DCB8698" w14:textId="77777777" w:rsidR="00C31C83" w:rsidRDefault="00C31C83">
            <w:pPr>
              <w:widowControl/>
              <w:jc w:val="left"/>
              <w:rPr>
                <w:rFonts w:ascii="宋体" w:hAnsi="宋体" w:cs="宋体"/>
                <w:color w:val="000000"/>
                <w:kern w:val="0"/>
                <w:szCs w:val="21"/>
              </w:rPr>
            </w:pPr>
          </w:p>
        </w:tc>
      </w:tr>
      <w:tr w:rsidR="00C31C83" w14:paraId="04FBEEED" w14:textId="77777777">
        <w:trPr>
          <w:trHeight w:val="333"/>
        </w:trPr>
        <w:tc>
          <w:tcPr>
            <w:tcW w:w="1439" w:type="dxa"/>
            <w:shd w:val="clear" w:color="auto" w:fill="auto"/>
            <w:noWrap/>
            <w:vAlign w:val="center"/>
          </w:tcPr>
          <w:p w14:paraId="4601D1C2"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1.1.6</w:t>
            </w:r>
          </w:p>
        </w:tc>
        <w:tc>
          <w:tcPr>
            <w:tcW w:w="2828" w:type="dxa"/>
            <w:shd w:val="clear" w:color="auto" w:fill="auto"/>
            <w:noWrap/>
            <w:vAlign w:val="center"/>
          </w:tcPr>
          <w:p w14:paraId="4ED8E3E1"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主要备件六：驱动装置</w:t>
            </w:r>
          </w:p>
        </w:tc>
        <w:tc>
          <w:tcPr>
            <w:tcW w:w="2411" w:type="dxa"/>
            <w:shd w:val="clear" w:color="auto" w:fill="auto"/>
            <w:noWrap/>
            <w:vAlign w:val="center"/>
          </w:tcPr>
          <w:p w14:paraId="71AB17DC" w14:textId="77777777" w:rsidR="00C31C83" w:rsidRDefault="00C31C83">
            <w:pPr>
              <w:widowControl/>
              <w:jc w:val="left"/>
              <w:rPr>
                <w:rFonts w:ascii="宋体" w:hAnsi="宋体" w:cs="宋体"/>
                <w:color w:val="000000"/>
                <w:kern w:val="0"/>
                <w:szCs w:val="21"/>
              </w:rPr>
            </w:pPr>
          </w:p>
        </w:tc>
        <w:tc>
          <w:tcPr>
            <w:tcW w:w="2126" w:type="dxa"/>
            <w:shd w:val="clear" w:color="auto" w:fill="auto"/>
            <w:vAlign w:val="center"/>
          </w:tcPr>
          <w:p w14:paraId="4BBF4D0E" w14:textId="77777777" w:rsidR="00C31C83" w:rsidRDefault="00C31C83">
            <w:pPr>
              <w:widowControl/>
              <w:jc w:val="left"/>
              <w:rPr>
                <w:rFonts w:ascii="宋体" w:hAnsi="宋体" w:cs="宋体"/>
                <w:color w:val="000000"/>
                <w:kern w:val="0"/>
                <w:szCs w:val="21"/>
              </w:rPr>
            </w:pPr>
          </w:p>
        </w:tc>
      </w:tr>
      <w:tr w:rsidR="00C31C83" w14:paraId="53E7DFAC" w14:textId="77777777">
        <w:trPr>
          <w:trHeight w:val="333"/>
        </w:trPr>
        <w:tc>
          <w:tcPr>
            <w:tcW w:w="1439" w:type="dxa"/>
            <w:shd w:val="clear" w:color="auto" w:fill="auto"/>
            <w:noWrap/>
            <w:vAlign w:val="center"/>
          </w:tcPr>
          <w:p w14:paraId="5009AF99"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1.1.7</w:t>
            </w:r>
          </w:p>
        </w:tc>
        <w:tc>
          <w:tcPr>
            <w:tcW w:w="2828" w:type="dxa"/>
            <w:shd w:val="clear" w:color="auto" w:fill="auto"/>
            <w:noWrap/>
            <w:vAlign w:val="center"/>
          </w:tcPr>
          <w:p w14:paraId="1EA24E96"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主要</w:t>
            </w:r>
            <w:proofErr w:type="gramStart"/>
            <w:r>
              <w:rPr>
                <w:rFonts w:ascii="宋体" w:hAnsi="宋体" w:cs="宋体" w:hint="eastAsia"/>
                <w:color w:val="000000"/>
                <w:kern w:val="0"/>
                <w:szCs w:val="21"/>
              </w:rPr>
              <w:t>备件七</w:t>
            </w:r>
            <w:proofErr w:type="gramEnd"/>
            <w:r>
              <w:rPr>
                <w:rFonts w:ascii="宋体" w:hAnsi="宋体" w:cs="宋体" w:hint="eastAsia"/>
                <w:color w:val="000000"/>
                <w:kern w:val="0"/>
                <w:szCs w:val="21"/>
              </w:rPr>
              <w:t xml:space="preserve">: </w:t>
            </w:r>
            <w:r>
              <w:rPr>
                <w:rFonts w:ascii="宋体" w:hAnsi="宋体" w:cs="宋体" w:hint="eastAsia"/>
                <w:color w:val="000000"/>
                <w:kern w:val="0"/>
                <w:szCs w:val="21"/>
              </w:rPr>
              <w:t>操作控制装置</w:t>
            </w:r>
          </w:p>
        </w:tc>
        <w:tc>
          <w:tcPr>
            <w:tcW w:w="2411" w:type="dxa"/>
            <w:shd w:val="clear" w:color="auto" w:fill="auto"/>
            <w:noWrap/>
            <w:vAlign w:val="center"/>
          </w:tcPr>
          <w:p w14:paraId="53AD8757" w14:textId="77777777" w:rsidR="00C31C83" w:rsidRDefault="00C31C83">
            <w:pPr>
              <w:widowControl/>
              <w:jc w:val="left"/>
              <w:rPr>
                <w:rFonts w:ascii="宋体" w:hAnsi="宋体" w:cs="宋体"/>
                <w:color w:val="000000"/>
                <w:kern w:val="0"/>
                <w:szCs w:val="21"/>
              </w:rPr>
            </w:pPr>
          </w:p>
        </w:tc>
        <w:tc>
          <w:tcPr>
            <w:tcW w:w="2126" w:type="dxa"/>
            <w:shd w:val="clear" w:color="auto" w:fill="auto"/>
            <w:vAlign w:val="center"/>
          </w:tcPr>
          <w:p w14:paraId="432DECF2" w14:textId="77777777" w:rsidR="00C31C83" w:rsidRDefault="00C31C83">
            <w:pPr>
              <w:widowControl/>
              <w:jc w:val="left"/>
              <w:rPr>
                <w:rFonts w:ascii="宋体" w:hAnsi="宋体" w:cs="宋体"/>
                <w:color w:val="000000"/>
                <w:kern w:val="0"/>
                <w:szCs w:val="21"/>
              </w:rPr>
            </w:pPr>
          </w:p>
        </w:tc>
      </w:tr>
    </w:tbl>
    <w:p w14:paraId="017CA893" w14:textId="77777777" w:rsidR="00C31C83" w:rsidRDefault="00C31C83">
      <w:pPr>
        <w:widowControl/>
        <w:spacing w:line="420" w:lineRule="exact"/>
        <w:jc w:val="left"/>
        <w:rPr>
          <w:rFonts w:ascii="黑体" w:eastAsia="黑体" w:hAnsi="宋体" w:cs="宋体"/>
          <w:color w:val="000000"/>
          <w:kern w:val="0"/>
          <w:sz w:val="24"/>
        </w:rPr>
      </w:pPr>
    </w:p>
    <w:p w14:paraId="265BAFC6" w14:textId="77777777" w:rsidR="00C31C83" w:rsidRDefault="00C31C83">
      <w:pPr>
        <w:widowControl/>
        <w:spacing w:line="420" w:lineRule="exact"/>
        <w:jc w:val="left"/>
        <w:rPr>
          <w:rFonts w:ascii="黑体" w:eastAsia="黑体" w:hAnsi="宋体" w:cs="宋体"/>
          <w:color w:val="000000"/>
          <w:kern w:val="0"/>
          <w:sz w:val="24"/>
        </w:rPr>
      </w:pPr>
    </w:p>
    <w:p w14:paraId="26730464" w14:textId="77777777" w:rsidR="00C31C83" w:rsidRDefault="00C31C83">
      <w:pPr>
        <w:widowControl/>
        <w:spacing w:line="420" w:lineRule="exact"/>
        <w:jc w:val="left"/>
        <w:rPr>
          <w:rFonts w:ascii="黑体" w:eastAsia="黑体" w:hAnsi="宋体" w:cs="宋体"/>
          <w:color w:val="000000"/>
          <w:kern w:val="0"/>
          <w:sz w:val="24"/>
        </w:rPr>
      </w:pPr>
    </w:p>
    <w:p w14:paraId="257C3DEB" w14:textId="77777777" w:rsidR="00C31C83" w:rsidRDefault="00742374">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2A602A70" w14:textId="77777777" w:rsidR="00C31C83" w:rsidRDefault="00C31C83">
      <w:pPr>
        <w:widowControl/>
        <w:spacing w:line="420" w:lineRule="exact"/>
        <w:jc w:val="left"/>
        <w:rPr>
          <w:rFonts w:ascii="黑体" w:eastAsia="黑体" w:hAnsi="宋体" w:cs="宋体"/>
          <w:color w:val="000000"/>
          <w:kern w:val="0"/>
          <w:sz w:val="24"/>
        </w:rPr>
      </w:pPr>
    </w:p>
    <w:p w14:paraId="4648E683" w14:textId="77777777" w:rsidR="00C31C83" w:rsidRDefault="00742374">
      <w:pPr>
        <w:widowControl/>
        <w:spacing w:line="420" w:lineRule="exact"/>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75C00D49" w14:textId="77777777" w:rsidR="00C31C83" w:rsidRDefault="00C31C83">
      <w:pPr>
        <w:widowControl/>
        <w:spacing w:line="420" w:lineRule="exact"/>
        <w:jc w:val="left"/>
        <w:rPr>
          <w:rFonts w:ascii="黑体" w:eastAsia="黑体" w:hAnsi="宋体" w:cs="宋体"/>
          <w:color w:val="000000"/>
          <w:kern w:val="0"/>
          <w:sz w:val="24"/>
        </w:rPr>
      </w:pPr>
    </w:p>
    <w:p w14:paraId="63CA9C02" w14:textId="77777777" w:rsidR="00C31C83" w:rsidRDefault="00742374">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6ECFE78B" w14:textId="77777777" w:rsidR="00C31C83" w:rsidRDefault="00C31C83">
      <w:pPr>
        <w:widowControl/>
        <w:spacing w:line="420" w:lineRule="exact"/>
        <w:jc w:val="left"/>
        <w:rPr>
          <w:rFonts w:ascii="黑体" w:eastAsia="黑体" w:hAnsi="宋体" w:cs="宋体"/>
          <w:color w:val="000000"/>
          <w:kern w:val="0"/>
          <w:sz w:val="24"/>
          <w:u w:val="single"/>
        </w:rPr>
        <w:sectPr w:rsidR="00C31C83">
          <w:pgSz w:w="11906" w:h="16838"/>
          <w:pgMar w:top="1089" w:right="1797" w:bottom="1440" w:left="1797" w:header="851" w:footer="992" w:gutter="0"/>
          <w:cols w:space="425"/>
          <w:docGrid w:type="lines" w:linePitch="312"/>
        </w:sectPr>
      </w:pPr>
    </w:p>
    <w:p w14:paraId="38F2B223" w14:textId="77777777" w:rsidR="00C31C83" w:rsidRDefault="00742374">
      <w:pPr>
        <w:spacing w:line="520" w:lineRule="exact"/>
      </w:pPr>
      <w:r>
        <w:rPr>
          <w:rFonts w:hint="eastAsia"/>
        </w:rPr>
        <w:lastRenderedPageBreak/>
        <w:t>附件六</w:t>
      </w:r>
    </w:p>
    <w:p w14:paraId="51A8BF42" w14:textId="77777777" w:rsidR="00C31C83" w:rsidRDefault="00C31C83">
      <w:pPr>
        <w:spacing w:line="520" w:lineRule="exact"/>
      </w:pPr>
    </w:p>
    <w:p w14:paraId="51BE18F3" w14:textId="77777777" w:rsidR="00C31C83" w:rsidRDefault="00742374">
      <w:pPr>
        <w:jc w:val="center"/>
        <w:rPr>
          <w:rFonts w:ascii="黑体" w:eastAsia="黑体" w:hAnsi="宋体" w:cs="宋体"/>
          <w:color w:val="000000"/>
          <w:kern w:val="0"/>
          <w:sz w:val="24"/>
        </w:rPr>
      </w:pPr>
      <w:r>
        <w:rPr>
          <w:rFonts w:ascii="黑体" w:eastAsia="黑体" w:hAnsi="宋体" w:cs="宋体" w:hint="eastAsia"/>
          <w:color w:val="000000"/>
          <w:kern w:val="0"/>
          <w:sz w:val="24"/>
        </w:rPr>
        <w:t>报价一览表</w:t>
      </w:r>
    </w:p>
    <w:tbl>
      <w:tblPr>
        <w:tblW w:w="9283" w:type="dxa"/>
        <w:jc w:val="center"/>
        <w:tblLook w:val="04A0" w:firstRow="1" w:lastRow="0" w:firstColumn="1" w:lastColumn="0" w:noHBand="0" w:noVBand="1"/>
      </w:tblPr>
      <w:tblGrid>
        <w:gridCol w:w="1541"/>
        <w:gridCol w:w="1080"/>
        <w:gridCol w:w="1351"/>
        <w:gridCol w:w="1134"/>
        <w:gridCol w:w="1200"/>
        <w:gridCol w:w="1134"/>
        <w:gridCol w:w="1843"/>
      </w:tblGrid>
      <w:tr w:rsidR="00C31C83" w14:paraId="02751F81" w14:textId="77777777">
        <w:trPr>
          <w:trHeight w:val="1193"/>
          <w:jc w:val="center"/>
        </w:trPr>
        <w:tc>
          <w:tcPr>
            <w:tcW w:w="1541" w:type="dxa"/>
            <w:tcBorders>
              <w:top w:val="single" w:sz="4" w:space="0" w:color="auto"/>
              <w:left w:val="single" w:sz="4" w:space="0" w:color="auto"/>
              <w:bottom w:val="single" w:sz="4" w:space="0" w:color="auto"/>
              <w:right w:val="single" w:sz="4" w:space="0" w:color="auto"/>
            </w:tcBorders>
            <w:vAlign w:val="center"/>
          </w:tcPr>
          <w:p w14:paraId="04CFF12E"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642F74"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tcPr>
          <w:p w14:paraId="767D4264"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E68DA95"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57966177"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Pr>
                <w:rFonts w:ascii="宋体" w:hAnsi="宋体" w:cs="宋体" w:hint="eastAsia"/>
                <w:color w:val="000000"/>
                <w:kern w:val="0"/>
                <w:sz w:val="22"/>
                <w:szCs w:val="22"/>
              </w:rPr>
              <w:t>(</w:t>
            </w:r>
            <w:r>
              <w:rPr>
                <w:rFonts w:ascii="宋体" w:hAnsi="宋体" w:cs="宋体" w:hint="eastAsia"/>
                <w:color w:val="000000"/>
                <w:kern w:val="0"/>
                <w:sz w:val="22"/>
                <w:szCs w:val="22"/>
              </w:rPr>
              <w:t>元</w:t>
            </w:r>
            <w:r>
              <w:rPr>
                <w:rFonts w:ascii="宋体" w:hAns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F25FC2E"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Pr>
                <w:rFonts w:ascii="宋体" w:hAnsi="宋体" w:cs="宋体" w:hint="eastAsia"/>
                <w:color w:val="000000"/>
                <w:kern w:val="0"/>
                <w:sz w:val="22"/>
                <w:szCs w:val="22"/>
              </w:rPr>
              <w:t>(</w:t>
            </w:r>
            <w:r>
              <w:rPr>
                <w:rFonts w:ascii="宋体" w:hAnsi="宋体" w:cs="宋体" w:hint="eastAsia"/>
                <w:color w:val="000000"/>
                <w:kern w:val="0"/>
                <w:sz w:val="22"/>
                <w:szCs w:val="22"/>
              </w:rPr>
              <w:t>元</w:t>
            </w:r>
            <w:r>
              <w:rPr>
                <w:rFonts w:ascii="宋体" w:hAnsi="宋体"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2F484468"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r>
      <w:tr w:rsidR="00C31C83" w14:paraId="22100E40" w14:textId="77777777">
        <w:trPr>
          <w:trHeight w:val="1130"/>
          <w:jc w:val="center"/>
        </w:trPr>
        <w:tc>
          <w:tcPr>
            <w:tcW w:w="1541" w:type="dxa"/>
            <w:tcBorders>
              <w:top w:val="nil"/>
              <w:left w:val="single" w:sz="4" w:space="0" w:color="auto"/>
              <w:bottom w:val="single" w:sz="4" w:space="0" w:color="auto"/>
              <w:right w:val="single" w:sz="4" w:space="0" w:color="auto"/>
            </w:tcBorders>
            <w:vAlign w:val="center"/>
          </w:tcPr>
          <w:p w14:paraId="6246438B"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电动叉车</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3C9A27BB" w14:textId="77777777" w:rsidR="00C31C83" w:rsidRDefault="00742374">
            <w:pPr>
              <w:widowControl/>
              <w:jc w:val="center"/>
              <w:rPr>
                <w:rFonts w:ascii="宋体" w:hAnsi="宋体" w:cs="宋体"/>
                <w:color w:val="000000"/>
                <w:kern w:val="0"/>
                <w:sz w:val="22"/>
                <w:szCs w:val="22"/>
              </w:rPr>
            </w:pPr>
            <w:r>
              <w:rPr>
                <w:rFonts w:ascii="宋体" w:hAnsi="宋体" w:cs="宋体"/>
                <w:color w:val="000000"/>
                <w:kern w:val="0"/>
                <w:sz w:val="22"/>
                <w:szCs w:val="22"/>
              </w:rPr>
              <w:t>2T</w:t>
            </w:r>
          </w:p>
        </w:tc>
        <w:tc>
          <w:tcPr>
            <w:tcW w:w="1351" w:type="dxa"/>
            <w:tcBorders>
              <w:top w:val="nil"/>
              <w:left w:val="nil"/>
              <w:bottom w:val="single" w:sz="4" w:space="0" w:color="auto"/>
              <w:right w:val="single" w:sz="4" w:space="0" w:color="auto"/>
            </w:tcBorders>
            <w:shd w:val="clear" w:color="auto" w:fill="auto"/>
            <w:noWrap/>
            <w:vAlign w:val="center"/>
          </w:tcPr>
          <w:p w14:paraId="00F30190"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134" w:type="dxa"/>
            <w:tcBorders>
              <w:top w:val="nil"/>
              <w:left w:val="nil"/>
              <w:bottom w:val="single" w:sz="4" w:space="0" w:color="auto"/>
              <w:right w:val="single" w:sz="4" w:space="0" w:color="auto"/>
            </w:tcBorders>
            <w:shd w:val="clear" w:color="auto" w:fill="auto"/>
            <w:noWrap/>
            <w:vAlign w:val="center"/>
          </w:tcPr>
          <w:p w14:paraId="058F8F83"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辆</w:t>
            </w:r>
          </w:p>
        </w:tc>
        <w:tc>
          <w:tcPr>
            <w:tcW w:w="1200" w:type="dxa"/>
            <w:tcBorders>
              <w:top w:val="nil"/>
              <w:left w:val="nil"/>
              <w:bottom w:val="single" w:sz="4" w:space="0" w:color="auto"/>
              <w:right w:val="single" w:sz="4" w:space="0" w:color="auto"/>
            </w:tcBorders>
            <w:shd w:val="clear" w:color="auto" w:fill="auto"/>
            <w:noWrap/>
            <w:vAlign w:val="center"/>
          </w:tcPr>
          <w:p w14:paraId="6F814FC8" w14:textId="77777777" w:rsidR="00C31C83" w:rsidRDefault="00C31C8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4EDEA406" w14:textId="77777777" w:rsidR="00C31C83" w:rsidRDefault="00C31C8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4E475837" w14:textId="77777777" w:rsidR="00C31C83" w:rsidRDefault="00C31C83">
            <w:pPr>
              <w:widowControl/>
              <w:jc w:val="center"/>
              <w:rPr>
                <w:rFonts w:ascii="宋体" w:hAnsi="宋体" w:cs="宋体"/>
                <w:color w:val="000000"/>
                <w:kern w:val="0"/>
                <w:sz w:val="22"/>
                <w:szCs w:val="22"/>
              </w:rPr>
            </w:pPr>
          </w:p>
        </w:tc>
      </w:tr>
    </w:tbl>
    <w:p w14:paraId="5CFF5FAD" w14:textId="77777777" w:rsidR="00C31C83" w:rsidRDefault="00C31C83">
      <w:pPr>
        <w:rPr>
          <w:color w:val="000000"/>
        </w:rPr>
      </w:pPr>
    </w:p>
    <w:p w14:paraId="4C06530D" w14:textId="77777777" w:rsidR="00C31C83" w:rsidRDefault="00742374">
      <w:pPr>
        <w:rPr>
          <w:rFonts w:ascii="宋体" w:hAnsi="宋体" w:cs="宋体"/>
          <w:color w:val="000000"/>
          <w:kern w:val="0"/>
          <w:sz w:val="22"/>
          <w:szCs w:val="22"/>
        </w:rPr>
      </w:pPr>
      <w:r>
        <w:rPr>
          <w:rFonts w:ascii="宋体" w:hAnsi="宋体" w:cs="宋体" w:hint="eastAsia"/>
          <w:color w:val="000000"/>
          <w:kern w:val="0"/>
          <w:sz w:val="22"/>
          <w:szCs w:val="22"/>
        </w:rPr>
        <w:t>币种：人民币</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单位：元</w:t>
      </w:r>
    </w:p>
    <w:p w14:paraId="29AD0672" w14:textId="77777777" w:rsidR="00C31C83" w:rsidRDefault="00C31C83">
      <w:pPr>
        <w:widowControl/>
        <w:spacing w:line="420" w:lineRule="exact"/>
        <w:jc w:val="left"/>
        <w:rPr>
          <w:rFonts w:ascii="宋体" w:hAnsi="宋体" w:cs="宋体"/>
          <w:color w:val="000000"/>
          <w:kern w:val="0"/>
          <w:sz w:val="22"/>
          <w:szCs w:val="22"/>
        </w:rPr>
      </w:pPr>
    </w:p>
    <w:p w14:paraId="6DDD0C64" w14:textId="77777777" w:rsidR="00C31C83" w:rsidRDefault="00C31C83">
      <w:pPr>
        <w:widowControl/>
        <w:spacing w:line="420" w:lineRule="exact"/>
        <w:jc w:val="left"/>
        <w:rPr>
          <w:rFonts w:ascii="黑体" w:eastAsia="黑体" w:hAnsi="宋体" w:cs="宋体"/>
          <w:color w:val="000000"/>
          <w:kern w:val="0"/>
          <w:sz w:val="24"/>
        </w:rPr>
      </w:pPr>
    </w:p>
    <w:p w14:paraId="54315562" w14:textId="77777777" w:rsidR="00C31C83" w:rsidRDefault="00C31C83">
      <w:pPr>
        <w:widowControl/>
        <w:spacing w:line="420" w:lineRule="exact"/>
        <w:jc w:val="left"/>
        <w:rPr>
          <w:rFonts w:ascii="黑体" w:eastAsia="黑体" w:hAnsi="宋体" w:cs="宋体"/>
          <w:color w:val="000000"/>
          <w:kern w:val="0"/>
          <w:sz w:val="24"/>
        </w:rPr>
      </w:pPr>
    </w:p>
    <w:p w14:paraId="03A57097" w14:textId="77777777" w:rsidR="00C31C83" w:rsidRDefault="00C31C83">
      <w:pPr>
        <w:widowControl/>
        <w:spacing w:line="420" w:lineRule="exact"/>
        <w:jc w:val="left"/>
        <w:rPr>
          <w:rFonts w:ascii="黑体" w:eastAsia="黑体" w:hAnsi="宋体" w:cs="宋体"/>
          <w:color w:val="000000"/>
          <w:kern w:val="0"/>
          <w:sz w:val="24"/>
        </w:rPr>
      </w:pPr>
    </w:p>
    <w:p w14:paraId="7CDCF81D" w14:textId="77777777" w:rsidR="00C31C83" w:rsidRDefault="00C31C83">
      <w:pPr>
        <w:widowControl/>
        <w:spacing w:line="420" w:lineRule="exact"/>
        <w:jc w:val="left"/>
        <w:rPr>
          <w:rFonts w:ascii="黑体" w:eastAsia="黑体" w:hAnsi="宋体" w:cs="宋体"/>
          <w:color w:val="000000"/>
          <w:kern w:val="0"/>
          <w:sz w:val="24"/>
        </w:rPr>
      </w:pPr>
    </w:p>
    <w:p w14:paraId="442777A2" w14:textId="77777777" w:rsidR="00C31C83" w:rsidRDefault="00C31C83">
      <w:pPr>
        <w:widowControl/>
        <w:spacing w:line="420" w:lineRule="exact"/>
        <w:jc w:val="left"/>
        <w:rPr>
          <w:rFonts w:ascii="黑体" w:eastAsia="黑体" w:hAnsi="宋体" w:cs="宋体"/>
          <w:color w:val="000000"/>
          <w:kern w:val="0"/>
          <w:sz w:val="24"/>
        </w:rPr>
      </w:pPr>
    </w:p>
    <w:p w14:paraId="39254882" w14:textId="77777777" w:rsidR="00C31C83" w:rsidRDefault="00C31C83">
      <w:pPr>
        <w:widowControl/>
        <w:spacing w:line="420" w:lineRule="exact"/>
        <w:jc w:val="left"/>
        <w:rPr>
          <w:rFonts w:ascii="黑体" w:eastAsia="黑体" w:hAnsi="宋体" w:cs="宋体"/>
          <w:color w:val="000000"/>
          <w:kern w:val="0"/>
          <w:sz w:val="24"/>
        </w:rPr>
      </w:pPr>
    </w:p>
    <w:p w14:paraId="665B8814" w14:textId="77777777" w:rsidR="00C31C83" w:rsidRDefault="00C31C83">
      <w:pPr>
        <w:widowControl/>
        <w:spacing w:line="420" w:lineRule="exact"/>
        <w:jc w:val="left"/>
        <w:rPr>
          <w:rFonts w:ascii="黑体" w:eastAsia="黑体" w:hAnsi="宋体" w:cs="宋体"/>
          <w:color w:val="000000"/>
          <w:kern w:val="0"/>
          <w:sz w:val="24"/>
        </w:rPr>
      </w:pPr>
    </w:p>
    <w:p w14:paraId="608053D6" w14:textId="77777777" w:rsidR="00C31C83" w:rsidRDefault="00742374">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361D1A26" w14:textId="77777777" w:rsidR="00C31C83" w:rsidRDefault="00C31C83">
      <w:pPr>
        <w:widowControl/>
        <w:spacing w:line="420" w:lineRule="exact"/>
        <w:jc w:val="left"/>
        <w:rPr>
          <w:rFonts w:ascii="黑体" w:eastAsia="黑体" w:hAnsi="宋体" w:cs="宋体"/>
          <w:color w:val="000000"/>
          <w:kern w:val="0"/>
          <w:sz w:val="24"/>
        </w:rPr>
      </w:pPr>
    </w:p>
    <w:p w14:paraId="158102BE" w14:textId="77777777" w:rsidR="00C31C83" w:rsidRDefault="00742374">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1152EBD2" w14:textId="77777777" w:rsidR="00C31C83" w:rsidRDefault="00C31C83">
      <w:pPr>
        <w:rPr>
          <w:rFonts w:ascii="黑体" w:eastAsia="黑体" w:hAnsi="宋体" w:cs="宋体"/>
          <w:color w:val="000000"/>
          <w:kern w:val="0"/>
          <w:sz w:val="24"/>
        </w:rPr>
      </w:pPr>
    </w:p>
    <w:p w14:paraId="352DA4FE" w14:textId="77777777" w:rsidR="00C31C83" w:rsidRDefault="00742374">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w:t>
      </w:r>
      <w:r>
        <w:rPr>
          <w:rFonts w:ascii="黑体" w:eastAsia="黑体" w:hAnsi="宋体" w:cs="宋体" w:hint="eastAsia"/>
          <w:color w:val="000000"/>
          <w:kern w:val="0"/>
          <w:sz w:val="24"/>
        </w:rPr>
        <w:t>日期：</w:t>
      </w:r>
    </w:p>
    <w:p w14:paraId="331F659D" w14:textId="77777777" w:rsidR="00C31C83" w:rsidRDefault="00C31C83">
      <w:pPr>
        <w:ind w:right="480"/>
        <w:rPr>
          <w:rFonts w:ascii="黑体" w:eastAsia="黑体" w:hAnsi="宋体" w:cs="宋体"/>
          <w:color w:val="000000"/>
          <w:kern w:val="0"/>
          <w:sz w:val="24"/>
        </w:rPr>
      </w:pPr>
    </w:p>
    <w:p w14:paraId="5689FA7F" w14:textId="77777777" w:rsidR="00C31C83" w:rsidRDefault="00C31C83">
      <w:pPr>
        <w:ind w:right="480"/>
        <w:rPr>
          <w:rFonts w:ascii="黑体" w:eastAsia="黑体" w:hAnsi="宋体" w:cs="宋体"/>
          <w:color w:val="000000"/>
          <w:kern w:val="0"/>
          <w:sz w:val="24"/>
        </w:rPr>
      </w:pPr>
    </w:p>
    <w:p w14:paraId="065BB866" w14:textId="77777777" w:rsidR="00C31C83" w:rsidRDefault="00C31C83">
      <w:pPr>
        <w:ind w:right="480"/>
        <w:rPr>
          <w:rFonts w:ascii="黑体" w:eastAsia="黑体" w:hAnsi="宋体" w:cs="宋体"/>
          <w:color w:val="000000"/>
          <w:kern w:val="0"/>
          <w:sz w:val="24"/>
        </w:rPr>
      </w:pPr>
    </w:p>
    <w:p w14:paraId="07BDE7DE" w14:textId="77777777" w:rsidR="00C31C83" w:rsidRDefault="00C31C83">
      <w:pPr>
        <w:ind w:right="480"/>
        <w:rPr>
          <w:rFonts w:ascii="黑体" w:eastAsia="黑体" w:hAnsi="宋体" w:cs="宋体"/>
          <w:color w:val="000000"/>
          <w:kern w:val="0"/>
          <w:sz w:val="24"/>
        </w:rPr>
      </w:pPr>
    </w:p>
    <w:p w14:paraId="1B74D5B7" w14:textId="77777777" w:rsidR="00C31C83" w:rsidRDefault="00C31C83">
      <w:pPr>
        <w:ind w:right="480"/>
        <w:rPr>
          <w:rFonts w:ascii="黑体" w:eastAsia="黑体" w:hAnsi="宋体" w:cs="宋体"/>
          <w:color w:val="000000"/>
          <w:kern w:val="0"/>
          <w:sz w:val="24"/>
        </w:rPr>
      </w:pPr>
    </w:p>
    <w:p w14:paraId="6C378B72" w14:textId="77777777" w:rsidR="00C31C83" w:rsidRDefault="00C31C83">
      <w:pPr>
        <w:ind w:right="480"/>
        <w:rPr>
          <w:rFonts w:ascii="黑体" w:eastAsia="黑体" w:hAnsi="宋体" w:cs="宋体"/>
          <w:color w:val="000000"/>
          <w:kern w:val="0"/>
          <w:sz w:val="24"/>
        </w:rPr>
      </w:pPr>
    </w:p>
    <w:p w14:paraId="29ED7692" w14:textId="77777777" w:rsidR="00C31C83" w:rsidRDefault="00C31C83">
      <w:pPr>
        <w:ind w:right="480"/>
        <w:rPr>
          <w:rFonts w:ascii="黑体" w:eastAsia="黑体" w:hAnsi="宋体" w:cs="宋体"/>
          <w:color w:val="000000"/>
          <w:kern w:val="0"/>
          <w:sz w:val="24"/>
        </w:rPr>
      </w:pPr>
    </w:p>
    <w:p w14:paraId="15EA9715" w14:textId="77777777" w:rsidR="00C31C83" w:rsidRDefault="00C31C83">
      <w:pPr>
        <w:ind w:right="480"/>
        <w:rPr>
          <w:rFonts w:ascii="黑体" w:eastAsia="黑体" w:hAnsi="宋体" w:cs="宋体"/>
          <w:color w:val="000000"/>
          <w:kern w:val="0"/>
          <w:sz w:val="24"/>
        </w:rPr>
      </w:pPr>
    </w:p>
    <w:p w14:paraId="63B2C483" w14:textId="77777777" w:rsidR="00C31C83" w:rsidRDefault="00C31C83">
      <w:pPr>
        <w:ind w:right="480"/>
        <w:rPr>
          <w:rFonts w:ascii="黑体" w:eastAsia="黑体" w:hAnsi="宋体" w:cs="宋体"/>
          <w:color w:val="000000"/>
          <w:kern w:val="0"/>
          <w:sz w:val="24"/>
        </w:rPr>
      </w:pPr>
    </w:p>
    <w:p w14:paraId="5C29C528" w14:textId="77777777" w:rsidR="00C31C83" w:rsidRDefault="00C31C83">
      <w:pPr>
        <w:ind w:right="480"/>
        <w:rPr>
          <w:rFonts w:ascii="黑体" w:eastAsia="黑体" w:hAnsi="宋体" w:cs="宋体"/>
          <w:color w:val="000000"/>
          <w:kern w:val="0"/>
          <w:sz w:val="24"/>
        </w:rPr>
      </w:pPr>
    </w:p>
    <w:p w14:paraId="497D7B21" w14:textId="77777777" w:rsidR="00C31C83" w:rsidRDefault="00C31C83">
      <w:pPr>
        <w:spacing w:line="520" w:lineRule="exact"/>
      </w:pPr>
    </w:p>
    <w:p w14:paraId="6DE97488" w14:textId="77777777" w:rsidR="00C31C83" w:rsidRDefault="00742374">
      <w:pPr>
        <w:spacing w:line="520" w:lineRule="exact"/>
      </w:pPr>
      <w:r>
        <w:rPr>
          <w:rFonts w:hint="eastAsia"/>
        </w:rPr>
        <w:lastRenderedPageBreak/>
        <w:t>附件七</w:t>
      </w:r>
    </w:p>
    <w:p w14:paraId="3028738D" w14:textId="77777777" w:rsidR="00C31C83" w:rsidRDefault="00742374">
      <w:pPr>
        <w:ind w:right="480"/>
        <w:jc w:val="center"/>
        <w:rPr>
          <w:color w:val="000000"/>
          <w:sz w:val="28"/>
          <w:szCs w:val="28"/>
        </w:rPr>
      </w:pPr>
      <w:r>
        <w:rPr>
          <w:rFonts w:hint="eastAsia"/>
          <w:color w:val="000000"/>
          <w:sz w:val="28"/>
          <w:szCs w:val="28"/>
        </w:rPr>
        <w:t>综合评分表</w:t>
      </w:r>
    </w:p>
    <w:p w14:paraId="1AE5C2AA" w14:textId="77777777" w:rsidR="00C31C83" w:rsidRDefault="00742374">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Y="3346"/>
        <w:tblW w:w="10456" w:type="dxa"/>
        <w:tblLook w:val="04A0" w:firstRow="1" w:lastRow="0" w:firstColumn="1" w:lastColumn="0" w:noHBand="0" w:noVBand="1"/>
      </w:tblPr>
      <w:tblGrid>
        <w:gridCol w:w="620"/>
        <w:gridCol w:w="1805"/>
        <w:gridCol w:w="851"/>
        <w:gridCol w:w="4629"/>
        <w:gridCol w:w="992"/>
        <w:gridCol w:w="1559"/>
      </w:tblGrid>
      <w:tr w:rsidR="00C31C83" w14:paraId="6CCA4778" w14:textId="77777777">
        <w:trPr>
          <w:trHeight w:val="312"/>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B69B072"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80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0A30A90"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9D9079D"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46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605C896"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26ECDEF6"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68324D3F"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C31C83" w14:paraId="017DE7D3" w14:textId="77777777">
        <w:trPr>
          <w:trHeight w:val="312"/>
        </w:trPr>
        <w:tc>
          <w:tcPr>
            <w:tcW w:w="620" w:type="dxa"/>
            <w:vMerge/>
            <w:tcBorders>
              <w:top w:val="single" w:sz="4" w:space="0" w:color="auto"/>
              <w:left w:val="single" w:sz="4" w:space="0" w:color="auto"/>
              <w:bottom w:val="single" w:sz="4" w:space="0" w:color="auto"/>
              <w:right w:val="single" w:sz="4" w:space="0" w:color="auto"/>
            </w:tcBorders>
            <w:vAlign w:val="center"/>
          </w:tcPr>
          <w:p w14:paraId="2724C1C7" w14:textId="77777777" w:rsidR="00C31C83" w:rsidRDefault="00C31C83">
            <w:pPr>
              <w:widowControl/>
              <w:jc w:val="left"/>
              <w:rPr>
                <w:rFonts w:ascii="宋体" w:hAnsi="宋体" w:cs="宋体"/>
                <w:color w:val="000000"/>
                <w:kern w:val="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tcPr>
          <w:p w14:paraId="482ABA72" w14:textId="77777777" w:rsidR="00C31C83" w:rsidRDefault="00C31C83">
            <w:pPr>
              <w:widowControl/>
              <w:jc w:val="left"/>
              <w:rPr>
                <w:rFonts w:ascii="宋体" w:hAnsi="宋体" w:cs="宋体"/>
                <w:color w:val="000000"/>
                <w:kern w:val="0"/>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tcPr>
          <w:p w14:paraId="2A3F885F" w14:textId="77777777" w:rsidR="00C31C83" w:rsidRDefault="00C31C83">
            <w:pPr>
              <w:widowControl/>
              <w:jc w:val="left"/>
              <w:rPr>
                <w:rFonts w:ascii="宋体" w:hAnsi="宋体" w:cs="宋体"/>
                <w:color w:val="000000"/>
                <w:kern w:val="0"/>
                <w:sz w:val="22"/>
                <w:szCs w:val="22"/>
              </w:rPr>
            </w:pPr>
          </w:p>
        </w:tc>
        <w:tc>
          <w:tcPr>
            <w:tcW w:w="4629" w:type="dxa"/>
            <w:vMerge/>
            <w:tcBorders>
              <w:top w:val="single" w:sz="4" w:space="0" w:color="auto"/>
              <w:left w:val="single" w:sz="4" w:space="0" w:color="auto"/>
              <w:bottom w:val="single" w:sz="4" w:space="0" w:color="auto"/>
              <w:right w:val="single" w:sz="4" w:space="0" w:color="auto"/>
            </w:tcBorders>
            <w:vAlign w:val="center"/>
          </w:tcPr>
          <w:p w14:paraId="625F7FFF" w14:textId="77777777" w:rsidR="00C31C83" w:rsidRDefault="00C31C83">
            <w:pPr>
              <w:widowControl/>
              <w:jc w:val="left"/>
              <w:rPr>
                <w:rFonts w:ascii="宋体" w:hAnsi="宋体" w:cs="宋体"/>
                <w:color w:val="000000"/>
                <w:kern w:val="0"/>
                <w:sz w:val="22"/>
                <w:szCs w:val="22"/>
              </w:rPr>
            </w:pPr>
          </w:p>
        </w:tc>
        <w:tc>
          <w:tcPr>
            <w:tcW w:w="992" w:type="dxa"/>
            <w:vMerge/>
            <w:tcBorders>
              <w:top w:val="single" w:sz="4" w:space="0" w:color="auto"/>
              <w:left w:val="single" w:sz="4" w:space="0" w:color="auto"/>
              <w:bottom w:val="single" w:sz="4" w:space="0" w:color="000000"/>
              <w:right w:val="single" w:sz="4" w:space="0" w:color="auto"/>
            </w:tcBorders>
            <w:vAlign w:val="center"/>
          </w:tcPr>
          <w:p w14:paraId="04BE5187" w14:textId="77777777" w:rsidR="00C31C83" w:rsidRDefault="00C31C83">
            <w:pPr>
              <w:widowControl/>
              <w:jc w:val="left"/>
              <w:rPr>
                <w:rFonts w:ascii="宋体" w:hAnsi="宋体" w:cs="宋体"/>
                <w:color w:val="000000"/>
                <w:kern w:val="0"/>
                <w:sz w:val="22"/>
                <w:szCs w:val="22"/>
              </w:rPr>
            </w:pPr>
          </w:p>
        </w:tc>
        <w:tc>
          <w:tcPr>
            <w:tcW w:w="1559" w:type="dxa"/>
            <w:vMerge/>
            <w:tcBorders>
              <w:top w:val="single" w:sz="4" w:space="0" w:color="auto"/>
              <w:left w:val="single" w:sz="4" w:space="0" w:color="auto"/>
              <w:bottom w:val="single" w:sz="4" w:space="0" w:color="000000"/>
              <w:right w:val="single" w:sz="4" w:space="0" w:color="auto"/>
            </w:tcBorders>
            <w:vAlign w:val="center"/>
          </w:tcPr>
          <w:p w14:paraId="144A4D23" w14:textId="77777777" w:rsidR="00C31C83" w:rsidRDefault="00C31C83">
            <w:pPr>
              <w:widowControl/>
              <w:jc w:val="left"/>
              <w:rPr>
                <w:rFonts w:ascii="宋体" w:hAnsi="宋体" w:cs="宋体"/>
                <w:color w:val="000000"/>
                <w:kern w:val="0"/>
                <w:sz w:val="22"/>
                <w:szCs w:val="22"/>
              </w:rPr>
            </w:pPr>
          </w:p>
        </w:tc>
      </w:tr>
      <w:tr w:rsidR="00C31C83" w14:paraId="0ABDA916" w14:textId="77777777">
        <w:trPr>
          <w:trHeight w:val="765"/>
        </w:trPr>
        <w:tc>
          <w:tcPr>
            <w:tcW w:w="620" w:type="dxa"/>
            <w:tcBorders>
              <w:top w:val="nil"/>
              <w:left w:val="single" w:sz="4" w:space="0" w:color="auto"/>
              <w:bottom w:val="single" w:sz="4" w:space="0" w:color="auto"/>
              <w:right w:val="single" w:sz="4" w:space="0" w:color="auto"/>
            </w:tcBorders>
            <w:shd w:val="clear" w:color="auto" w:fill="auto"/>
            <w:vAlign w:val="center"/>
          </w:tcPr>
          <w:p w14:paraId="56332E4B"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805" w:type="dxa"/>
            <w:tcBorders>
              <w:top w:val="nil"/>
              <w:left w:val="nil"/>
              <w:bottom w:val="single" w:sz="4" w:space="0" w:color="auto"/>
              <w:right w:val="single" w:sz="4" w:space="0" w:color="auto"/>
            </w:tcBorders>
            <w:shd w:val="clear" w:color="auto" w:fill="auto"/>
            <w:vAlign w:val="center"/>
          </w:tcPr>
          <w:p w14:paraId="0483C646"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851" w:type="dxa"/>
            <w:tcBorders>
              <w:top w:val="nil"/>
              <w:left w:val="nil"/>
              <w:bottom w:val="single" w:sz="4" w:space="0" w:color="auto"/>
              <w:right w:val="single" w:sz="4" w:space="0" w:color="auto"/>
            </w:tcBorders>
            <w:shd w:val="clear" w:color="auto" w:fill="auto"/>
            <w:vAlign w:val="center"/>
          </w:tcPr>
          <w:p w14:paraId="4E5A0DE5"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4629" w:type="dxa"/>
            <w:tcBorders>
              <w:top w:val="nil"/>
              <w:left w:val="nil"/>
              <w:bottom w:val="single" w:sz="4" w:space="0" w:color="auto"/>
              <w:right w:val="single" w:sz="4" w:space="0" w:color="auto"/>
            </w:tcBorders>
            <w:shd w:val="clear" w:color="auto" w:fill="auto"/>
            <w:vAlign w:val="center"/>
          </w:tcPr>
          <w:p w14:paraId="6FD3F94F"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50</w:t>
            </w:r>
            <w:r>
              <w:rPr>
                <w:rFonts w:ascii="宋体" w:hAnsi="宋体" w:cs="宋体" w:hint="eastAsia"/>
                <w:color w:val="000000"/>
                <w:kern w:val="0"/>
                <w:sz w:val="22"/>
                <w:szCs w:val="22"/>
              </w:rPr>
              <w:t>分，得分</w:t>
            </w:r>
            <w:r>
              <w:rPr>
                <w:rFonts w:ascii="宋体" w:hAnsi="宋体" w:cs="宋体" w:hint="eastAsia"/>
                <w:color w:val="000000"/>
                <w:kern w:val="0"/>
                <w:sz w:val="22"/>
                <w:szCs w:val="22"/>
              </w:rPr>
              <w:t>=</w:t>
            </w:r>
            <w:r>
              <w:rPr>
                <w:rFonts w:ascii="宋体" w:hAnsi="宋体" w:cs="宋体" w:hint="eastAsia"/>
                <w:color w:val="000000"/>
                <w:kern w:val="0"/>
                <w:sz w:val="22"/>
                <w:szCs w:val="22"/>
              </w:rPr>
              <w:t>满分值（</w:t>
            </w:r>
            <w:r>
              <w:rPr>
                <w:rFonts w:ascii="宋体" w:hAnsi="宋体" w:cs="宋体" w:hint="eastAsia"/>
                <w:color w:val="000000"/>
                <w:kern w:val="0"/>
                <w:sz w:val="22"/>
                <w:szCs w:val="22"/>
              </w:rPr>
              <w:t>50</w:t>
            </w:r>
            <w:r>
              <w:rPr>
                <w:rFonts w:ascii="宋体" w:hAnsi="宋体" w:cs="宋体" w:hint="eastAsia"/>
                <w:color w:val="000000"/>
                <w:kern w:val="0"/>
                <w:sz w:val="22"/>
                <w:szCs w:val="22"/>
              </w:rPr>
              <w:t>）</w:t>
            </w:r>
            <w:r>
              <w:rPr>
                <w:rFonts w:ascii="宋体" w:hAnsi="宋体" w:cs="宋体" w:hint="eastAsia"/>
                <w:color w:val="000000"/>
                <w:kern w:val="0"/>
                <w:sz w:val="22"/>
                <w:szCs w:val="22"/>
              </w:rPr>
              <w:t>*</w:t>
            </w:r>
            <w:r>
              <w:rPr>
                <w:rFonts w:ascii="宋体" w:hAnsi="宋体" w:cs="宋体" w:hint="eastAsia"/>
                <w:color w:val="000000"/>
                <w:kern w:val="0"/>
                <w:sz w:val="22"/>
                <w:szCs w:val="22"/>
              </w:rPr>
              <w:t>最低报价</w:t>
            </w:r>
            <w:r>
              <w:rPr>
                <w:rFonts w:ascii="宋体" w:hAnsi="宋体" w:cs="宋体" w:hint="eastAsia"/>
                <w:color w:val="000000"/>
                <w:kern w:val="0"/>
                <w:sz w:val="22"/>
                <w:szCs w:val="22"/>
              </w:rPr>
              <w:t>/</w:t>
            </w:r>
            <w:r>
              <w:rPr>
                <w:rFonts w:ascii="宋体" w:hAnsi="宋体" w:cs="宋体" w:hint="eastAsia"/>
                <w:color w:val="000000"/>
                <w:kern w:val="0"/>
                <w:sz w:val="22"/>
                <w:szCs w:val="22"/>
              </w:rPr>
              <w:t>报价</w:t>
            </w:r>
          </w:p>
        </w:tc>
        <w:tc>
          <w:tcPr>
            <w:tcW w:w="992" w:type="dxa"/>
            <w:tcBorders>
              <w:top w:val="nil"/>
              <w:left w:val="nil"/>
              <w:bottom w:val="single" w:sz="4" w:space="0" w:color="auto"/>
              <w:right w:val="single" w:sz="4" w:space="0" w:color="auto"/>
            </w:tcBorders>
            <w:shd w:val="clear" w:color="auto" w:fill="auto"/>
            <w:vAlign w:val="center"/>
          </w:tcPr>
          <w:p w14:paraId="321033DA"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32A1F841"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C31C83" w14:paraId="266FF376" w14:textId="77777777">
        <w:trPr>
          <w:trHeight w:val="705"/>
        </w:trPr>
        <w:tc>
          <w:tcPr>
            <w:tcW w:w="620" w:type="dxa"/>
            <w:tcBorders>
              <w:top w:val="nil"/>
              <w:left w:val="single" w:sz="4" w:space="0" w:color="auto"/>
              <w:bottom w:val="single" w:sz="4" w:space="0" w:color="auto"/>
              <w:right w:val="single" w:sz="4" w:space="0" w:color="auto"/>
            </w:tcBorders>
            <w:shd w:val="clear" w:color="auto" w:fill="auto"/>
            <w:vAlign w:val="center"/>
          </w:tcPr>
          <w:p w14:paraId="290C71CF"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805" w:type="dxa"/>
            <w:tcBorders>
              <w:top w:val="nil"/>
              <w:left w:val="nil"/>
              <w:bottom w:val="single" w:sz="4" w:space="0" w:color="auto"/>
              <w:right w:val="single" w:sz="4" w:space="0" w:color="auto"/>
            </w:tcBorders>
            <w:shd w:val="clear" w:color="auto" w:fill="auto"/>
            <w:vAlign w:val="center"/>
          </w:tcPr>
          <w:p w14:paraId="5D76CA3E"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性能要求尺寸参数</w:t>
            </w:r>
          </w:p>
        </w:tc>
        <w:tc>
          <w:tcPr>
            <w:tcW w:w="851" w:type="dxa"/>
            <w:tcBorders>
              <w:top w:val="nil"/>
              <w:left w:val="nil"/>
              <w:bottom w:val="single" w:sz="4" w:space="0" w:color="auto"/>
              <w:right w:val="single" w:sz="4" w:space="0" w:color="auto"/>
            </w:tcBorders>
            <w:shd w:val="clear" w:color="auto" w:fill="auto"/>
            <w:vAlign w:val="center"/>
          </w:tcPr>
          <w:p w14:paraId="3139A7A2"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p>
        </w:tc>
        <w:tc>
          <w:tcPr>
            <w:tcW w:w="4629" w:type="dxa"/>
            <w:tcBorders>
              <w:top w:val="nil"/>
              <w:left w:val="nil"/>
              <w:bottom w:val="single" w:sz="4" w:space="0" w:color="auto"/>
              <w:right w:val="single" w:sz="4" w:space="0" w:color="auto"/>
            </w:tcBorders>
            <w:shd w:val="clear" w:color="auto" w:fill="auto"/>
            <w:vAlign w:val="center"/>
          </w:tcPr>
          <w:p w14:paraId="0BE0B60A"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20</w:t>
            </w:r>
            <w:r>
              <w:rPr>
                <w:rFonts w:ascii="宋体" w:hAnsi="宋体" w:cs="宋体" w:hint="eastAsia"/>
                <w:color w:val="000000"/>
                <w:kern w:val="0"/>
                <w:sz w:val="22"/>
                <w:szCs w:val="22"/>
              </w:rPr>
              <w:t>分，尺寸设计的合理性综合评价。高：</w:t>
            </w:r>
            <w:r>
              <w:rPr>
                <w:rFonts w:ascii="宋体" w:hAnsi="宋体" w:cs="宋体" w:hint="eastAsia"/>
                <w:color w:val="000000"/>
                <w:kern w:val="0"/>
                <w:sz w:val="22"/>
                <w:szCs w:val="22"/>
              </w:rPr>
              <w:t>16-20</w:t>
            </w:r>
            <w:r>
              <w:rPr>
                <w:rFonts w:ascii="宋体" w:hAnsi="宋体" w:cs="宋体" w:hint="eastAsia"/>
                <w:color w:val="000000"/>
                <w:kern w:val="0"/>
                <w:sz w:val="22"/>
                <w:szCs w:val="22"/>
              </w:rPr>
              <w:t>分，较高：</w:t>
            </w:r>
            <w:r>
              <w:rPr>
                <w:rFonts w:ascii="宋体" w:hAnsi="宋体" w:cs="宋体" w:hint="eastAsia"/>
                <w:color w:val="000000"/>
                <w:kern w:val="0"/>
                <w:sz w:val="22"/>
                <w:szCs w:val="22"/>
              </w:rPr>
              <w:t>11-15</w:t>
            </w:r>
            <w:r>
              <w:rPr>
                <w:rFonts w:ascii="宋体" w:hAnsi="宋体" w:cs="宋体" w:hint="eastAsia"/>
                <w:color w:val="000000"/>
                <w:kern w:val="0"/>
                <w:sz w:val="22"/>
                <w:szCs w:val="22"/>
              </w:rPr>
              <w:t>分，一般：</w:t>
            </w:r>
            <w:r>
              <w:rPr>
                <w:rFonts w:ascii="宋体" w:hAnsi="宋体" w:cs="宋体" w:hint="eastAsia"/>
                <w:color w:val="000000"/>
                <w:kern w:val="0"/>
                <w:sz w:val="22"/>
                <w:szCs w:val="22"/>
              </w:rPr>
              <w:t>6-</w:t>
            </w:r>
            <w:r>
              <w:rPr>
                <w:rFonts w:ascii="宋体" w:hAnsi="宋体" w:cs="宋体" w:hint="eastAsia"/>
                <w:color w:val="000000"/>
                <w:kern w:val="0"/>
                <w:sz w:val="22"/>
                <w:szCs w:val="22"/>
              </w:rPr>
              <w:t>10</w:t>
            </w:r>
            <w:r>
              <w:rPr>
                <w:rFonts w:ascii="宋体" w:hAnsi="宋体" w:cs="宋体" w:hint="eastAsia"/>
                <w:color w:val="000000"/>
                <w:kern w:val="0"/>
                <w:sz w:val="22"/>
                <w:szCs w:val="22"/>
              </w:rPr>
              <w:t>分，低：</w:t>
            </w:r>
            <w:r>
              <w:rPr>
                <w:rFonts w:ascii="宋体" w:hAnsi="宋体" w:cs="宋体" w:hint="eastAsia"/>
                <w:color w:val="000000"/>
                <w:kern w:val="0"/>
                <w:sz w:val="22"/>
                <w:szCs w:val="22"/>
              </w:rPr>
              <w:t>0-</w:t>
            </w:r>
            <w:r>
              <w:rPr>
                <w:rFonts w:ascii="宋体" w:hAnsi="宋体" w:cs="宋体" w:hint="eastAsia"/>
                <w:color w:val="000000"/>
                <w:kern w:val="0"/>
                <w:sz w:val="22"/>
                <w:szCs w:val="22"/>
              </w:rPr>
              <w:t>5</w:t>
            </w:r>
            <w:r>
              <w:rPr>
                <w:rFonts w:ascii="宋体" w:hAnsi="宋体" w:cs="宋体" w:hint="eastAsia"/>
                <w:color w:val="000000"/>
                <w:kern w:val="0"/>
                <w:sz w:val="22"/>
                <w:szCs w:val="22"/>
              </w:rPr>
              <w:t>分。</w:t>
            </w:r>
          </w:p>
        </w:tc>
        <w:tc>
          <w:tcPr>
            <w:tcW w:w="992" w:type="dxa"/>
            <w:tcBorders>
              <w:top w:val="nil"/>
              <w:left w:val="nil"/>
              <w:bottom w:val="single" w:sz="4" w:space="0" w:color="auto"/>
              <w:right w:val="single" w:sz="4" w:space="0" w:color="auto"/>
            </w:tcBorders>
            <w:shd w:val="clear" w:color="auto" w:fill="auto"/>
            <w:vAlign w:val="center"/>
          </w:tcPr>
          <w:p w14:paraId="46B45C59"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10479D73"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数据列入合同附件</w:t>
            </w:r>
          </w:p>
        </w:tc>
      </w:tr>
      <w:tr w:rsidR="00C31C83" w14:paraId="54505EA9" w14:textId="77777777">
        <w:trPr>
          <w:trHeight w:val="926"/>
        </w:trPr>
        <w:tc>
          <w:tcPr>
            <w:tcW w:w="620" w:type="dxa"/>
            <w:tcBorders>
              <w:top w:val="nil"/>
              <w:left w:val="single" w:sz="4" w:space="0" w:color="auto"/>
              <w:bottom w:val="single" w:sz="4" w:space="0" w:color="auto"/>
              <w:right w:val="single" w:sz="4" w:space="0" w:color="auto"/>
            </w:tcBorders>
            <w:shd w:val="clear" w:color="auto" w:fill="auto"/>
            <w:vAlign w:val="center"/>
          </w:tcPr>
          <w:p w14:paraId="2FDBAF90"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805" w:type="dxa"/>
            <w:tcBorders>
              <w:top w:val="nil"/>
              <w:left w:val="nil"/>
              <w:bottom w:val="single" w:sz="4" w:space="0" w:color="auto"/>
              <w:right w:val="single" w:sz="4" w:space="0" w:color="auto"/>
            </w:tcBorders>
            <w:shd w:val="clear" w:color="auto" w:fill="auto"/>
            <w:vAlign w:val="center"/>
          </w:tcPr>
          <w:p w14:paraId="19EAFBE9"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售后服务</w:t>
            </w:r>
          </w:p>
        </w:tc>
        <w:tc>
          <w:tcPr>
            <w:tcW w:w="851" w:type="dxa"/>
            <w:tcBorders>
              <w:top w:val="nil"/>
              <w:left w:val="nil"/>
              <w:bottom w:val="single" w:sz="4" w:space="0" w:color="auto"/>
              <w:right w:val="single" w:sz="4" w:space="0" w:color="auto"/>
            </w:tcBorders>
            <w:shd w:val="clear" w:color="auto" w:fill="auto"/>
            <w:vAlign w:val="center"/>
          </w:tcPr>
          <w:p w14:paraId="66CECFE4"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tcPr>
          <w:p w14:paraId="270A4B26"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整机质保：</w:t>
            </w:r>
            <w:r>
              <w:rPr>
                <w:rFonts w:ascii="宋体" w:hAnsi="宋体" w:cs="宋体"/>
                <w:color w:val="000000"/>
                <w:kern w:val="0"/>
                <w:sz w:val="22"/>
                <w:szCs w:val="22"/>
              </w:rPr>
              <w:t>1</w:t>
            </w:r>
            <w:r>
              <w:rPr>
                <w:rFonts w:ascii="宋体" w:hAnsi="宋体" w:cs="宋体" w:hint="eastAsia"/>
                <w:color w:val="000000"/>
                <w:kern w:val="0"/>
                <w:sz w:val="22"/>
                <w:szCs w:val="22"/>
              </w:rPr>
              <w:t>年以下</w:t>
            </w:r>
            <w:r>
              <w:rPr>
                <w:rFonts w:ascii="宋体" w:hAnsi="宋体" w:cs="宋体" w:hint="eastAsia"/>
                <w:color w:val="000000"/>
                <w:kern w:val="0"/>
                <w:sz w:val="22"/>
                <w:szCs w:val="22"/>
              </w:rPr>
              <w:t>0</w:t>
            </w:r>
            <w:r>
              <w:rPr>
                <w:rFonts w:ascii="宋体" w:hAnsi="宋体" w:cs="宋体" w:hint="eastAsia"/>
                <w:color w:val="000000"/>
                <w:kern w:val="0"/>
                <w:sz w:val="22"/>
                <w:szCs w:val="22"/>
              </w:rPr>
              <w:t>分，</w:t>
            </w:r>
            <w:r>
              <w:rPr>
                <w:rFonts w:ascii="宋体" w:hAnsi="宋体" w:cs="宋体"/>
                <w:color w:val="000000"/>
                <w:kern w:val="0"/>
                <w:sz w:val="22"/>
                <w:szCs w:val="22"/>
              </w:rPr>
              <w:t>1</w:t>
            </w:r>
            <w:r>
              <w:rPr>
                <w:rFonts w:ascii="宋体" w:hAnsi="宋体" w:cs="宋体" w:hint="eastAsia"/>
                <w:color w:val="000000"/>
                <w:kern w:val="0"/>
                <w:sz w:val="22"/>
                <w:szCs w:val="22"/>
              </w:rPr>
              <w:t>年到</w:t>
            </w:r>
            <w:r>
              <w:rPr>
                <w:rFonts w:ascii="宋体" w:hAnsi="宋体" w:cs="宋体"/>
                <w:color w:val="000000"/>
                <w:kern w:val="0"/>
                <w:sz w:val="22"/>
                <w:szCs w:val="22"/>
              </w:rPr>
              <w:t>2</w:t>
            </w:r>
            <w:r>
              <w:rPr>
                <w:rFonts w:ascii="宋体" w:hAnsi="宋体" w:cs="宋体" w:hint="eastAsia"/>
                <w:color w:val="000000"/>
                <w:kern w:val="0"/>
                <w:sz w:val="22"/>
                <w:szCs w:val="22"/>
              </w:rPr>
              <w:t>年得</w:t>
            </w:r>
            <w:r>
              <w:rPr>
                <w:rFonts w:ascii="宋体" w:hAnsi="宋体" w:cs="宋体" w:hint="eastAsia"/>
                <w:color w:val="000000"/>
                <w:kern w:val="0"/>
                <w:sz w:val="22"/>
                <w:szCs w:val="22"/>
              </w:rPr>
              <w:t>3</w:t>
            </w:r>
            <w:r>
              <w:rPr>
                <w:rFonts w:ascii="宋体" w:hAnsi="宋体" w:cs="宋体" w:hint="eastAsia"/>
                <w:color w:val="000000"/>
                <w:kern w:val="0"/>
                <w:sz w:val="22"/>
                <w:szCs w:val="22"/>
              </w:rPr>
              <w:t>分，</w:t>
            </w:r>
            <w:r>
              <w:rPr>
                <w:rFonts w:ascii="宋体" w:hAnsi="宋体" w:cs="宋体"/>
                <w:color w:val="000000"/>
                <w:kern w:val="0"/>
                <w:sz w:val="22"/>
                <w:szCs w:val="22"/>
              </w:rPr>
              <w:t>2</w:t>
            </w:r>
            <w:r>
              <w:rPr>
                <w:rFonts w:ascii="宋体" w:hAnsi="宋体" w:cs="宋体" w:hint="eastAsia"/>
                <w:color w:val="000000"/>
                <w:kern w:val="0"/>
                <w:sz w:val="22"/>
                <w:szCs w:val="22"/>
              </w:rPr>
              <w:t>年及以上得</w:t>
            </w:r>
            <w:r>
              <w:rPr>
                <w:rFonts w:ascii="宋体" w:hAnsi="宋体" w:cs="宋体" w:hint="eastAsia"/>
                <w:color w:val="000000"/>
                <w:kern w:val="0"/>
                <w:sz w:val="22"/>
                <w:szCs w:val="22"/>
              </w:rPr>
              <w:t>5</w:t>
            </w:r>
            <w:r>
              <w:rPr>
                <w:rFonts w:ascii="宋体" w:hAnsi="宋体" w:cs="宋体" w:hint="eastAsia"/>
                <w:color w:val="000000"/>
                <w:kern w:val="0"/>
                <w:sz w:val="22"/>
                <w:szCs w:val="22"/>
              </w:rPr>
              <w:t>分；配套赠送配件每项加</w:t>
            </w:r>
            <w:r>
              <w:rPr>
                <w:rFonts w:ascii="宋体" w:hAnsi="宋体" w:cs="宋体" w:hint="eastAsia"/>
                <w:color w:val="000000"/>
                <w:kern w:val="0"/>
                <w:sz w:val="22"/>
                <w:szCs w:val="22"/>
              </w:rPr>
              <w:t>1</w:t>
            </w:r>
            <w:r>
              <w:rPr>
                <w:rFonts w:ascii="宋体" w:hAnsi="宋体" w:cs="宋体" w:hint="eastAsia"/>
                <w:color w:val="000000"/>
                <w:kern w:val="0"/>
                <w:sz w:val="22"/>
                <w:szCs w:val="22"/>
              </w:rPr>
              <w:t>分</w:t>
            </w:r>
          </w:p>
        </w:tc>
        <w:tc>
          <w:tcPr>
            <w:tcW w:w="992" w:type="dxa"/>
            <w:tcBorders>
              <w:top w:val="nil"/>
              <w:left w:val="nil"/>
              <w:bottom w:val="single" w:sz="4" w:space="0" w:color="auto"/>
              <w:right w:val="single" w:sz="4" w:space="0" w:color="auto"/>
            </w:tcBorders>
            <w:shd w:val="clear" w:color="auto" w:fill="auto"/>
            <w:vAlign w:val="center"/>
          </w:tcPr>
          <w:p w14:paraId="50F1CB2B" w14:textId="77777777" w:rsidR="00C31C83" w:rsidRDefault="00C31C83">
            <w:pPr>
              <w:widowControl/>
              <w:jc w:val="left"/>
              <w:rPr>
                <w:rFonts w:ascii="宋体" w:hAnsi="宋体" w:cs="宋体"/>
                <w:color w:val="000000"/>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670C0CB5" w14:textId="77777777" w:rsidR="00C31C83" w:rsidRDefault="00C31C83">
            <w:pPr>
              <w:widowControl/>
              <w:jc w:val="left"/>
              <w:rPr>
                <w:rFonts w:ascii="宋体" w:hAnsi="宋体" w:cs="宋体"/>
                <w:color w:val="000000"/>
                <w:kern w:val="0"/>
                <w:sz w:val="22"/>
                <w:szCs w:val="22"/>
              </w:rPr>
            </w:pPr>
          </w:p>
        </w:tc>
      </w:tr>
      <w:tr w:rsidR="00C31C83" w14:paraId="2D59D692" w14:textId="77777777">
        <w:trPr>
          <w:trHeight w:val="705"/>
        </w:trPr>
        <w:tc>
          <w:tcPr>
            <w:tcW w:w="620" w:type="dxa"/>
            <w:tcBorders>
              <w:top w:val="nil"/>
              <w:left w:val="single" w:sz="4" w:space="0" w:color="auto"/>
              <w:bottom w:val="single" w:sz="4" w:space="0" w:color="auto"/>
              <w:right w:val="single" w:sz="4" w:space="0" w:color="auto"/>
            </w:tcBorders>
            <w:shd w:val="clear" w:color="auto" w:fill="auto"/>
            <w:vAlign w:val="center"/>
          </w:tcPr>
          <w:p w14:paraId="2A4C4A3E"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805" w:type="dxa"/>
            <w:tcBorders>
              <w:top w:val="nil"/>
              <w:left w:val="nil"/>
              <w:bottom w:val="single" w:sz="4" w:space="0" w:color="auto"/>
              <w:right w:val="single" w:sz="4" w:space="0" w:color="auto"/>
            </w:tcBorders>
            <w:shd w:val="clear" w:color="auto" w:fill="auto"/>
            <w:vAlign w:val="center"/>
          </w:tcPr>
          <w:p w14:paraId="4BC905FD"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安全保护与措施</w:t>
            </w:r>
          </w:p>
        </w:tc>
        <w:tc>
          <w:tcPr>
            <w:tcW w:w="851" w:type="dxa"/>
            <w:tcBorders>
              <w:top w:val="nil"/>
              <w:left w:val="nil"/>
              <w:bottom w:val="single" w:sz="4" w:space="0" w:color="auto"/>
              <w:right w:val="single" w:sz="4" w:space="0" w:color="auto"/>
            </w:tcBorders>
            <w:shd w:val="clear" w:color="auto" w:fill="auto"/>
            <w:vAlign w:val="center"/>
          </w:tcPr>
          <w:p w14:paraId="79F7901A"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tcPr>
          <w:p w14:paraId="29602371"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5</w:t>
            </w:r>
            <w:r>
              <w:rPr>
                <w:rFonts w:ascii="宋体" w:hAnsi="宋体" w:cs="宋体" w:hint="eastAsia"/>
                <w:color w:val="000000"/>
                <w:kern w:val="0"/>
                <w:sz w:val="22"/>
                <w:szCs w:val="22"/>
              </w:rPr>
              <w:t>分，参照第三部分第三条第三点，每缺失一项扣</w:t>
            </w:r>
            <w:r>
              <w:rPr>
                <w:rFonts w:ascii="宋体" w:hAnsi="宋体" w:cs="宋体" w:hint="eastAsia"/>
                <w:color w:val="000000"/>
                <w:kern w:val="0"/>
                <w:sz w:val="22"/>
                <w:szCs w:val="22"/>
              </w:rPr>
              <w:t>2</w:t>
            </w:r>
            <w:r>
              <w:rPr>
                <w:rFonts w:ascii="宋体" w:hAnsi="宋体" w:cs="宋体" w:hint="eastAsia"/>
                <w:color w:val="000000"/>
                <w:kern w:val="0"/>
                <w:sz w:val="22"/>
                <w:szCs w:val="22"/>
              </w:rPr>
              <w:t>分。</w:t>
            </w:r>
          </w:p>
        </w:tc>
        <w:tc>
          <w:tcPr>
            <w:tcW w:w="992" w:type="dxa"/>
            <w:tcBorders>
              <w:top w:val="nil"/>
              <w:left w:val="nil"/>
              <w:bottom w:val="single" w:sz="4" w:space="0" w:color="auto"/>
              <w:right w:val="single" w:sz="4" w:space="0" w:color="auto"/>
            </w:tcBorders>
            <w:shd w:val="clear" w:color="auto" w:fill="auto"/>
            <w:vAlign w:val="center"/>
          </w:tcPr>
          <w:p w14:paraId="683C7267"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71FDB6C7"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C31C83" w14:paraId="71ED2195" w14:textId="77777777">
        <w:trPr>
          <w:trHeight w:val="720"/>
        </w:trPr>
        <w:tc>
          <w:tcPr>
            <w:tcW w:w="620" w:type="dxa"/>
            <w:tcBorders>
              <w:top w:val="nil"/>
              <w:left w:val="single" w:sz="4" w:space="0" w:color="auto"/>
              <w:bottom w:val="single" w:sz="4" w:space="0" w:color="auto"/>
              <w:right w:val="single" w:sz="4" w:space="0" w:color="auto"/>
            </w:tcBorders>
            <w:shd w:val="clear" w:color="auto" w:fill="auto"/>
            <w:vAlign w:val="center"/>
          </w:tcPr>
          <w:p w14:paraId="6A8976A1"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805" w:type="dxa"/>
            <w:tcBorders>
              <w:top w:val="nil"/>
              <w:left w:val="nil"/>
              <w:bottom w:val="single" w:sz="4" w:space="0" w:color="auto"/>
              <w:right w:val="single" w:sz="4" w:space="0" w:color="auto"/>
            </w:tcBorders>
            <w:shd w:val="clear" w:color="auto" w:fill="auto"/>
            <w:vAlign w:val="center"/>
          </w:tcPr>
          <w:p w14:paraId="3698E54A"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851" w:type="dxa"/>
            <w:tcBorders>
              <w:top w:val="nil"/>
              <w:left w:val="nil"/>
              <w:bottom w:val="single" w:sz="4" w:space="0" w:color="auto"/>
              <w:right w:val="single" w:sz="4" w:space="0" w:color="auto"/>
            </w:tcBorders>
            <w:shd w:val="clear" w:color="auto" w:fill="auto"/>
            <w:vAlign w:val="center"/>
          </w:tcPr>
          <w:p w14:paraId="22A129D1"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tcPr>
          <w:p w14:paraId="1BCDF9EA"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5</w:t>
            </w:r>
            <w:r>
              <w:rPr>
                <w:rFonts w:ascii="宋体" w:hAnsi="宋体" w:cs="宋体" w:hint="eastAsia"/>
                <w:color w:val="000000"/>
                <w:kern w:val="0"/>
                <w:sz w:val="22"/>
                <w:szCs w:val="22"/>
              </w:rPr>
              <w:t>分，所必须附件每缺失一份扣</w:t>
            </w:r>
            <w:r>
              <w:rPr>
                <w:rFonts w:ascii="宋体" w:hAnsi="宋体" w:cs="宋体" w:hint="eastAsia"/>
                <w:color w:val="000000"/>
                <w:kern w:val="0"/>
                <w:sz w:val="22"/>
                <w:szCs w:val="22"/>
              </w:rPr>
              <w:t>2</w:t>
            </w:r>
            <w:r>
              <w:rPr>
                <w:rFonts w:ascii="宋体" w:hAnsi="宋体" w:cs="宋体" w:hint="eastAsia"/>
                <w:color w:val="000000"/>
                <w:kern w:val="0"/>
                <w:sz w:val="22"/>
                <w:szCs w:val="22"/>
              </w:rPr>
              <w:t>分。</w:t>
            </w:r>
          </w:p>
        </w:tc>
        <w:tc>
          <w:tcPr>
            <w:tcW w:w="992" w:type="dxa"/>
            <w:tcBorders>
              <w:top w:val="nil"/>
              <w:left w:val="nil"/>
              <w:bottom w:val="single" w:sz="4" w:space="0" w:color="auto"/>
              <w:right w:val="single" w:sz="4" w:space="0" w:color="auto"/>
            </w:tcBorders>
            <w:shd w:val="clear" w:color="auto" w:fill="auto"/>
            <w:vAlign w:val="center"/>
          </w:tcPr>
          <w:p w14:paraId="47F94852"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4158421D"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C31C83" w14:paraId="4B11B22B" w14:textId="77777777">
        <w:trPr>
          <w:trHeight w:val="690"/>
        </w:trPr>
        <w:tc>
          <w:tcPr>
            <w:tcW w:w="620" w:type="dxa"/>
            <w:tcBorders>
              <w:top w:val="nil"/>
              <w:left w:val="single" w:sz="4" w:space="0" w:color="auto"/>
              <w:bottom w:val="single" w:sz="4" w:space="0" w:color="auto"/>
              <w:right w:val="single" w:sz="4" w:space="0" w:color="auto"/>
            </w:tcBorders>
            <w:shd w:val="clear" w:color="auto" w:fill="auto"/>
            <w:vAlign w:val="center"/>
          </w:tcPr>
          <w:p w14:paraId="312E432C"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805" w:type="dxa"/>
            <w:tcBorders>
              <w:top w:val="nil"/>
              <w:left w:val="nil"/>
              <w:bottom w:val="single" w:sz="4" w:space="0" w:color="auto"/>
              <w:right w:val="single" w:sz="4" w:space="0" w:color="auto"/>
            </w:tcBorders>
            <w:shd w:val="clear" w:color="auto" w:fill="auto"/>
            <w:vAlign w:val="center"/>
          </w:tcPr>
          <w:p w14:paraId="56D3B424"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文件资料或商务要求响应完整性</w:t>
            </w:r>
          </w:p>
        </w:tc>
        <w:tc>
          <w:tcPr>
            <w:tcW w:w="851" w:type="dxa"/>
            <w:tcBorders>
              <w:top w:val="nil"/>
              <w:left w:val="nil"/>
              <w:bottom w:val="single" w:sz="4" w:space="0" w:color="auto"/>
              <w:right w:val="single" w:sz="4" w:space="0" w:color="auto"/>
            </w:tcBorders>
            <w:shd w:val="clear" w:color="auto" w:fill="auto"/>
            <w:vAlign w:val="center"/>
          </w:tcPr>
          <w:p w14:paraId="12B2BC05"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tcPr>
          <w:p w14:paraId="6DE3D7B7"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5</w:t>
            </w:r>
            <w:r>
              <w:rPr>
                <w:rFonts w:ascii="宋体" w:hAnsi="宋体" w:cs="宋体" w:hint="eastAsia"/>
                <w:color w:val="000000"/>
                <w:kern w:val="0"/>
                <w:sz w:val="22"/>
                <w:szCs w:val="22"/>
              </w:rPr>
              <w:t>分，所需文件每缺失</w:t>
            </w:r>
            <w:r>
              <w:rPr>
                <w:rFonts w:ascii="宋体" w:hAnsi="宋体" w:cs="宋体" w:hint="eastAsia"/>
                <w:color w:val="000000"/>
                <w:kern w:val="0"/>
                <w:sz w:val="22"/>
                <w:szCs w:val="22"/>
              </w:rPr>
              <w:t>1</w:t>
            </w:r>
            <w:r>
              <w:rPr>
                <w:rFonts w:ascii="宋体" w:hAnsi="宋体" w:cs="宋体" w:hint="eastAsia"/>
                <w:color w:val="000000"/>
                <w:kern w:val="0"/>
                <w:sz w:val="22"/>
                <w:szCs w:val="22"/>
              </w:rPr>
              <w:t>份或要求未响应扣</w:t>
            </w:r>
            <w:r>
              <w:rPr>
                <w:rFonts w:ascii="宋体" w:hAnsi="宋体" w:cs="宋体" w:hint="eastAsia"/>
                <w:color w:val="000000"/>
                <w:kern w:val="0"/>
                <w:sz w:val="22"/>
                <w:szCs w:val="22"/>
              </w:rPr>
              <w:t>1</w:t>
            </w:r>
            <w:r>
              <w:rPr>
                <w:rFonts w:ascii="宋体" w:hAnsi="宋体" w:cs="宋体" w:hint="eastAsia"/>
                <w:color w:val="000000"/>
                <w:kern w:val="0"/>
                <w:sz w:val="22"/>
                <w:szCs w:val="22"/>
              </w:rPr>
              <w:t>分</w:t>
            </w:r>
            <w:r>
              <w:rPr>
                <w:rFonts w:ascii="宋体" w:hAnsi="宋体" w:cs="宋体" w:hint="eastAsia"/>
                <w:color w:val="000000"/>
                <w:kern w:val="0"/>
                <w:sz w:val="22"/>
                <w:szCs w:val="22"/>
              </w:rPr>
              <w:t>,</w:t>
            </w:r>
            <w:r>
              <w:rPr>
                <w:rFonts w:ascii="宋体" w:hAnsi="宋体" w:cs="宋体" w:hint="eastAsia"/>
                <w:color w:val="000000"/>
                <w:kern w:val="0"/>
                <w:sz w:val="22"/>
                <w:szCs w:val="22"/>
              </w:rPr>
              <w:t>。</w:t>
            </w:r>
          </w:p>
        </w:tc>
        <w:tc>
          <w:tcPr>
            <w:tcW w:w="992" w:type="dxa"/>
            <w:tcBorders>
              <w:top w:val="nil"/>
              <w:left w:val="nil"/>
              <w:bottom w:val="single" w:sz="4" w:space="0" w:color="auto"/>
              <w:right w:val="single" w:sz="4" w:space="0" w:color="auto"/>
            </w:tcBorders>
            <w:shd w:val="clear" w:color="auto" w:fill="auto"/>
            <w:vAlign w:val="center"/>
          </w:tcPr>
          <w:p w14:paraId="58D787C2"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5F7FF61D"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C31C83" w14:paraId="3DAB2BC8" w14:textId="77777777">
        <w:trPr>
          <w:trHeight w:val="270"/>
        </w:trPr>
        <w:tc>
          <w:tcPr>
            <w:tcW w:w="620" w:type="dxa"/>
            <w:tcBorders>
              <w:top w:val="nil"/>
              <w:left w:val="single" w:sz="4" w:space="0" w:color="auto"/>
              <w:bottom w:val="single" w:sz="4" w:space="0" w:color="auto"/>
              <w:right w:val="single" w:sz="4" w:space="0" w:color="auto"/>
            </w:tcBorders>
            <w:shd w:val="clear" w:color="auto" w:fill="auto"/>
            <w:vAlign w:val="center"/>
          </w:tcPr>
          <w:p w14:paraId="00ECEA3A"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05" w:type="dxa"/>
            <w:tcBorders>
              <w:top w:val="nil"/>
              <w:left w:val="nil"/>
              <w:bottom w:val="single" w:sz="4" w:space="0" w:color="auto"/>
              <w:right w:val="single" w:sz="4" w:space="0" w:color="auto"/>
            </w:tcBorders>
            <w:shd w:val="clear" w:color="auto" w:fill="auto"/>
            <w:vAlign w:val="center"/>
          </w:tcPr>
          <w:p w14:paraId="1BE254F1"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851" w:type="dxa"/>
            <w:tcBorders>
              <w:top w:val="nil"/>
              <w:left w:val="nil"/>
              <w:bottom w:val="single" w:sz="4" w:space="0" w:color="auto"/>
              <w:right w:val="single" w:sz="4" w:space="0" w:color="auto"/>
            </w:tcBorders>
            <w:shd w:val="clear" w:color="auto" w:fill="auto"/>
            <w:vAlign w:val="center"/>
          </w:tcPr>
          <w:p w14:paraId="54E158EC"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4629" w:type="dxa"/>
            <w:tcBorders>
              <w:top w:val="nil"/>
              <w:left w:val="nil"/>
              <w:bottom w:val="single" w:sz="4" w:space="0" w:color="auto"/>
              <w:right w:val="single" w:sz="4" w:space="0" w:color="auto"/>
            </w:tcBorders>
            <w:shd w:val="clear" w:color="auto" w:fill="auto"/>
            <w:vAlign w:val="center"/>
          </w:tcPr>
          <w:p w14:paraId="641D43FD"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992" w:type="dxa"/>
            <w:tcBorders>
              <w:top w:val="nil"/>
              <w:left w:val="nil"/>
              <w:bottom w:val="single" w:sz="4" w:space="0" w:color="auto"/>
              <w:right w:val="single" w:sz="4" w:space="0" w:color="auto"/>
            </w:tcBorders>
            <w:shd w:val="clear" w:color="auto" w:fill="auto"/>
            <w:vAlign w:val="center"/>
          </w:tcPr>
          <w:p w14:paraId="51C638CB"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3C7DB590"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6ABB62A8" w14:textId="77777777" w:rsidR="00C31C83" w:rsidRDefault="00C31C83">
      <w:pPr>
        <w:ind w:right="480"/>
        <w:rPr>
          <w:color w:val="000000"/>
        </w:rPr>
      </w:pPr>
    </w:p>
    <w:p w14:paraId="31C4C06B" w14:textId="77777777" w:rsidR="00C31C83" w:rsidRDefault="00C31C83">
      <w:pPr>
        <w:ind w:right="480"/>
        <w:rPr>
          <w:color w:val="000000"/>
        </w:rPr>
      </w:pPr>
    </w:p>
    <w:p w14:paraId="6416863C" w14:textId="77777777" w:rsidR="00C31C83" w:rsidRDefault="00742374">
      <w:pPr>
        <w:ind w:right="480"/>
        <w:rPr>
          <w:color w:val="000000"/>
        </w:rPr>
      </w:pPr>
      <w:r>
        <w:rPr>
          <w:rFonts w:hint="eastAsia"/>
          <w:color w:val="000000"/>
        </w:rPr>
        <w:t>评分人：</w:t>
      </w:r>
      <w:r>
        <w:rPr>
          <w:rFonts w:hint="eastAsia"/>
          <w:color w:val="000000"/>
        </w:rPr>
        <w:t xml:space="preserve">                                                                     </w:t>
      </w:r>
      <w:r>
        <w:rPr>
          <w:rFonts w:hint="eastAsia"/>
          <w:color w:val="000000"/>
        </w:rPr>
        <w:t>日期</w:t>
      </w:r>
      <w:r>
        <w:rPr>
          <w:rFonts w:hint="eastAsia"/>
          <w:color w:val="000000"/>
        </w:rPr>
        <w:t>：</w:t>
      </w:r>
    </w:p>
    <w:p w14:paraId="4F28A2EF" w14:textId="77777777" w:rsidR="00C31C83" w:rsidRDefault="00C31C83">
      <w:pPr>
        <w:ind w:right="480"/>
        <w:rPr>
          <w:color w:val="000000"/>
        </w:rPr>
      </w:pPr>
    </w:p>
    <w:p w14:paraId="64FF7D51" w14:textId="77777777" w:rsidR="00C31C83" w:rsidRDefault="00C31C83">
      <w:pPr>
        <w:ind w:right="480"/>
        <w:jc w:val="center"/>
        <w:rPr>
          <w:sz w:val="32"/>
        </w:rPr>
      </w:pPr>
    </w:p>
    <w:p w14:paraId="38778C1B" w14:textId="77777777" w:rsidR="00C31C83" w:rsidRDefault="00C31C83">
      <w:pPr>
        <w:ind w:right="480"/>
        <w:jc w:val="center"/>
        <w:rPr>
          <w:sz w:val="32"/>
        </w:rPr>
      </w:pPr>
    </w:p>
    <w:p w14:paraId="5D46AF10" w14:textId="77777777" w:rsidR="00C31C83" w:rsidRDefault="00C31C83">
      <w:pPr>
        <w:ind w:right="480"/>
        <w:jc w:val="center"/>
        <w:rPr>
          <w:sz w:val="32"/>
        </w:rPr>
      </w:pPr>
    </w:p>
    <w:p w14:paraId="7BB6EF0C" w14:textId="77777777" w:rsidR="00C31C83" w:rsidRDefault="00C31C83">
      <w:pPr>
        <w:ind w:right="480"/>
        <w:jc w:val="center"/>
        <w:rPr>
          <w:sz w:val="32"/>
        </w:rPr>
      </w:pPr>
    </w:p>
    <w:p w14:paraId="33FD9154" w14:textId="77777777" w:rsidR="00C31C83" w:rsidRDefault="00C31C83">
      <w:pPr>
        <w:ind w:right="480"/>
        <w:jc w:val="center"/>
        <w:rPr>
          <w:sz w:val="32"/>
        </w:rPr>
      </w:pPr>
    </w:p>
    <w:p w14:paraId="21BD01A2" w14:textId="77777777" w:rsidR="00C31C83" w:rsidRDefault="00C31C83">
      <w:pPr>
        <w:ind w:right="480"/>
        <w:jc w:val="center"/>
        <w:rPr>
          <w:sz w:val="32"/>
        </w:rPr>
      </w:pPr>
    </w:p>
    <w:p w14:paraId="6AF46D94" w14:textId="77777777" w:rsidR="00C31C83" w:rsidRDefault="00C31C83">
      <w:pPr>
        <w:ind w:right="480"/>
        <w:jc w:val="center"/>
        <w:rPr>
          <w:sz w:val="32"/>
        </w:rPr>
      </w:pPr>
    </w:p>
    <w:p w14:paraId="3E1CBCC7" w14:textId="77777777" w:rsidR="00C31C83" w:rsidRDefault="00742374">
      <w:pPr>
        <w:ind w:right="480"/>
        <w:jc w:val="center"/>
        <w:rPr>
          <w:sz w:val="32"/>
        </w:rPr>
      </w:pPr>
      <w:r>
        <w:rPr>
          <w:rFonts w:hint="eastAsia"/>
          <w:sz w:val="32"/>
        </w:rPr>
        <w:lastRenderedPageBreak/>
        <w:t>第四部分商务部分（合同条款）</w:t>
      </w:r>
    </w:p>
    <w:p w14:paraId="6F82FB6D" w14:textId="77777777" w:rsidR="00C31C83" w:rsidRDefault="00742374">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成都恒达光学有限公司</w:t>
      </w:r>
      <w:r>
        <w:rPr>
          <w:rFonts w:ascii="仿宋_GB2312" w:eastAsia="仿宋_GB2312" w:hint="eastAsia"/>
          <w:sz w:val="28"/>
          <w:u w:val="single"/>
        </w:rPr>
        <w:t xml:space="preserve"> </w:t>
      </w:r>
    </w:p>
    <w:p w14:paraId="0EF47C56" w14:textId="77777777" w:rsidR="00C31C83" w:rsidRDefault="00742374">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w:t>
      </w:r>
      <w:r>
        <w:rPr>
          <w:rFonts w:ascii="仿宋_GB2312" w:eastAsia="仿宋_GB2312"/>
          <w:sz w:val="28"/>
        </w:rPr>
        <w:t xml:space="preserve"> </w:t>
      </w:r>
    </w:p>
    <w:p w14:paraId="5452ACE8" w14:textId="77777777" w:rsidR="00C31C83" w:rsidRDefault="00C31C83">
      <w:pPr>
        <w:spacing w:line="500" w:lineRule="exact"/>
        <w:ind w:firstLineChars="200" w:firstLine="560"/>
        <w:rPr>
          <w:rFonts w:ascii="仿宋_GB2312" w:eastAsia="仿宋_GB2312"/>
          <w:sz w:val="28"/>
        </w:rPr>
      </w:pPr>
    </w:p>
    <w:p w14:paraId="02C02CEE" w14:textId="77777777" w:rsidR="00C31C83" w:rsidRDefault="00742374">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乙双方协商签订如下合同：</w:t>
      </w:r>
      <w:r>
        <w:rPr>
          <w:rFonts w:ascii="仿宋_GB2312" w:eastAsia="仿宋_GB2312"/>
          <w:sz w:val="28"/>
        </w:rPr>
        <w:t xml:space="preserve"> </w:t>
      </w:r>
    </w:p>
    <w:p w14:paraId="2188687A" w14:textId="77777777" w:rsidR="00C31C83" w:rsidRDefault="00742374">
      <w:pPr>
        <w:spacing w:beforeLines="50" w:before="156" w:afterLines="50" w:after="156" w:line="520" w:lineRule="exact"/>
        <w:jc w:val="center"/>
        <w:rPr>
          <w:rFonts w:eastAsia="仿宋_GB2312"/>
          <w:b/>
          <w:bCs/>
          <w:sz w:val="28"/>
        </w:rPr>
      </w:pPr>
      <w:r>
        <w:rPr>
          <w:rFonts w:eastAsia="仿宋_GB2312" w:hint="eastAsia"/>
          <w:b/>
          <w:bCs/>
          <w:sz w:val="28"/>
        </w:rPr>
        <w:t>第一章合同标的</w:t>
      </w:r>
    </w:p>
    <w:p w14:paraId="091CC4C7"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1"/>
        <w:gridCol w:w="1512"/>
        <w:gridCol w:w="709"/>
        <w:gridCol w:w="850"/>
        <w:gridCol w:w="1418"/>
        <w:gridCol w:w="1701"/>
        <w:gridCol w:w="1559"/>
      </w:tblGrid>
      <w:tr w:rsidR="00C31C83" w14:paraId="5155C623" w14:textId="77777777">
        <w:trPr>
          <w:trHeight w:val="423"/>
        </w:trPr>
        <w:tc>
          <w:tcPr>
            <w:tcW w:w="1891" w:type="dxa"/>
            <w:vAlign w:val="center"/>
          </w:tcPr>
          <w:p w14:paraId="2FB5B01B" w14:textId="77777777" w:rsidR="00C31C83" w:rsidRDefault="00742374">
            <w:pPr>
              <w:spacing w:line="520" w:lineRule="exact"/>
              <w:jc w:val="center"/>
              <w:rPr>
                <w:rFonts w:ascii="仿宋_GB2312" w:eastAsia="仿宋_GB2312"/>
                <w:sz w:val="24"/>
              </w:rPr>
            </w:pPr>
            <w:r>
              <w:rPr>
                <w:rFonts w:ascii="仿宋_GB2312" w:eastAsia="仿宋_GB2312" w:hint="eastAsia"/>
                <w:sz w:val="24"/>
              </w:rPr>
              <w:t>设备名称</w:t>
            </w:r>
          </w:p>
        </w:tc>
        <w:tc>
          <w:tcPr>
            <w:tcW w:w="1512" w:type="dxa"/>
            <w:vAlign w:val="center"/>
          </w:tcPr>
          <w:p w14:paraId="6831BCEB" w14:textId="77777777" w:rsidR="00C31C83" w:rsidRDefault="00742374">
            <w:pPr>
              <w:spacing w:line="520" w:lineRule="exact"/>
              <w:jc w:val="center"/>
              <w:rPr>
                <w:rFonts w:ascii="仿宋_GB2312" w:eastAsia="仿宋_GB2312"/>
                <w:sz w:val="24"/>
              </w:rPr>
            </w:pPr>
            <w:r>
              <w:rPr>
                <w:rFonts w:ascii="仿宋_GB2312" w:eastAsia="仿宋_GB2312" w:hint="eastAsia"/>
                <w:sz w:val="24"/>
              </w:rPr>
              <w:t>型号</w:t>
            </w:r>
          </w:p>
        </w:tc>
        <w:tc>
          <w:tcPr>
            <w:tcW w:w="709" w:type="dxa"/>
            <w:vAlign w:val="center"/>
          </w:tcPr>
          <w:p w14:paraId="57297DA7" w14:textId="77777777" w:rsidR="00C31C83" w:rsidRDefault="00742374">
            <w:pPr>
              <w:spacing w:line="520" w:lineRule="exact"/>
              <w:jc w:val="center"/>
              <w:rPr>
                <w:rFonts w:ascii="仿宋_GB2312" w:eastAsia="仿宋_GB2312"/>
                <w:sz w:val="24"/>
              </w:rPr>
            </w:pPr>
            <w:r>
              <w:rPr>
                <w:rFonts w:ascii="仿宋_GB2312" w:eastAsia="仿宋_GB2312" w:hint="eastAsia"/>
                <w:sz w:val="24"/>
              </w:rPr>
              <w:t>单位</w:t>
            </w:r>
          </w:p>
        </w:tc>
        <w:tc>
          <w:tcPr>
            <w:tcW w:w="850" w:type="dxa"/>
            <w:vAlign w:val="center"/>
          </w:tcPr>
          <w:p w14:paraId="6DC65A4A" w14:textId="77777777" w:rsidR="00C31C83" w:rsidRDefault="00742374">
            <w:pPr>
              <w:spacing w:line="520" w:lineRule="exact"/>
              <w:jc w:val="center"/>
              <w:rPr>
                <w:rFonts w:ascii="仿宋_GB2312" w:eastAsia="仿宋_GB2312"/>
                <w:sz w:val="24"/>
              </w:rPr>
            </w:pPr>
            <w:r>
              <w:rPr>
                <w:rFonts w:ascii="仿宋_GB2312" w:eastAsia="仿宋_GB2312" w:hint="eastAsia"/>
                <w:sz w:val="24"/>
              </w:rPr>
              <w:t>数量</w:t>
            </w:r>
          </w:p>
        </w:tc>
        <w:tc>
          <w:tcPr>
            <w:tcW w:w="1418" w:type="dxa"/>
            <w:vAlign w:val="center"/>
          </w:tcPr>
          <w:p w14:paraId="6D82B4ED" w14:textId="77777777" w:rsidR="00C31C83" w:rsidRDefault="00742374">
            <w:pPr>
              <w:spacing w:line="520" w:lineRule="exact"/>
              <w:jc w:val="center"/>
              <w:rPr>
                <w:rFonts w:ascii="仿宋_GB2312" w:eastAsia="仿宋_GB2312"/>
                <w:sz w:val="24"/>
              </w:rPr>
            </w:pPr>
            <w:r>
              <w:rPr>
                <w:rFonts w:ascii="仿宋_GB2312" w:eastAsia="仿宋_GB2312" w:hint="eastAsia"/>
                <w:sz w:val="24"/>
              </w:rPr>
              <w:t>单价</w:t>
            </w:r>
            <w:r>
              <w:rPr>
                <w:rFonts w:ascii="仿宋_GB2312" w:eastAsia="仿宋_GB2312" w:hint="eastAsia"/>
                <w:sz w:val="24"/>
              </w:rPr>
              <w:t>(</w:t>
            </w:r>
            <w:r>
              <w:rPr>
                <w:rFonts w:ascii="仿宋_GB2312" w:eastAsia="仿宋_GB2312" w:hint="eastAsia"/>
                <w:sz w:val="24"/>
              </w:rPr>
              <w:t>元</w:t>
            </w:r>
            <w:r>
              <w:rPr>
                <w:rFonts w:ascii="仿宋_GB2312" w:eastAsia="仿宋_GB2312" w:hint="eastAsia"/>
                <w:sz w:val="24"/>
              </w:rPr>
              <w:t>)</w:t>
            </w:r>
          </w:p>
        </w:tc>
        <w:tc>
          <w:tcPr>
            <w:tcW w:w="1701" w:type="dxa"/>
          </w:tcPr>
          <w:p w14:paraId="4A63E59A" w14:textId="77777777" w:rsidR="00C31C83" w:rsidRDefault="00742374">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14:paraId="756C285F" w14:textId="77777777" w:rsidR="00C31C83" w:rsidRDefault="00742374">
            <w:pPr>
              <w:spacing w:line="520" w:lineRule="exact"/>
              <w:jc w:val="center"/>
              <w:rPr>
                <w:rFonts w:ascii="仿宋_GB2312" w:eastAsia="仿宋_GB2312"/>
                <w:sz w:val="24"/>
              </w:rPr>
            </w:pPr>
            <w:r>
              <w:rPr>
                <w:rFonts w:ascii="仿宋_GB2312" w:eastAsia="仿宋_GB2312" w:hint="eastAsia"/>
                <w:sz w:val="24"/>
              </w:rPr>
              <w:t>备注</w:t>
            </w:r>
          </w:p>
        </w:tc>
      </w:tr>
      <w:tr w:rsidR="00C31C83" w14:paraId="64994B84" w14:textId="77777777">
        <w:trPr>
          <w:trHeight w:val="734"/>
        </w:trPr>
        <w:tc>
          <w:tcPr>
            <w:tcW w:w="1891" w:type="dxa"/>
            <w:vAlign w:val="center"/>
          </w:tcPr>
          <w:p w14:paraId="629F0FD8" w14:textId="77777777" w:rsidR="00C31C83" w:rsidRDefault="00742374">
            <w:pPr>
              <w:spacing w:line="520" w:lineRule="exact"/>
              <w:jc w:val="center"/>
              <w:rPr>
                <w:rFonts w:ascii="仿宋_GB2312" w:eastAsia="仿宋_GB2312"/>
                <w:sz w:val="24"/>
              </w:rPr>
            </w:pPr>
            <w:r>
              <w:rPr>
                <w:rFonts w:ascii="仿宋_GB2312" w:eastAsia="仿宋_GB2312" w:hint="eastAsia"/>
                <w:sz w:val="24"/>
              </w:rPr>
              <w:t>电动叉车</w:t>
            </w:r>
          </w:p>
        </w:tc>
        <w:tc>
          <w:tcPr>
            <w:tcW w:w="1512" w:type="dxa"/>
            <w:vAlign w:val="center"/>
          </w:tcPr>
          <w:p w14:paraId="0B2FB73A" w14:textId="77777777" w:rsidR="00C31C83" w:rsidRDefault="00742374">
            <w:pPr>
              <w:spacing w:line="520" w:lineRule="exact"/>
              <w:jc w:val="center"/>
              <w:rPr>
                <w:rFonts w:ascii="仿宋_GB2312" w:eastAsia="仿宋_GB2312"/>
                <w:sz w:val="24"/>
              </w:rPr>
            </w:pPr>
            <w:r>
              <w:rPr>
                <w:rFonts w:ascii="仿宋_GB2312" w:eastAsia="仿宋_GB2312"/>
                <w:sz w:val="24"/>
              </w:rPr>
              <w:t>2T</w:t>
            </w:r>
          </w:p>
        </w:tc>
        <w:tc>
          <w:tcPr>
            <w:tcW w:w="709" w:type="dxa"/>
            <w:vAlign w:val="center"/>
          </w:tcPr>
          <w:p w14:paraId="4094D2CF" w14:textId="77777777" w:rsidR="00C31C83" w:rsidRDefault="00742374">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14:paraId="28682585" w14:textId="77777777" w:rsidR="00C31C83" w:rsidRDefault="00742374">
            <w:pPr>
              <w:spacing w:line="520" w:lineRule="exact"/>
              <w:jc w:val="center"/>
              <w:rPr>
                <w:rFonts w:ascii="仿宋_GB2312" w:eastAsia="仿宋_GB2312"/>
                <w:sz w:val="24"/>
              </w:rPr>
            </w:pPr>
            <w:r>
              <w:rPr>
                <w:rFonts w:ascii="仿宋_GB2312" w:eastAsia="仿宋_GB2312" w:hint="eastAsia"/>
                <w:sz w:val="24"/>
              </w:rPr>
              <w:t>2</w:t>
            </w:r>
          </w:p>
        </w:tc>
        <w:tc>
          <w:tcPr>
            <w:tcW w:w="1418" w:type="dxa"/>
            <w:vAlign w:val="center"/>
          </w:tcPr>
          <w:p w14:paraId="3E741C62" w14:textId="77777777" w:rsidR="00C31C83" w:rsidRDefault="00C31C83">
            <w:pPr>
              <w:spacing w:line="520" w:lineRule="exact"/>
              <w:jc w:val="center"/>
              <w:rPr>
                <w:rFonts w:ascii="仿宋_GB2312" w:eastAsia="仿宋_GB2312"/>
                <w:sz w:val="24"/>
              </w:rPr>
            </w:pPr>
          </w:p>
        </w:tc>
        <w:tc>
          <w:tcPr>
            <w:tcW w:w="1701" w:type="dxa"/>
            <w:vAlign w:val="center"/>
          </w:tcPr>
          <w:p w14:paraId="0771B6DE" w14:textId="77777777" w:rsidR="00C31C83" w:rsidRDefault="00C31C83">
            <w:pPr>
              <w:spacing w:line="520" w:lineRule="exact"/>
              <w:jc w:val="center"/>
              <w:rPr>
                <w:rFonts w:ascii="仿宋_GB2312" w:eastAsia="仿宋_GB2312"/>
                <w:sz w:val="24"/>
              </w:rPr>
            </w:pPr>
          </w:p>
        </w:tc>
        <w:tc>
          <w:tcPr>
            <w:tcW w:w="1559" w:type="dxa"/>
            <w:vAlign w:val="center"/>
          </w:tcPr>
          <w:p w14:paraId="30811F44" w14:textId="77777777" w:rsidR="00C31C83" w:rsidRDefault="00742374">
            <w:pPr>
              <w:spacing w:line="520" w:lineRule="exact"/>
              <w:jc w:val="center"/>
              <w:rPr>
                <w:rFonts w:ascii="仿宋_GB2312" w:eastAsia="仿宋_GB2312"/>
                <w:sz w:val="24"/>
              </w:rPr>
            </w:pPr>
            <w:r>
              <w:rPr>
                <w:rFonts w:ascii="仿宋_GB2312" w:eastAsia="仿宋_GB2312" w:hint="eastAsia"/>
                <w:sz w:val="24"/>
              </w:rPr>
              <w:t>含税含运费及安装调试、培训等</w:t>
            </w:r>
          </w:p>
        </w:tc>
      </w:tr>
      <w:tr w:rsidR="00C31C83" w14:paraId="70B9E2F6" w14:textId="77777777">
        <w:trPr>
          <w:trHeight w:val="778"/>
        </w:trPr>
        <w:tc>
          <w:tcPr>
            <w:tcW w:w="9640" w:type="dxa"/>
            <w:gridSpan w:val="7"/>
            <w:vAlign w:val="center"/>
          </w:tcPr>
          <w:p w14:paraId="67F302A8" w14:textId="77777777" w:rsidR="00C31C83" w:rsidRDefault="00742374">
            <w:pPr>
              <w:spacing w:line="520" w:lineRule="exact"/>
              <w:jc w:val="center"/>
              <w:rPr>
                <w:rFonts w:ascii="仿宋_GB2312" w:eastAsia="仿宋_GB2312"/>
                <w:sz w:val="24"/>
              </w:rPr>
            </w:pPr>
            <w:r>
              <w:rPr>
                <w:rFonts w:ascii="仿宋_GB2312" w:eastAsia="仿宋_GB2312" w:hint="eastAsia"/>
                <w:sz w:val="24"/>
              </w:rPr>
              <w:t>总金额（大写）：</w:t>
            </w: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 xml:space="preserve">      </w:t>
            </w:r>
            <w:r>
              <w:rPr>
                <w:rFonts w:ascii="仿宋_GB2312" w:eastAsia="仿宋_GB2312" w:hint="eastAsia"/>
                <w:sz w:val="24"/>
              </w:rPr>
              <w:t>（含</w:t>
            </w:r>
            <w:r>
              <w:rPr>
                <w:rFonts w:ascii="仿宋_GB2312" w:eastAsia="仿宋_GB2312" w:hint="eastAsia"/>
                <w:sz w:val="24"/>
              </w:rPr>
              <w:t>13%</w:t>
            </w:r>
            <w:r>
              <w:rPr>
                <w:rFonts w:ascii="仿宋_GB2312" w:eastAsia="仿宋_GB2312" w:hint="eastAsia"/>
                <w:sz w:val="24"/>
              </w:rPr>
              <w:t>增值税）</w:t>
            </w:r>
          </w:p>
        </w:tc>
      </w:tr>
    </w:tbl>
    <w:p w14:paraId="2644E1D8"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3B98D34A" w14:textId="77777777" w:rsidR="00C31C83" w:rsidRDefault="00742374">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70EEA415" w14:textId="77777777" w:rsidR="00C31C83" w:rsidRDefault="00742374">
      <w:pPr>
        <w:spacing w:line="520" w:lineRule="exact"/>
        <w:ind w:firstLineChars="197" w:firstLine="552"/>
        <w:rPr>
          <w:rFonts w:ascii="仿宋_GB2312" w:eastAsia="仿宋_GB2312"/>
          <w:sz w:val="28"/>
        </w:rPr>
      </w:pPr>
      <w:r>
        <w:rPr>
          <w:rFonts w:ascii="仿宋_GB2312" w:eastAsia="仿宋_GB2312" w:hint="eastAsia"/>
          <w:sz w:val="28"/>
        </w:rPr>
        <w:t>2</w:t>
      </w:r>
      <w:r>
        <w:rPr>
          <w:rFonts w:ascii="仿宋_GB2312" w:eastAsia="仿宋_GB2312" w:hint="eastAsia"/>
          <w:sz w:val="28"/>
        </w:rPr>
        <w:t>、该合同价格包括：车辆主体价、备品备件费、特殊工具配件费、调试费、零件检测费、资料费、培训费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14:paraId="0E19B08B" w14:textId="77777777" w:rsidR="00C31C83" w:rsidRDefault="00C31C83">
      <w:pPr>
        <w:spacing w:line="520" w:lineRule="exact"/>
        <w:ind w:firstLineChars="197" w:firstLine="552"/>
        <w:rPr>
          <w:rFonts w:ascii="仿宋_GB2312" w:eastAsia="仿宋_GB2312"/>
          <w:kern w:val="0"/>
          <w:sz w:val="28"/>
          <w:szCs w:val="18"/>
        </w:rPr>
      </w:pPr>
    </w:p>
    <w:p w14:paraId="0A96822A" w14:textId="77777777" w:rsidR="00C31C83" w:rsidRDefault="00742374">
      <w:pPr>
        <w:spacing w:beforeLines="50" w:before="156" w:afterLines="50" w:after="156" w:line="520" w:lineRule="exact"/>
        <w:jc w:val="center"/>
        <w:rPr>
          <w:rFonts w:eastAsia="仿宋_GB2312"/>
          <w:b/>
          <w:bCs/>
          <w:sz w:val="28"/>
        </w:rPr>
      </w:pPr>
      <w:r>
        <w:rPr>
          <w:rFonts w:eastAsia="仿宋_GB2312" w:hint="eastAsia"/>
          <w:b/>
          <w:bCs/>
          <w:sz w:val="28"/>
        </w:rPr>
        <w:t>第二章合同价款</w:t>
      </w:r>
      <w:r>
        <w:rPr>
          <w:rFonts w:eastAsia="仿宋_GB2312"/>
          <w:b/>
          <w:bCs/>
          <w:sz w:val="28"/>
        </w:rPr>
        <w:t>支付方式</w:t>
      </w:r>
    </w:p>
    <w:p w14:paraId="4B0C4B8A"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w:t>
      </w:r>
      <w:r>
        <w:rPr>
          <w:rFonts w:ascii="仿宋_GB2312" w:eastAsia="仿宋_GB2312"/>
          <w:sz w:val="28"/>
        </w:rPr>
        <w:t xml:space="preserve"> </w:t>
      </w:r>
    </w:p>
    <w:p w14:paraId="31BAD582" w14:textId="77777777" w:rsidR="00C31C83" w:rsidRDefault="00742374">
      <w:pPr>
        <w:spacing w:line="520" w:lineRule="exact"/>
        <w:ind w:leftChars="266" w:left="559"/>
        <w:jc w:val="left"/>
        <w:rPr>
          <w:rFonts w:ascii="仿宋_GB2312" w:eastAsia="仿宋_GB2312"/>
          <w:kern w:val="0"/>
          <w:sz w:val="28"/>
          <w:szCs w:val="18"/>
        </w:rPr>
      </w:pPr>
      <w:r>
        <w:rPr>
          <w:rFonts w:ascii="仿宋_GB2312" w:eastAsia="仿宋_GB2312"/>
          <w:sz w:val="28"/>
        </w:rPr>
        <w:t>1</w:t>
      </w:r>
      <w:r>
        <w:rPr>
          <w:rFonts w:ascii="仿宋_GB2312" w:eastAsia="仿宋_GB2312" w:hint="eastAsia"/>
          <w:sz w:val="28"/>
        </w:rPr>
        <w:t>、</w:t>
      </w:r>
      <w:r>
        <w:rPr>
          <w:rFonts w:ascii="仿宋_GB2312" w:eastAsia="仿宋_GB2312"/>
          <w:kern w:val="0"/>
          <w:sz w:val="28"/>
          <w:szCs w:val="18"/>
        </w:rPr>
        <w:t>第一期付款：合同签订后</w:t>
      </w:r>
      <w:r>
        <w:rPr>
          <w:rFonts w:ascii="仿宋_GB2312" w:eastAsia="仿宋_GB2312" w:hint="eastAsia"/>
          <w:kern w:val="0"/>
          <w:sz w:val="28"/>
          <w:szCs w:val="18"/>
        </w:rPr>
        <w:t xml:space="preserve"> </w:t>
      </w:r>
      <w:r>
        <w:rPr>
          <w:rFonts w:ascii="仿宋_GB2312" w:eastAsia="仿宋_GB2312"/>
          <w:kern w:val="0"/>
          <w:sz w:val="28"/>
          <w:szCs w:val="18"/>
        </w:rPr>
        <w:t xml:space="preserve">  </w:t>
      </w:r>
      <w:proofErr w:type="gramStart"/>
      <w:r>
        <w:rPr>
          <w:rFonts w:ascii="仿宋_GB2312" w:eastAsia="仿宋_GB2312"/>
          <w:kern w:val="0"/>
          <w:sz w:val="28"/>
          <w:szCs w:val="18"/>
        </w:rPr>
        <w:t>个</w:t>
      </w:r>
      <w:proofErr w:type="gramEnd"/>
      <w:r>
        <w:rPr>
          <w:rFonts w:ascii="仿宋_GB2312" w:eastAsia="仿宋_GB2312"/>
          <w:kern w:val="0"/>
          <w:sz w:val="28"/>
          <w:szCs w:val="18"/>
        </w:rPr>
        <w:t>工作日内支付合同总价款的</w:t>
      </w:r>
      <w:r>
        <w:rPr>
          <w:rFonts w:ascii="仿宋_GB2312" w:eastAsia="仿宋_GB2312" w:hint="eastAsia"/>
          <w:kern w:val="0"/>
          <w:sz w:val="28"/>
          <w:szCs w:val="18"/>
        </w:rPr>
        <w:t>，</w:t>
      </w:r>
    </w:p>
    <w:p w14:paraId="679DB70A" w14:textId="77777777" w:rsidR="00C31C83" w:rsidRDefault="00742374">
      <w:pPr>
        <w:pStyle w:val="Default"/>
        <w:rPr>
          <w:rFonts w:ascii="仿宋_GB2312" w:eastAsia="仿宋_GB2312" w:cs="Times New Roman"/>
          <w:color w:val="auto"/>
          <w:kern w:val="2"/>
          <w:sz w:val="28"/>
        </w:rPr>
      </w:pPr>
      <w:r>
        <w:rPr>
          <w:rFonts w:ascii="仿宋_GB2312" w:eastAsia="仿宋_GB2312" w:hint="eastAsia"/>
          <w:sz w:val="28"/>
          <w:szCs w:val="18"/>
        </w:rPr>
        <w:t>即人民币元；</w:t>
      </w:r>
    </w:p>
    <w:p w14:paraId="2883DA2B" w14:textId="77777777" w:rsidR="00C31C83" w:rsidRDefault="00742374">
      <w:pPr>
        <w:spacing w:line="520" w:lineRule="exact"/>
        <w:ind w:firstLineChars="200" w:firstLine="560"/>
        <w:jc w:val="left"/>
        <w:rPr>
          <w:rFonts w:ascii="仿宋_GB2312" w:eastAsia="仿宋_GB2312"/>
          <w:sz w:val="28"/>
        </w:rPr>
      </w:pPr>
      <w:r>
        <w:rPr>
          <w:rFonts w:ascii="仿宋_GB2312" w:eastAsia="仿宋_GB2312"/>
          <w:sz w:val="28"/>
        </w:rPr>
        <w:lastRenderedPageBreak/>
        <w:t>2</w:t>
      </w:r>
      <w:r>
        <w:rPr>
          <w:rFonts w:ascii="仿宋_GB2312" w:eastAsia="仿宋_GB2312" w:hint="eastAsia"/>
          <w:sz w:val="28"/>
        </w:rPr>
        <w:t>、货到终验收合格后，乙方开具全额增值税发票后</w:t>
      </w:r>
      <w:r>
        <w:rPr>
          <w:rFonts w:ascii="仿宋_GB2312" w:eastAsia="仿宋_GB2312"/>
          <w:sz w:val="28"/>
          <w:u w:val="single"/>
        </w:rPr>
        <w:t>30</w:t>
      </w:r>
      <w:r>
        <w:rPr>
          <w:rFonts w:ascii="仿宋_GB2312" w:eastAsia="仿宋_GB2312" w:hint="eastAsia"/>
          <w:sz w:val="28"/>
        </w:rPr>
        <w:t>个工作日内支付合同总价款的</w:t>
      </w:r>
      <w:r>
        <w:rPr>
          <w:rFonts w:ascii="仿宋_GB2312" w:eastAsia="仿宋_GB2312"/>
          <w:sz w:val="28"/>
        </w:rPr>
        <w:t xml:space="preserve"> %</w:t>
      </w:r>
      <w:r>
        <w:rPr>
          <w:rFonts w:ascii="仿宋_GB2312" w:eastAsia="仿宋_GB2312" w:hint="eastAsia"/>
          <w:sz w:val="28"/>
        </w:rPr>
        <w:t>，即人民币元。</w:t>
      </w:r>
    </w:p>
    <w:p w14:paraId="65556DCC" w14:textId="77777777" w:rsidR="00C31C83" w:rsidRDefault="00742374">
      <w:pPr>
        <w:spacing w:line="520" w:lineRule="exact"/>
        <w:ind w:firstLineChars="200" w:firstLine="560"/>
        <w:jc w:val="left"/>
        <w:rPr>
          <w:rFonts w:ascii="仿宋_GB2312" w:eastAsia="仿宋_GB2312"/>
          <w:sz w:val="28"/>
        </w:rPr>
      </w:pPr>
      <w:r>
        <w:rPr>
          <w:rFonts w:ascii="仿宋_GB2312" w:eastAsia="仿宋_GB2312"/>
          <w:sz w:val="28"/>
        </w:rPr>
        <w:t>3</w:t>
      </w:r>
      <w:r>
        <w:rPr>
          <w:rFonts w:ascii="仿宋_GB2312" w:eastAsia="仿宋_GB2312" w:hint="eastAsia"/>
          <w:sz w:val="28"/>
        </w:rPr>
        <w:t>、质量保证金为总价款的</w:t>
      </w:r>
      <w:r>
        <w:rPr>
          <w:rFonts w:ascii="仿宋_GB2312" w:eastAsia="仿宋_GB2312"/>
          <w:sz w:val="28"/>
          <w:u w:val="single"/>
        </w:rPr>
        <w:t xml:space="preserve"> 5 </w:t>
      </w:r>
      <w:r>
        <w:rPr>
          <w:rFonts w:ascii="仿宋_GB2312" w:eastAsia="仿宋_GB2312"/>
          <w:sz w:val="28"/>
        </w:rPr>
        <w:t>%</w:t>
      </w:r>
      <w:r>
        <w:rPr>
          <w:rFonts w:ascii="仿宋_GB2312" w:eastAsia="仿宋_GB2312" w:hint="eastAsia"/>
          <w:sz w:val="28"/>
        </w:rPr>
        <w:t>，即人民币元，在设备终验收合格满</w:t>
      </w:r>
      <w:r>
        <w:rPr>
          <w:rFonts w:ascii="仿宋_GB2312" w:eastAsia="仿宋_GB2312" w:hint="eastAsia"/>
          <w:sz w:val="28"/>
          <w:u w:val="single"/>
        </w:rPr>
        <w:t>1</w:t>
      </w:r>
      <w:r>
        <w:rPr>
          <w:rFonts w:ascii="仿宋_GB2312" w:eastAsia="仿宋_GB2312" w:hint="eastAsia"/>
          <w:sz w:val="28"/>
        </w:rPr>
        <w:t>年后支付。</w:t>
      </w:r>
    </w:p>
    <w:p w14:paraId="19622492" w14:textId="77777777" w:rsidR="00C31C83" w:rsidRDefault="00742374">
      <w:pPr>
        <w:spacing w:line="520" w:lineRule="exact"/>
        <w:ind w:firstLineChars="200" w:firstLine="560"/>
        <w:jc w:val="left"/>
        <w:rPr>
          <w:rFonts w:ascii="仿宋_GB2312" w:eastAsia="仿宋_GB2312"/>
          <w:sz w:val="28"/>
        </w:rPr>
      </w:pPr>
      <w:r>
        <w:rPr>
          <w:rFonts w:ascii="仿宋_GB2312" w:eastAsia="仿宋_GB2312" w:hint="eastAsia"/>
          <w:sz w:val="28"/>
        </w:rPr>
        <w:t>4</w:t>
      </w:r>
      <w:r>
        <w:rPr>
          <w:rFonts w:ascii="仿宋_GB2312" w:eastAsia="仿宋_GB2312" w:hint="eastAsia"/>
          <w:sz w:val="28"/>
        </w:rPr>
        <w:t>、乙方须开具符合相关法规的税率为</w:t>
      </w:r>
      <w:r>
        <w:rPr>
          <w:rFonts w:ascii="仿宋_GB2312" w:eastAsia="仿宋_GB2312" w:hint="eastAsia"/>
          <w:sz w:val="28"/>
          <w:u w:val="single"/>
        </w:rPr>
        <w:t>13</w:t>
      </w:r>
      <w:r>
        <w:rPr>
          <w:rFonts w:ascii="仿宋_GB2312" w:eastAsia="仿宋_GB2312"/>
          <w:sz w:val="28"/>
        </w:rPr>
        <w:t>%</w:t>
      </w:r>
      <w:r>
        <w:rPr>
          <w:rFonts w:ascii="仿宋_GB2312" w:eastAsia="仿宋_GB2312" w:hint="eastAsia"/>
          <w:sz w:val="28"/>
        </w:rPr>
        <w:t>的增值税</w:t>
      </w:r>
      <w:r>
        <w:rPr>
          <w:rFonts w:ascii="仿宋_GB2312" w:eastAsia="仿宋_GB2312" w:hint="eastAsia"/>
          <w:sz w:val="28"/>
          <w:u w:val="single"/>
        </w:rPr>
        <w:t>专用</w:t>
      </w:r>
      <w:r>
        <w:rPr>
          <w:rFonts w:ascii="仿宋_GB2312" w:eastAsia="仿宋_GB2312" w:hint="eastAsia"/>
          <w:sz w:val="28"/>
        </w:rPr>
        <w:t>发票，由于乙方开具发票不符合相关法规要求为甲方造成的涉税损失由乙方全额承担。</w:t>
      </w:r>
    </w:p>
    <w:p w14:paraId="6521B95F" w14:textId="77777777" w:rsidR="00C31C83" w:rsidRDefault="00C31C83">
      <w:pPr>
        <w:spacing w:line="520" w:lineRule="exact"/>
        <w:ind w:firstLineChars="200" w:firstLine="560"/>
        <w:jc w:val="left"/>
        <w:rPr>
          <w:rFonts w:ascii="仿宋_GB2312" w:eastAsia="仿宋_GB2312"/>
          <w:sz w:val="28"/>
        </w:rPr>
      </w:pPr>
    </w:p>
    <w:p w14:paraId="59D16487" w14:textId="77777777" w:rsidR="00C31C83" w:rsidRDefault="00742374">
      <w:pPr>
        <w:spacing w:beforeLines="50" w:before="156" w:afterLines="50" w:after="156" w:line="520" w:lineRule="exact"/>
        <w:jc w:val="center"/>
        <w:rPr>
          <w:rFonts w:eastAsia="仿宋_GB2312"/>
          <w:b/>
          <w:bCs/>
          <w:sz w:val="28"/>
        </w:rPr>
      </w:pPr>
      <w:r>
        <w:rPr>
          <w:rFonts w:eastAsia="仿宋_GB2312" w:hint="eastAsia"/>
          <w:b/>
          <w:bCs/>
          <w:sz w:val="28"/>
        </w:rPr>
        <w:t>第三</w:t>
      </w:r>
      <w:proofErr w:type="gramStart"/>
      <w:r>
        <w:rPr>
          <w:rFonts w:eastAsia="仿宋_GB2312" w:hint="eastAsia"/>
          <w:b/>
          <w:bCs/>
          <w:sz w:val="28"/>
        </w:rPr>
        <w:t>章设备</w:t>
      </w:r>
      <w:proofErr w:type="gramEnd"/>
      <w:r>
        <w:rPr>
          <w:rFonts w:eastAsia="仿宋_GB2312" w:hint="eastAsia"/>
          <w:b/>
          <w:bCs/>
          <w:sz w:val="28"/>
        </w:rPr>
        <w:t>验收</w:t>
      </w:r>
    </w:p>
    <w:p w14:paraId="510A61EA" w14:textId="77777777" w:rsidR="00C31C83" w:rsidRDefault="00742374">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p>
    <w:p w14:paraId="165B23CE"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hint="eastAsia"/>
          <w:sz w:val="28"/>
        </w:rPr>
        <w:t>、设备预验收在乙方进行，按合同约定或乙方合格证、说明书标定的技术参数，进行静态精度指标、动态精度指标、功能、</w:t>
      </w:r>
      <w:proofErr w:type="gramStart"/>
      <w:r>
        <w:rPr>
          <w:rFonts w:ascii="仿宋_GB2312" w:eastAsia="仿宋_GB2312" w:hint="eastAsia"/>
          <w:sz w:val="28"/>
        </w:rPr>
        <w:t>负荷试验等检测验</w:t>
      </w:r>
      <w:proofErr w:type="gramEnd"/>
      <w:r>
        <w:rPr>
          <w:rFonts w:ascii="仿宋_GB2312" w:eastAsia="仿宋_GB2312" w:hint="eastAsia"/>
          <w:sz w:val="28"/>
        </w:rPr>
        <w:t>定，形成书面记录。</w:t>
      </w:r>
    </w:p>
    <w:p w14:paraId="4179487D" w14:textId="77777777" w:rsidR="00C31C83" w:rsidRDefault="00742374">
      <w:pPr>
        <w:spacing w:line="520" w:lineRule="exact"/>
        <w:ind w:firstLineChars="200" w:firstLine="560"/>
        <w:rPr>
          <w:rFonts w:ascii="仿宋_GB2312" w:eastAsia="仿宋_GB2312"/>
          <w:kern w:val="0"/>
          <w:sz w:val="28"/>
          <w:szCs w:val="18"/>
        </w:rPr>
      </w:pPr>
      <w:r>
        <w:rPr>
          <w:rFonts w:ascii="仿宋_GB2312" w:eastAsia="仿宋_GB2312" w:hint="eastAsia"/>
          <w:sz w:val="28"/>
        </w:rPr>
        <w:t xml:space="preserve">2.  </w:t>
      </w:r>
      <w:r>
        <w:rPr>
          <w:rFonts w:ascii="仿宋_GB2312" w:eastAsia="仿宋_GB2312" w:hint="eastAsia"/>
          <w:sz w:val="28"/>
        </w:rPr>
        <w:t>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w:t>
      </w:r>
      <w:proofErr w:type="gramStart"/>
      <w:r>
        <w:rPr>
          <w:rFonts w:ascii="仿宋_GB2312" w:eastAsia="仿宋_GB2312" w:hint="eastAsia"/>
          <w:sz w:val="28"/>
        </w:rPr>
        <w:t>负荷试验等检测验</w:t>
      </w:r>
      <w:proofErr w:type="gramEnd"/>
      <w:r>
        <w:rPr>
          <w:rFonts w:ascii="仿宋_GB2312" w:eastAsia="仿宋_GB2312" w:hint="eastAsia"/>
          <w:sz w:val="28"/>
        </w:rPr>
        <w:t>定（设备安装精度在预验收时进行，终验收不再进行），形成书面记录，由甲方设备主管部门认定，双方授权代表签署终验收报告后有效。</w:t>
      </w:r>
      <w:r>
        <w:rPr>
          <w:rFonts w:ascii="仿宋_GB2312" w:eastAsia="仿宋_GB2312"/>
          <w:kern w:val="0"/>
          <w:sz w:val="28"/>
          <w:szCs w:val="18"/>
        </w:rPr>
        <w:t>如果因甲方原因没</w:t>
      </w:r>
      <w:r>
        <w:rPr>
          <w:rFonts w:ascii="仿宋_GB2312" w:eastAsia="仿宋_GB2312"/>
          <w:kern w:val="0"/>
          <w:sz w:val="28"/>
          <w:szCs w:val="18"/>
        </w:rPr>
        <w:t>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验收合格。</w:t>
      </w:r>
      <w:r>
        <w:rPr>
          <w:rFonts w:ascii="仿宋_GB2312" w:eastAsia="仿宋_GB2312"/>
          <w:kern w:val="0"/>
          <w:sz w:val="28"/>
          <w:szCs w:val="18"/>
        </w:rPr>
        <w:t xml:space="preserve"> </w:t>
      </w:r>
    </w:p>
    <w:p w14:paraId="64DEB528" w14:textId="77777777" w:rsidR="00C31C83" w:rsidRDefault="00742374">
      <w:pPr>
        <w:spacing w:beforeLines="50" w:before="156" w:afterLines="50" w:after="156" w:line="520" w:lineRule="exact"/>
        <w:jc w:val="center"/>
        <w:rPr>
          <w:rFonts w:eastAsia="仿宋_GB2312"/>
          <w:b/>
          <w:bCs/>
          <w:sz w:val="28"/>
        </w:rPr>
      </w:pPr>
      <w:r>
        <w:rPr>
          <w:rFonts w:eastAsia="仿宋_GB2312" w:hint="eastAsia"/>
          <w:b/>
          <w:bCs/>
          <w:sz w:val="28"/>
        </w:rPr>
        <w:t>第四章交货时间、地点、方式及包装</w:t>
      </w:r>
    </w:p>
    <w:p w14:paraId="4ED89FE3" w14:textId="77777777" w:rsidR="00C31C83" w:rsidRDefault="00742374">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677AB7EE" w14:textId="77777777" w:rsidR="00C31C83" w:rsidRDefault="00742374">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hint="eastAsia"/>
          <w:kern w:val="0"/>
          <w:sz w:val="28"/>
          <w:szCs w:val="18"/>
        </w:rPr>
        <w:t>、</w:t>
      </w:r>
      <w:r>
        <w:rPr>
          <w:rFonts w:ascii="仿宋_GB2312" w:eastAsia="仿宋_GB2312"/>
          <w:kern w:val="0"/>
          <w:sz w:val="28"/>
          <w:szCs w:val="18"/>
        </w:rPr>
        <w:t>交货时间：按以下</w:t>
      </w:r>
      <w:r>
        <w:rPr>
          <w:rFonts w:ascii="仿宋_GB2312" w:eastAsia="仿宋_GB2312" w:hint="eastAsia"/>
          <w:kern w:val="0"/>
          <w:sz w:val="28"/>
          <w:szCs w:val="18"/>
        </w:rPr>
        <w:t>第（</w:t>
      </w:r>
      <w:r>
        <w:rPr>
          <w:rFonts w:ascii="仿宋_GB2312" w:eastAsia="仿宋_GB2312" w:hint="eastAsia"/>
          <w:kern w:val="0"/>
          <w:sz w:val="28"/>
          <w:szCs w:val="18"/>
        </w:rPr>
        <w:t xml:space="preserve">  </w:t>
      </w:r>
      <w:r>
        <w:rPr>
          <w:rFonts w:ascii="仿宋_GB2312" w:eastAsia="仿宋_GB2312" w:hint="eastAsia"/>
          <w:kern w:val="0"/>
          <w:sz w:val="28"/>
          <w:szCs w:val="18"/>
        </w:rPr>
        <w:t>）</w:t>
      </w:r>
      <w:r>
        <w:rPr>
          <w:rFonts w:ascii="仿宋_GB2312" w:eastAsia="仿宋_GB2312"/>
          <w:kern w:val="0"/>
          <w:sz w:val="28"/>
          <w:szCs w:val="18"/>
        </w:rPr>
        <w:t>方式确定交货时间</w:t>
      </w:r>
      <w:r>
        <w:rPr>
          <w:rFonts w:ascii="仿宋_GB2312" w:eastAsia="仿宋_GB2312" w:hint="eastAsia"/>
          <w:kern w:val="0"/>
          <w:sz w:val="28"/>
          <w:szCs w:val="18"/>
        </w:rPr>
        <w:t>。</w:t>
      </w:r>
    </w:p>
    <w:p w14:paraId="69EF17F3" w14:textId="77777777" w:rsidR="00C31C83" w:rsidRDefault="00742374">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w:t>
      </w:r>
      <w:r>
        <w:rPr>
          <w:rFonts w:ascii="仿宋_GB2312" w:eastAsia="仿宋_GB2312"/>
          <w:kern w:val="0"/>
          <w:sz w:val="28"/>
          <w:szCs w:val="18"/>
        </w:rPr>
        <w:t>自合同签订之日起</w:t>
      </w:r>
      <w:r>
        <w:rPr>
          <w:rFonts w:ascii="仿宋_GB2312" w:eastAsia="仿宋_GB2312" w:hint="eastAsia"/>
          <w:kern w:val="0"/>
          <w:sz w:val="28"/>
          <w:szCs w:val="18"/>
        </w:rPr>
        <w:t>预付款到账</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w:t>
      </w:r>
      <w:r>
        <w:rPr>
          <w:rFonts w:ascii="仿宋_GB2312" w:eastAsia="仿宋_GB2312"/>
          <w:kern w:val="0"/>
          <w:sz w:val="28"/>
          <w:szCs w:val="18"/>
        </w:rPr>
        <w:t xml:space="preserve"> </w:t>
      </w:r>
    </w:p>
    <w:p w14:paraId="1476B419" w14:textId="77777777" w:rsidR="00C31C83" w:rsidRDefault="00742374">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⑵</w:t>
      </w:r>
      <w:r>
        <w:rPr>
          <w:rFonts w:ascii="仿宋_GB2312" w:eastAsia="仿宋_GB2312"/>
          <w:kern w:val="0"/>
          <w:sz w:val="28"/>
          <w:szCs w:val="18"/>
        </w:rPr>
        <w:t xml:space="preserve"> </w:t>
      </w:r>
      <w:r>
        <w:rPr>
          <w:rFonts w:ascii="仿宋_GB2312" w:eastAsia="仿宋_GB2312"/>
          <w:kern w:val="0"/>
          <w:sz w:val="28"/>
          <w:szCs w:val="18"/>
        </w:rPr>
        <w:t>于</w:t>
      </w:r>
      <w:r>
        <w:rPr>
          <w:rFonts w:ascii="仿宋_GB2312" w:eastAsia="仿宋_GB2312" w:hint="eastAsia"/>
          <w:kern w:val="0"/>
          <w:sz w:val="28"/>
          <w:szCs w:val="18"/>
        </w:rPr>
        <w:t xml:space="preserve">  </w:t>
      </w:r>
      <w:r>
        <w:rPr>
          <w:rFonts w:ascii="仿宋_GB2312" w:eastAsia="仿宋_GB2312"/>
          <w:kern w:val="0"/>
          <w:sz w:val="28"/>
          <w:szCs w:val="18"/>
        </w:rPr>
        <w:t>年</w:t>
      </w:r>
      <w:r>
        <w:rPr>
          <w:rFonts w:ascii="仿宋_GB2312" w:eastAsia="仿宋_GB2312" w:hint="eastAsia"/>
          <w:kern w:val="0"/>
          <w:sz w:val="28"/>
          <w:szCs w:val="18"/>
        </w:rPr>
        <w:t xml:space="preserve">  </w:t>
      </w:r>
      <w:r>
        <w:rPr>
          <w:rFonts w:ascii="仿宋_GB2312" w:eastAsia="仿宋_GB2312"/>
          <w:kern w:val="0"/>
          <w:sz w:val="28"/>
          <w:szCs w:val="18"/>
        </w:rPr>
        <w:t>月</w:t>
      </w:r>
      <w:r>
        <w:rPr>
          <w:rFonts w:ascii="仿宋_GB2312" w:eastAsia="仿宋_GB2312" w:hint="eastAsia"/>
          <w:kern w:val="0"/>
          <w:sz w:val="28"/>
          <w:szCs w:val="18"/>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w:t>
      </w:r>
      <w:r>
        <w:rPr>
          <w:rFonts w:ascii="仿宋_GB2312" w:eastAsia="仿宋_GB2312"/>
          <w:kern w:val="0"/>
          <w:sz w:val="28"/>
          <w:szCs w:val="18"/>
        </w:rPr>
        <w:t xml:space="preserve"> </w:t>
      </w:r>
    </w:p>
    <w:p w14:paraId="28E7EF5C" w14:textId="77777777" w:rsidR="00C31C83" w:rsidRDefault="00742374">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w:t>
      </w:r>
      <w:r>
        <w:rPr>
          <w:rFonts w:ascii="仿宋_GB2312" w:eastAsia="仿宋_GB2312"/>
          <w:kern w:val="0"/>
          <w:sz w:val="28"/>
          <w:szCs w:val="18"/>
        </w:rPr>
        <w:t>、交货地点：乙方负责将货物运至甲方指定的地点</w:t>
      </w:r>
      <w:r>
        <w:rPr>
          <w:rFonts w:ascii="仿宋_GB2312" w:eastAsia="仿宋_GB2312" w:hint="eastAsia"/>
          <w:kern w:val="0"/>
          <w:sz w:val="28"/>
          <w:szCs w:val="18"/>
        </w:rPr>
        <w:t>，甲方负责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14:paraId="64D672D0" w14:textId="77777777" w:rsidR="00C31C83" w:rsidRDefault="00742374">
      <w:pPr>
        <w:spacing w:line="560" w:lineRule="exact"/>
        <w:ind w:firstLineChars="200" w:firstLine="560"/>
        <w:rPr>
          <w:rFonts w:ascii="仿宋_GB2312" w:eastAsia="仿宋_GB2312"/>
          <w:kern w:val="0"/>
          <w:sz w:val="28"/>
          <w:szCs w:val="18"/>
        </w:rPr>
      </w:pPr>
      <w:r>
        <w:rPr>
          <w:rFonts w:ascii="仿宋_GB2312" w:eastAsia="仿宋_GB2312"/>
          <w:kern w:val="0"/>
          <w:sz w:val="28"/>
          <w:szCs w:val="18"/>
        </w:rPr>
        <w:t>接货人：</w:t>
      </w:r>
      <w:r>
        <w:rPr>
          <w:rFonts w:ascii="仿宋_GB2312" w:eastAsia="仿宋_GB2312" w:hint="eastAsia"/>
          <w:kern w:val="0"/>
          <w:sz w:val="28"/>
          <w:szCs w:val="18"/>
          <w:u w:val="single"/>
        </w:rPr>
        <w:t>吴刚</w:t>
      </w:r>
      <w:r>
        <w:rPr>
          <w:rFonts w:ascii="仿宋_GB2312" w:eastAsia="仿宋_GB2312" w:hint="eastAsia"/>
          <w:kern w:val="0"/>
          <w:sz w:val="28"/>
          <w:szCs w:val="18"/>
          <w:u w:val="single"/>
        </w:rPr>
        <w:t xml:space="preserve">  </w:t>
      </w:r>
      <w:r>
        <w:rPr>
          <w:rFonts w:ascii="仿宋_GB2312" w:eastAsia="仿宋_GB2312" w:hint="eastAsia"/>
          <w:kern w:val="0"/>
          <w:sz w:val="28"/>
          <w:szCs w:val="18"/>
        </w:rPr>
        <w:t xml:space="preserve">    </w:t>
      </w:r>
      <w:r>
        <w:rPr>
          <w:rFonts w:ascii="仿宋_GB2312" w:eastAsia="仿宋_GB2312" w:hint="eastAsia"/>
          <w:kern w:val="0"/>
          <w:sz w:val="28"/>
          <w:szCs w:val="18"/>
        </w:rPr>
        <w:t>联系</w:t>
      </w:r>
      <w:r>
        <w:rPr>
          <w:rFonts w:ascii="仿宋_GB2312" w:eastAsia="仿宋_GB2312"/>
          <w:kern w:val="0"/>
          <w:sz w:val="28"/>
          <w:szCs w:val="18"/>
        </w:rPr>
        <w:t>电话</w:t>
      </w:r>
      <w:r>
        <w:rPr>
          <w:rFonts w:ascii="仿宋_GB2312" w:eastAsia="仿宋_GB2312"/>
          <w:kern w:val="0"/>
          <w:sz w:val="28"/>
          <w:szCs w:val="18"/>
        </w:rPr>
        <w:t xml:space="preserve"> </w:t>
      </w:r>
      <w:r>
        <w:rPr>
          <w:rFonts w:ascii="仿宋_GB2312" w:eastAsia="仿宋_GB2312" w:hint="eastAsia"/>
          <w:kern w:val="0"/>
          <w:sz w:val="28"/>
          <w:szCs w:val="18"/>
        </w:rPr>
        <w:t>：</w:t>
      </w:r>
      <w:r>
        <w:rPr>
          <w:rFonts w:ascii="仿宋_GB2312" w:eastAsia="仿宋_GB2312" w:hint="eastAsia"/>
          <w:kern w:val="0"/>
          <w:sz w:val="28"/>
          <w:szCs w:val="18"/>
          <w:u w:val="single"/>
        </w:rPr>
        <w:t>15802310203</w:t>
      </w:r>
      <w:r>
        <w:rPr>
          <w:rFonts w:ascii="仿宋_GB2312" w:eastAsia="仿宋_GB2312" w:hint="eastAsia"/>
          <w:kern w:val="0"/>
          <w:sz w:val="28"/>
          <w:szCs w:val="18"/>
        </w:rPr>
        <w:t>。</w:t>
      </w:r>
      <w:r>
        <w:rPr>
          <w:rFonts w:ascii="仿宋_GB2312" w:eastAsia="仿宋_GB2312" w:hint="eastAsia"/>
          <w:kern w:val="0"/>
          <w:sz w:val="28"/>
          <w:szCs w:val="18"/>
        </w:rPr>
        <w:t xml:space="preserve"> </w:t>
      </w:r>
    </w:p>
    <w:p w14:paraId="11FF7FF7" w14:textId="77777777" w:rsidR="00C31C83" w:rsidRDefault="00742374">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14:paraId="11DCD783" w14:textId="77777777" w:rsidR="00C31C83" w:rsidRDefault="00742374">
      <w:pPr>
        <w:spacing w:line="56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hint="eastAsia"/>
          <w:sz w:val="28"/>
        </w:rPr>
        <w:t>、包装应满足长途运输包装箱之要求，包装材料无押金，不回收。</w:t>
      </w:r>
    </w:p>
    <w:p w14:paraId="60447994" w14:textId="77777777" w:rsidR="00C31C83" w:rsidRDefault="00742374">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w:t>
      </w:r>
      <w:r>
        <w:rPr>
          <w:rFonts w:ascii="仿宋_GB2312" w:eastAsia="仿宋_GB2312" w:hint="eastAsia"/>
          <w:sz w:val="28"/>
        </w:rPr>
        <w:t>、乙方应根据货物的不同形状和特点进行良好坚固的包装，防止货物受潮、雨淋、生锈、受压、变形、腐蚀和震动等，以便经得起长途运输（同时适合于陆运和海运），以保证货物安全、完整地到达目的地。</w:t>
      </w:r>
    </w:p>
    <w:p w14:paraId="3DF91D6C" w14:textId="77777777" w:rsidR="00C31C83" w:rsidRDefault="00742374">
      <w:pPr>
        <w:spacing w:line="560" w:lineRule="exact"/>
        <w:ind w:firstLineChars="200" w:firstLine="560"/>
        <w:rPr>
          <w:rFonts w:ascii="仿宋_GB2312" w:eastAsia="仿宋_GB2312"/>
          <w:sz w:val="28"/>
        </w:rPr>
      </w:pPr>
      <w:r>
        <w:rPr>
          <w:rFonts w:ascii="仿宋_GB2312" w:eastAsia="仿宋_GB2312" w:hint="eastAsia"/>
          <w:sz w:val="28"/>
        </w:rPr>
        <w:t>3</w:t>
      </w:r>
      <w:r>
        <w:rPr>
          <w:rFonts w:ascii="仿宋_GB2312" w:eastAsia="仿宋_GB2312" w:hint="eastAsia"/>
          <w:sz w:val="28"/>
        </w:rPr>
        <w:t>、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18EA9F57" w14:textId="77777777" w:rsidR="00C31C83" w:rsidRDefault="00742374">
      <w:pPr>
        <w:spacing w:line="560" w:lineRule="exact"/>
        <w:ind w:firstLineChars="200" w:firstLine="560"/>
        <w:rPr>
          <w:rFonts w:ascii="仿宋_GB2312" w:eastAsia="仿宋_GB2312"/>
          <w:sz w:val="28"/>
        </w:rPr>
      </w:pPr>
      <w:r>
        <w:rPr>
          <w:rFonts w:ascii="仿宋_GB2312" w:eastAsia="仿宋_GB2312" w:hint="eastAsia"/>
          <w:sz w:val="28"/>
        </w:rPr>
        <w:t>4</w:t>
      </w:r>
      <w:r>
        <w:rPr>
          <w:rFonts w:ascii="仿宋_GB2312" w:eastAsia="仿宋_GB2312" w:hint="eastAsia"/>
          <w:sz w:val="28"/>
        </w:rPr>
        <w:t>、每个包装箱应带以下资料：</w:t>
      </w:r>
    </w:p>
    <w:p w14:paraId="7BEF7DAE" w14:textId="77777777" w:rsidR="00C31C83" w:rsidRDefault="00742374">
      <w:pPr>
        <w:spacing w:line="560" w:lineRule="exact"/>
        <w:ind w:firstLineChars="200" w:firstLine="560"/>
        <w:rPr>
          <w:rFonts w:ascii="仿宋_GB2312" w:eastAsia="仿宋_GB2312"/>
          <w:sz w:val="28"/>
        </w:rPr>
      </w:pPr>
      <w:r>
        <w:rPr>
          <w:rFonts w:ascii="仿宋_GB2312" w:eastAsia="仿宋_GB2312" w:hint="eastAsia"/>
          <w:sz w:val="28"/>
        </w:rPr>
        <w:t>⑴</w:t>
      </w:r>
      <w:r>
        <w:rPr>
          <w:rFonts w:ascii="仿宋_GB2312" w:eastAsia="仿宋_GB2312" w:hint="eastAsia"/>
          <w:sz w:val="28"/>
        </w:rPr>
        <w:t xml:space="preserve"> </w:t>
      </w:r>
      <w:r>
        <w:rPr>
          <w:rFonts w:ascii="仿宋_GB2312" w:eastAsia="仿宋_GB2312" w:hint="eastAsia"/>
          <w:sz w:val="28"/>
        </w:rPr>
        <w:t>装箱单和质量合格证；</w:t>
      </w:r>
    </w:p>
    <w:p w14:paraId="2DB57B71" w14:textId="77777777" w:rsidR="00C31C83" w:rsidRDefault="00742374">
      <w:pPr>
        <w:spacing w:beforeLines="50" w:before="156" w:afterLines="50" w:after="156" w:line="520" w:lineRule="exact"/>
        <w:jc w:val="center"/>
        <w:rPr>
          <w:rFonts w:eastAsia="仿宋_GB2312"/>
          <w:b/>
          <w:bCs/>
          <w:sz w:val="28"/>
        </w:rPr>
      </w:pPr>
      <w:r>
        <w:rPr>
          <w:rFonts w:eastAsia="仿宋_GB2312" w:hint="eastAsia"/>
          <w:b/>
          <w:bCs/>
          <w:sz w:val="28"/>
        </w:rPr>
        <w:t>第</w:t>
      </w:r>
      <w:r>
        <w:rPr>
          <w:rFonts w:eastAsia="仿宋_GB2312" w:hint="eastAsia"/>
          <w:b/>
          <w:bCs/>
          <w:sz w:val="28"/>
        </w:rPr>
        <w:t>五章技术服务、操作维修培训及质量保证</w:t>
      </w:r>
    </w:p>
    <w:p w14:paraId="264D6203"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sz w:val="28"/>
          <w:u w:val="single"/>
        </w:rPr>
        <w:t>1</w:t>
      </w:r>
      <w:r>
        <w:rPr>
          <w:rFonts w:ascii="仿宋_GB2312" w:eastAsia="仿宋_GB2312" w:hint="eastAsia"/>
          <w:sz w:val="28"/>
        </w:rPr>
        <w:t>个工作日的免费操作培训和维修培训。培训内容包括：设备操作、编程及日常机械、常规维修和针对典型零件的加工培训，使经过培训的甲方操作人员能熟练操作设备并能排除简单故障。</w:t>
      </w:r>
    </w:p>
    <w:p w14:paraId="01B5DD44"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乙方对培训的效果和质量负责。乙方应委派经验丰富、合格的技术人员对甲方人员进行技术培训，并提供培训资料每人一份。乙方委派的技术</w:t>
      </w:r>
      <w:r>
        <w:rPr>
          <w:rFonts w:ascii="仿宋_GB2312" w:eastAsia="仿宋_GB2312" w:hint="eastAsia"/>
          <w:sz w:val="28"/>
        </w:rPr>
        <w:lastRenderedPageBreak/>
        <w:t>人员不符合本规定，甲方有权通知乙方进行撤换。（甲方参加培训人员应具有相应技术基</w:t>
      </w:r>
      <w:r>
        <w:rPr>
          <w:rFonts w:ascii="仿宋_GB2312" w:eastAsia="仿宋_GB2312" w:hint="eastAsia"/>
          <w:sz w:val="28"/>
        </w:rPr>
        <w:t>础）</w:t>
      </w:r>
    </w:p>
    <w:p w14:paraId="38F63AD1"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无论质量保证期内外，在接到用户信息后的</w:t>
      </w:r>
      <w:r>
        <w:rPr>
          <w:rFonts w:ascii="仿宋_GB2312" w:eastAsia="仿宋_GB2312" w:hint="eastAsia"/>
          <w:sz w:val="28"/>
          <w:u w:val="single"/>
        </w:rPr>
        <w:t xml:space="preserve">  24</w:t>
      </w:r>
      <w:r>
        <w:rPr>
          <w:rFonts w:ascii="仿宋_GB2312" w:eastAsia="仿宋_GB2312" w:hint="eastAsia"/>
          <w:sz w:val="28"/>
          <w:u w:val="single"/>
        </w:rPr>
        <w:t>小时</w:t>
      </w:r>
      <w:r>
        <w:rPr>
          <w:rFonts w:ascii="仿宋_GB2312" w:eastAsia="仿宋_GB2312" w:hint="eastAsia"/>
          <w:sz w:val="28"/>
          <w:u w:val="single"/>
        </w:rPr>
        <w:t xml:space="preserve"> </w:t>
      </w:r>
      <w:r>
        <w:rPr>
          <w:rFonts w:ascii="仿宋_GB2312" w:eastAsia="仿宋_GB2312" w:hint="eastAsia"/>
          <w:sz w:val="28"/>
        </w:rPr>
        <w:t>内到达现场排除故障。在质量保证期后，</w:t>
      </w:r>
      <w:proofErr w:type="gramStart"/>
      <w:r>
        <w:rPr>
          <w:rFonts w:ascii="仿宋_GB2312" w:eastAsia="仿宋_GB2312" w:hint="eastAsia"/>
          <w:sz w:val="28"/>
        </w:rPr>
        <w:t>乙方仍</w:t>
      </w:r>
      <w:proofErr w:type="gramEnd"/>
      <w:r>
        <w:rPr>
          <w:rFonts w:ascii="仿宋_GB2312" w:eastAsia="仿宋_GB2312" w:hint="eastAsia"/>
          <w:sz w:val="28"/>
        </w:rPr>
        <w:t>本着诚实信用的原则提供甲方所需配件和技术服务，但可以收取合理的费用。</w:t>
      </w:r>
    </w:p>
    <w:p w14:paraId="593B37D9"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w:t>
      </w:r>
      <w:r>
        <w:rPr>
          <w:rFonts w:ascii="仿宋_GB2312" w:eastAsia="仿宋_GB2312" w:hint="eastAsia"/>
          <w:sz w:val="28"/>
        </w:rPr>
        <w:t>主体设备存在缺陷，包括潜在的缺陷或设备使用了不符合要求的材料等，甲方应尽快以书面形式通知乙方索赔，并且预留的质量保证金不予退还。</w:t>
      </w:r>
    </w:p>
    <w:p w14:paraId="4FDA5B18"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06E58AB4"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14:paraId="2F06CCD8" w14:textId="77777777" w:rsidR="00C31C83" w:rsidRDefault="00742374">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32ED4FD0" w14:textId="77777777" w:rsidR="00C31C83" w:rsidRDefault="00742374">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期满后，双方可就有关设备的服务另行签订服务协议。</w:t>
      </w:r>
      <w:r>
        <w:rPr>
          <w:rFonts w:ascii="仿宋_GB2312" w:eastAsia="仿宋_GB2312"/>
          <w:kern w:val="0"/>
          <w:sz w:val="28"/>
          <w:szCs w:val="18"/>
        </w:rPr>
        <w:t xml:space="preserve"> </w:t>
      </w:r>
    </w:p>
    <w:p w14:paraId="551BB421" w14:textId="77777777" w:rsidR="00C31C83" w:rsidRDefault="00742374">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违约责任</w:t>
      </w:r>
    </w:p>
    <w:p w14:paraId="22DA4077" w14:textId="77777777" w:rsidR="00C31C83" w:rsidRDefault="00742374">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w:t>
      </w:r>
      <w:r>
        <w:rPr>
          <w:rFonts w:ascii="仿宋_GB2312" w:eastAsia="仿宋_GB2312"/>
          <w:kern w:val="0"/>
          <w:sz w:val="28"/>
          <w:szCs w:val="18"/>
        </w:rPr>
        <w:t>交纳违约金。违约金</w:t>
      </w:r>
      <w:r>
        <w:rPr>
          <w:rFonts w:ascii="仿宋_GB2312" w:eastAsia="仿宋_GB2312" w:hint="eastAsia"/>
          <w:kern w:val="0"/>
          <w:sz w:val="28"/>
          <w:szCs w:val="18"/>
        </w:rPr>
        <w:t>总额不</w:t>
      </w:r>
      <w:r>
        <w:rPr>
          <w:rFonts w:ascii="仿宋_GB2312" w:eastAsia="仿宋_GB2312" w:hint="eastAsia"/>
          <w:kern w:val="0"/>
          <w:sz w:val="28"/>
          <w:szCs w:val="18"/>
        </w:rPr>
        <w:lastRenderedPageBreak/>
        <w:t>超过合同总价的</w:t>
      </w:r>
      <w:r>
        <w:rPr>
          <w:rFonts w:ascii="仿宋_GB2312" w:eastAsia="仿宋_GB2312" w:hint="eastAsia"/>
          <w:kern w:val="0"/>
          <w:sz w:val="28"/>
          <w:szCs w:val="18"/>
        </w:rPr>
        <w:t>5%</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乙方不更换或修理的，按不能交货处理。</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值部分。因包装不符合规定造成货物损坏或灭失的，乙方应当负责赔偿。</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十七、</w:t>
      </w:r>
      <w:r>
        <w:rPr>
          <w:rFonts w:ascii="仿宋_GB2312" w:eastAsia="仿宋_GB2312"/>
          <w:kern w:val="0"/>
          <w:sz w:val="28"/>
          <w:szCs w:val="18"/>
        </w:rPr>
        <w:t>如因乙方安装不善而造成的一切损失或设备质量事</w:t>
      </w:r>
      <w:r>
        <w:rPr>
          <w:rFonts w:ascii="仿宋_GB2312" w:eastAsia="仿宋_GB2312"/>
          <w:kern w:val="0"/>
          <w:sz w:val="28"/>
          <w:szCs w:val="18"/>
        </w:rPr>
        <w:t>故，由乙方承担责任。</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w:t>
      </w:r>
      <w:r>
        <w:rPr>
          <w:rFonts w:ascii="仿宋_GB2312" w:eastAsia="仿宋_GB2312"/>
          <w:kern w:val="0"/>
          <w:sz w:val="28"/>
          <w:szCs w:val="18"/>
        </w:rPr>
        <w:t>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w:t>
      </w:r>
      <w:r>
        <w:rPr>
          <w:rFonts w:ascii="仿宋_GB2312" w:eastAsia="仿宋_GB2312" w:hint="eastAsia"/>
          <w:kern w:val="0"/>
          <w:sz w:val="28"/>
          <w:szCs w:val="18"/>
        </w:rPr>
        <w:t>5%</w:t>
      </w:r>
      <w:r>
        <w:rPr>
          <w:rFonts w:ascii="仿宋_GB2312" w:eastAsia="仿宋_GB2312" w:hint="eastAsia"/>
          <w:kern w:val="0"/>
          <w:sz w:val="28"/>
          <w:szCs w:val="18"/>
        </w:rPr>
        <w:t>。</w:t>
      </w:r>
      <w:r>
        <w:rPr>
          <w:rFonts w:ascii="仿宋_GB2312" w:eastAsia="仿宋_GB2312"/>
          <w:kern w:val="0"/>
          <w:sz w:val="28"/>
          <w:szCs w:val="18"/>
        </w:rPr>
        <w:br/>
      </w:r>
    </w:p>
    <w:p w14:paraId="29E7CCFB" w14:textId="77777777" w:rsidR="00C31C83" w:rsidRDefault="00742374">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章知识产权条款</w:t>
      </w:r>
    </w:p>
    <w:p w14:paraId="3CAF720E" w14:textId="77777777" w:rsidR="00C31C83" w:rsidRDefault="00742374">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31B757C2" w14:textId="77777777" w:rsidR="00C31C83" w:rsidRDefault="00742374">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hint="eastAsia"/>
          <w:kern w:val="0"/>
          <w:sz w:val="28"/>
          <w:szCs w:val="18"/>
        </w:rPr>
        <w:t>、乙方应保证甲方在使用本采购合同项下的货物或其任何一部分时免受第三方侵犯其知识产权、商标权或工业设计权的起诉。</w:t>
      </w:r>
    </w:p>
    <w:p w14:paraId="61AE6AB1" w14:textId="77777777" w:rsidR="00C31C83" w:rsidRDefault="00742374">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w:t>
      </w:r>
      <w:r>
        <w:rPr>
          <w:rFonts w:ascii="仿宋_GB2312" w:eastAsia="仿宋_GB2312" w:hint="eastAsia"/>
          <w:kern w:val="0"/>
          <w:sz w:val="28"/>
          <w:szCs w:val="18"/>
        </w:rPr>
        <w:t>、甲方不对乙方提供的货物的商标、专利是否侵犯他人的权利负责，如因乙方提供货物引发争议或违法导致甲方受损的，乙方应赔偿。</w:t>
      </w:r>
    </w:p>
    <w:p w14:paraId="7B3FF17F" w14:textId="77777777" w:rsidR="00C31C83" w:rsidRDefault="00742374">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3</w:t>
      </w:r>
      <w:r>
        <w:rPr>
          <w:rFonts w:ascii="仿宋_GB2312" w:eastAsia="仿宋_GB2312" w:hint="eastAsia"/>
          <w:kern w:val="0"/>
          <w:sz w:val="28"/>
          <w:szCs w:val="18"/>
        </w:rPr>
        <w:t>、乙方应保证提供货物的商标、专利等知识产权归乙方所有的，对于非</w:t>
      </w:r>
      <w:r>
        <w:rPr>
          <w:rFonts w:ascii="仿宋_GB2312" w:eastAsia="仿宋_GB2312" w:hint="eastAsia"/>
          <w:kern w:val="0"/>
          <w:sz w:val="28"/>
          <w:szCs w:val="18"/>
        </w:rPr>
        <w:lastRenderedPageBreak/>
        <w:t>乙方所有知识产权的货物，乙方有义务提供给甲方正规渠道证明。</w:t>
      </w:r>
    </w:p>
    <w:p w14:paraId="5F20963D" w14:textId="77777777" w:rsidR="00C31C83" w:rsidRDefault="00742374">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w:t>
      </w:r>
      <w:r>
        <w:rPr>
          <w:rFonts w:ascii="仿宋_GB2312" w:eastAsia="仿宋_GB2312" w:hint="eastAsia"/>
          <w:kern w:val="0"/>
          <w:sz w:val="28"/>
          <w:szCs w:val="18"/>
        </w:rPr>
        <w:t>、乙方商标、专利许可甲方的使用范围仅限于合同范围内产品，合同终止后，乙方应授权甲方或第三</w:t>
      </w:r>
      <w:proofErr w:type="gramStart"/>
      <w:r>
        <w:rPr>
          <w:rFonts w:ascii="仿宋_GB2312" w:eastAsia="仿宋_GB2312" w:hint="eastAsia"/>
          <w:kern w:val="0"/>
          <w:sz w:val="28"/>
          <w:szCs w:val="18"/>
        </w:rPr>
        <w:t>方从事</w:t>
      </w:r>
      <w:proofErr w:type="gramEnd"/>
      <w:r>
        <w:rPr>
          <w:rFonts w:ascii="仿宋_GB2312" w:eastAsia="仿宋_GB2312" w:hint="eastAsia"/>
          <w:kern w:val="0"/>
          <w:sz w:val="28"/>
          <w:szCs w:val="18"/>
        </w:rPr>
        <w:t>制造所必须的知识产权、技术协助，技术文件设备或工具。</w:t>
      </w:r>
    </w:p>
    <w:p w14:paraId="00307ACE" w14:textId="77777777" w:rsidR="00C31C83" w:rsidRDefault="00742374">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b/>
          <w:bCs/>
          <w:kern w:val="2"/>
          <w:sz w:val="28"/>
          <w:lang w:eastAsia="zh-CN"/>
        </w:rPr>
        <w:t>不可抗力</w:t>
      </w:r>
    </w:p>
    <w:p w14:paraId="5EE3DFBD" w14:textId="77777777" w:rsidR="00C31C83" w:rsidRDefault="00742374">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w:t>
      </w:r>
      <w:r>
        <w:rPr>
          <w:rFonts w:ascii="仿宋_GB2312" w:eastAsia="仿宋_GB2312"/>
          <w:kern w:val="0"/>
          <w:sz w:val="28"/>
          <w:szCs w:val="18"/>
        </w:rPr>
        <w:t>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所影响的时间，并可根据情况部分或全部免予承担违约责任。</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二十一、</w:t>
      </w:r>
      <w:proofErr w:type="gramStart"/>
      <w:r>
        <w:rPr>
          <w:rFonts w:ascii="仿宋_GB2312" w:eastAsia="仿宋_GB2312"/>
          <w:kern w:val="0"/>
          <w:sz w:val="28"/>
          <w:szCs w:val="18"/>
        </w:rPr>
        <w:t>受</w:t>
      </w:r>
      <w:r>
        <w:rPr>
          <w:rFonts w:ascii="仿宋_GB2312" w:eastAsia="仿宋_GB2312" w:hint="eastAsia"/>
          <w:kern w:val="0"/>
          <w:sz w:val="28"/>
          <w:szCs w:val="18"/>
        </w:rPr>
        <w:t>事件</w:t>
      </w:r>
      <w:proofErr w:type="gramEnd"/>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670B4A9F" w14:textId="77777777" w:rsidR="00C31C83" w:rsidRDefault="00742374">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w:t>
      </w:r>
      <w:proofErr w:type="gramStart"/>
      <w:r>
        <w:rPr>
          <w:rFonts w:ascii="仿宋_GB2312" w:eastAsia="仿宋_GB2312"/>
          <w:kern w:val="0"/>
          <w:sz w:val="28"/>
        </w:rPr>
        <w:t>受</w:t>
      </w:r>
      <w:r>
        <w:rPr>
          <w:rFonts w:ascii="仿宋_GB2312" w:eastAsia="仿宋_GB2312" w:hint="eastAsia"/>
          <w:kern w:val="0"/>
          <w:sz w:val="28"/>
        </w:rPr>
        <w:t>事件</w:t>
      </w:r>
      <w:proofErr w:type="gramEnd"/>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协议。</w:t>
      </w:r>
      <w:r>
        <w:rPr>
          <w:rFonts w:ascii="仿宋_GB2312" w:eastAsia="仿宋_GB2312"/>
          <w:kern w:val="0"/>
          <w:sz w:val="28"/>
        </w:rPr>
        <w:t xml:space="preserve"> </w:t>
      </w:r>
    </w:p>
    <w:p w14:paraId="373AB2BE" w14:textId="77777777" w:rsidR="00C31C83" w:rsidRDefault="00742374">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争议的解决</w:t>
      </w:r>
    </w:p>
    <w:p w14:paraId="61E7FBF6" w14:textId="77777777" w:rsidR="00C31C83" w:rsidRDefault="00742374">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四川省成都市都江堰市</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1BB9FD83" w14:textId="77777777" w:rsidR="00C31C83" w:rsidRDefault="00742374">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b/>
          <w:bCs/>
          <w:kern w:val="2"/>
          <w:sz w:val="28"/>
          <w:lang w:eastAsia="zh-CN"/>
        </w:rPr>
        <w:t>其他</w:t>
      </w:r>
    </w:p>
    <w:p w14:paraId="493F48B5" w14:textId="77777777" w:rsidR="00C31C83" w:rsidRDefault="00742374">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lastRenderedPageBreak/>
        <w:t xml:space="preserve">    </w:t>
      </w:r>
      <w:r>
        <w:rPr>
          <w:rFonts w:ascii="仿宋_GB2312" w:eastAsia="仿宋_GB2312" w:hint="eastAsia"/>
          <w:kern w:val="0"/>
          <w:sz w:val="28"/>
          <w:szCs w:val="18"/>
        </w:rPr>
        <w:t>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w:t>
      </w:r>
      <w:r>
        <w:rPr>
          <w:rFonts w:ascii="仿宋_GB2312" w:eastAsia="仿宋_GB2312"/>
          <w:kern w:val="0"/>
          <w:sz w:val="28"/>
          <w:szCs w:val="18"/>
        </w:rPr>
        <w:t xml:space="preserve"> </w:t>
      </w:r>
    </w:p>
    <w:p w14:paraId="1BD5117C" w14:textId="77777777" w:rsidR="00C31C83" w:rsidRDefault="00C31C83">
      <w:pPr>
        <w:ind w:right="480"/>
        <w:jc w:val="center"/>
        <w:rPr>
          <w:color w:val="000000"/>
        </w:rPr>
      </w:pPr>
    </w:p>
    <w:p w14:paraId="580C91B2" w14:textId="77777777" w:rsidR="00C31C83" w:rsidRDefault="00742374">
      <w:pPr>
        <w:pStyle w:val="a6"/>
        <w:spacing w:line="500" w:lineRule="exact"/>
        <w:ind w:firstLineChars="200" w:firstLine="560"/>
        <w:rPr>
          <w:rFonts w:ascii="仿宋_GB2312" w:eastAsia="仿宋_GB2312"/>
          <w:sz w:val="28"/>
          <w:szCs w:val="18"/>
          <w:lang w:eastAsia="zh-CN"/>
        </w:rPr>
      </w:pPr>
      <w:r>
        <w:rPr>
          <w:rFonts w:ascii="仿宋_GB2312" w:eastAsia="仿宋_GB2312" w:hint="eastAsia"/>
          <w:sz w:val="28"/>
          <w:szCs w:val="18"/>
          <w:lang w:eastAsia="zh-CN"/>
        </w:rPr>
        <w:t>甲</w:t>
      </w:r>
      <w:r>
        <w:rPr>
          <w:rFonts w:ascii="仿宋_GB2312" w:eastAsia="仿宋_GB2312"/>
          <w:sz w:val="28"/>
          <w:szCs w:val="18"/>
          <w:lang w:eastAsia="zh-CN"/>
        </w:rPr>
        <w:t>方</w:t>
      </w:r>
      <w:r>
        <w:rPr>
          <w:rFonts w:ascii="仿宋_GB2312" w:eastAsia="仿宋_GB2312"/>
          <w:sz w:val="28"/>
          <w:szCs w:val="18"/>
          <w:lang w:eastAsia="zh-CN"/>
        </w:rPr>
        <w:t>(</w:t>
      </w:r>
      <w:r>
        <w:rPr>
          <w:rFonts w:ascii="仿宋_GB2312" w:eastAsia="仿宋_GB2312"/>
          <w:sz w:val="28"/>
          <w:szCs w:val="18"/>
          <w:lang w:eastAsia="zh-CN"/>
        </w:rPr>
        <w:t>盖章</w:t>
      </w:r>
      <w:r>
        <w:rPr>
          <w:rFonts w:ascii="仿宋_GB2312" w:eastAsia="仿宋_GB2312"/>
          <w:sz w:val="28"/>
          <w:szCs w:val="18"/>
          <w:lang w:eastAsia="zh-CN"/>
        </w:rPr>
        <w:t>)</w:t>
      </w:r>
      <w:r>
        <w:rPr>
          <w:rFonts w:ascii="仿宋_GB2312" w:eastAsia="仿宋_GB2312" w:hint="eastAsia"/>
          <w:sz w:val="28"/>
          <w:szCs w:val="18"/>
          <w:lang w:eastAsia="zh-CN"/>
        </w:rPr>
        <w:t>：</w:t>
      </w:r>
      <w:r>
        <w:rPr>
          <w:rFonts w:ascii="仿宋_GB2312" w:eastAsia="仿宋_GB2312" w:hint="eastAsia"/>
          <w:sz w:val="28"/>
          <w:szCs w:val="18"/>
          <w:lang w:eastAsia="zh-CN"/>
        </w:rPr>
        <w:t xml:space="preserve">                   </w:t>
      </w:r>
      <w:r>
        <w:rPr>
          <w:rFonts w:ascii="仿宋_GB2312" w:eastAsia="仿宋_GB2312" w:hint="eastAsia"/>
          <w:sz w:val="28"/>
          <w:szCs w:val="18"/>
          <w:lang w:eastAsia="zh-CN"/>
        </w:rPr>
        <w:t>乙</w:t>
      </w:r>
      <w:r>
        <w:rPr>
          <w:rFonts w:ascii="仿宋_GB2312" w:eastAsia="仿宋_GB2312"/>
          <w:sz w:val="28"/>
          <w:szCs w:val="18"/>
          <w:lang w:eastAsia="zh-CN"/>
        </w:rPr>
        <w:t>方</w:t>
      </w:r>
      <w:r>
        <w:rPr>
          <w:rFonts w:ascii="仿宋_GB2312" w:eastAsia="仿宋_GB2312"/>
          <w:sz w:val="28"/>
          <w:szCs w:val="18"/>
          <w:lang w:eastAsia="zh-CN"/>
        </w:rPr>
        <w:t>(</w:t>
      </w:r>
      <w:r>
        <w:rPr>
          <w:rFonts w:ascii="仿宋_GB2312" w:eastAsia="仿宋_GB2312"/>
          <w:sz w:val="28"/>
          <w:szCs w:val="18"/>
          <w:lang w:eastAsia="zh-CN"/>
        </w:rPr>
        <w:t>盖章</w:t>
      </w:r>
      <w:r>
        <w:rPr>
          <w:rFonts w:ascii="仿宋_GB2312" w:eastAsia="仿宋_GB2312"/>
          <w:sz w:val="28"/>
          <w:szCs w:val="18"/>
          <w:lang w:eastAsia="zh-CN"/>
        </w:rPr>
        <w:t>)</w:t>
      </w:r>
      <w:r>
        <w:rPr>
          <w:rFonts w:ascii="仿宋_GB2312" w:eastAsia="仿宋_GB2312" w:hint="eastAsia"/>
          <w:sz w:val="28"/>
          <w:szCs w:val="18"/>
          <w:lang w:eastAsia="zh-CN"/>
        </w:rPr>
        <w:t>：</w:t>
      </w:r>
    </w:p>
    <w:p w14:paraId="753E36B9" w14:textId="77777777" w:rsidR="00C31C83" w:rsidRDefault="00C31C83">
      <w:pPr>
        <w:pStyle w:val="a6"/>
        <w:spacing w:line="500" w:lineRule="exact"/>
        <w:ind w:firstLineChars="200" w:firstLine="560"/>
        <w:rPr>
          <w:rFonts w:ascii="仿宋_GB2312" w:eastAsia="仿宋_GB2312"/>
          <w:sz w:val="28"/>
          <w:szCs w:val="18"/>
          <w:lang w:eastAsia="zh-CN"/>
        </w:rPr>
      </w:pPr>
    </w:p>
    <w:p w14:paraId="6EC647F9" w14:textId="77777777" w:rsidR="00C31C83" w:rsidRDefault="00742374">
      <w:pPr>
        <w:pStyle w:val="a6"/>
        <w:spacing w:line="500" w:lineRule="exact"/>
        <w:ind w:firstLineChars="200" w:firstLine="560"/>
        <w:rPr>
          <w:rFonts w:ascii="仿宋_GB2312" w:eastAsia="仿宋_GB2312"/>
          <w:sz w:val="28"/>
          <w:szCs w:val="18"/>
          <w:lang w:eastAsia="zh-CN"/>
        </w:rPr>
      </w:pPr>
      <w:r>
        <w:rPr>
          <w:rFonts w:ascii="仿宋_GB2312" w:eastAsia="仿宋_GB2312" w:hint="eastAsia"/>
          <w:sz w:val="28"/>
          <w:szCs w:val="18"/>
          <w:lang w:eastAsia="zh-CN"/>
        </w:rPr>
        <w:t xml:space="preserve">委托代理人：　</w:t>
      </w:r>
      <w:r>
        <w:rPr>
          <w:rFonts w:ascii="仿宋_GB2312" w:eastAsia="仿宋_GB2312" w:hint="eastAsia"/>
          <w:sz w:val="28"/>
          <w:szCs w:val="18"/>
          <w:lang w:eastAsia="zh-CN"/>
        </w:rPr>
        <w:t xml:space="preserve">                 </w:t>
      </w:r>
      <w:r>
        <w:rPr>
          <w:rFonts w:ascii="仿宋_GB2312" w:eastAsia="仿宋_GB2312" w:hint="eastAsia"/>
          <w:sz w:val="28"/>
          <w:szCs w:val="18"/>
          <w:lang w:eastAsia="zh-CN"/>
        </w:rPr>
        <w:t>委托代理人</w:t>
      </w:r>
      <w:r>
        <w:rPr>
          <w:rFonts w:ascii="仿宋_GB2312" w:eastAsia="仿宋_GB2312"/>
          <w:sz w:val="28"/>
          <w:szCs w:val="18"/>
          <w:lang w:eastAsia="zh-CN"/>
        </w:rPr>
        <w:t>：</w:t>
      </w:r>
      <w:r>
        <w:rPr>
          <w:rFonts w:ascii="仿宋_GB2312" w:eastAsia="仿宋_GB2312"/>
          <w:sz w:val="28"/>
          <w:szCs w:val="18"/>
          <w:lang w:eastAsia="zh-CN"/>
        </w:rPr>
        <w:t xml:space="preserve"> </w:t>
      </w:r>
    </w:p>
    <w:p w14:paraId="47C40388" w14:textId="77777777" w:rsidR="00C31C83" w:rsidRDefault="00C31C83">
      <w:pPr>
        <w:pStyle w:val="a6"/>
        <w:spacing w:line="500" w:lineRule="exact"/>
        <w:ind w:firstLineChars="200" w:firstLine="560"/>
        <w:rPr>
          <w:rFonts w:ascii="仿宋_GB2312" w:eastAsia="仿宋_GB2312"/>
          <w:sz w:val="28"/>
          <w:szCs w:val="18"/>
          <w:lang w:eastAsia="zh-CN"/>
        </w:rPr>
      </w:pPr>
    </w:p>
    <w:p w14:paraId="45C85DC9" w14:textId="77777777" w:rsidR="00C31C83" w:rsidRDefault="00742374">
      <w:pPr>
        <w:pStyle w:val="a6"/>
        <w:spacing w:line="500" w:lineRule="exact"/>
        <w:ind w:firstLineChars="200" w:firstLine="560"/>
        <w:rPr>
          <w:rFonts w:ascii="仿宋_GB2312" w:eastAsia="仿宋_GB2312"/>
          <w:sz w:val="28"/>
          <w:szCs w:val="18"/>
          <w:lang w:eastAsia="zh-CN"/>
        </w:rPr>
      </w:pPr>
      <w:r>
        <w:rPr>
          <w:rFonts w:ascii="仿宋_GB2312" w:eastAsia="仿宋_GB2312" w:hint="eastAsia"/>
          <w:sz w:val="28"/>
          <w:szCs w:val="18"/>
          <w:lang w:eastAsia="zh-CN"/>
        </w:rPr>
        <w:t>签订时间：</w:t>
      </w:r>
      <w:r>
        <w:rPr>
          <w:rFonts w:ascii="仿宋_GB2312" w:eastAsia="仿宋_GB2312" w:hint="eastAsia"/>
          <w:sz w:val="28"/>
          <w:szCs w:val="18"/>
          <w:lang w:eastAsia="zh-CN"/>
        </w:rPr>
        <w:t xml:space="preserve">                     </w:t>
      </w:r>
      <w:r>
        <w:rPr>
          <w:rFonts w:ascii="仿宋_GB2312" w:eastAsia="仿宋_GB2312" w:hint="eastAsia"/>
          <w:sz w:val="28"/>
          <w:szCs w:val="18"/>
          <w:lang w:eastAsia="zh-CN"/>
        </w:rPr>
        <w:t>签订时间：</w:t>
      </w:r>
    </w:p>
    <w:p w14:paraId="32C2B8A5" w14:textId="77777777" w:rsidR="00C31C83" w:rsidRDefault="00C31C83">
      <w:pPr>
        <w:ind w:right="480"/>
        <w:jc w:val="center"/>
        <w:rPr>
          <w:color w:val="000000"/>
        </w:rPr>
      </w:pPr>
    </w:p>
    <w:sectPr w:rsidR="00C31C83">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仿宋@焽..剀.">
    <w:altName w:val="仿宋"/>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华文楷体">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宋体,Bold">
    <w:altName w:val="黑体"/>
    <w:charset w:val="86"/>
    <w:family w:val="auto"/>
    <w:pitch w:val="default"/>
    <w:sig w:usb0="00000000" w:usb1="00000000" w:usb2="00000010" w:usb3="00000000" w:csb0="00040000"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ZmNhZmRjMDI3ZDQ4ZDYyMzU5YjhlOTNkNGRiNDBmZTYifQ=="/>
  </w:docVars>
  <w:rsids>
    <w:rsidRoot w:val="00CF6489"/>
    <w:rsid w:val="000047BD"/>
    <w:rsid w:val="000055CE"/>
    <w:rsid w:val="00006568"/>
    <w:rsid w:val="00013FE1"/>
    <w:rsid w:val="00022290"/>
    <w:rsid w:val="0002378E"/>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617F"/>
    <w:rsid w:val="000A6B9F"/>
    <w:rsid w:val="000A7C52"/>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6018"/>
    <w:rsid w:val="00136D4C"/>
    <w:rsid w:val="001409CB"/>
    <w:rsid w:val="0014142C"/>
    <w:rsid w:val="00141BEA"/>
    <w:rsid w:val="00144134"/>
    <w:rsid w:val="00146D71"/>
    <w:rsid w:val="00151C9D"/>
    <w:rsid w:val="001550C5"/>
    <w:rsid w:val="0016239D"/>
    <w:rsid w:val="00167DF2"/>
    <w:rsid w:val="00182B52"/>
    <w:rsid w:val="00183193"/>
    <w:rsid w:val="00184749"/>
    <w:rsid w:val="00187901"/>
    <w:rsid w:val="00190033"/>
    <w:rsid w:val="00192149"/>
    <w:rsid w:val="00193ECD"/>
    <w:rsid w:val="00197732"/>
    <w:rsid w:val="00197823"/>
    <w:rsid w:val="001A09B3"/>
    <w:rsid w:val="001A20E8"/>
    <w:rsid w:val="001A77EA"/>
    <w:rsid w:val="001B089A"/>
    <w:rsid w:val="001B6E1F"/>
    <w:rsid w:val="001B6FC7"/>
    <w:rsid w:val="001B72C4"/>
    <w:rsid w:val="001C0B52"/>
    <w:rsid w:val="001C686B"/>
    <w:rsid w:val="001D316D"/>
    <w:rsid w:val="001D4406"/>
    <w:rsid w:val="001E11BC"/>
    <w:rsid w:val="001E1A40"/>
    <w:rsid w:val="001E42F1"/>
    <w:rsid w:val="001F35D2"/>
    <w:rsid w:val="001F406E"/>
    <w:rsid w:val="001F5ECE"/>
    <w:rsid w:val="00201849"/>
    <w:rsid w:val="00201D3B"/>
    <w:rsid w:val="00204579"/>
    <w:rsid w:val="00204E2A"/>
    <w:rsid w:val="0021473C"/>
    <w:rsid w:val="002179B7"/>
    <w:rsid w:val="00221484"/>
    <w:rsid w:val="00223359"/>
    <w:rsid w:val="002309EF"/>
    <w:rsid w:val="00242A6C"/>
    <w:rsid w:val="00246671"/>
    <w:rsid w:val="00252EE7"/>
    <w:rsid w:val="002556C0"/>
    <w:rsid w:val="00255C86"/>
    <w:rsid w:val="0025764D"/>
    <w:rsid w:val="00260D16"/>
    <w:rsid w:val="002669D8"/>
    <w:rsid w:val="00266CB3"/>
    <w:rsid w:val="002713F4"/>
    <w:rsid w:val="00274E20"/>
    <w:rsid w:val="00275907"/>
    <w:rsid w:val="00284352"/>
    <w:rsid w:val="00286E2B"/>
    <w:rsid w:val="00290FD7"/>
    <w:rsid w:val="00291957"/>
    <w:rsid w:val="00293B59"/>
    <w:rsid w:val="002970DD"/>
    <w:rsid w:val="00297E2B"/>
    <w:rsid w:val="002A1B51"/>
    <w:rsid w:val="002A5A8B"/>
    <w:rsid w:val="002A6DF9"/>
    <w:rsid w:val="002A7716"/>
    <w:rsid w:val="002C2E19"/>
    <w:rsid w:val="002C7715"/>
    <w:rsid w:val="002D39EA"/>
    <w:rsid w:val="002D3F54"/>
    <w:rsid w:val="002D7ABB"/>
    <w:rsid w:val="002E2932"/>
    <w:rsid w:val="002E3281"/>
    <w:rsid w:val="002E4738"/>
    <w:rsid w:val="002F177D"/>
    <w:rsid w:val="002F2263"/>
    <w:rsid w:val="002F336B"/>
    <w:rsid w:val="002F647E"/>
    <w:rsid w:val="00300BA2"/>
    <w:rsid w:val="003015CB"/>
    <w:rsid w:val="00310016"/>
    <w:rsid w:val="00310585"/>
    <w:rsid w:val="00312064"/>
    <w:rsid w:val="00312A38"/>
    <w:rsid w:val="0031449C"/>
    <w:rsid w:val="003159DA"/>
    <w:rsid w:val="003340B1"/>
    <w:rsid w:val="003373A3"/>
    <w:rsid w:val="003419E0"/>
    <w:rsid w:val="00347F94"/>
    <w:rsid w:val="0035143A"/>
    <w:rsid w:val="00351F4D"/>
    <w:rsid w:val="003526D6"/>
    <w:rsid w:val="00361399"/>
    <w:rsid w:val="00364B68"/>
    <w:rsid w:val="0036626F"/>
    <w:rsid w:val="00382569"/>
    <w:rsid w:val="00382C02"/>
    <w:rsid w:val="00383668"/>
    <w:rsid w:val="00383A96"/>
    <w:rsid w:val="003851A2"/>
    <w:rsid w:val="003866B8"/>
    <w:rsid w:val="003914A7"/>
    <w:rsid w:val="003941B6"/>
    <w:rsid w:val="003949AE"/>
    <w:rsid w:val="003A10DA"/>
    <w:rsid w:val="003A1582"/>
    <w:rsid w:val="003A197D"/>
    <w:rsid w:val="003B0D18"/>
    <w:rsid w:val="003B1179"/>
    <w:rsid w:val="003B23B7"/>
    <w:rsid w:val="003B2690"/>
    <w:rsid w:val="003B33D1"/>
    <w:rsid w:val="003B47C3"/>
    <w:rsid w:val="003B486E"/>
    <w:rsid w:val="003B71BD"/>
    <w:rsid w:val="003C5F89"/>
    <w:rsid w:val="003D1320"/>
    <w:rsid w:val="003D3A7F"/>
    <w:rsid w:val="003D574C"/>
    <w:rsid w:val="003D74F8"/>
    <w:rsid w:val="003E498A"/>
    <w:rsid w:val="003E6C96"/>
    <w:rsid w:val="003F568F"/>
    <w:rsid w:val="00400F04"/>
    <w:rsid w:val="004038E5"/>
    <w:rsid w:val="00406865"/>
    <w:rsid w:val="0041085E"/>
    <w:rsid w:val="00415CB6"/>
    <w:rsid w:val="004166A7"/>
    <w:rsid w:val="00420557"/>
    <w:rsid w:val="00422537"/>
    <w:rsid w:val="00430ED1"/>
    <w:rsid w:val="004349F9"/>
    <w:rsid w:val="004360BB"/>
    <w:rsid w:val="00442DC0"/>
    <w:rsid w:val="00450DAD"/>
    <w:rsid w:val="0045520E"/>
    <w:rsid w:val="004555D9"/>
    <w:rsid w:val="004571B4"/>
    <w:rsid w:val="0046127C"/>
    <w:rsid w:val="00467BCE"/>
    <w:rsid w:val="00474A25"/>
    <w:rsid w:val="00482695"/>
    <w:rsid w:val="00483A0C"/>
    <w:rsid w:val="004842AA"/>
    <w:rsid w:val="00484344"/>
    <w:rsid w:val="0048537D"/>
    <w:rsid w:val="0049002A"/>
    <w:rsid w:val="00495D40"/>
    <w:rsid w:val="0049713B"/>
    <w:rsid w:val="004A14E0"/>
    <w:rsid w:val="004A353F"/>
    <w:rsid w:val="004B793D"/>
    <w:rsid w:val="004C4F12"/>
    <w:rsid w:val="004D1000"/>
    <w:rsid w:val="004D3C17"/>
    <w:rsid w:val="004D63C2"/>
    <w:rsid w:val="004D68BB"/>
    <w:rsid w:val="004D73A3"/>
    <w:rsid w:val="004D7BB7"/>
    <w:rsid w:val="004E013F"/>
    <w:rsid w:val="004E1AF7"/>
    <w:rsid w:val="004E3926"/>
    <w:rsid w:val="004E3ACA"/>
    <w:rsid w:val="004E3C66"/>
    <w:rsid w:val="004E3E13"/>
    <w:rsid w:val="004F058D"/>
    <w:rsid w:val="004F1D65"/>
    <w:rsid w:val="004F4D3B"/>
    <w:rsid w:val="005122E6"/>
    <w:rsid w:val="00513B5B"/>
    <w:rsid w:val="00517E94"/>
    <w:rsid w:val="005206C0"/>
    <w:rsid w:val="00521939"/>
    <w:rsid w:val="00521B26"/>
    <w:rsid w:val="00527580"/>
    <w:rsid w:val="00527F9C"/>
    <w:rsid w:val="00531897"/>
    <w:rsid w:val="005376FA"/>
    <w:rsid w:val="0054063F"/>
    <w:rsid w:val="00540BB1"/>
    <w:rsid w:val="00541124"/>
    <w:rsid w:val="0054291D"/>
    <w:rsid w:val="00545987"/>
    <w:rsid w:val="00547258"/>
    <w:rsid w:val="00547FDD"/>
    <w:rsid w:val="005509A3"/>
    <w:rsid w:val="00552B23"/>
    <w:rsid w:val="00554653"/>
    <w:rsid w:val="0055543D"/>
    <w:rsid w:val="00555DFA"/>
    <w:rsid w:val="0056310A"/>
    <w:rsid w:val="00564A2D"/>
    <w:rsid w:val="00565579"/>
    <w:rsid w:val="005658C8"/>
    <w:rsid w:val="005675F2"/>
    <w:rsid w:val="00567F90"/>
    <w:rsid w:val="005716B5"/>
    <w:rsid w:val="00572789"/>
    <w:rsid w:val="00580035"/>
    <w:rsid w:val="00581F0F"/>
    <w:rsid w:val="005850D8"/>
    <w:rsid w:val="00586940"/>
    <w:rsid w:val="00593C57"/>
    <w:rsid w:val="00594113"/>
    <w:rsid w:val="005A1FCE"/>
    <w:rsid w:val="005A4672"/>
    <w:rsid w:val="005B2B70"/>
    <w:rsid w:val="005B3313"/>
    <w:rsid w:val="005C0D0D"/>
    <w:rsid w:val="005C315B"/>
    <w:rsid w:val="005C5B8E"/>
    <w:rsid w:val="005C7C17"/>
    <w:rsid w:val="005D4292"/>
    <w:rsid w:val="005D7FAD"/>
    <w:rsid w:val="005E1390"/>
    <w:rsid w:val="005E33D5"/>
    <w:rsid w:val="005E3A98"/>
    <w:rsid w:val="005E49B0"/>
    <w:rsid w:val="005E5CDE"/>
    <w:rsid w:val="005F0959"/>
    <w:rsid w:val="005F14EE"/>
    <w:rsid w:val="005F228E"/>
    <w:rsid w:val="005F2B97"/>
    <w:rsid w:val="005F2DB2"/>
    <w:rsid w:val="005F469C"/>
    <w:rsid w:val="005F4D57"/>
    <w:rsid w:val="006014CA"/>
    <w:rsid w:val="006073B7"/>
    <w:rsid w:val="006142F8"/>
    <w:rsid w:val="00616479"/>
    <w:rsid w:val="00616757"/>
    <w:rsid w:val="0061769A"/>
    <w:rsid w:val="0062132C"/>
    <w:rsid w:val="00623840"/>
    <w:rsid w:val="00624143"/>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77BC7"/>
    <w:rsid w:val="006877C7"/>
    <w:rsid w:val="00695560"/>
    <w:rsid w:val="006956F3"/>
    <w:rsid w:val="00696A97"/>
    <w:rsid w:val="00696CD7"/>
    <w:rsid w:val="006A4433"/>
    <w:rsid w:val="006B3997"/>
    <w:rsid w:val="006D007D"/>
    <w:rsid w:val="006D133F"/>
    <w:rsid w:val="006D39B6"/>
    <w:rsid w:val="006D602F"/>
    <w:rsid w:val="006E00AF"/>
    <w:rsid w:val="006E1B30"/>
    <w:rsid w:val="006F0376"/>
    <w:rsid w:val="006F1A4C"/>
    <w:rsid w:val="006F6107"/>
    <w:rsid w:val="006F6DFA"/>
    <w:rsid w:val="006F744A"/>
    <w:rsid w:val="00701221"/>
    <w:rsid w:val="007070EE"/>
    <w:rsid w:val="007134BB"/>
    <w:rsid w:val="00715622"/>
    <w:rsid w:val="007263EB"/>
    <w:rsid w:val="00730538"/>
    <w:rsid w:val="00731A57"/>
    <w:rsid w:val="0073214C"/>
    <w:rsid w:val="007332F2"/>
    <w:rsid w:val="007337B0"/>
    <w:rsid w:val="00733A70"/>
    <w:rsid w:val="0073728C"/>
    <w:rsid w:val="00741B9B"/>
    <w:rsid w:val="00742374"/>
    <w:rsid w:val="00746204"/>
    <w:rsid w:val="00746EE4"/>
    <w:rsid w:val="00747A4F"/>
    <w:rsid w:val="00751394"/>
    <w:rsid w:val="00756C43"/>
    <w:rsid w:val="0076420A"/>
    <w:rsid w:val="0076429D"/>
    <w:rsid w:val="0076496F"/>
    <w:rsid w:val="0076566F"/>
    <w:rsid w:val="0076661B"/>
    <w:rsid w:val="007706D6"/>
    <w:rsid w:val="00773448"/>
    <w:rsid w:val="00777DA4"/>
    <w:rsid w:val="00780643"/>
    <w:rsid w:val="00781A5C"/>
    <w:rsid w:val="0078440D"/>
    <w:rsid w:val="00784540"/>
    <w:rsid w:val="00784DB1"/>
    <w:rsid w:val="00785B33"/>
    <w:rsid w:val="007863F3"/>
    <w:rsid w:val="00790A40"/>
    <w:rsid w:val="0079128D"/>
    <w:rsid w:val="00792A7E"/>
    <w:rsid w:val="007A314B"/>
    <w:rsid w:val="007B5DD2"/>
    <w:rsid w:val="007C091A"/>
    <w:rsid w:val="007C2827"/>
    <w:rsid w:val="007C33EF"/>
    <w:rsid w:val="007C4227"/>
    <w:rsid w:val="007C48E0"/>
    <w:rsid w:val="007C5635"/>
    <w:rsid w:val="007D7CCD"/>
    <w:rsid w:val="007D7EAE"/>
    <w:rsid w:val="007E2860"/>
    <w:rsid w:val="007E4EBA"/>
    <w:rsid w:val="007E7DB8"/>
    <w:rsid w:val="007F0B42"/>
    <w:rsid w:val="00801B63"/>
    <w:rsid w:val="00805534"/>
    <w:rsid w:val="00810BC7"/>
    <w:rsid w:val="00810BCA"/>
    <w:rsid w:val="00815245"/>
    <w:rsid w:val="0083119A"/>
    <w:rsid w:val="00835FA7"/>
    <w:rsid w:val="008366DA"/>
    <w:rsid w:val="00836D98"/>
    <w:rsid w:val="00836F24"/>
    <w:rsid w:val="00837005"/>
    <w:rsid w:val="008416CA"/>
    <w:rsid w:val="0084366B"/>
    <w:rsid w:val="008442F7"/>
    <w:rsid w:val="0084477E"/>
    <w:rsid w:val="00852422"/>
    <w:rsid w:val="008545D5"/>
    <w:rsid w:val="008551B1"/>
    <w:rsid w:val="00865367"/>
    <w:rsid w:val="008658E5"/>
    <w:rsid w:val="00870005"/>
    <w:rsid w:val="00871EA4"/>
    <w:rsid w:val="0087430E"/>
    <w:rsid w:val="00875FC3"/>
    <w:rsid w:val="00880D56"/>
    <w:rsid w:val="00883363"/>
    <w:rsid w:val="00883ED6"/>
    <w:rsid w:val="00885D64"/>
    <w:rsid w:val="00895212"/>
    <w:rsid w:val="008A0DC9"/>
    <w:rsid w:val="008B16DD"/>
    <w:rsid w:val="008C06E5"/>
    <w:rsid w:val="008C122A"/>
    <w:rsid w:val="008C382A"/>
    <w:rsid w:val="008C7C6E"/>
    <w:rsid w:val="008D263D"/>
    <w:rsid w:val="008D3CAB"/>
    <w:rsid w:val="008D5C53"/>
    <w:rsid w:val="008D7144"/>
    <w:rsid w:val="008E35C7"/>
    <w:rsid w:val="008E5858"/>
    <w:rsid w:val="008E6946"/>
    <w:rsid w:val="008E76B6"/>
    <w:rsid w:val="008F2C14"/>
    <w:rsid w:val="008F7CD0"/>
    <w:rsid w:val="00903478"/>
    <w:rsid w:val="00904226"/>
    <w:rsid w:val="00907C3B"/>
    <w:rsid w:val="00911583"/>
    <w:rsid w:val="00915E4A"/>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74C27"/>
    <w:rsid w:val="009868F2"/>
    <w:rsid w:val="00990668"/>
    <w:rsid w:val="00997AEF"/>
    <w:rsid w:val="009A2F5E"/>
    <w:rsid w:val="009B32F1"/>
    <w:rsid w:val="009B359A"/>
    <w:rsid w:val="009B7E21"/>
    <w:rsid w:val="009C20A7"/>
    <w:rsid w:val="009C338C"/>
    <w:rsid w:val="009D3C37"/>
    <w:rsid w:val="009D3C6E"/>
    <w:rsid w:val="009E0465"/>
    <w:rsid w:val="009F21E8"/>
    <w:rsid w:val="00A0230B"/>
    <w:rsid w:val="00A05386"/>
    <w:rsid w:val="00A15726"/>
    <w:rsid w:val="00A16833"/>
    <w:rsid w:val="00A17631"/>
    <w:rsid w:val="00A244D4"/>
    <w:rsid w:val="00A26ED2"/>
    <w:rsid w:val="00A31438"/>
    <w:rsid w:val="00A31447"/>
    <w:rsid w:val="00A36017"/>
    <w:rsid w:val="00A366A7"/>
    <w:rsid w:val="00A369F2"/>
    <w:rsid w:val="00A3753C"/>
    <w:rsid w:val="00A45654"/>
    <w:rsid w:val="00A45E4F"/>
    <w:rsid w:val="00A62049"/>
    <w:rsid w:val="00A666D1"/>
    <w:rsid w:val="00A6688A"/>
    <w:rsid w:val="00A66ADE"/>
    <w:rsid w:val="00A66B95"/>
    <w:rsid w:val="00A712A2"/>
    <w:rsid w:val="00A72C9A"/>
    <w:rsid w:val="00A76352"/>
    <w:rsid w:val="00A774B5"/>
    <w:rsid w:val="00A839B9"/>
    <w:rsid w:val="00A85809"/>
    <w:rsid w:val="00A90C55"/>
    <w:rsid w:val="00A93A3E"/>
    <w:rsid w:val="00A95674"/>
    <w:rsid w:val="00A96D64"/>
    <w:rsid w:val="00AA0AFA"/>
    <w:rsid w:val="00AA0CF5"/>
    <w:rsid w:val="00AA13B0"/>
    <w:rsid w:val="00AA2778"/>
    <w:rsid w:val="00AB3CEB"/>
    <w:rsid w:val="00AB4022"/>
    <w:rsid w:val="00AB48A0"/>
    <w:rsid w:val="00AC72D6"/>
    <w:rsid w:val="00AE2E74"/>
    <w:rsid w:val="00AE3AC9"/>
    <w:rsid w:val="00AE3BCC"/>
    <w:rsid w:val="00AF4E36"/>
    <w:rsid w:val="00AF5773"/>
    <w:rsid w:val="00AF6A7F"/>
    <w:rsid w:val="00AF7CBF"/>
    <w:rsid w:val="00B021C2"/>
    <w:rsid w:val="00B05E03"/>
    <w:rsid w:val="00B079DD"/>
    <w:rsid w:val="00B07F29"/>
    <w:rsid w:val="00B12309"/>
    <w:rsid w:val="00B14EB0"/>
    <w:rsid w:val="00B170F8"/>
    <w:rsid w:val="00B17B6E"/>
    <w:rsid w:val="00B252C1"/>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23D2"/>
    <w:rsid w:val="00B86CA3"/>
    <w:rsid w:val="00B875D6"/>
    <w:rsid w:val="00B90599"/>
    <w:rsid w:val="00B933CD"/>
    <w:rsid w:val="00B93458"/>
    <w:rsid w:val="00B93922"/>
    <w:rsid w:val="00BA14AC"/>
    <w:rsid w:val="00BA253D"/>
    <w:rsid w:val="00BA385E"/>
    <w:rsid w:val="00BA57D9"/>
    <w:rsid w:val="00BA7F48"/>
    <w:rsid w:val="00BB3DCF"/>
    <w:rsid w:val="00BC213D"/>
    <w:rsid w:val="00BC5082"/>
    <w:rsid w:val="00BD2B0A"/>
    <w:rsid w:val="00BD2D9C"/>
    <w:rsid w:val="00BD3B0E"/>
    <w:rsid w:val="00BD5B13"/>
    <w:rsid w:val="00BD7F9C"/>
    <w:rsid w:val="00BE58C2"/>
    <w:rsid w:val="00BE5C8E"/>
    <w:rsid w:val="00BE6470"/>
    <w:rsid w:val="00BF0E07"/>
    <w:rsid w:val="00C0059F"/>
    <w:rsid w:val="00C01F43"/>
    <w:rsid w:val="00C07AE2"/>
    <w:rsid w:val="00C109B8"/>
    <w:rsid w:val="00C10B60"/>
    <w:rsid w:val="00C13C0F"/>
    <w:rsid w:val="00C167C8"/>
    <w:rsid w:val="00C21AFC"/>
    <w:rsid w:val="00C31C83"/>
    <w:rsid w:val="00C3377D"/>
    <w:rsid w:val="00C412A5"/>
    <w:rsid w:val="00C45ECD"/>
    <w:rsid w:val="00C50919"/>
    <w:rsid w:val="00C57736"/>
    <w:rsid w:val="00C6166C"/>
    <w:rsid w:val="00C646C3"/>
    <w:rsid w:val="00C66B39"/>
    <w:rsid w:val="00C67DB5"/>
    <w:rsid w:val="00C74E22"/>
    <w:rsid w:val="00C832F6"/>
    <w:rsid w:val="00C83DF3"/>
    <w:rsid w:val="00C85ACF"/>
    <w:rsid w:val="00C87019"/>
    <w:rsid w:val="00C907A4"/>
    <w:rsid w:val="00C95BD3"/>
    <w:rsid w:val="00CA00D5"/>
    <w:rsid w:val="00CA289C"/>
    <w:rsid w:val="00CA2C20"/>
    <w:rsid w:val="00CA353D"/>
    <w:rsid w:val="00CA4C88"/>
    <w:rsid w:val="00CA7C0E"/>
    <w:rsid w:val="00CB3871"/>
    <w:rsid w:val="00CC0A9E"/>
    <w:rsid w:val="00CC218B"/>
    <w:rsid w:val="00CC38FE"/>
    <w:rsid w:val="00CD1D04"/>
    <w:rsid w:val="00CD23EE"/>
    <w:rsid w:val="00CD3415"/>
    <w:rsid w:val="00CD4692"/>
    <w:rsid w:val="00CE2BE3"/>
    <w:rsid w:val="00CE74CB"/>
    <w:rsid w:val="00CF05B1"/>
    <w:rsid w:val="00CF46DF"/>
    <w:rsid w:val="00CF6489"/>
    <w:rsid w:val="00D02BA2"/>
    <w:rsid w:val="00D11AB0"/>
    <w:rsid w:val="00D15145"/>
    <w:rsid w:val="00D15B42"/>
    <w:rsid w:val="00D16EE0"/>
    <w:rsid w:val="00D21E77"/>
    <w:rsid w:val="00D264C1"/>
    <w:rsid w:val="00D375CD"/>
    <w:rsid w:val="00D41A8F"/>
    <w:rsid w:val="00D41B41"/>
    <w:rsid w:val="00D47EE9"/>
    <w:rsid w:val="00D53281"/>
    <w:rsid w:val="00D54E6E"/>
    <w:rsid w:val="00D60185"/>
    <w:rsid w:val="00D60367"/>
    <w:rsid w:val="00D605F5"/>
    <w:rsid w:val="00D60CD2"/>
    <w:rsid w:val="00D60F4B"/>
    <w:rsid w:val="00D64434"/>
    <w:rsid w:val="00D661B6"/>
    <w:rsid w:val="00D67E6B"/>
    <w:rsid w:val="00D80663"/>
    <w:rsid w:val="00D823B6"/>
    <w:rsid w:val="00D82FCF"/>
    <w:rsid w:val="00D966FE"/>
    <w:rsid w:val="00DA1090"/>
    <w:rsid w:val="00DA5B2F"/>
    <w:rsid w:val="00DC200D"/>
    <w:rsid w:val="00DC7652"/>
    <w:rsid w:val="00DD0FFE"/>
    <w:rsid w:val="00DD2750"/>
    <w:rsid w:val="00DD34AD"/>
    <w:rsid w:val="00DD3CCD"/>
    <w:rsid w:val="00DD64AE"/>
    <w:rsid w:val="00DD765C"/>
    <w:rsid w:val="00DE3CE8"/>
    <w:rsid w:val="00DF2A41"/>
    <w:rsid w:val="00DF62FE"/>
    <w:rsid w:val="00DF668F"/>
    <w:rsid w:val="00DF706D"/>
    <w:rsid w:val="00DF7D50"/>
    <w:rsid w:val="00E104FC"/>
    <w:rsid w:val="00E175C3"/>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572C6"/>
    <w:rsid w:val="00E66C9D"/>
    <w:rsid w:val="00E67DDE"/>
    <w:rsid w:val="00E738DD"/>
    <w:rsid w:val="00E7544D"/>
    <w:rsid w:val="00E83F00"/>
    <w:rsid w:val="00E85BF1"/>
    <w:rsid w:val="00E85DBD"/>
    <w:rsid w:val="00E926C6"/>
    <w:rsid w:val="00E9347F"/>
    <w:rsid w:val="00E95E20"/>
    <w:rsid w:val="00E97B15"/>
    <w:rsid w:val="00EA1034"/>
    <w:rsid w:val="00EB19E2"/>
    <w:rsid w:val="00EB3699"/>
    <w:rsid w:val="00EB628B"/>
    <w:rsid w:val="00EB71AC"/>
    <w:rsid w:val="00EC12EF"/>
    <w:rsid w:val="00EC6D13"/>
    <w:rsid w:val="00EC7264"/>
    <w:rsid w:val="00EC7F25"/>
    <w:rsid w:val="00ED22F8"/>
    <w:rsid w:val="00ED4E5B"/>
    <w:rsid w:val="00EE516F"/>
    <w:rsid w:val="00EF0B5C"/>
    <w:rsid w:val="00EF25C8"/>
    <w:rsid w:val="00EF4244"/>
    <w:rsid w:val="00EF7DE6"/>
    <w:rsid w:val="00F01E56"/>
    <w:rsid w:val="00F0358E"/>
    <w:rsid w:val="00F07AC7"/>
    <w:rsid w:val="00F126E9"/>
    <w:rsid w:val="00F20A7A"/>
    <w:rsid w:val="00F2242D"/>
    <w:rsid w:val="00F2426D"/>
    <w:rsid w:val="00F32FD4"/>
    <w:rsid w:val="00F33BAA"/>
    <w:rsid w:val="00F34D03"/>
    <w:rsid w:val="00F34FD7"/>
    <w:rsid w:val="00F366A1"/>
    <w:rsid w:val="00F36B1F"/>
    <w:rsid w:val="00F4281C"/>
    <w:rsid w:val="00F43C99"/>
    <w:rsid w:val="00F503B4"/>
    <w:rsid w:val="00F50D90"/>
    <w:rsid w:val="00F533FB"/>
    <w:rsid w:val="00F54995"/>
    <w:rsid w:val="00F55CF7"/>
    <w:rsid w:val="00F60F0D"/>
    <w:rsid w:val="00F620F0"/>
    <w:rsid w:val="00F66FCC"/>
    <w:rsid w:val="00F67D56"/>
    <w:rsid w:val="00F70DFB"/>
    <w:rsid w:val="00F71C95"/>
    <w:rsid w:val="00F725E7"/>
    <w:rsid w:val="00F8116C"/>
    <w:rsid w:val="00F84270"/>
    <w:rsid w:val="00F85363"/>
    <w:rsid w:val="00F857C2"/>
    <w:rsid w:val="00F9699D"/>
    <w:rsid w:val="00F96A79"/>
    <w:rsid w:val="00FA0394"/>
    <w:rsid w:val="00FA322E"/>
    <w:rsid w:val="00FB208D"/>
    <w:rsid w:val="00FC147A"/>
    <w:rsid w:val="00FC35CF"/>
    <w:rsid w:val="00FD15E8"/>
    <w:rsid w:val="00FD4CE4"/>
    <w:rsid w:val="00FD4E3C"/>
    <w:rsid w:val="00FE3B53"/>
    <w:rsid w:val="00FE7D64"/>
    <w:rsid w:val="00FF0BB2"/>
    <w:rsid w:val="00FF2BD6"/>
    <w:rsid w:val="00FF6CB6"/>
    <w:rsid w:val="13E43923"/>
    <w:rsid w:val="1CEB32E2"/>
    <w:rsid w:val="261A33C8"/>
    <w:rsid w:val="45321187"/>
    <w:rsid w:val="49CD76D0"/>
    <w:rsid w:val="4A3A5C07"/>
    <w:rsid w:val="564041C4"/>
    <w:rsid w:val="764A5A8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37904DE6"/>
  <w15:docId w15:val="{D8C30330-22DD-4FA1-8B47-4989D0F3B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pPr>
      <w:spacing w:line="480" w:lineRule="auto"/>
      <w:ind w:firstLine="540"/>
    </w:pPr>
    <w:rPr>
      <w:sz w:val="24"/>
    </w:rPr>
  </w:style>
  <w:style w:type="paragraph" w:styleId="a9">
    <w:name w:val="Plain Text"/>
    <w:basedOn w:val="a"/>
    <w:link w:val="aa"/>
    <w:uiPriority w:val="99"/>
    <w:qFormat/>
    <w:rPr>
      <w:rFonts w:ascii="宋体" w:hAnsi="Courier New"/>
    </w:rPr>
  </w:style>
  <w:style w:type="paragraph" w:styleId="ab">
    <w:name w:val="Date"/>
    <w:basedOn w:val="a"/>
    <w:next w:val="a"/>
    <w:pPr>
      <w:ind w:leftChars="2500" w:left="100"/>
    </w:pPr>
    <w:rPr>
      <w:b/>
      <w:sz w:val="36"/>
    </w:rPr>
  </w:style>
  <w:style w:type="paragraph" w:styleId="ac">
    <w:name w:val="Balloon Text"/>
    <w:basedOn w:val="a"/>
    <w:link w:val="ad"/>
    <w:qFormat/>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Pr>
      <w:color w:val="0000FF"/>
      <w:u w:val="single"/>
    </w:rPr>
  </w:style>
  <w:style w:type="character" w:styleId="af8">
    <w:name w:val="annotation reference"/>
    <w:basedOn w:val="a1"/>
    <w:qFormat/>
    <w:rPr>
      <w:sz w:val="16"/>
      <w:szCs w:val="16"/>
    </w:rPr>
  </w:style>
  <w:style w:type="paragraph" w:customStyle="1" w:styleId="p0">
    <w:name w:val="p0"/>
    <w:basedOn w:val="a"/>
    <w:pPr>
      <w:widowControl/>
    </w:pPr>
    <w:rPr>
      <w:kern w:val="0"/>
      <w:szCs w:val="21"/>
    </w:rPr>
  </w:style>
  <w:style w:type="paragraph" w:customStyle="1" w:styleId="Char">
    <w:name w:val="Char"/>
    <w:basedOn w:val="a"/>
    <w:rPr>
      <w:szCs w:val="24"/>
    </w:rPr>
  </w:style>
  <w:style w:type="character" w:customStyle="1" w:styleId="af3">
    <w:name w:val="副标题 字符"/>
    <w:basedOn w:val="a1"/>
    <w:link w:val="af2"/>
    <w:locked/>
    <w:rPr>
      <w:rFonts w:eastAsia="宋体"/>
      <w:kern w:val="2"/>
      <w:sz w:val="28"/>
      <w:lang w:val="en-US" w:eastAsia="zh-CN" w:bidi="ar-SA"/>
    </w:rPr>
  </w:style>
  <w:style w:type="character" w:customStyle="1" w:styleId="a8">
    <w:name w:val="正文文本缩进 字符"/>
    <w:basedOn w:val="a1"/>
    <w:link w:val="a7"/>
    <w:semiHidden/>
    <w:locked/>
    <w:rPr>
      <w:rFonts w:eastAsia="宋体"/>
      <w:kern w:val="2"/>
      <w:sz w:val="24"/>
      <w:lang w:val="en-US" w:eastAsia="zh-CN" w:bidi="ar-SA"/>
    </w:rPr>
  </w:style>
  <w:style w:type="character" w:customStyle="1" w:styleId="aa">
    <w:name w:val="纯文本 字符"/>
    <w:link w:val="a9"/>
    <w:uiPriority w:val="99"/>
    <w:rPr>
      <w:rFonts w:ascii="宋体" w:eastAsia="宋体" w:hAnsi="Courier New"/>
      <w:kern w:val="2"/>
      <w:sz w:val="21"/>
      <w:lang w:val="en-US" w:eastAsia="zh-CN" w:bidi="ar-SA"/>
    </w:rPr>
  </w:style>
  <w:style w:type="character" w:customStyle="1" w:styleId="font11">
    <w:name w:val="font11"/>
    <w:basedOn w:val="a1"/>
    <w:rPr>
      <w:rFonts w:ascii="宋体" w:eastAsia="宋体" w:hAnsi="宋体" w:hint="eastAsia"/>
      <w:b/>
      <w:bCs/>
      <w:color w:val="000000"/>
      <w:sz w:val="36"/>
      <w:szCs w:val="36"/>
      <w:u w:val="none"/>
    </w:rPr>
  </w:style>
  <w:style w:type="character" w:customStyle="1" w:styleId="font21">
    <w:name w:val="font21"/>
    <w:basedOn w:val="a1"/>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qFormat/>
    <w:rPr>
      <w:kern w:val="2"/>
      <w:sz w:val="21"/>
    </w:rPr>
  </w:style>
  <w:style w:type="character" w:customStyle="1" w:styleId="af">
    <w:name w:val="页脚 字符"/>
    <w:basedOn w:val="a1"/>
    <w:link w:val="ae"/>
    <w:qFormat/>
    <w:rPr>
      <w:kern w:val="2"/>
      <w:sz w:val="21"/>
    </w:rPr>
  </w:style>
  <w:style w:type="character" w:customStyle="1" w:styleId="a5">
    <w:name w:val="批注文字 字符"/>
    <w:basedOn w:val="a1"/>
    <w:link w:val="a4"/>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hyperlink" Target="http://www.cdgmgd.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6BE16D-B44E-4F71-9D8F-A64B1B09A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22</Pages>
  <Words>1404</Words>
  <Characters>8003</Characters>
  <Application>Microsoft Office Word</Application>
  <DocSecurity>0</DocSecurity>
  <Lines>66</Lines>
  <Paragraphs>18</Paragraphs>
  <ScaleCrop>false</ScaleCrop>
  <Company>微软公司</Company>
  <LinksUpToDate>false</LinksUpToDate>
  <CharactersWithSpaces>9389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王 志航</cp:lastModifiedBy>
  <cp:revision>207</cp:revision>
  <cp:lastPrinted>2020-01-15T03:35:00Z</cp:lastPrinted>
  <dcterms:created xsi:type="dcterms:W3CDTF">2020-03-17T02:56:00Z</dcterms:created>
  <dcterms:modified xsi:type="dcterms:W3CDTF">2022-06-23T09:33:00Z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668FBF90EF014F108BD1ED485977E0D7</vt:lpwstr>
  </property>
</Properties>
</file>