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484" w:rsidRPr="001C5484" w:rsidRDefault="001309F9" w:rsidP="001309F9">
      <w:pPr>
        <w:widowControl/>
        <w:spacing w:after="300"/>
        <w:ind w:firstLineChars="650" w:firstLine="1958"/>
        <w:outlineLvl w:val="1"/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</w:pPr>
      <w:r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回火炉改造</w:t>
      </w:r>
      <w:r w:rsidR="001C5484" w:rsidRPr="001C5484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供应商确认通知单</w:t>
      </w:r>
    </w:p>
    <w:p w:rsidR="001C5484" w:rsidRPr="001C5484" w:rsidRDefault="001C5484" w:rsidP="001C5484">
      <w:pPr>
        <w:widowControl/>
        <w:spacing w:line="315" w:lineRule="atLeast"/>
        <w:ind w:firstLine="600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丹阳光明光电有限公司</w:t>
      </w:r>
      <w:r w:rsidR="001309F9" w:rsidRPr="001309F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回火炉改造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项目于202</w:t>
      </w:r>
      <w:r w:rsid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年</w:t>
      </w:r>
      <w:r w:rsid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3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月</w:t>
      </w:r>
      <w:r w:rsid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14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日完成评审工作,询价采购小组成员由</w:t>
      </w:r>
      <w:r w:rsid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7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人组成。参与报价单位共</w:t>
      </w:r>
      <w:r w:rsidR="001309F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家</w:t>
      </w:r>
      <w:r w:rsidRPr="001C5484">
        <w:rPr>
          <w:rFonts w:ascii="仿宋_GB2312" w:eastAsia="仿宋_GB2312" w:hAnsi="Courier" w:cs="宋体" w:hint="eastAsia"/>
          <w:b/>
          <w:bCs/>
          <w:color w:val="000000"/>
          <w:kern w:val="0"/>
          <w:sz w:val="30"/>
          <w:szCs w:val="30"/>
        </w:rPr>
        <w:t>,</w:t>
      </w:r>
      <w:r w:rsidR="005B36A2" w:rsidRP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="008F1DFE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经评审符合要求</w:t>
      </w:r>
      <w:r w:rsid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2家</w:t>
      </w:r>
      <w:r w:rsidR="008F1DFE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。</w:t>
      </w:r>
    </w:p>
    <w:p w:rsidR="001C5484" w:rsidRPr="006F50E2" w:rsidRDefault="001C5484" w:rsidP="006F50E2">
      <w:pPr>
        <w:widowControl/>
        <w:spacing w:after="300"/>
        <w:ind w:firstLineChars="200" w:firstLine="600"/>
        <w:outlineLvl w:val="1"/>
        <w:rPr>
          <w:rFonts w:ascii="仿宋_GB2312" w:eastAsia="仿宋_GB2312" w:hAnsi="Courier" w:cs="宋体"/>
          <w:color w:val="000000"/>
          <w:kern w:val="0"/>
          <w:sz w:val="30"/>
          <w:szCs w:val="30"/>
        </w:rPr>
      </w:pPr>
      <w:r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根据综合评分法，</w:t>
      </w:r>
      <w:proofErr w:type="gramStart"/>
      <w:r w:rsidR="005B36A2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湛江宏展智能</w:t>
      </w:r>
      <w:proofErr w:type="gramEnd"/>
      <w:r w:rsidR="005B36A2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装备科技有限</w:t>
      </w:r>
      <w:r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公司得分</w:t>
      </w:r>
      <w:r w:rsidR="005B36A2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（</w:t>
      </w:r>
      <w:r w:rsidR="006F50E2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93.8</w:t>
      </w:r>
      <w:r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分）</w:t>
      </w:r>
      <w:r w:rsid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、</w:t>
      </w:r>
      <w:r w:rsidR="006F50E2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江苏路通炉业有限公司（得分：76.4</w:t>
      </w:r>
      <w:r w:rsidR="006F50E2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分）</w:t>
      </w:r>
      <w:r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，</w:t>
      </w:r>
      <w:r w:rsidR="006F50E2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得分最高者</w:t>
      </w:r>
      <w:r w:rsidR="006F50E2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为</w:t>
      </w:r>
      <w:proofErr w:type="gramStart"/>
      <w:r w:rsidR="001309F9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湛江宏展智能</w:t>
      </w:r>
      <w:proofErr w:type="gramEnd"/>
      <w:r w:rsidR="001309F9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装备科技有限公司</w:t>
      </w:r>
      <w:r w:rsidR="008F1DFE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。</w:t>
      </w:r>
      <w:r w:rsidR="008F1DFE" w:rsidRPr="006F50E2">
        <w:rPr>
          <w:rFonts w:ascii="仿宋_GB2312" w:eastAsia="仿宋_GB2312" w:hAnsi="Courier" w:cs="宋体"/>
          <w:color w:val="000000"/>
          <w:kern w:val="0"/>
          <w:sz w:val="30"/>
          <w:szCs w:val="30"/>
        </w:rPr>
        <w:t xml:space="preserve"> </w:t>
      </w:r>
    </w:p>
    <w:p w:rsidR="001C5484" w:rsidRPr="006F50E2" w:rsidRDefault="001C5484" w:rsidP="006F50E2">
      <w:pPr>
        <w:widowControl/>
        <w:spacing w:after="300"/>
        <w:ind w:firstLineChars="200" w:firstLine="600"/>
        <w:outlineLvl w:val="1"/>
        <w:rPr>
          <w:rFonts w:ascii="仿宋_GB2312" w:eastAsia="仿宋_GB2312" w:hAnsi="Courier" w:cs="宋体"/>
          <w:color w:val="000000"/>
          <w:kern w:val="0"/>
          <w:sz w:val="30"/>
          <w:szCs w:val="30"/>
        </w:rPr>
      </w:pPr>
      <w:r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请</w:t>
      </w:r>
      <w:proofErr w:type="gramStart"/>
      <w:r w:rsidR="005B36A2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湛江宏展智能</w:t>
      </w:r>
      <w:proofErr w:type="gramEnd"/>
      <w:r w:rsidR="005B36A2"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装备科技有限公司</w:t>
      </w:r>
      <w:r w:rsidRP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接到本通知后，与采购人完成合同签订。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丹阳光明光电有限公司</w:t>
      </w:r>
    </w:p>
    <w:p w:rsidR="001C5484" w:rsidRPr="001C5484" w:rsidRDefault="001C5484" w:rsidP="001C5484">
      <w:pPr>
        <w:widowControl/>
        <w:spacing w:line="315" w:lineRule="atLeast"/>
        <w:ind w:right="135" w:firstLine="3825"/>
        <w:jc w:val="center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202</w:t>
      </w:r>
      <w:r w:rsid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年</w:t>
      </w:r>
      <w:r w:rsid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3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月</w:t>
      </w:r>
      <w:r w:rsidR="006F50E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14</w:t>
      </w:r>
      <w:bookmarkStart w:id="0" w:name="_GoBack"/>
      <w:bookmarkEnd w:id="0"/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日</w:t>
      </w:r>
    </w:p>
    <w:p w:rsidR="001C5484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Pr="005B36A2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Pr="00C2482A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sectPr w:rsidR="001C5484" w:rsidRPr="00C24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6451" w:rsidRDefault="002A6451" w:rsidP="00526D5C">
      <w:r>
        <w:separator/>
      </w:r>
    </w:p>
  </w:endnote>
  <w:endnote w:type="continuationSeparator" w:id="0">
    <w:p w:rsidR="002A6451" w:rsidRDefault="002A6451" w:rsidP="00526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6451" w:rsidRDefault="002A6451" w:rsidP="00526D5C">
      <w:r>
        <w:separator/>
      </w:r>
    </w:p>
  </w:footnote>
  <w:footnote w:type="continuationSeparator" w:id="0">
    <w:p w:rsidR="002A6451" w:rsidRDefault="002A6451" w:rsidP="00526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2A"/>
    <w:rsid w:val="001309F9"/>
    <w:rsid w:val="001B59CD"/>
    <w:rsid w:val="001C5484"/>
    <w:rsid w:val="002A6451"/>
    <w:rsid w:val="00492974"/>
    <w:rsid w:val="00526D5C"/>
    <w:rsid w:val="005B36A2"/>
    <w:rsid w:val="005F2449"/>
    <w:rsid w:val="00632CF7"/>
    <w:rsid w:val="00673220"/>
    <w:rsid w:val="006F2A4F"/>
    <w:rsid w:val="006F50E2"/>
    <w:rsid w:val="007D45C6"/>
    <w:rsid w:val="00871CAB"/>
    <w:rsid w:val="008F1DFE"/>
    <w:rsid w:val="00AC2E98"/>
    <w:rsid w:val="00BE635F"/>
    <w:rsid w:val="00C1208B"/>
    <w:rsid w:val="00C2482A"/>
    <w:rsid w:val="00CD403E"/>
    <w:rsid w:val="00CD4DAD"/>
    <w:rsid w:val="00CE6C78"/>
    <w:rsid w:val="00EC6A1B"/>
    <w:rsid w:val="00F3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C548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C548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1C5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C548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C548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C548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1C5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C54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CDCDC"/>
            <w:right w:val="none" w:sz="0" w:space="0" w:color="auto"/>
          </w:divBdr>
        </w:div>
        <w:div w:id="4037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36</Words>
  <Characters>210</Characters>
  <Application>Microsoft Office Word</Application>
  <DocSecurity>0</DocSecurity>
  <Lines>1</Lines>
  <Paragraphs>1</Paragraphs>
  <ScaleCrop>false</ScaleCrop>
  <Company>微软中国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18</cp:revision>
  <cp:lastPrinted>2021-03-26T02:22:00Z</cp:lastPrinted>
  <dcterms:created xsi:type="dcterms:W3CDTF">2021-01-31T06:42:00Z</dcterms:created>
  <dcterms:modified xsi:type="dcterms:W3CDTF">2022-03-14T06:19:00Z</dcterms:modified>
</cp:coreProperties>
</file>