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C7892" w:rsidRDefault="004A39DE" w:rsidP="00E4567E">
      <w:pPr>
        <w:autoSpaceDE w:val="0"/>
        <w:autoSpaceDN w:val="0"/>
        <w:adjustRightInd w:val="0"/>
        <w:spacing w:line="660" w:lineRule="exact"/>
        <w:ind w:firstLine="510"/>
        <w:jc w:val="center"/>
        <w:rPr>
          <w:rFonts w:asciiTheme="majorEastAsia" w:eastAsiaTheme="majorEastAsia" w:hAnsiTheme="majorEastAsia" w:hint="eastAsia"/>
          <w:bCs/>
          <w:sz w:val="24"/>
          <w:szCs w:val="24"/>
        </w:rPr>
      </w:pPr>
      <w:r w:rsidRPr="00E4567E">
        <w:rPr>
          <w:rFonts w:asciiTheme="majorEastAsia" w:eastAsiaTheme="majorEastAsia" w:hAnsiTheme="majorEastAsia" w:hint="eastAsia"/>
          <w:bCs/>
          <w:sz w:val="24"/>
          <w:szCs w:val="24"/>
        </w:rPr>
        <w:t>丹阳光明光电有限公司于</w:t>
      </w:r>
      <w:r w:rsidR="00E4567E" w:rsidRPr="00E4567E">
        <w:rPr>
          <w:rFonts w:asciiTheme="majorEastAsia" w:eastAsiaTheme="majorEastAsia" w:hAnsiTheme="majorEastAsia" w:hint="eastAsia"/>
          <w:bCs/>
          <w:sz w:val="24"/>
          <w:szCs w:val="24"/>
        </w:rPr>
        <w:t>2022</w:t>
      </w:r>
      <w:r w:rsidRPr="00E4567E">
        <w:rPr>
          <w:rFonts w:asciiTheme="majorEastAsia" w:eastAsiaTheme="majorEastAsia" w:hAnsiTheme="majorEastAsia" w:hint="eastAsia"/>
          <w:bCs/>
          <w:sz w:val="24"/>
          <w:szCs w:val="24"/>
        </w:rPr>
        <w:t>年</w:t>
      </w:r>
      <w:r w:rsidR="00E4567E" w:rsidRPr="00E4567E">
        <w:rPr>
          <w:rFonts w:asciiTheme="majorEastAsia" w:eastAsiaTheme="majorEastAsia" w:hAnsiTheme="majorEastAsia" w:hint="eastAsia"/>
          <w:bCs/>
          <w:sz w:val="24"/>
          <w:szCs w:val="24"/>
        </w:rPr>
        <w:t>3</w:t>
      </w:r>
      <w:r w:rsidRPr="00E4567E">
        <w:rPr>
          <w:rFonts w:asciiTheme="majorEastAsia" w:eastAsiaTheme="majorEastAsia" w:hAnsiTheme="majorEastAsia" w:hint="eastAsia"/>
          <w:bCs/>
          <w:sz w:val="24"/>
          <w:szCs w:val="24"/>
        </w:rPr>
        <w:t>月</w:t>
      </w:r>
      <w:r w:rsidR="00E4567E" w:rsidRPr="00E4567E">
        <w:rPr>
          <w:rFonts w:asciiTheme="majorEastAsia" w:eastAsiaTheme="majorEastAsia" w:hAnsiTheme="majorEastAsia" w:hint="eastAsia"/>
          <w:bCs/>
          <w:sz w:val="24"/>
          <w:szCs w:val="24"/>
        </w:rPr>
        <w:t>9</w:t>
      </w:r>
      <w:r w:rsidRPr="00E4567E">
        <w:rPr>
          <w:rFonts w:asciiTheme="majorEastAsia" w:eastAsiaTheme="majorEastAsia" w:hAnsiTheme="majorEastAsia" w:hint="eastAsia"/>
          <w:bCs/>
          <w:sz w:val="24"/>
          <w:szCs w:val="24"/>
        </w:rPr>
        <w:t>日完成</w:t>
      </w:r>
      <w:r w:rsidR="00E4567E" w:rsidRPr="00E4567E">
        <w:rPr>
          <w:rFonts w:asciiTheme="majorEastAsia" w:eastAsiaTheme="majorEastAsia" w:hAnsiTheme="majorEastAsia" w:hint="eastAsia"/>
          <w:bCs/>
          <w:sz w:val="24"/>
          <w:szCs w:val="24"/>
        </w:rPr>
        <w:t>2022年度</w:t>
      </w:r>
      <w:r w:rsidR="00E4567E" w:rsidRPr="00E4567E">
        <w:rPr>
          <w:rFonts w:asciiTheme="majorEastAsia" w:eastAsiaTheme="majorEastAsia" w:hAnsiTheme="majorEastAsia" w:hint="eastAsia"/>
          <w:bCs/>
          <w:sz w:val="24"/>
          <w:szCs w:val="24"/>
        </w:rPr>
        <w:t>弱点维修保养委外业务</w:t>
      </w:r>
      <w:r w:rsidR="00750AB6" w:rsidRPr="00E4567E">
        <w:rPr>
          <w:rFonts w:asciiTheme="majorEastAsia" w:eastAsiaTheme="majorEastAsia" w:hAnsiTheme="majorEastAsia" w:hint="eastAsia"/>
          <w:bCs/>
          <w:sz w:val="24"/>
          <w:szCs w:val="24"/>
        </w:rPr>
        <w:t>项目</w:t>
      </w:r>
      <w:r w:rsidRPr="00E4567E">
        <w:rPr>
          <w:rFonts w:asciiTheme="majorEastAsia" w:eastAsiaTheme="majorEastAsia" w:hAnsiTheme="majorEastAsia" w:hint="eastAsia"/>
          <w:bCs/>
          <w:sz w:val="24"/>
          <w:szCs w:val="24"/>
        </w:rPr>
        <w:t>评审工作，经总经理办公会评审后，现确定</w:t>
      </w:r>
      <w:r w:rsidR="003F1174" w:rsidRPr="00E4567E">
        <w:rPr>
          <w:rFonts w:asciiTheme="majorEastAsia" w:eastAsiaTheme="majorEastAsia" w:hAnsiTheme="majorEastAsia" w:hint="eastAsia"/>
          <w:bCs/>
          <w:sz w:val="24"/>
          <w:szCs w:val="24"/>
        </w:rPr>
        <w:t>丹阳市开发区雅洁自动化办公设备经营部</w:t>
      </w:r>
      <w:r w:rsidR="004C7892" w:rsidRPr="00E4567E">
        <w:rPr>
          <w:rFonts w:asciiTheme="majorEastAsia" w:eastAsiaTheme="majorEastAsia" w:hAnsiTheme="majorEastAsia" w:hint="eastAsia"/>
          <w:bCs/>
          <w:sz w:val="24"/>
          <w:szCs w:val="24"/>
        </w:rPr>
        <w:t>为</w:t>
      </w:r>
      <w:r w:rsidRPr="00E4567E">
        <w:rPr>
          <w:rFonts w:asciiTheme="majorEastAsia" w:eastAsiaTheme="majorEastAsia" w:hAnsiTheme="majorEastAsia" w:hint="eastAsia"/>
          <w:bCs/>
          <w:sz w:val="24"/>
          <w:szCs w:val="24"/>
        </w:rPr>
        <w:t>公司</w:t>
      </w:r>
      <w:r w:rsidR="00E4567E" w:rsidRPr="00E4567E">
        <w:rPr>
          <w:rFonts w:asciiTheme="majorEastAsia" w:eastAsiaTheme="majorEastAsia" w:hAnsiTheme="majorEastAsia" w:hint="eastAsia"/>
          <w:bCs/>
          <w:sz w:val="24"/>
          <w:szCs w:val="24"/>
        </w:rPr>
        <w:t>2022年度</w:t>
      </w:r>
      <w:r w:rsidR="00E4567E" w:rsidRPr="00E4567E">
        <w:rPr>
          <w:rFonts w:asciiTheme="majorEastAsia" w:eastAsiaTheme="majorEastAsia" w:hAnsiTheme="majorEastAsia" w:hint="eastAsia"/>
          <w:bCs/>
          <w:sz w:val="24"/>
          <w:szCs w:val="24"/>
        </w:rPr>
        <w:t>弱点维修保养委外业务</w:t>
      </w:r>
      <w:r w:rsidRPr="00E4567E">
        <w:rPr>
          <w:rFonts w:asciiTheme="majorEastAsia" w:eastAsiaTheme="majorEastAsia" w:hAnsiTheme="majorEastAsia" w:hint="eastAsia"/>
          <w:bCs/>
          <w:sz w:val="24"/>
          <w:szCs w:val="24"/>
        </w:rPr>
        <w:t>项目供应商。请</w:t>
      </w:r>
      <w:r w:rsidR="003F1174" w:rsidRPr="00E4567E">
        <w:rPr>
          <w:rFonts w:asciiTheme="majorEastAsia" w:eastAsiaTheme="majorEastAsia" w:hAnsiTheme="majorEastAsia" w:hint="eastAsia"/>
          <w:bCs/>
          <w:sz w:val="24"/>
          <w:szCs w:val="24"/>
        </w:rPr>
        <w:t>丹阳市开发区雅洁自动化办公设备经营部</w:t>
      </w:r>
      <w:r w:rsidR="00F72CE6" w:rsidRPr="00E4567E">
        <w:rPr>
          <w:rFonts w:asciiTheme="majorEastAsia" w:eastAsiaTheme="majorEastAsia" w:hAnsiTheme="majorEastAsia" w:hint="eastAsia"/>
          <w:bCs/>
          <w:sz w:val="24"/>
          <w:szCs w:val="24"/>
        </w:rPr>
        <w:t>接</w:t>
      </w:r>
      <w:r w:rsidR="004C7892" w:rsidRPr="00E4567E">
        <w:rPr>
          <w:rFonts w:asciiTheme="majorEastAsia" w:eastAsiaTheme="majorEastAsia" w:hAnsiTheme="majorEastAsia" w:hint="eastAsia"/>
          <w:bCs/>
          <w:sz w:val="24"/>
          <w:szCs w:val="24"/>
        </w:rPr>
        <w:t>到本通知后，</w:t>
      </w:r>
      <w:r w:rsidR="00750AB6" w:rsidRPr="00E4567E">
        <w:rPr>
          <w:rFonts w:asciiTheme="majorEastAsia" w:eastAsiaTheme="majorEastAsia" w:hAnsiTheme="majorEastAsia" w:hint="eastAsia"/>
          <w:bCs/>
          <w:sz w:val="24"/>
          <w:szCs w:val="24"/>
        </w:rPr>
        <w:t>十</w:t>
      </w:r>
      <w:r w:rsidR="004C7892" w:rsidRPr="00E4567E">
        <w:rPr>
          <w:rFonts w:asciiTheme="majorEastAsia" w:eastAsiaTheme="majorEastAsia" w:hAnsiTheme="majorEastAsia" w:hint="eastAsia"/>
          <w:bCs/>
          <w:sz w:val="24"/>
          <w:szCs w:val="24"/>
        </w:rPr>
        <w:t>个工作日内与采购人完成合同签订。</w:t>
      </w:r>
    </w:p>
    <w:p w:rsidR="00E4567E" w:rsidRDefault="00E4567E" w:rsidP="00E4567E">
      <w:pPr>
        <w:autoSpaceDE w:val="0"/>
        <w:autoSpaceDN w:val="0"/>
        <w:adjustRightInd w:val="0"/>
        <w:spacing w:line="660" w:lineRule="exact"/>
        <w:ind w:firstLine="510"/>
        <w:jc w:val="center"/>
        <w:rPr>
          <w:rFonts w:asciiTheme="majorEastAsia" w:eastAsiaTheme="majorEastAsia" w:hAnsiTheme="majorEastAsia" w:hint="eastAsia"/>
          <w:bCs/>
          <w:sz w:val="24"/>
          <w:szCs w:val="24"/>
        </w:rPr>
      </w:pPr>
    </w:p>
    <w:p w:rsidR="00E4567E" w:rsidRPr="00E4567E" w:rsidRDefault="00E4567E" w:rsidP="00E4567E">
      <w:pPr>
        <w:autoSpaceDE w:val="0"/>
        <w:autoSpaceDN w:val="0"/>
        <w:adjustRightInd w:val="0"/>
        <w:spacing w:line="660" w:lineRule="exact"/>
        <w:ind w:firstLine="510"/>
        <w:jc w:val="center"/>
        <w:rPr>
          <w:rFonts w:asciiTheme="majorEastAsia" w:eastAsiaTheme="majorEastAsia" w:hAnsiTheme="majorEastAsia"/>
          <w:bCs/>
          <w:sz w:val="24"/>
          <w:szCs w:val="24"/>
        </w:rPr>
      </w:pPr>
    </w:p>
    <w:p w:rsidR="004A39DE" w:rsidRPr="00E4567E" w:rsidRDefault="004A39DE" w:rsidP="004A39DE">
      <w:pPr>
        <w:jc w:val="right"/>
        <w:rPr>
          <w:rFonts w:asciiTheme="majorEastAsia" w:eastAsiaTheme="majorEastAsia" w:hAnsiTheme="majorEastAsia"/>
          <w:bCs/>
          <w:sz w:val="24"/>
          <w:szCs w:val="24"/>
        </w:rPr>
      </w:pPr>
      <w:r w:rsidRPr="00E4567E">
        <w:rPr>
          <w:rFonts w:asciiTheme="majorEastAsia" w:eastAsiaTheme="majorEastAsia" w:hAnsiTheme="majorEastAsia" w:hint="eastAsia"/>
          <w:bCs/>
          <w:sz w:val="24"/>
          <w:szCs w:val="24"/>
        </w:rPr>
        <w:t>丹阳光明光电有限公司</w:t>
      </w:r>
    </w:p>
    <w:p w:rsidR="004A39DE" w:rsidRPr="00E4567E" w:rsidRDefault="004A39DE" w:rsidP="004A39DE">
      <w:pPr>
        <w:jc w:val="right"/>
        <w:rPr>
          <w:rFonts w:asciiTheme="majorEastAsia" w:eastAsiaTheme="majorEastAsia" w:hAnsiTheme="majorEastAsia"/>
          <w:bCs/>
          <w:sz w:val="24"/>
          <w:szCs w:val="24"/>
        </w:rPr>
      </w:pPr>
      <w:r w:rsidRPr="00E4567E">
        <w:rPr>
          <w:rFonts w:asciiTheme="majorEastAsia" w:eastAsiaTheme="majorEastAsia" w:hAnsiTheme="majorEastAsia" w:hint="eastAsia"/>
          <w:bCs/>
          <w:sz w:val="24"/>
          <w:szCs w:val="24"/>
        </w:rPr>
        <w:t>202</w:t>
      </w:r>
      <w:r w:rsidR="00E4567E" w:rsidRPr="00E4567E">
        <w:rPr>
          <w:rFonts w:asciiTheme="majorEastAsia" w:eastAsiaTheme="majorEastAsia" w:hAnsiTheme="majorEastAsia" w:hint="eastAsia"/>
          <w:bCs/>
          <w:sz w:val="24"/>
          <w:szCs w:val="24"/>
        </w:rPr>
        <w:t>2</w:t>
      </w:r>
      <w:r w:rsidRPr="00E4567E">
        <w:rPr>
          <w:rFonts w:asciiTheme="majorEastAsia" w:eastAsiaTheme="majorEastAsia" w:hAnsiTheme="majorEastAsia" w:hint="eastAsia"/>
          <w:bCs/>
          <w:sz w:val="24"/>
          <w:szCs w:val="24"/>
        </w:rPr>
        <w:t>年</w:t>
      </w:r>
      <w:r w:rsidR="00E4567E" w:rsidRPr="00E4567E">
        <w:rPr>
          <w:rFonts w:asciiTheme="majorEastAsia" w:eastAsiaTheme="majorEastAsia" w:hAnsiTheme="majorEastAsia" w:hint="eastAsia"/>
          <w:bCs/>
          <w:sz w:val="24"/>
          <w:szCs w:val="24"/>
        </w:rPr>
        <w:t>3</w:t>
      </w:r>
      <w:r w:rsidRPr="00E4567E">
        <w:rPr>
          <w:rFonts w:asciiTheme="majorEastAsia" w:eastAsiaTheme="majorEastAsia" w:hAnsiTheme="majorEastAsia" w:hint="eastAsia"/>
          <w:bCs/>
          <w:sz w:val="24"/>
          <w:szCs w:val="24"/>
        </w:rPr>
        <w:t>月</w:t>
      </w:r>
      <w:r w:rsidR="00E4567E" w:rsidRPr="00E4567E">
        <w:rPr>
          <w:rFonts w:asciiTheme="majorEastAsia" w:eastAsiaTheme="majorEastAsia" w:hAnsiTheme="majorEastAsia" w:hint="eastAsia"/>
          <w:bCs/>
          <w:sz w:val="24"/>
          <w:szCs w:val="24"/>
        </w:rPr>
        <w:t>11</w:t>
      </w:r>
      <w:r w:rsidRPr="00E4567E">
        <w:rPr>
          <w:rFonts w:asciiTheme="majorEastAsia" w:eastAsiaTheme="majorEastAsia" w:hAnsiTheme="majorEastAsia" w:hint="eastAsia"/>
          <w:bCs/>
          <w:sz w:val="24"/>
          <w:szCs w:val="24"/>
        </w:rPr>
        <w:t>日</w:t>
      </w:r>
    </w:p>
    <w:p w:rsidR="004A39DE" w:rsidRPr="00E4567E" w:rsidRDefault="004A39DE" w:rsidP="004A39DE">
      <w:pPr>
        <w:rPr>
          <w:rFonts w:asciiTheme="majorEastAsia" w:eastAsiaTheme="majorEastAsia" w:hAnsiTheme="majorEastAsia"/>
          <w:bCs/>
          <w:sz w:val="24"/>
          <w:szCs w:val="24"/>
        </w:rPr>
      </w:pPr>
      <w:bookmarkStart w:id="0" w:name="_GoBack"/>
      <w:bookmarkEnd w:id="0"/>
    </w:p>
    <w:p w:rsidR="00E62841" w:rsidRPr="004A39DE" w:rsidRDefault="00E62841"/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A13" w:rsidRDefault="00A73A13" w:rsidP="0065216A">
      <w:r>
        <w:separator/>
      </w:r>
    </w:p>
  </w:endnote>
  <w:endnote w:type="continuationSeparator" w:id="0">
    <w:p w:rsidR="00A73A13" w:rsidRDefault="00A73A13" w:rsidP="00652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A13" w:rsidRDefault="00A73A13" w:rsidP="0065216A">
      <w:r>
        <w:separator/>
      </w:r>
    </w:p>
  </w:footnote>
  <w:footnote w:type="continuationSeparator" w:id="0">
    <w:p w:rsidR="00A73A13" w:rsidRDefault="00A73A13" w:rsidP="006521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0546C2"/>
    <w:rsid w:val="000D4AA6"/>
    <w:rsid w:val="00112CD1"/>
    <w:rsid w:val="00137DD3"/>
    <w:rsid w:val="001D53A0"/>
    <w:rsid w:val="00284AD4"/>
    <w:rsid w:val="003F1174"/>
    <w:rsid w:val="004A39DE"/>
    <w:rsid w:val="004C7892"/>
    <w:rsid w:val="0065216A"/>
    <w:rsid w:val="00750AB6"/>
    <w:rsid w:val="00854B79"/>
    <w:rsid w:val="00A73A13"/>
    <w:rsid w:val="00C91E1A"/>
    <w:rsid w:val="00DF62CD"/>
    <w:rsid w:val="00E4567E"/>
    <w:rsid w:val="00E62841"/>
    <w:rsid w:val="00F72CE6"/>
    <w:rsid w:val="00FE7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2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21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2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216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2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21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2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21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</Words>
  <Characters>154</Characters>
  <Application>Microsoft Office Word</Application>
  <DocSecurity>0</DocSecurity>
  <Lines>1</Lines>
  <Paragraphs>1</Paragraphs>
  <ScaleCrop>false</ScaleCrop>
  <Company>微软中国</Company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20</cp:revision>
  <cp:lastPrinted>2021-11-09T00:05:00Z</cp:lastPrinted>
  <dcterms:created xsi:type="dcterms:W3CDTF">2021-06-15T07:08:00Z</dcterms:created>
  <dcterms:modified xsi:type="dcterms:W3CDTF">2022-03-11T02:26:00Z</dcterms:modified>
</cp:coreProperties>
</file>