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F8A" w:rsidRDefault="00131F8A" w:rsidP="00554BAB">
      <w:pPr>
        <w:spacing w:line="800" w:lineRule="exact"/>
        <w:jc w:val="center"/>
        <w:rPr>
          <w:rFonts w:ascii="方正大标宋简体" w:eastAsia="方正大标宋简体" w:hAnsi="华文中宋"/>
          <w:b/>
          <w:bCs/>
          <w:spacing w:val="38"/>
          <w:sz w:val="72"/>
          <w:szCs w:val="72"/>
        </w:rPr>
      </w:pPr>
    </w:p>
    <w:p w:rsidR="001143E4" w:rsidRPr="006F0B97" w:rsidRDefault="001143E4" w:rsidP="00554BA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1143E4" w:rsidRPr="006F0B97" w:rsidRDefault="001143E4" w:rsidP="001143E4">
      <w:pPr>
        <w:spacing w:line="500" w:lineRule="exact"/>
        <w:rPr>
          <w:sz w:val="32"/>
        </w:rPr>
      </w:pPr>
    </w:p>
    <w:p w:rsidR="001143E4" w:rsidRPr="006F0B97" w:rsidRDefault="001143E4" w:rsidP="001143E4">
      <w:pPr>
        <w:autoSpaceDE w:val="0"/>
        <w:autoSpaceDN w:val="0"/>
        <w:spacing w:line="660" w:lineRule="exact"/>
        <w:ind w:firstLineChars="350" w:firstLine="1260"/>
        <w:rPr>
          <w:rFonts w:ascii="宋体"/>
          <w:sz w:val="36"/>
          <w:szCs w:val="36"/>
        </w:rPr>
      </w:pPr>
      <w:r w:rsidRPr="006F0B97">
        <w:rPr>
          <w:rFonts w:ascii="宋体" w:hAnsi="宋体"/>
          <w:sz w:val="36"/>
          <w:szCs w:val="36"/>
        </w:rPr>
        <w:t xml:space="preserve"> </w:t>
      </w:r>
    </w:p>
    <w:p w:rsidR="001143E4" w:rsidRPr="006F0B97" w:rsidRDefault="001143E4" w:rsidP="001143E4">
      <w:pPr>
        <w:autoSpaceDE w:val="0"/>
        <w:autoSpaceDN w:val="0"/>
        <w:spacing w:line="660" w:lineRule="exact"/>
        <w:ind w:firstLineChars="350" w:firstLine="1260"/>
        <w:rPr>
          <w:rFonts w:ascii="宋体"/>
          <w:sz w:val="36"/>
          <w:szCs w:val="36"/>
        </w:rPr>
      </w:pPr>
    </w:p>
    <w:p w:rsidR="001143E4" w:rsidRDefault="001143E4" w:rsidP="001143E4">
      <w:pPr>
        <w:autoSpaceDE w:val="0"/>
        <w:autoSpaceDN w:val="0"/>
        <w:spacing w:line="660" w:lineRule="exact"/>
        <w:ind w:firstLineChars="600" w:firstLine="2160"/>
        <w:rPr>
          <w:rFonts w:ascii="宋体" w:hAnsi="宋体"/>
          <w:sz w:val="36"/>
          <w:szCs w:val="36"/>
        </w:rPr>
      </w:pPr>
      <w:r w:rsidRPr="006F0B97">
        <w:rPr>
          <w:rFonts w:ascii="宋体" w:hAnsi="宋体" w:hint="eastAsia"/>
          <w:sz w:val="36"/>
          <w:szCs w:val="36"/>
        </w:rPr>
        <w:t>项目名称：</w:t>
      </w:r>
      <w:r w:rsidRPr="00DE750C">
        <w:rPr>
          <w:rFonts w:ascii="宋体" w:hAnsi="宋体" w:hint="eastAsia"/>
          <w:sz w:val="36"/>
          <w:szCs w:val="36"/>
          <w:u w:val="single"/>
        </w:rPr>
        <w:t>3T</w:t>
      </w:r>
      <w:r w:rsidRPr="00DE750C">
        <w:rPr>
          <w:rFonts w:ascii="宋体" w:hAnsi="宋体" w:hint="eastAsia"/>
          <w:sz w:val="36"/>
          <w:szCs w:val="36"/>
          <w:u w:val="single"/>
        </w:rPr>
        <w:t>平衡重电池叉车</w:t>
      </w:r>
    </w:p>
    <w:p w:rsidR="001143E4" w:rsidRPr="00DE750C" w:rsidRDefault="00DE750C" w:rsidP="001143E4">
      <w:pPr>
        <w:autoSpaceDE w:val="0"/>
        <w:autoSpaceDN w:val="0"/>
        <w:spacing w:line="660" w:lineRule="exact"/>
        <w:ind w:firstLineChars="600" w:firstLine="2160"/>
        <w:rPr>
          <w:rFonts w:ascii="宋体"/>
          <w:sz w:val="36"/>
          <w:szCs w:val="36"/>
          <w:u w:val="single"/>
        </w:rPr>
      </w:pPr>
      <w:r>
        <w:rPr>
          <w:rFonts w:ascii="宋体" w:hint="eastAsia"/>
          <w:sz w:val="36"/>
          <w:szCs w:val="36"/>
        </w:rPr>
        <w:t>项目编号：</w:t>
      </w:r>
      <w:r w:rsidRPr="00DE750C">
        <w:rPr>
          <w:rFonts w:ascii="宋体" w:hint="eastAsia"/>
          <w:sz w:val="36"/>
          <w:szCs w:val="36"/>
          <w:u w:val="single"/>
        </w:rPr>
        <w:t>OG2022-4</w:t>
      </w:r>
    </w:p>
    <w:p w:rsidR="001143E4" w:rsidRPr="001A04F5" w:rsidRDefault="001143E4" w:rsidP="001143E4">
      <w:pPr>
        <w:autoSpaceDE w:val="0"/>
        <w:autoSpaceDN w:val="0"/>
        <w:spacing w:line="660" w:lineRule="exact"/>
        <w:jc w:val="center"/>
        <w:rPr>
          <w:rFonts w:ascii="宋体"/>
          <w:sz w:val="36"/>
          <w:szCs w:val="36"/>
          <w:u w:val="single"/>
        </w:rPr>
      </w:pPr>
    </w:p>
    <w:p w:rsidR="001143E4" w:rsidRPr="006F0B97" w:rsidRDefault="001143E4" w:rsidP="001143E4">
      <w:pPr>
        <w:spacing w:line="660" w:lineRule="exact"/>
        <w:rPr>
          <w:rFonts w:ascii="宋体"/>
          <w:sz w:val="36"/>
        </w:rPr>
      </w:pPr>
    </w:p>
    <w:p w:rsidR="001143E4" w:rsidRPr="006F0B97" w:rsidRDefault="001143E4" w:rsidP="001143E4">
      <w:pPr>
        <w:spacing w:line="500" w:lineRule="exact"/>
        <w:rPr>
          <w:rFonts w:ascii="华文楷体" w:eastAsia="华文楷体" w:hAnsi="华文楷体"/>
          <w:sz w:val="36"/>
          <w:szCs w:val="36"/>
        </w:rPr>
      </w:pPr>
    </w:p>
    <w:p w:rsidR="001143E4" w:rsidRPr="006F0B97" w:rsidRDefault="001143E4" w:rsidP="001143E4">
      <w:pPr>
        <w:spacing w:line="500" w:lineRule="exact"/>
        <w:ind w:firstLineChars="600" w:firstLine="2640"/>
        <w:rPr>
          <w:rFonts w:ascii="楷体_GB2312" w:eastAsia="楷体_GB2312" w:hAnsi="华文楷体"/>
          <w:sz w:val="44"/>
          <w:szCs w:val="44"/>
        </w:rPr>
      </w:pPr>
    </w:p>
    <w:p w:rsidR="001143E4" w:rsidRPr="006F0B97" w:rsidRDefault="001143E4" w:rsidP="001143E4">
      <w:pPr>
        <w:spacing w:line="500" w:lineRule="exact"/>
        <w:ind w:firstLineChars="600" w:firstLine="2640"/>
        <w:rPr>
          <w:rFonts w:ascii="楷体_GB2312" w:eastAsia="楷体_GB2312" w:hAnsi="华文楷体"/>
          <w:sz w:val="44"/>
          <w:szCs w:val="44"/>
        </w:rPr>
      </w:pPr>
    </w:p>
    <w:p w:rsidR="00DE750C" w:rsidRPr="00DE750C" w:rsidRDefault="00DE750C" w:rsidP="00DE750C">
      <w:pPr>
        <w:pStyle w:val="a3"/>
        <w:spacing w:line="500" w:lineRule="exact"/>
        <w:jc w:val="center"/>
        <w:rPr>
          <w:rFonts w:ascii="楷体_GB2312" w:eastAsia="楷体_GB2312" w:hAnsi="华文楷体"/>
          <w:sz w:val="44"/>
          <w:szCs w:val="44"/>
        </w:rPr>
      </w:pPr>
      <w:r w:rsidRPr="00DE750C">
        <w:rPr>
          <w:rFonts w:ascii="楷体_GB2312" w:eastAsia="楷体_GB2312" w:hAnsi="华文楷体"/>
          <w:sz w:val="44"/>
          <w:szCs w:val="44"/>
        </w:rPr>
        <w:t>成都</w:t>
      </w:r>
      <w:r w:rsidRPr="00DE750C">
        <w:rPr>
          <w:rFonts w:ascii="楷体_GB2312" w:eastAsia="楷体_GB2312" w:hAnsi="华文楷体" w:hint="eastAsia"/>
          <w:sz w:val="44"/>
          <w:szCs w:val="44"/>
        </w:rPr>
        <w:t>奥</w:t>
      </w:r>
      <w:r w:rsidRPr="00DE750C">
        <w:rPr>
          <w:rFonts w:ascii="楷体_GB2312" w:eastAsia="楷体_GB2312" w:hAnsi="华文楷体"/>
          <w:sz w:val="44"/>
          <w:szCs w:val="44"/>
        </w:rPr>
        <w:t>格光学玻璃</w:t>
      </w:r>
      <w:r w:rsidRPr="00DE750C">
        <w:rPr>
          <w:rFonts w:ascii="楷体_GB2312" w:eastAsia="楷体_GB2312" w:hAnsi="华文楷体" w:hint="eastAsia"/>
          <w:sz w:val="44"/>
          <w:szCs w:val="44"/>
        </w:rPr>
        <w:t>有限公司</w:t>
      </w:r>
    </w:p>
    <w:p w:rsidR="001143E4" w:rsidRPr="006F0B97" w:rsidRDefault="001143E4" w:rsidP="001143E4">
      <w:pPr>
        <w:spacing w:line="500" w:lineRule="exact"/>
        <w:ind w:firstLineChars="600" w:firstLine="2640"/>
        <w:rPr>
          <w:rFonts w:ascii="楷体_GB2312" w:eastAsia="楷体_GB2312" w:hAnsi="华文楷体"/>
          <w:sz w:val="44"/>
          <w:szCs w:val="44"/>
        </w:rPr>
      </w:pPr>
    </w:p>
    <w:p w:rsidR="001143E4" w:rsidRPr="00521A80" w:rsidRDefault="001143E4" w:rsidP="001143E4">
      <w:pPr>
        <w:pStyle w:val="a3"/>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2022</w:t>
      </w:r>
      <w:r w:rsidRPr="00521A80">
        <w:rPr>
          <w:rFonts w:ascii="楷体_GB2312" w:eastAsia="楷体_GB2312" w:hAnsi="华文楷体" w:hint="eastAsia"/>
          <w:sz w:val="44"/>
          <w:szCs w:val="44"/>
        </w:rPr>
        <w:t>年</w:t>
      </w:r>
      <w:r>
        <w:rPr>
          <w:rFonts w:ascii="楷体_GB2312" w:eastAsia="楷体_GB2312" w:hAnsi="华文楷体" w:hint="eastAsia"/>
          <w:sz w:val="44"/>
          <w:szCs w:val="44"/>
        </w:rPr>
        <w:t>2</w:t>
      </w:r>
      <w:r w:rsidRPr="00521A80">
        <w:rPr>
          <w:rFonts w:ascii="楷体_GB2312" w:eastAsia="楷体_GB2312" w:hAnsi="华文楷体" w:hint="eastAsia"/>
          <w:sz w:val="44"/>
          <w:szCs w:val="44"/>
        </w:rPr>
        <w:t>月</w:t>
      </w:r>
    </w:p>
    <w:p w:rsidR="001143E4" w:rsidRPr="006F0B97" w:rsidRDefault="001143E4" w:rsidP="001143E4"/>
    <w:p w:rsidR="001143E4" w:rsidRPr="006F0B97" w:rsidRDefault="001143E4" w:rsidP="001143E4"/>
    <w:p w:rsidR="001143E4" w:rsidRPr="006F0B97" w:rsidRDefault="001143E4" w:rsidP="001143E4"/>
    <w:p w:rsidR="00131F8A" w:rsidRDefault="00131F8A" w:rsidP="00554BAB">
      <w:pPr>
        <w:spacing w:line="500" w:lineRule="exact"/>
        <w:ind w:firstLineChars="600" w:firstLine="1920"/>
        <w:rPr>
          <w:rFonts w:ascii="黑体" w:eastAsia="黑体"/>
          <w:bCs/>
          <w:sz w:val="32"/>
          <w:szCs w:val="32"/>
        </w:rPr>
      </w:pPr>
    </w:p>
    <w:p w:rsidR="001143E4" w:rsidRPr="006F0B97" w:rsidRDefault="001143E4" w:rsidP="00554BAB">
      <w:pPr>
        <w:spacing w:line="500" w:lineRule="exact"/>
        <w:ind w:firstLineChars="600" w:firstLine="1920"/>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1143E4" w:rsidRPr="006F0B97" w:rsidRDefault="001143E4" w:rsidP="001143E4">
      <w:pPr>
        <w:spacing w:line="460" w:lineRule="exact"/>
        <w:rPr>
          <w:rFonts w:ascii="仿宋_GB2312" w:eastAsia="仿宋_GB2312"/>
          <w:sz w:val="24"/>
        </w:rPr>
      </w:pPr>
      <w:r w:rsidRPr="006F0B97">
        <w:rPr>
          <w:rFonts w:ascii="仿宋_GB2312" w:eastAsia="仿宋_GB2312" w:hint="eastAsia"/>
          <w:sz w:val="24"/>
        </w:rPr>
        <w:t>各供应商：</w:t>
      </w:r>
    </w:p>
    <w:p w:rsidR="001143E4" w:rsidRPr="006F0B97" w:rsidRDefault="00A72CD9" w:rsidP="001143E4">
      <w:pPr>
        <w:spacing w:line="460" w:lineRule="exact"/>
        <w:ind w:firstLineChars="200" w:firstLine="480"/>
        <w:rPr>
          <w:rFonts w:ascii="仿宋_GB2312" w:eastAsia="仿宋_GB2312"/>
          <w:sz w:val="24"/>
        </w:rPr>
      </w:pPr>
      <w:r>
        <w:rPr>
          <w:rFonts w:ascii="仿宋_GB2312" w:eastAsia="仿宋_GB2312" w:hint="eastAsia"/>
          <w:sz w:val="24"/>
        </w:rPr>
        <w:t>成都奥格光学玻璃有限公司</w:t>
      </w:r>
      <w:r w:rsidR="001143E4" w:rsidRPr="006F0B97">
        <w:rPr>
          <w:rFonts w:ascii="仿宋_GB2312" w:eastAsia="仿宋_GB2312" w:hint="eastAsia"/>
          <w:sz w:val="24"/>
        </w:rPr>
        <w:t>就</w:t>
      </w:r>
      <w:r w:rsidR="001143E4">
        <w:rPr>
          <w:rFonts w:ascii="仿宋_GB2312" w:eastAsia="仿宋_GB2312" w:hint="eastAsia"/>
          <w:sz w:val="24"/>
        </w:rPr>
        <w:t>叉车购买</w:t>
      </w:r>
      <w:r w:rsidR="001143E4" w:rsidRPr="006F0B97">
        <w:rPr>
          <w:rFonts w:ascii="仿宋_GB2312" w:eastAsia="仿宋_GB2312" w:hint="eastAsia"/>
          <w:sz w:val="24"/>
        </w:rPr>
        <w:t>项目组织询价，欢迎合格供应商前来报价。</w:t>
      </w:r>
    </w:p>
    <w:p w:rsidR="001143E4" w:rsidRPr="006F0B97" w:rsidRDefault="001143E4" w:rsidP="001143E4">
      <w:pPr>
        <w:spacing w:line="460" w:lineRule="exact"/>
        <w:ind w:firstLineChars="225" w:firstLine="540"/>
        <w:rPr>
          <w:rFonts w:ascii="仿宋_GB2312" w:eastAsia="仿宋_GB2312"/>
          <w:b/>
          <w:sz w:val="24"/>
        </w:rPr>
      </w:pPr>
      <w:r w:rsidRPr="006F0B97">
        <w:rPr>
          <w:rFonts w:ascii="仿宋_GB2312" w:eastAsia="仿宋_GB2312" w:hAnsi="宋体" w:hint="eastAsia"/>
          <w:b/>
          <w:sz w:val="24"/>
        </w:rPr>
        <w:t>一、项目名称及编号</w:t>
      </w:r>
    </w:p>
    <w:p w:rsidR="001143E4" w:rsidRDefault="001143E4" w:rsidP="001143E4">
      <w:pPr>
        <w:pStyle w:val="a4"/>
        <w:spacing w:line="460" w:lineRule="exact"/>
        <w:ind w:left="440" w:firstLineChars="50" w:firstLine="120"/>
        <w:rPr>
          <w:rFonts w:ascii="仿宋_GB2312" w:eastAsia="仿宋_GB2312"/>
          <w:sz w:val="24"/>
        </w:rPr>
      </w:pPr>
      <w:r w:rsidRPr="006F0B97">
        <w:rPr>
          <w:rFonts w:ascii="仿宋_GB2312" w:eastAsia="仿宋_GB2312" w:hint="eastAsia"/>
          <w:sz w:val="24"/>
        </w:rPr>
        <w:t>项目名称：</w:t>
      </w:r>
      <w:r>
        <w:rPr>
          <w:rFonts w:ascii="仿宋_GB2312" w:eastAsia="仿宋_GB2312" w:hint="eastAsia"/>
          <w:sz w:val="24"/>
        </w:rPr>
        <w:t>3T平衡重电动叉车</w:t>
      </w:r>
      <w:r w:rsidRPr="006F0B97">
        <w:rPr>
          <w:rFonts w:ascii="仿宋_GB2312" w:eastAsia="仿宋_GB2312" w:hint="eastAsia"/>
          <w:sz w:val="24"/>
        </w:rPr>
        <w:t>项目</w:t>
      </w:r>
    </w:p>
    <w:p w:rsidR="001143E4" w:rsidRPr="006F0B97" w:rsidRDefault="001143E4" w:rsidP="001143E4">
      <w:pPr>
        <w:pStyle w:val="a4"/>
        <w:spacing w:line="460" w:lineRule="exact"/>
        <w:ind w:left="440" w:firstLineChars="50" w:firstLine="120"/>
        <w:rPr>
          <w:rFonts w:ascii="仿宋_GB2312" w:eastAsia="仿宋_GB2312"/>
          <w:sz w:val="24"/>
        </w:rPr>
      </w:pPr>
      <w:r>
        <w:rPr>
          <w:rFonts w:ascii="仿宋_GB2312" w:eastAsia="仿宋_GB2312" w:hint="eastAsia"/>
          <w:sz w:val="24"/>
        </w:rPr>
        <w:t>项目编号：</w:t>
      </w:r>
      <w:r w:rsidR="000E1C88">
        <w:rPr>
          <w:rFonts w:ascii="仿宋_GB2312" w:eastAsia="仿宋_GB2312" w:hint="eastAsia"/>
          <w:sz w:val="24"/>
        </w:rPr>
        <w:t>OG2022-4</w:t>
      </w:r>
    </w:p>
    <w:p w:rsidR="001143E4" w:rsidRPr="006F0B97" w:rsidRDefault="001143E4" w:rsidP="001143E4">
      <w:pPr>
        <w:pStyle w:val="a4"/>
        <w:spacing w:line="460" w:lineRule="exact"/>
        <w:ind w:left="440"/>
        <w:rPr>
          <w:rFonts w:ascii="仿宋_GB2312" w:eastAsia="仿宋_GB2312"/>
          <w:b/>
          <w:sz w:val="24"/>
        </w:rPr>
      </w:pPr>
      <w:r w:rsidRPr="006F0B97">
        <w:rPr>
          <w:rFonts w:ascii="仿宋_GB2312" w:eastAsia="仿宋_GB2312" w:hint="eastAsia"/>
          <w:b/>
          <w:sz w:val="24"/>
        </w:rPr>
        <w:t>二、项目简要说明</w:t>
      </w:r>
    </w:p>
    <w:p w:rsidR="001143E4" w:rsidRPr="006F0B97" w:rsidRDefault="00A72CD9" w:rsidP="001143E4">
      <w:pPr>
        <w:pStyle w:val="a4"/>
        <w:spacing w:after="0" w:line="460" w:lineRule="exact"/>
        <w:ind w:leftChars="0" w:left="0" w:firstLineChars="200" w:firstLine="480"/>
        <w:rPr>
          <w:rFonts w:ascii="仿宋_GB2312" w:eastAsia="仿宋_GB2312"/>
          <w:b/>
          <w:sz w:val="24"/>
        </w:rPr>
      </w:pPr>
      <w:r>
        <w:rPr>
          <w:rFonts w:ascii="仿宋_GB2312" w:eastAsia="仿宋_GB2312" w:hint="eastAsia"/>
          <w:sz w:val="24"/>
        </w:rPr>
        <w:t>成都奥格光学玻璃有限公司</w:t>
      </w:r>
      <w:r w:rsidR="001143E4" w:rsidRPr="006F0B97">
        <w:rPr>
          <w:rFonts w:ascii="仿宋_GB2312" w:eastAsia="仿宋_GB2312" w:hint="eastAsia"/>
          <w:sz w:val="24"/>
        </w:rPr>
        <w:t>拟</w:t>
      </w:r>
      <w:r w:rsidR="001143E4">
        <w:rPr>
          <w:rFonts w:ascii="仿宋_GB2312" w:eastAsia="仿宋_GB2312" w:hint="eastAsia"/>
          <w:sz w:val="24"/>
        </w:rPr>
        <w:t>采购</w:t>
      </w:r>
      <w:r w:rsidR="001143E4" w:rsidRPr="00B75E3E">
        <w:rPr>
          <w:rFonts w:ascii="仿宋_GB2312" w:eastAsia="仿宋_GB2312" w:hint="eastAsia"/>
          <w:sz w:val="24"/>
        </w:rPr>
        <w:t>蓄电池叉</w:t>
      </w:r>
      <w:r w:rsidR="001143E4">
        <w:rPr>
          <w:rFonts w:ascii="仿宋_GB2312" w:eastAsia="仿宋_GB2312" w:hint="eastAsia"/>
          <w:sz w:val="24"/>
        </w:rPr>
        <w:t>1</w:t>
      </w:r>
      <w:r w:rsidR="001143E4">
        <w:rPr>
          <w:rFonts w:ascii="仿宋_GB2312" w:eastAsia="仿宋_GB2312" w:hAnsi="宋体" w:cs="仿宋" w:hint="eastAsia"/>
          <w:bCs/>
          <w:color w:val="000000"/>
          <w:sz w:val="24"/>
        </w:rPr>
        <w:t>台</w:t>
      </w:r>
      <w:r w:rsidR="001143E4" w:rsidRPr="006F0B97">
        <w:rPr>
          <w:rFonts w:ascii="仿宋_GB2312" w:eastAsia="仿宋_GB2312" w:hint="eastAsia"/>
          <w:sz w:val="24"/>
        </w:rPr>
        <w:t>，主要包括</w:t>
      </w:r>
      <w:r w:rsidR="001143E4" w:rsidRPr="001A04F5">
        <w:rPr>
          <w:rFonts w:ascii="仿宋_GB2312" w:eastAsia="仿宋_GB2312" w:hint="eastAsia"/>
          <w:sz w:val="24"/>
        </w:rPr>
        <w:t>货款，税款，运输费</w:t>
      </w:r>
      <w:r w:rsidR="001143E4" w:rsidRPr="006F0B97">
        <w:rPr>
          <w:rFonts w:ascii="仿宋_GB2312" w:eastAsia="仿宋_GB2312" w:hint="eastAsia"/>
          <w:sz w:val="24"/>
        </w:rPr>
        <w:t>，详见询价采购文件第四部分技术响应。</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三、合格供应商资格要求</w:t>
      </w:r>
    </w:p>
    <w:p w:rsidR="001143E4" w:rsidRPr="006F0B97" w:rsidRDefault="001143E4" w:rsidP="001143E4">
      <w:pPr>
        <w:spacing w:line="460" w:lineRule="exact"/>
        <w:ind w:firstLineChars="200" w:firstLine="51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1143E4" w:rsidRPr="006F0B97" w:rsidRDefault="001143E4" w:rsidP="001143E4">
      <w:pPr>
        <w:autoSpaceDE w:val="0"/>
        <w:autoSpaceDN w:val="0"/>
        <w:spacing w:line="460" w:lineRule="exact"/>
        <w:ind w:firstLineChars="200" w:firstLine="496"/>
        <w:rPr>
          <w:rFonts w:ascii="仿宋_GB2312" w:eastAsia="仿宋_GB2312"/>
          <w:sz w:val="24"/>
        </w:rPr>
      </w:pPr>
      <w:r w:rsidRPr="006F0B97">
        <w:rPr>
          <w:rFonts w:ascii="仿宋_GB2312" w:eastAsia="仿宋_GB2312" w:hAnsi="楷体" w:hint="eastAsia"/>
          <w:bCs/>
          <w:spacing w:val="8"/>
          <w:sz w:val="24"/>
        </w:rPr>
        <w:t>（</w:t>
      </w:r>
      <w:r>
        <w:rPr>
          <w:rFonts w:ascii="仿宋_GB2312" w:eastAsia="仿宋_GB2312" w:hAnsi="楷体" w:hint="eastAsia"/>
          <w:bCs/>
          <w:spacing w:val="8"/>
          <w:sz w:val="24"/>
        </w:rPr>
        <w:t>一</w:t>
      </w:r>
      <w:r w:rsidRPr="006F0B97">
        <w:rPr>
          <w:rFonts w:ascii="仿宋_GB2312" w:eastAsia="仿宋_GB2312" w:hAnsi="楷体" w:hint="eastAsia"/>
          <w:bCs/>
          <w:spacing w:val="8"/>
          <w:sz w:val="24"/>
        </w:rPr>
        <w:t>）</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sidRPr="006F0B97">
        <w:rPr>
          <w:rFonts w:ascii="仿宋_GB2312" w:eastAsia="仿宋_GB2312" w:hint="eastAsia"/>
          <w:sz w:val="24"/>
        </w:rPr>
        <w:t>资质；</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四、询价采购公告</w:t>
      </w:r>
    </w:p>
    <w:p w:rsidR="001143E4" w:rsidRPr="000B753C" w:rsidRDefault="001143E4" w:rsidP="001143E4">
      <w:pPr>
        <w:spacing w:line="460" w:lineRule="exact"/>
        <w:ind w:leftChars="-67" w:left="-147" w:firstLineChars="300" w:firstLine="720"/>
        <w:rPr>
          <w:rFonts w:ascii="仿宋_GB2312" w:eastAsia="仿宋_GB2312"/>
          <w:color w:val="000000" w:themeColor="text1"/>
          <w:sz w:val="24"/>
        </w:rPr>
      </w:pPr>
      <w:r w:rsidRPr="006F0B97">
        <w:rPr>
          <w:rFonts w:ascii="仿宋_GB2312" w:eastAsia="仿宋_GB2312" w:hint="eastAsia"/>
          <w:sz w:val="24"/>
        </w:rPr>
        <w:t>公告时间：</w:t>
      </w:r>
      <w:r w:rsidRPr="000B753C">
        <w:rPr>
          <w:rFonts w:ascii="仿宋_GB2312" w:eastAsia="仿宋_GB2312"/>
          <w:color w:val="000000" w:themeColor="text1"/>
          <w:sz w:val="24"/>
        </w:rPr>
        <w:t>20</w:t>
      </w:r>
      <w:r w:rsidRPr="000B753C">
        <w:rPr>
          <w:rFonts w:ascii="仿宋_GB2312" w:eastAsia="仿宋_GB2312" w:hint="eastAsia"/>
          <w:color w:val="000000" w:themeColor="text1"/>
          <w:sz w:val="24"/>
        </w:rPr>
        <w:t>22年2月</w:t>
      </w:r>
      <w:r w:rsidR="00BF16E7" w:rsidRPr="000B753C">
        <w:rPr>
          <w:rFonts w:ascii="仿宋_GB2312" w:eastAsia="仿宋_GB2312" w:hint="eastAsia"/>
          <w:color w:val="000000" w:themeColor="text1"/>
          <w:sz w:val="24"/>
        </w:rPr>
        <w:t>2</w:t>
      </w:r>
      <w:r w:rsidR="00C4540D" w:rsidRPr="000B753C">
        <w:rPr>
          <w:rFonts w:ascii="仿宋_GB2312" w:eastAsia="仿宋_GB2312" w:hint="eastAsia"/>
          <w:color w:val="000000" w:themeColor="text1"/>
          <w:sz w:val="24"/>
        </w:rPr>
        <w:t>8</w:t>
      </w:r>
      <w:r w:rsidRPr="000B753C">
        <w:rPr>
          <w:rFonts w:ascii="仿宋_GB2312" w:eastAsia="仿宋_GB2312" w:hint="eastAsia"/>
          <w:color w:val="000000" w:themeColor="text1"/>
          <w:sz w:val="24"/>
        </w:rPr>
        <w:t>日</w:t>
      </w:r>
      <w:r w:rsidRPr="000B753C">
        <w:rPr>
          <w:rFonts w:ascii="仿宋_GB2312" w:eastAsia="仿宋_GB2312"/>
          <w:color w:val="000000" w:themeColor="text1"/>
          <w:sz w:val="24"/>
        </w:rPr>
        <w:t>—</w:t>
      </w:r>
      <w:r w:rsidRPr="000B753C">
        <w:rPr>
          <w:rFonts w:ascii="仿宋_GB2312" w:eastAsia="仿宋_GB2312"/>
          <w:color w:val="000000" w:themeColor="text1"/>
          <w:sz w:val="24"/>
        </w:rPr>
        <w:t>20</w:t>
      </w:r>
      <w:r w:rsidRPr="000B753C">
        <w:rPr>
          <w:rFonts w:ascii="仿宋_GB2312" w:eastAsia="仿宋_GB2312" w:hint="eastAsia"/>
          <w:color w:val="000000" w:themeColor="text1"/>
          <w:sz w:val="24"/>
        </w:rPr>
        <w:t>21年</w:t>
      </w:r>
      <w:r w:rsidR="00BF16E7" w:rsidRPr="000B753C">
        <w:rPr>
          <w:rFonts w:ascii="仿宋_GB2312" w:eastAsia="仿宋_GB2312" w:hint="eastAsia"/>
          <w:color w:val="000000" w:themeColor="text1"/>
          <w:sz w:val="24"/>
        </w:rPr>
        <w:t>3</w:t>
      </w:r>
      <w:r w:rsidRPr="000B753C">
        <w:rPr>
          <w:rFonts w:ascii="仿宋_GB2312" w:eastAsia="仿宋_GB2312" w:hint="eastAsia"/>
          <w:color w:val="000000" w:themeColor="text1"/>
          <w:sz w:val="24"/>
        </w:rPr>
        <w:t>月</w:t>
      </w:r>
      <w:r w:rsidR="00C4540D" w:rsidRPr="000B753C">
        <w:rPr>
          <w:rFonts w:ascii="仿宋_GB2312" w:eastAsia="仿宋_GB2312" w:hint="eastAsia"/>
          <w:color w:val="000000" w:themeColor="text1"/>
          <w:sz w:val="24"/>
        </w:rPr>
        <w:t>7</w:t>
      </w:r>
      <w:r w:rsidRPr="000B753C">
        <w:rPr>
          <w:rFonts w:ascii="仿宋_GB2312" w:eastAsia="仿宋_GB2312" w:hint="eastAsia"/>
          <w:color w:val="000000" w:themeColor="text1"/>
          <w:sz w:val="24"/>
        </w:rPr>
        <w:t>日。</w:t>
      </w:r>
    </w:p>
    <w:p w:rsidR="001143E4" w:rsidRPr="000B753C" w:rsidRDefault="001143E4" w:rsidP="001143E4">
      <w:pPr>
        <w:spacing w:line="460" w:lineRule="exact"/>
        <w:ind w:firstLineChars="245" w:firstLine="588"/>
        <w:rPr>
          <w:rFonts w:ascii="仿宋_GB2312" w:eastAsia="仿宋_GB2312"/>
          <w:b/>
          <w:color w:val="000000" w:themeColor="text1"/>
          <w:sz w:val="24"/>
        </w:rPr>
      </w:pPr>
      <w:r w:rsidRPr="000B753C">
        <w:rPr>
          <w:rFonts w:ascii="仿宋_GB2312" w:eastAsia="仿宋_GB2312" w:hint="eastAsia"/>
          <w:b/>
          <w:color w:val="000000" w:themeColor="text1"/>
          <w:sz w:val="24"/>
        </w:rPr>
        <w:t>五、报价文件接收信息</w:t>
      </w:r>
    </w:p>
    <w:p w:rsidR="001143E4" w:rsidRPr="000B753C" w:rsidRDefault="001143E4" w:rsidP="001143E4">
      <w:pPr>
        <w:spacing w:line="460" w:lineRule="exact"/>
        <w:ind w:left="180" w:firstLineChars="160" w:firstLine="384"/>
        <w:rPr>
          <w:rFonts w:ascii="仿宋_GB2312" w:eastAsia="仿宋_GB2312"/>
          <w:color w:val="000000" w:themeColor="text1"/>
          <w:sz w:val="24"/>
        </w:rPr>
      </w:pPr>
      <w:r w:rsidRPr="000B753C">
        <w:rPr>
          <w:rFonts w:ascii="仿宋_GB2312" w:eastAsia="仿宋_GB2312" w:hint="eastAsia"/>
          <w:color w:val="000000" w:themeColor="text1"/>
          <w:sz w:val="24"/>
        </w:rPr>
        <w:t>（一）报价文件接收截止时间：</w:t>
      </w:r>
      <w:r w:rsidRPr="000B753C">
        <w:rPr>
          <w:rFonts w:ascii="仿宋_GB2312" w:eastAsia="仿宋_GB2312"/>
          <w:color w:val="000000" w:themeColor="text1"/>
          <w:sz w:val="24"/>
        </w:rPr>
        <w:t xml:space="preserve"> 20</w:t>
      </w:r>
      <w:r w:rsidRPr="000B753C">
        <w:rPr>
          <w:rFonts w:ascii="仿宋_GB2312" w:eastAsia="仿宋_GB2312" w:hint="eastAsia"/>
          <w:color w:val="000000" w:themeColor="text1"/>
          <w:sz w:val="24"/>
        </w:rPr>
        <w:t>22年</w:t>
      </w:r>
      <w:r w:rsidR="00BF16E7" w:rsidRPr="000B753C">
        <w:rPr>
          <w:rFonts w:ascii="仿宋_GB2312" w:eastAsia="仿宋_GB2312" w:hint="eastAsia"/>
          <w:color w:val="000000" w:themeColor="text1"/>
          <w:sz w:val="24"/>
        </w:rPr>
        <w:t>3</w:t>
      </w:r>
      <w:r w:rsidRPr="000B753C">
        <w:rPr>
          <w:rFonts w:ascii="仿宋_GB2312" w:eastAsia="仿宋_GB2312" w:hint="eastAsia"/>
          <w:color w:val="000000" w:themeColor="text1"/>
          <w:sz w:val="24"/>
        </w:rPr>
        <w:t>月</w:t>
      </w:r>
      <w:r w:rsidR="00C4540D" w:rsidRPr="000B753C">
        <w:rPr>
          <w:rFonts w:ascii="仿宋_GB2312" w:eastAsia="仿宋_GB2312" w:hint="eastAsia"/>
          <w:color w:val="000000" w:themeColor="text1"/>
          <w:sz w:val="24"/>
        </w:rPr>
        <w:t>7</w:t>
      </w:r>
      <w:r w:rsidRPr="000B753C">
        <w:rPr>
          <w:rFonts w:ascii="仿宋_GB2312" w:eastAsia="仿宋_GB2312" w:hint="eastAsia"/>
          <w:color w:val="000000" w:themeColor="text1"/>
          <w:sz w:val="24"/>
        </w:rPr>
        <w:t>日12:00</w:t>
      </w:r>
    </w:p>
    <w:p w:rsidR="001143E4" w:rsidRPr="006F0B97" w:rsidRDefault="001143E4" w:rsidP="001143E4">
      <w:pPr>
        <w:spacing w:line="460" w:lineRule="exact"/>
        <w:ind w:leftChars="269" w:left="3472"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000E1C88">
        <w:rPr>
          <w:rFonts w:ascii="仿宋_GB2312" w:eastAsia="仿宋_GB2312" w:hint="eastAsia"/>
          <w:sz w:val="24"/>
        </w:rPr>
        <w:t>530</w:t>
      </w:r>
      <w:r w:rsidRPr="006F0B97">
        <w:rPr>
          <w:rFonts w:ascii="仿宋_GB2312" w:eastAsia="仿宋_GB2312" w:hint="eastAsia"/>
          <w:sz w:val="24"/>
        </w:rPr>
        <w:t>号</w:t>
      </w:r>
      <w:r w:rsidR="00A72CD9">
        <w:rPr>
          <w:rFonts w:ascii="仿宋_GB2312" w:eastAsia="仿宋_GB2312" w:hint="eastAsia"/>
          <w:sz w:val="24"/>
        </w:rPr>
        <w:t>成都奥格光学玻璃有限公司</w:t>
      </w:r>
    </w:p>
    <w:p w:rsidR="006F60A6" w:rsidRDefault="001143E4" w:rsidP="006F60A6">
      <w:pPr>
        <w:spacing w:line="460" w:lineRule="exact"/>
        <w:ind w:left="180" w:firstLineChars="160" w:firstLine="384"/>
        <w:rPr>
          <w:rFonts w:ascii="宋体" w:hAnsi="宋体"/>
          <w:bCs/>
          <w:sz w:val="28"/>
          <w:szCs w:val="28"/>
        </w:rPr>
      </w:pPr>
      <w:r w:rsidRPr="006F0B97">
        <w:rPr>
          <w:rFonts w:ascii="仿宋_GB2312" w:eastAsia="仿宋_GB2312" w:hint="eastAsia"/>
          <w:sz w:val="24"/>
        </w:rPr>
        <w:t>（三）报价文件接收人：</w:t>
      </w:r>
      <w:r w:rsidR="006F60A6" w:rsidRPr="006F60A6">
        <w:rPr>
          <w:rFonts w:ascii="仿宋_GB2312" w:eastAsia="仿宋_GB2312" w:hint="eastAsia"/>
          <w:sz w:val="24"/>
        </w:rPr>
        <w:t>李先生        联系电话：13808213370</w:t>
      </w:r>
    </w:p>
    <w:p w:rsidR="001143E4" w:rsidRPr="006F0B97" w:rsidRDefault="001143E4" w:rsidP="006F60A6">
      <w:pPr>
        <w:spacing w:line="460" w:lineRule="exact"/>
        <w:ind w:left="180" w:firstLineChars="160" w:firstLine="384"/>
        <w:rPr>
          <w:rFonts w:ascii="仿宋_GB2312" w:eastAsia="仿宋_GB2312"/>
          <w:b/>
          <w:sz w:val="24"/>
        </w:rPr>
      </w:pPr>
      <w:r w:rsidRPr="006F0B97">
        <w:rPr>
          <w:rFonts w:ascii="仿宋_GB2312" w:eastAsia="仿宋_GB2312" w:hint="eastAsia"/>
          <w:b/>
          <w:sz w:val="24"/>
        </w:rPr>
        <w:t>七、本次询价采购联系事项</w:t>
      </w:r>
    </w:p>
    <w:p w:rsidR="001143E4" w:rsidRPr="00FA6ADB" w:rsidRDefault="001143E4" w:rsidP="001143E4">
      <w:pPr>
        <w:spacing w:line="460" w:lineRule="exact"/>
        <w:ind w:leftChars="86" w:left="189" w:firstLineChars="209" w:firstLine="502"/>
        <w:rPr>
          <w:rFonts w:ascii="仿宋_GB2312" w:eastAsia="仿宋_GB2312"/>
          <w:sz w:val="24"/>
        </w:rPr>
      </w:pPr>
      <w:r w:rsidRPr="00521A80">
        <w:rPr>
          <w:rFonts w:ascii="仿宋_GB2312" w:eastAsia="仿宋_GB2312" w:hint="eastAsia"/>
          <w:bCs/>
          <w:iCs/>
          <w:sz w:val="24"/>
        </w:rPr>
        <w:t>联</w:t>
      </w:r>
      <w:r w:rsidRPr="00FA6ADB">
        <w:rPr>
          <w:rFonts w:ascii="仿宋_GB2312" w:eastAsia="仿宋_GB2312" w:hint="eastAsia"/>
          <w:sz w:val="24"/>
        </w:rPr>
        <w:t>系人：</w:t>
      </w:r>
      <w:r w:rsidR="00FA6ADB" w:rsidRPr="00FA6ADB">
        <w:rPr>
          <w:rFonts w:ascii="仿宋_GB2312" w:eastAsia="仿宋_GB2312" w:hint="eastAsia"/>
          <w:sz w:val="24"/>
        </w:rPr>
        <w:t xml:space="preserve">王先生                </w:t>
      </w:r>
      <w:r w:rsidR="00BA62D0">
        <w:rPr>
          <w:rFonts w:ascii="仿宋_GB2312" w:eastAsia="仿宋_GB2312" w:hint="eastAsia"/>
          <w:sz w:val="24"/>
        </w:rPr>
        <w:t xml:space="preserve">            </w:t>
      </w:r>
      <w:r w:rsidR="00FA6ADB" w:rsidRPr="00FA6ADB">
        <w:rPr>
          <w:rFonts w:ascii="仿宋_GB2312" w:eastAsia="仿宋_GB2312" w:hint="eastAsia"/>
          <w:sz w:val="24"/>
        </w:rPr>
        <w:t xml:space="preserve">  联系电话：18628386339</w:t>
      </w:r>
      <w:r w:rsidRPr="00FA6ADB">
        <w:rPr>
          <w:rFonts w:ascii="仿宋_GB2312" w:eastAsia="仿宋_GB2312"/>
          <w:sz w:val="24"/>
        </w:rPr>
        <w:t xml:space="preserve"> </w:t>
      </w:r>
      <w:r w:rsidRPr="00FA6ADB">
        <w:rPr>
          <w:rFonts w:ascii="仿宋_GB2312" w:eastAsia="仿宋_GB2312" w:hint="eastAsia"/>
          <w:sz w:val="24"/>
        </w:rPr>
        <w:t xml:space="preserve">     </w:t>
      </w:r>
    </w:p>
    <w:p w:rsidR="00FA6ADB" w:rsidRDefault="001143E4" w:rsidP="001143E4">
      <w:pPr>
        <w:spacing w:line="460" w:lineRule="exact"/>
        <w:ind w:leftChars="324" w:left="2033" w:hangingChars="550" w:hanging="1320"/>
        <w:rPr>
          <w:rFonts w:ascii="仿宋_GB2312" w:eastAsia="仿宋_GB2312"/>
          <w:sz w:val="24"/>
        </w:rPr>
      </w:pPr>
      <w:r w:rsidRPr="00FA6ADB">
        <w:rPr>
          <w:rFonts w:ascii="仿宋_GB2312" w:eastAsia="仿宋_GB2312" w:hint="eastAsia"/>
          <w:sz w:val="24"/>
        </w:rPr>
        <w:t>联系地址：</w:t>
      </w:r>
      <w:r w:rsidRPr="00521A80">
        <w:rPr>
          <w:rFonts w:ascii="仿宋_GB2312" w:eastAsia="仿宋_GB2312" w:hint="eastAsia"/>
          <w:sz w:val="24"/>
        </w:rPr>
        <w:t>成都市龙泉驿区成龙大道三段</w:t>
      </w:r>
      <w:r w:rsidR="00FA6ADB">
        <w:rPr>
          <w:rFonts w:ascii="仿宋_GB2312" w:eastAsia="仿宋_GB2312" w:hint="eastAsia"/>
          <w:sz w:val="24"/>
        </w:rPr>
        <w:t>530</w:t>
      </w:r>
      <w:r w:rsidRPr="00521A80">
        <w:rPr>
          <w:rFonts w:ascii="仿宋_GB2312" w:eastAsia="仿宋_GB2312" w:hint="eastAsia"/>
          <w:sz w:val="24"/>
        </w:rPr>
        <w:t>号</w:t>
      </w:r>
      <w:r w:rsidR="00A72CD9">
        <w:rPr>
          <w:rFonts w:ascii="仿宋_GB2312" w:eastAsia="仿宋_GB2312" w:hint="eastAsia"/>
          <w:sz w:val="24"/>
        </w:rPr>
        <w:t>成都奥格光学玻璃有限公司</w:t>
      </w:r>
    </w:p>
    <w:p w:rsidR="001143E4" w:rsidRPr="00FA6ADB" w:rsidRDefault="001143E4" w:rsidP="001143E4">
      <w:pPr>
        <w:spacing w:line="460" w:lineRule="exact"/>
        <w:ind w:leftChars="324" w:left="2033" w:hangingChars="550" w:hanging="1320"/>
        <w:rPr>
          <w:rFonts w:ascii="仿宋_GB2312" w:eastAsia="仿宋_GB2312"/>
          <w:sz w:val="24"/>
        </w:rPr>
      </w:pPr>
      <w:r w:rsidRPr="00FA6ADB">
        <w:rPr>
          <w:rFonts w:ascii="仿宋_GB2312" w:eastAsia="仿宋_GB2312" w:hint="eastAsia"/>
          <w:sz w:val="24"/>
        </w:rPr>
        <w:lastRenderedPageBreak/>
        <w:t>邮政编码：</w:t>
      </w:r>
      <w:r w:rsidRPr="00FA6ADB">
        <w:rPr>
          <w:rFonts w:ascii="仿宋_GB2312" w:eastAsia="仿宋_GB2312"/>
          <w:sz w:val="24"/>
        </w:rPr>
        <w:t>610100</w:t>
      </w:r>
    </w:p>
    <w:p w:rsidR="001143E4" w:rsidRPr="00FA6ADB" w:rsidRDefault="001143E4" w:rsidP="001143E4">
      <w:pPr>
        <w:spacing w:line="460" w:lineRule="exact"/>
        <w:ind w:leftChars="86" w:left="189" w:firstLineChars="210" w:firstLine="504"/>
        <w:rPr>
          <w:rFonts w:ascii="仿宋_GB2312" w:eastAsia="仿宋_GB2312"/>
          <w:sz w:val="24"/>
        </w:rPr>
      </w:pPr>
      <w:r w:rsidRPr="00521A80">
        <w:rPr>
          <w:rFonts w:ascii="仿宋_GB2312" w:eastAsia="仿宋_GB2312" w:hint="eastAsia"/>
          <w:sz w:val="24"/>
        </w:rPr>
        <w:t>采购单位监督</w:t>
      </w:r>
      <w:r w:rsidRPr="00FA6ADB">
        <w:rPr>
          <w:rFonts w:ascii="仿宋_GB2312" w:eastAsia="仿宋_GB2312" w:hint="eastAsia"/>
          <w:sz w:val="24"/>
        </w:rPr>
        <w:t>人：</w:t>
      </w:r>
      <w:r w:rsidR="00FA6ADB" w:rsidRPr="00FA6ADB">
        <w:rPr>
          <w:rFonts w:ascii="仿宋_GB2312" w:eastAsia="仿宋_GB2312" w:hint="eastAsia"/>
          <w:sz w:val="24"/>
        </w:rPr>
        <w:t xml:space="preserve">徐先生   </w:t>
      </w:r>
      <w:r w:rsidR="00FA6ADB" w:rsidRPr="00FA6ADB">
        <w:rPr>
          <w:rFonts w:ascii="仿宋_GB2312" w:eastAsia="仿宋_GB2312"/>
          <w:sz w:val="24"/>
        </w:rPr>
        <w:t xml:space="preserve">        </w:t>
      </w:r>
      <w:r w:rsidR="00BA62D0">
        <w:rPr>
          <w:rFonts w:ascii="仿宋_GB2312" w:eastAsia="仿宋_GB2312" w:hint="eastAsia"/>
          <w:sz w:val="24"/>
        </w:rPr>
        <w:t xml:space="preserve">     </w:t>
      </w:r>
      <w:r w:rsidR="00FA6ADB" w:rsidRPr="00FA6ADB">
        <w:rPr>
          <w:rFonts w:ascii="仿宋_GB2312" w:eastAsia="仿宋_GB2312"/>
          <w:sz w:val="24"/>
        </w:rPr>
        <w:t xml:space="preserve"> </w:t>
      </w:r>
      <w:r w:rsidR="00FA6ADB" w:rsidRPr="00FA6ADB">
        <w:rPr>
          <w:rFonts w:ascii="仿宋_GB2312" w:eastAsia="仿宋_GB2312" w:hint="eastAsia"/>
          <w:sz w:val="24"/>
        </w:rPr>
        <w:t xml:space="preserve">  联系电话：13540427496</w:t>
      </w:r>
    </w:p>
    <w:p w:rsidR="001143E4" w:rsidRPr="006F0B97" w:rsidRDefault="00A72CD9" w:rsidP="001143E4">
      <w:pPr>
        <w:wordWrap w:val="0"/>
        <w:spacing w:line="460" w:lineRule="exact"/>
        <w:ind w:leftChars="86" w:left="189" w:firstLineChars="210" w:firstLine="504"/>
        <w:jc w:val="right"/>
        <w:rPr>
          <w:rFonts w:ascii="仿宋_GB2312" w:eastAsia="仿宋_GB2312"/>
          <w:sz w:val="24"/>
          <w:u w:val="single"/>
        </w:rPr>
      </w:pPr>
      <w:r>
        <w:rPr>
          <w:rFonts w:ascii="仿宋_GB2312" w:eastAsia="仿宋_GB2312" w:hint="eastAsia"/>
          <w:sz w:val="24"/>
        </w:rPr>
        <w:t>成都奥格光学玻璃有限公司</w:t>
      </w:r>
      <w:r w:rsidR="001143E4">
        <w:rPr>
          <w:rFonts w:ascii="仿宋_GB2312" w:eastAsia="仿宋_GB2312" w:hint="eastAsia"/>
          <w:sz w:val="24"/>
        </w:rPr>
        <w:t xml:space="preserve">      </w:t>
      </w:r>
    </w:p>
    <w:p w:rsidR="001143E4" w:rsidRPr="001A04F5" w:rsidRDefault="001143E4" w:rsidP="001143E4">
      <w:pPr>
        <w:shd w:val="clear" w:color="auto" w:fill="FFFFFF"/>
        <w:wordWrap w:val="0"/>
        <w:spacing w:line="460" w:lineRule="exact"/>
        <w:ind w:right="-35"/>
        <w:jc w:val="right"/>
        <w:rPr>
          <w:rFonts w:ascii="仿宋_GB2312" w:eastAsia="仿宋_GB2312"/>
          <w:sz w:val="24"/>
        </w:rPr>
      </w:pPr>
      <w:r w:rsidRPr="006F0B97">
        <w:rPr>
          <w:rFonts w:ascii="仿宋_GB2312" w:eastAsia="仿宋_GB2312"/>
          <w:sz w:val="24"/>
        </w:rPr>
        <w:t>20</w:t>
      </w:r>
      <w:r>
        <w:rPr>
          <w:rFonts w:ascii="仿宋_GB2312" w:eastAsia="仿宋_GB2312" w:hint="eastAsia"/>
          <w:sz w:val="24"/>
        </w:rPr>
        <w:t>22</w:t>
      </w:r>
      <w:r w:rsidRPr="006F0B97">
        <w:rPr>
          <w:rFonts w:ascii="仿宋_GB2312" w:eastAsia="仿宋_GB2312" w:hint="eastAsia"/>
          <w:sz w:val="24"/>
        </w:rPr>
        <w:t>年</w:t>
      </w:r>
      <w:r>
        <w:rPr>
          <w:rFonts w:ascii="仿宋_GB2312" w:eastAsia="仿宋_GB2312" w:hint="eastAsia"/>
          <w:sz w:val="24"/>
        </w:rPr>
        <w:t>2</w:t>
      </w:r>
      <w:r w:rsidRPr="006F0B97">
        <w:rPr>
          <w:rFonts w:ascii="仿宋_GB2312" w:eastAsia="仿宋_GB2312" w:hint="eastAsia"/>
          <w:sz w:val="24"/>
        </w:rPr>
        <w:t>月</w:t>
      </w:r>
      <w:r>
        <w:rPr>
          <w:rFonts w:ascii="仿宋_GB2312" w:eastAsia="仿宋_GB2312" w:hint="eastAsia"/>
          <w:sz w:val="24"/>
        </w:rPr>
        <w:t xml:space="preserve">  </w:t>
      </w:r>
      <w:r w:rsidRPr="001A04F5">
        <w:rPr>
          <w:rFonts w:ascii="仿宋_GB2312" w:eastAsia="仿宋_GB2312" w:hint="eastAsia"/>
          <w:sz w:val="24"/>
        </w:rPr>
        <w:t xml:space="preserve">       </w:t>
      </w: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Pr="006F0B97" w:rsidRDefault="001143E4" w:rsidP="001143E4">
      <w:pPr>
        <w:rPr>
          <w:sz w:val="20"/>
        </w:rPr>
      </w:pPr>
    </w:p>
    <w:p w:rsidR="001143E4" w:rsidRPr="006F0B97" w:rsidRDefault="001143E4" w:rsidP="001143E4">
      <w:pPr>
        <w:spacing w:line="500" w:lineRule="exact"/>
        <w:jc w:val="center"/>
        <w:rPr>
          <w:rFonts w:ascii="黑体" w:eastAsia="黑体"/>
          <w:sz w:val="32"/>
          <w:szCs w:val="32"/>
        </w:rPr>
      </w:pPr>
      <w:r w:rsidRPr="006F0B97">
        <w:rPr>
          <w:rFonts w:ascii="黑体" w:eastAsia="黑体" w:hint="eastAsia"/>
          <w:sz w:val="32"/>
          <w:szCs w:val="32"/>
        </w:rPr>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1143E4" w:rsidRPr="006F0B97" w:rsidRDefault="001143E4" w:rsidP="001143E4">
      <w:pPr>
        <w:spacing w:line="500" w:lineRule="exact"/>
        <w:ind w:firstLineChars="245" w:firstLine="588"/>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tblPr>
      <w:tblGrid>
        <w:gridCol w:w="534"/>
        <w:gridCol w:w="2213"/>
        <w:gridCol w:w="6255"/>
      </w:tblGrid>
      <w:tr w:rsidR="001143E4" w:rsidRPr="00835CA1" w:rsidTr="00BC1ED1">
        <w:trPr>
          <w:trHeight w:val="409"/>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1143E4" w:rsidRPr="00835CA1" w:rsidRDefault="001143E4" w:rsidP="00BC1ED1">
            <w:pPr>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tabs>
                <w:tab w:val="left" w:pos="7303"/>
                <w:tab w:val="left" w:pos="7540"/>
              </w:tabs>
              <w:rPr>
                <w:rFonts w:ascii="仿宋_GB2312" w:eastAsia="仿宋_GB2312" w:hAnsi="宋体"/>
                <w:color w:val="000000"/>
                <w:sz w:val="24"/>
              </w:rPr>
            </w:pPr>
            <w:r w:rsidRPr="00835CA1">
              <w:rPr>
                <w:rFonts w:ascii="仿宋_GB2312" w:eastAsia="仿宋_GB2312" w:hAnsi="宋体" w:hint="eastAsia"/>
                <w:color w:val="000000"/>
                <w:sz w:val="24"/>
              </w:rPr>
              <w:t>内容、要求</w:t>
            </w:r>
          </w:p>
        </w:tc>
      </w:tr>
      <w:tr w:rsidR="001143E4" w:rsidRPr="00835CA1" w:rsidTr="00BC1ED1">
        <w:trPr>
          <w:trHeight w:val="490"/>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1143E4" w:rsidRPr="00835CA1" w:rsidRDefault="001143E4" w:rsidP="00BC1ED1">
            <w:pPr>
              <w:rPr>
                <w:rFonts w:ascii="仿宋_GB2312" w:eastAsia="仿宋_GB2312" w:hAnsi="宋体"/>
                <w:color w:val="000000"/>
                <w:sz w:val="24"/>
              </w:rPr>
            </w:pPr>
            <w:r w:rsidRPr="00835CA1">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pStyle w:val="Default"/>
              <w:ind w:left="2304" w:hangingChars="960" w:hanging="2304"/>
              <w:rPr>
                <w:rFonts w:ascii="仿宋_GB2312" w:eastAsia="仿宋_GB2312" w:hAnsi="宋体"/>
                <w:noProof/>
              </w:rPr>
            </w:pPr>
            <w:r w:rsidRPr="00835CA1">
              <w:rPr>
                <w:rFonts w:ascii="仿宋_GB2312" w:eastAsia="仿宋_GB2312" w:hAnsi="宋体" w:hint="eastAsia"/>
              </w:rPr>
              <w:t>名称：</w:t>
            </w:r>
            <w:r w:rsidR="00A72CD9">
              <w:rPr>
                <w:rFonts w:ascii="仿宋_GB2312" w:eastAsia="仿宋_GB2312" w:hAnsi="宋体" w:hint="eastAsia"/>
              </w:rPr>
              <w:t>成都奥格光学玻璃有限公司</w:t>
            </w:r>
          </w:p>
          <w:p w:rsidR="001143E4" w:rsidRPr="00835CA1" w:rsidRDefault="001143E4" w:rsidP="00BC1ED1">
            <w:pPr>
              <w:pStyle w:val="Default"/>
              <w:tabs>
                <w:tab w:val="left" w:pos="7356"/>
              </w:tabs>
              <w:ind w:left="720" w:hangingChars="300" w:hanging="720"/>
              <w:rPr>
                <w:rFonts w:ascii="仿宋_GB2312" w:eastAsia="仿宋_GB2312" w:hAnsi="宋体"/>
              </w:rPr>
            </w:pPr>
            <w:r w:rsidRPr="00835CA1">
              <w:rPr>
                <w:rFonts w:ascii="仿宋_GB2312" w:eastAsia="仿宋_GB2312" w:hAnsi="宋体" w:hint="eastAsia"/>
              </w:rPr>
              <w:t>地址：成都市龙泉驿区成龙大道三段</w:t>
            </w:r>
            <w:r w:rsidR="00243386">
              <w:rPr>
                <w:rFonts w:ascii="仿宋_GB2312" w:eastAsia="仿宋_GB2312" w:hAnsi="宋体" w:hint="eastAsia"/>
              </w:rPr>
              <w:t>530</w:t>
            </w:r>
            <w:r w:rsidRPr="00835CA1">
              <w:rPr>
                <w:rFonts w:ascii="仿宋_GB2312" w:eastAsia="仿宋_GB2312" w:hAnsi="宋体" w:hint="eastAsia"/>
              </w:rPr>
              <w:t>号</w:t>
            </w:r>
          </w:p>
          <w:p w:rsidR="001143E4" w:rsidRPr="00835CA1" w:rsidRDefault="001143E4" w:rsidP="00BC1ED1">
            <w:pPr>
              <w:pStyle w:val="Default"/>
              <w:rPr>
                <w:rFonts w:ascii="仿宋_GB2312" w:eastAsia="仿宋_GB2312" w:hAnsi="宋体"/>
              </w:rPr>
            </w:pPr>
            <w:r w:rsidRPr="00835CA1">
              <w:rPr>
                <w:rFonts w:ascii="仿宋_GB2312" w:eastAsia="仿宋_GB2312" w:hAnsi="宋体" w:hint="eastAsia"/>
              </w:rPr>
              <w:t>联系人：</w:t>
            </w:r>
            <w:r w:rsidR="00243386">
              <w:rPr>
                <w:rFonts w:ascii="仿宋_GB2312" w:eastAsia="仿宋_GB2312" w:hAnsi="宋体" w:hint="eastAsia"/>
              </w:rPr>
              <w:t>王</w:t>
            </w:r>
            <w:r w:rsidRPr="00521A80">
              <w:rPr>
                <w:rFonts w:ascii="仿宋_GB2312" w:eastAsia="仿宋_GB2312" w:hAnsi="宋体" w:hint="eastAsia"/>
              </w:rPr>
              <w:t>先生</w:t>
            </w:r>
          </w:p>
          <w:p w:rsidR="001143E4" w:rsidRPr="00835CA1" w:rsidRDefault="001143E4" w:rsidP="00243386">
            <w:pPr>
              <w:rPr>
                <w:rFonts w:ascii="仿宋_GB2312" w:eastAsia="仿宋_GB2312" w:hAnsi="宋体"/>
                <w:color w:val="000000"/>
                <w:sz w:val="24"/>
              </w:rPr>
            </w:pPr>
            <w:r w:rsidRPr="00835CA1">
              <w:rPr>
                <w:rFonts w:ascii="仿宋_GB2312" w:eastAsia="仿宋_GB2312" w:hAnsi="宋体" w:hint="eastAsia"/>
                <w:color w:val="000000"/>
                <w:sz w:val="24"/>
              </w:rPr>
              <w:t>电 话：</w:t>
            </w:r>
            <w:r w:rsidRPr="00521A80">
              <w:rPr>
                <w:rFonts w:ascii="仿宋_GB2312" w:eastAsia="仿宋_GB2312" w:hAnsi="宋体" w:hint="eastAsia"/>
                <w:color w:val="000000"/>
                <w:sz w:val="24"/>
              </w:rPr>
              <w:t>028-88456</w:t>
            </w:r>
            <w:r w:rsidR="00243386">
              <w:rPr>
                <w:rFonts w:ascii="仿宋_GB2312" w:eastAsia="仿宋_GB2312" w:hAnsi="宋体" w:hint="eastAsia"/>
                <w:color w:val="000000"/>
                <w:sz w:val="24"/>
              </w:rPr>
              <w:t>179</w:t>
            </w:r>
          </w:p>
        </w:tc>
      </w:tr>
      <w:tr w:rsidR="001143E4" w:rsidRPr="00835CA1" w:rsidTr="00BC1ED1">
        <w:trPr>
          <w:trHeight w:val="357"/>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1143E4" w:rsidRPr="00835CA1" w:rsidRDefault="001143E4" w:rsidP="00BC1ED1">
            <w:pPr>
              <w:rPr>
                <w:rFonts w:ascii="仿宋_GB2312" w:eastAsia="仿宋_GB2312" w:hAnsi="宋体"/>
                <w:color w:val="000000"/>
                <w:sz w:val="24"/>
              </w:rPr>
            </w:pPr>
            <w:r w:rsidRPr="00835CA1">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pStyle w:val="a4"/>
              <w:spacing w:line="460" w:lineRule="exact"/>
              <w:ind w:leftChars="0" w:left="0"/>
              <w:rPr>
                <w:rFonts w:ascii="仿宋_GB2312" w:eastAsia="仿宋_GB2312" w:hAnsi="宋体"/>
                <w:color w:val="000000"/>
                <w:sz w:val="24"/>
              </w:rPr>
            </w:pPr>
            <w:r w:rsidRPr="00D6052B">
              <w:rPr>
                <w:rFonts w:ascii="仿宋_GB2312" w:eastAsia="仿宋_GB2312" w:hint="eastAsia"/>
                <w:sz w:val="24"/>
              </w:rPr>
              <w:t>3T平衡重电动叉车</w:t>
            </w:r>
            <w:r>
              <w:rPr>
                <w:rFonts w:ascii="仿宋_GB2312" w:eastAsia="仿宋_GB2312" w:hint="eastAsia"/>
                <w:sz w:val="24"/>
              </w:rPr>
              <w:t>购买</w:t>
            </w:r>
            <w:r w:rsidRPr="006F0B97">
              <w:rPr>
                <w:rFonts w:ascii="仿宋_GB2312" w:eastAsia="仿宋_GB2312" w:hint="eastAsia"/>
                <w:sz w:val="24"/>
              </w:rPr>
              <w:t>项目</w:t>
            </w:r>
          </w:p>
        </w:tc>
      </w:tr>
      <w:tr w:rsidR="001143E4" w:rsidRPr="00835CA1" w:rsidTr="00BC1ED1">
        <w:trPr>
          <w:trHeight w:val="309"/>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建设地点</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AA758B">
            <w:pPr>
              <w:pStyle w:val="Default"/>
              <w:ind w:left="720" w:hangingChars="300" w:hanging="720"/>
              <w:rPr>
                <w:rFonts w:ascii="仿宋_GB2312" w:eastAsia="仿宋_GB2312" w:hAnsi="宋体"/>
              </w:rPr>
            </w:pPr>
            <w:r w:rsidRPr="00835CA1">
              <w:rPr>
                <w:rFonts w:ascii="仿宋_GB2312" w:eastAsia="仿宋_GB2312" w:hAnsi="宋体" w:hint="eastAsia"/>
              </w:rPr>
              <w:t>成都市龙泉驿区成龙大道三段</w:t>
            </w:r>
            <w:r w:rsidR="00AA758B">
              <w:rPr>
                <w:rFonts w:ascii="仿宋_GB2312" w:eastAsia="仿宋_GB2312" w:hAnsi="宋体" w:hint="eastAsia"/>
              </w:rPr>
              <w:t>530</w:t>
            </w:r>
            <w:r w:rsidRPr="00835CA1">
              <w:rPr>
                <w:rFonts w:ascii="仿宋_GB2312" w:eastAsia="仿宋_GB2312" w:hAnsi="宋体" w:hint="eastAsia"/>
              </w:rPr>
              <w:t>号</w:t>
            </w:r>
          </w:p>
        </w:tc>
      </w:tr>
      <w:tr w:rsidR="001143E4" w:rsidRPr="00835CA1" w:rsidTr="00BC1ED1">
        <w:trPr>
          <w:trHeight w:val="630"/>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供应商资质条件、能力和信誉</w:t>
            </w:r>
          </w:p>
        </w:tc>
        <w:tc>
          <w:tcPr>
            <w:tcW w:w="6255" w:type="dxa"/>
            <w:tcBorders>
              <w:top w:val="single" w:sz="4" w:space="0" w:color="auto"/>
              <w:left w:val="single" w:sz="4" w:space="0" w:color="auto"/>
              <w:bottom w:val="single" w:sz="4" w:space="0" w:color="auto"/>
            </w:tcBorders>
          </w:tcPr>
          <w:p w:rsidR="001143E4" w:rsidRPr="00835CA1" w:rsidRDefault="001143E4" w:rsidP="00BC1ED1">
            <w:pPr>
              <w:pStyle w:val="Default"/>
              <w:rPr>
                <w:rFonts w:ascii="仿宋_GB2312" w:eastAsia="仿宋_GB2312" w:hAnsi="宋体"/>
              </w:rPr>
            </w:pPr>
            <w:r w:rsidRPr="00835CA1">
              <w:rPr>
                <w:rFonts w:ascii="仿宋_GB2312" w:eastAsia="仿宋_GB2312" w:hAnsi="宋体" w:hint="eastAsia"/>
              </w:rPr>
              <w:t>资质条件：</w:t>
            </w:r>
            <w:r w:rsidRPr="00521A80">
              <w:rPr>
                <w:rFonts w:ascii="仿宋_GB2312" w:eastAsia="仿宋_GB2312" w:hAnsi="宋体" w:hint="eastAsia"/>
              </w:rPr>
              <w:t>制造商或授权的经销商</w:t>
            </w:r>
          </w:p>
          <w:p w:rsidR="001143E4" w:rsidRPr="00835CA1" w:rsidRDefault="001143E4" w:rsidP="00BC1ED1">
            <w:pPr>
              <w:pStyle w:val="Default"/>
              <w:rPr>
                <w:rFonts w:ascii="仿宋_GB2312" w:eastAsia="仿宋_GB2312" w:hAnsi="宋体"/>
              </w:rPr>
            </w:pPr>
            <w:r w:rsidRPr="00835CA1">
              <w:rPr>
                <w:rFonts w:ascii="仿宋_GB2312" w:eastAsia="仿宋_GB2312" w:hAnsi="宋体" w:hint="eastAsia"/>
              </w:rPr>
              <w:t>财务要求：3年内无亏损</w:t>
            </w:r>
          </w:p>
        </w:tc>
      </w:tr>
      <w:tr w:rsidR="001143E4" w:rsidRPr="00835CA1" w:rsidTr="00BC1ED1">
        <w:trPr>
          <w:trHeight w:val="530"/>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是否接受联合体询价</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autoSpaceDE w:val="0"/>
              <w:autoSpaceDN w:val="0"/>
              <w:rPr>
                <w:rFonts w:ascii="仿宋_GB2312" w:eastAsia="仿宋_GB2312" w:cs="仿宋_GB2312"/>
                <w:color w:val="000000"/>
                <w:sz w:val="24"/>
              </w:rPr>
            </w:pPr>
            <w:r w:rsidRPr="00521A80">
              <w:rPr>
                <w:rFonts w:ascii="仿宋_GB2312" w:eastAsia="仿宋_GB2312" w:hAnsi="宋体" w:hint="eastAsia"/>
                <w:color w:val="000000"/>
                <w:sz w:val="24"/>
              </w:rPr>
              <w:t>不</w:t>
            </w:r>
            <w:r w:rsidRPr="00835CA1">
              <w:rPr>
                <w:rFonts w:ascii="仿宋_GB2312" w:eastAsia="仿宋_GB2312" w:hAnsi="宋体" w:hint="eastAsia"/>
                <w:color w:val="000000"/>
                <w:sz w:val="24"/>
              </w:rPr>
              <w:t>接受</w:t>
            </w:r>
          </w:p>
        </w:tc>
      </w:tr>
      <w:tr w:rsidR="001143E4" w:rsidRPr="00835CA1" w:rsidTr="00BC1ED1">
        <w:trPr>
          <w:trHeight w:val="718"/>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rPr>
                <w:rFonts w:ascii="仿宋_GB2312" w:eastAsia="仿宋_GB2312" w:cs="仿宋_GB2312"/>
                <w:sz w:val="24"/>
              </w:rPr>
            </w:pPr>
            <w:r w:rsidRPr="00835CA1">
              <w:rPr>
                <w:rFonts w:ascii="仿宋_GB2312" w:eastAsia="仿宋_GB2312" w:cs="仿宋_GB2312" w:hint="eastAsia"/>
                <w:sz w:val="24"/>
              </w:rPr>
              <w:t>答疑与澄清：如对采购文件有误或有不合理要求的，距采购截止日前三天，以书面形式向采购单位提出。</w:t>
            </w:r>
          </w:p>
        </w:tc>
      </w:tr>
      <w:tr w:rsidR="001143E4" w:rsidRPr="00835CA1" w:rsidTr="00BC1ED1">
        <w:trPr>
          <w:trHeight w:val="701"/>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采购人书面澄清的</w:t>
            </w:r>
            <w:r w:rsidRPr="00835CA1">
              <w:rPr>
                <w:rFonts w:ascii="仿宋_GB2312" w:eastAsia="仿宋_GB2312" w:cs="仿宋_GB2312" w:hint="eastAsia"/>
                <w:sz w:val="24"/>
              </w:rPr>
              <w:lastRenderedPageBreak/>
              <w:t>时间</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rPr>
                <w:rFonts w:ascii="仿宋_GB2312" w:eastAsia="仿宋_GB2312" w:cs="仿宋_GB2312"/>
                <w:sz w:val="24"/>
              </w:rPr>
            </w:pPr>
            <w:r w:rsidRPr="00835CA1">
              <w:rPr>
                <w:rFonts w:ascii="仿宋_GB2312" w:eastAsia="仿宋_GB2312" w:cs="仿宋_GB2312" w:hint="eastAsia"/>
                <w:sz w:val="24"/>
              </w:rPr>
              <w:lastRenderedPageBreak/>
              <w:t>供应商在收到书面答复(补遗书)48小时内应以书面形式向</w:t>
            </w:r>
            <w:r w:rsidRPr="00835CA1">
              <w:rPr>
                <w:rFonts w:ascii="仿宋_GB2312" w:eastAsia="仿宋_GB2312" w:cs="仿宋_GB2312" w:hint="eastAsia"/>
                <w:sz w:val="24"/>
              </w:rPr>
              <w:lastRenderedPageBreak/>
              <w:t>采购人确认。</w:t>
            </w:r>
          </w:p>
        </w:tc>
      </w:tr>
      <w:tr w:rsidR="001143E4" w:rsidRPr="00835CA1" w:rsidTr="00BC1ED1">
        <w:trPr>
          <w:trHeight w:val="435"/>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lastRenderedPageBreak/>
              <w:t>8</w:t>
            </w:r>
          </w:p>
        </w:tc>
        <w:tc>
          <w:tcPr>
            <w:tcW w:w="2213" w:type="dxa"/>
            <w:tcBorders>
              <w:top w:val="single" w:sz="4" w:space="0" w:color="auto"/>
              <w:left w:val="single" w:sz="4" w:space="0" w:color="auto"/>
              <w:bottom w:val="single" w:sz="4" w:space="0" w:color="auto"/>
              <w:right w:val="single" w:sz="4" w:space="0" w:color="auto"/>
            </w:tcBorders>
          </w:tcPr>
          <w:p w:rsidR="001143E4" w:rsidRPr="00835CA1" w:rsidRDefault="001143E4" w:rsidP="00BC1ED1">
            <w:pPr>
              <w:autoSpaceDE w:val="0"/>
              <w:autoSpaceDN w:val="0"/>
              <w:textAlignment w:val="bottom"/>
              <w:rPr>
                <w:rFonts w:ascii="仿宋_GB2312" w:eastAsia="仿宋_GB2312" w:cs="仿宋_GB2312"/>
                <w:sz w:val="24"/>
              </w:rPr>
            </w:pPr>
            <w:r w:rsidRPr="00835CA1">
              <w:rPr>
                <w:rFonts w:ascii="仿宋_GB2312" w:eastAsia="仿宋_GB2312" w:cs="仿宋_GB2312" w:hint="eastAsia"/>
                <w:sz w:val="24"/>
              </w:rPr>
              <w:t>响应文件签字或盖章要求</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响应文件由供应商的法定代表人或其委托代理人签字或盖单位章。</w:t>
            </w:r>
          </w:p>
        </w:tc>
      </w:tr>
      <w:tr w:rsidR="001143E4" w:rsidRPr="00835CA1" w:rsidTr="00BC1ED1">
        <w:trPr>
          <w:trHeight w:val="435"/>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1143E4" w:rsidRPr="00835CA1" w:rsidRDefault="001143E4" w:rsidP="00BC1ED1">
            <w:pPr>
              <w:autoSpaceDE w:val="0"/>
              <w:autoSpaceDN w:val="0"/>
              <w:textAlignment w:val="bottom"/>
              <w:rPr>
                <w:rFonts w:ascii="仿宋_GB2312" w:eastAsia="仿宋_GB2312" w:cs="仿宋_GB2312"/>
                <w:sz w:val="24"/>
              </w:rPr>
            </w:pPr>
            <w:r w:rsidRPr="00835CA1">
              <w:rPr>
                <w:rFonts w:ascii="仿宋_GB2312" w:eastAsia="仿宋_GB2312" w:cs="仿宋_GB2312" w:hint="eastAsia"/>
                <w:sz w:val="24"/>
              </w:rPr>
              <w:t>响应文件组成</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autoSpaceDE w:val="0"/>
              <w:autoSpaceDN w:val="0"/>
              <w:textAlignment w:val="bottom"/>
              <w:rPr>
                <w:rFonts w:ascii="仿宋_GB2312" w:eastAsia="仿宋_GB2312" w:cs="仿宋_GB2312"/>
                <w:sz w:val="24"/>
              </w:rPr>
            </w:pPr>
            <w:r w:rsidRPr="00835CA1">
              <w:rPr>
                <w:rFonts w:ascii="仿宋_GB2312" w:eastAsia="仿宋_GB2312" w:cs="仿宋_GB2312" w:hint="eastAsia"/>
                <w:sz w:val="24"/>
              </w:rPr>
              <w:t>谈判响应文件由正本1份；副本1份组成</w:t>
            </w:r>
          </w:p>
        </w:tc>
      </w:tr>
      <w:tr w:rsidR="001143E4" w:rsidRPr="00835CA1" w:rsidTr="00BC1ED1">
        <w:trPr>
          <w:trHeight w:val="435"/>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hAnsi="宋体"/>
                <w:color w:val="000000"/>
                <w:sz w:val="24"/>
              </w:rPr>
            </w:pPr>
            <w:r w:rsidRPr="00835CA1">
              <w:rPr>
                <w:rFonts w:ascii="仿宋_GB2312" w:eastAsia="仿宋_GB2312" w:hAnsi="宋体" w:hint="eastAsia"/>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1143E4" w:rsidRPr="00835CA1" w:rsidRDefault="001143E4" w:rsidP="00BC1ED1">
            <w:pPr>
              <w:autoSpaceDE w:val="0"/>
              <w:autoSpaceDN w:val="0"/>
              <w:textAlignment w:val="bottom"/>
              <w:rPr>
                <w:rFonts w:ascii="仿宋_GB2312" w:eastAsia="仿宋_GB2312" w:hAnsi="宋体"/>
                <w:color w:val="000000"/>
                <w:sz w:val="24"/>
              </w:rPr>
            </w:pPr>
            <w:r w:rsidRPr="00835CA1">
              <w:rPr>
                <w:rFonts w:ascii="仿宋_GB2312" w:eastAsia="仿宋_GB2312" w:cs="仿宋_GB2312" w:hint="eastAsia"/>
                <w:sz w:val="24"/>
              </w:rPr>
              <w:t>响应文件装订要求</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pStyle w:val="Default"/>
              <w:rPr>
                <w:rFonts w:ascii="仿宋_GB2312" w:eastAsia="仿宋_GB2312" w:cs="仿宋_GB2312"/>
              </w:rPr>
            </w:pPr>
            <w:r w:rsidRPr="00835CA1">
              <w:rPr>
                <w:rFonts w:ascii="仿宋_GB2312" w:eastAsia="仿宋_GB2312" w:cs="仿宋_GB2312" w:hint="eastAsia"/>
              </w:rPr>
              <w:t>1.装订牢固，并应编制目录和连续页码（封面和扉页除外）</w:t>
            </w:r>
          </w:p>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hint="eastAsia"/>
                <w:sz w:val="24"/>
              </w:rPr>
              <w:t>2.报价函、商务部分和技术部分分别单独装订成册并编制目录，须分别在报价函、商务部分和技术部分封面上标明“报价函”或“商务部分”或“技术部分”。</w:t>
            </w:r>
          </w:p>
        </w:tc>
      </w:tr>
      <w:tr w:rsidR="001143E4" w:rsidRPr="00835CA1" w:rsidTr="00BC1ED1">
        <w:trPr>
          <w:trHeight w:val="620"/>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cs="仿宋_GB2312"/>
                <w:sz w:val="24"/>
              </w:rPr>
            </w:pPr>
            <w:r w:rsidRPr="00835CA1">
              <w:rPr>
                <w:rFonts w:ascii="仿宋_GB2312" w:eastAsia="仿宋_GB2312" w:cs="仿宋_GB2312" w:hint="eastAsia"/>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封套上写明</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采购人的地址：成都市龙泉驿区成龙路三段359号</w:t>
            </w:r>
          </w:p>
          <w:p w:rsidR="001143E4" w:rsidRPr="001A04F5" w:rsidRDefault="001143E4" w:rsidP="00BC1ED1">
            <w:pPr>
              <w:pStyle w:val="Default"/>
              <w:ind w:left="34" w:hangingChars="14" w:hanging="34"/>
              <w:jc w:val="both"/>
              <w:rPr>
                <w:rFonts w:ascii="仿宋_GB2312" w:eastAsia="仿宋_GB2312"/>
              </w:rPr>
            </w:pPr>
            <w:r w:rsidRPr="00835CA1">
              <w:rPr>
                <w:rFonts w:ascii="仿宋_GB2312" w:eastAsia="仿宋_GB2312" w:cs="仿宋_GB2312" w:hint="eastAsia"/>
              </w:rPr>
              <w:t>采购人名称：</w:t>
            </w:r>
            <w:r w:rsidR="00A72CD9">
              <w:rPr>
                <w:rFonts w:ascii="仿宋_GB2312" w:eastAsia="仿宋_GB2312" w:cs="仿宋_GB2312" w:hint="eastAsia"/>
              </w:rPr>
              <w:t>成都奥格光学玻璃有限公司</w:t>
            </w:r>
            <w:r>
              <w:rPr>
                <w:rFonts w:ascii="仿宋_GB2312" w:eastAsia="仿宋_GB2312" w:hint="eastAsia"/>
              </w:rPr>
              <w:t>3T平衡重电动叉车购买</w:t>
            </w:r>
            <w:r w:rsidRPr="006F0B97">
              <w:rPr>
                <w:rFonts w:ascii="仿宋_GB2312" w:eastAsia="仿宋_GB2312" w:hint="eastAsia"/>
              </w:rPr>
              <w:t>项目</w:t>
            </w:r>
          </w:p>
          <w:p w:rsidR="001143E4" w:rsidRPr="00835CA1" w:rsidRDefault="001143E4" w:rsidP="000B753C">
            <w:pPr>
              <w:autoSpaceDE w:val="0"/>
              <w:autoSpaceDN w:val="0"/>
              <w:rPr>
                <w:rFonts w:ascii="仿宋_GB2312" w:eastAsia="仿宋_GB2312" w:cs="仿宋_GB2312"/>
                <w:color w:val="000000"/>
                <w:sz w:val="24"/>
              </w:rPr>
            </w:pPr>
            <w:r w:rsidRPr="001A04F5">
              <w:rPr>
                <w:rFonts w:ascii="仿宋_GB2312" w:eastAsia="仿宋_GB2312" w:cs="仿宋_GB2312" w:hint="eastAsia"/>
                <w:color w:val="000000"/>
                <w:sz w:val="24"/>
              </w:rPr>
              <w:t>询价采购文件在</w:t>
            </w:r>
            <w:r w:rsidRPr="000B753C">
              <w:rPr>
                <w:rFonts w:ascii="仿宋_GB2312" w:eastAsia="仿宋_GB2312" w:cs="仿宋_GB2312" w:hint="eastAsia"/>
                <w:color w:val="000000" w:themeColor="text1"/>
                <w:sz w:val="24"/>
              </w:rPr>
              <w:t xml:space="preserve"> 2021年</w:t>
            </w:r>
            <w:r w:rsidR="00BF16E7" w:rsidRPr="000B753C">
              <w:rPr>
                <w:rFonts w:ascii="仿宋_GB2312" w:eastAsia="仿宋_GB2312" w:cs="仿宋_GB2312" w:hint="eastAsia"/>
                <w:color w:val="000000" w:themeColor="text1"/>
                <w:sz w:val="24"/>
              </w:rPr>
              <w:t>3</w:t>
            </w:r>
            <w:r w:rsidRPr="000B753C">
              <w:rPr>
                <w:rFonts w:ascii="仿宋_GB2312" w:eastAsia="仿宋_GB2312" w:cs="仿宋_GB2312" w:hint="eastAsia"/>
                <w:color w:val="000000" w:themeColor="text1"/>
                <w:sz w:val="24"/>
              </w:rPr>
              <w:t>月</w:t>
            </w:r>
            <w:r w:rsidR="000B753C" w:rsidRPr="000B753C">
              <w:rPr>
                <w:rFonts w:ascii="仿宋_GB2312" w:eastAsia="仿宋_GB2312" w:cs="仿宋_GB2312" w:hint="eastAsia"/>
                <w:color w:val="000000" w:themeColor="text1"/>
                <w:sz w:val="24"/>
              </w:rPr>
              <w:t>7</w:t>
            </w:r>
            <w:r w:rsidRPr="000B753C">
              <w:rPr>
                <w:rFonts w:ascii="仿宋_GB2312" w:eastAsia="仿宋_GB2312" w:cs="仿宋_GB2312" w:hint="eastAsia"/>
                <w:color w:val="000000" w:themeColor="text1"/>
                <w:sz w:val="24"/>
              </w:rPr>
              <w:t xml:space="preserve">日12：00 </w:t>
            </w:r>
            <w:r w:rsidRPr="001A04F5">
              <w:rPr>
                <w:rFonts w:ascii="仿宋_GB2312" w:eastAsia="仿宋_GB2312" w:cs="仿宋_GB2312" w:hint="eastAsia"/>
                <w:color w:val="000000"/>
                <w:sz w:val="24"/>
              </w:rPr>
              <w:t>时前不得开启</w:t>
            </w:r>
          </w:p>
        </w:tc>
      </w:tr>
      <w:tr w:rsidR="001143E4" w:rsidRPr="00835CA1" w:rsidTr="00BC1ED1">
        <w:trPr>
          <w:trHeight w:val="383"/>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cs="仿宋_GB2312"/>
                <w:sz w:val="24"/>
              </w:rPr>
            </w:pPr>
            <w:r w:rsidRPr="00835CA1">
              <w:rPr>
                <w:rFonts w:ascii="仿宋_GB2312" w:eastAsia="仿宋_GB2312" w:cs="仿宋_GB2312" w:hint="eastAsia"/>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textAlignment w:val="bottom"/>
              <w:rPr>
                <w:rFonts w:ascii="仿宋_GB2312" w:eastAsia="仿宋_GB2312" w:cs="仿宋_GB2312"/>
                <w:sz w:val="24"/>
              </w:rPr>
            </w:pPr>
            <w:r w:rsidRPr="00835CA1">
              <w:rPr>
                <w:rFonts w:ascii="仿宋_GB2312" w:eastAsia="仿宋_GB2312" w:cs="仿宋_GB2312" w:hint="eastAsia"/>
                <w:sz w:val="24"/>
              </w:rPr>
              <w:t>询价采购有效期</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autoSpaceDE w:val="0"/>
              <w:autoSpaceDN w:val="0"/>
              <w:textAlignment w:val="bottom"/>
              <w:rPr>
                <w:rFonts w:ascii="仿宋_GB2312" w:eastAsia="仿宋_GB2312" w:cs="仿宋_GB2312"/>
                <w:color w:val="000000"/>
                <w:sz w:val="24"/>
              </w:rPr>
            </w:pPr>
            <w:r w:rsidRPr="00835CA1">
              <w:rPr>
                <w:rFonts w:ascii="仿宋_GB2312" w:eastAsia="仿宋_GB2312" w:cs="仿宋_GB2312" w:hint="eastAsia"/>
                <w:color w:val="000000"/>
                <w:sz w:val="24"/>
              </w:rPr>
              <w:t>有效期</w:t>
            </w:r>
            <w:r w:rsidRPr="001A04F5">
              <w:rPr>
                <w:rFonts w:ascii="仿宋_GB2312" w:eastAsia="仿宋_GB2312" w:cs="仿宋_GB2312" w:hint="eastAsia"/>
                <w:color w:val="000000"/>
                <w:sz w:val="24"/>
              </w:rPr>
              <w:t>90</w:t>
            </w:r>
            <w:r w:rsidRPr="00835CA1">
              <w:rPr>
                <w:rFonts w:ascii="仿宋_GB2312" w:eastAsia="仿宋_GB2312" w:cs="仿宋_GB2312" w:hint="eastAsia"/>
                <w:color w:val="000000"/>
                <w:sz w:val="24"/>
              </w:rPr>
              <w:t>天</w:t>
            </w:r>
          </w:p>
        </w:tc>
      </w:tr>
      <w:tr w:rsidR="001143E4" w:rsidRPr="00835CA1" w:rsidTr="00BC1ED1">
        <w:trPr>
          <w:trHeight w:val="402"/>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cs="仿宋_GB2312"/>
                <w:sz w:val="24"/>
              </w:rPr>
            </w:pPr>
            <w:r w:rsidRPr="00835CA1">
              <w:rPr>
                <w:rFonts w:ascii="仿宋_GB2312" w:eastAsia="仿宋_GB2312" w:cs="仿宋_GB2312" w:hint="eastAsia"/>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递交报价文件地点</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F155DD">
            <w:pPr>
              <w:spacing w:line="460" w:lineRule="exact"/>
              <w:rPr>
                <w:rFonts w:ascii="仿宋_GB2312" w:eastAsia="仿宋_GB2312"/>
                <w:color w:val="000000"/>
                <w:sz w:val="24"/>
              </w:rPr>
            </w:pPr>
            <w:r w:rsidRPr="00835CA1">
              <w:rPr>
                <w:rFonts w:ascii="仿宋_GB2312" w:eastAsia="仿宋_GB2312" w:cs="仿宋_GB2312" w:hint="eastAsia"/>
                <w:color w:val="000000"/>
                <w:sz w:val="24"/>
              </w:rPr>
              <w:t>成都市龙泉驿区</w:t>
            </w:r>
            <w:r w:rsidRPr="00835CA1">
              <w:rPr>
                <w:rFonts w:ascii="仿宋_GB2312" w:eastAsia="仿宋_GB2312" w:hint="eastAsia"/>
                <w:color w:val="000000"/>
                <w:sz w:val="24"/>
              </w:rPr>
              <w:t>成龙大道三段</w:t>
            </w:r>
            <w:r w:rsidR="00F155DD">
              <w:rPr>
                <w:rFonts w:ascii="仿宋_GB2312" w:eastAsia="仿宋_GB2312" w:hint="eastAsia"/>
                <w:color w:val="000000"/>
                <w:sz w:val="24"/>
              </w:rPr>
              <w:t>530</w:t>
            </w:r>
            <w:r w:rsidRPr="00835CA1">
              <w:rPr>
                <w:rFonts w:ascii="仿宋_GB2312" w:eastAsia="仿宋_GB2312" w:hint="eastAsia"/>
                <w:color w:val="000000"/>
                <w:sz w:val="24"/>
              </w:rPr>
              <w:t>号</w:t>
            </w:r>
          </w:p>
        </w:tc>
      </w:tr>
      <w:tr w:rsidR="001143E4" w:rsidRPr="00835CA1" w:rsidTr="00BC1ED1">
        <w:trPr>
          <w:trHeight w:val="508"/>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cs="仿宋_GB2312"/>
                <w:sz w:val="24"/>
              </w:rPr>
            </w:pPr>
            <w:r w:rsidRPr="00835CA1">
              <w:rPr>
                <w:rFonts w:ascii="仿宋_GB2312" w:eastAsia="仿宋_GB2312" w:cs="仿宋_GB2312" w:hint="eastAsia"/>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是否退还报价文件</w:t>
            </w:r>
          </w:p>
        </w:tc>
        <w:tc>
          <w:tcPr>
            <w:tcW w:w="6255" w:type="dxa"/>
            <w:tcBorders>
              <w:top w:val="single" w:sz="4" w:space="0" w:color="auto"/>
              <w:left w:val="single" w:sz="4" w:space="0" w:color="auto"/>
              <w:bottom w:val="single" w:sz="4" w:space="0" w:color="auto"/>
            </w:tcBorders>
            <w:vAlign w:val="center"/>
          </w:tcPr>
          <w:p w:rsidR="001143E4" w:rsidRPr="00835CA1" w:rsidRDefault="001143E4" w:rsidP="00BC1ED1">
            <w:pPr>
              <w:pStyle w:val="Default"/>
              <w:jc w:val="both"/>
              <w:rPr>
                <w:rFonts w:ascii="仿宋_GB2312" w:eastAsia="仿宋_GB2312" w:cs="仿宋_GB2312"/>
              </w:rPr>
            </w:pPr>
            <w:r w:rsidRPr="00835CA1">
              <w:rPr>
                <w:rFonts w:ascii="仿宋_GB2312" w:eastAsia="仿宋_GB2312" w:cs="仿宋_GB2312" w:hint="eastAsia"/>
              </w:rPr>
              <w:t>否</w:t>
            </w:r>
          </w:p>
        </w:tc>
      </w:tr>
      <w:tr w:rsidR="001143E4" w:rsidRPr="00835CA1" w:rsidTr="00BC1ED1">
        <w:trPr>
          <w:trHeight w:val="620"/>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cs="仿宋_GB2312"/>
                <w:sz w:val="24"/>
              </w:rPr>
            </w:pPr>
            <w:r w:rsidRPr="00835CA1">
              <w:rPr>
                <w:rFonts w:ascii="仿宋_GB2312" w:eastAsia="仿宋_GB2312" w:cs="仿宋_GB2312" w:hint="eastAsia"/>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公开报价时间和地点</w:t>
            </w:r>
          </w:p>
        </w:tc>
        <w:tc>
          <w:tcPr>
            <w:tcW w:w="6255" w:type="dxa"/>
            <w:tcBorders>
              <w:top w:val="single" w:sz="4" w:space="0" w:color="auto"/>
              <w:left w:val="single" w:sz="4" w:space="0" w:color="auto"/>
              <w:bottom w:val="single" w:sz="4" w:space="0" w:color="auto"/>
            </w:tcBorders>
          </w:tcPr>
          <w:p w:rsidR="001143E4" w:rsidRPr="00835CA1" w:rsidRDefault="001143E4" w:rsidP="00BC1ED1">
            <w:pPr>
              <w:pStyle w:val="Default"/>
              <w:rPr>
                <w:rFonts w:ascii="仿宋_GB2312" w:eastAsia="仿宋_GB2312" w:cs="仿宋_GB2312"/>
                <w:color w:val="auto"/>
              </w:rPr>
            </w:pPr>
            <w:r w:rsidRPr="00835CA1">
              <w:rPr>
                <w:rFonts w:ascii="仿宋_GB2312" w:eastAsia="仿宋_GB2312" w:cs="仿宋_GB2312" w:hint="eastAsia"/>
                <w:color w:val="auto"/>
              </w:rPr>
              <w:t>公开报价时间：同报价截止时间</w:t>
            </w:r>
          </w:p>
          <w:p w:rsidR="001143E4" w:rsidRPr="00835CA1" w:rsidRDefault="001143E4" w:rsidP="0003727C">
            <w:pPr>
              <w:pStyle w:val="Default"/>
              <w:rPr>
                <w:rFonts w:ascii="仿宋_GB2312" w:eastAsia="仿宋_GB2312" w:cs="仿宋_GB2312"/>
                <w:color w:val="auto"/>
              </w:rPr>
            </w:pPr>
            <w:r w:rsidRPr="00835CA1">
              <w:rPr>
                <w:rFonts w:ascii="仿宋_GB2312" w:eastAsia="仿宋_GB2312" w:cs="仿宋_GB2312" w:hint="eastAsia"/>
                <w:color w:val="auto"/>
              </w:rPr>
              <w:t>公开报价地点：</w:t>
            </w:r>
            <w:r w:rsidRPr="00835CA1">
              <w:rPr>
                <w:rFonts w:ascii="仿宋_GB2312" w:eastAsia="仿宋_GB2312" w:cs="仿宋_GB2312" w:hint="eastAsia"/>
              </w:rPr>
              <w:t>成都市龙泉驿区</w:t>
            </w:r>
            <w:r w:rsidRPr="00835CA1">
              <w:rPr>
                <w:rFonts w:ascii="仿宋_GB2312" w:eastAsia="仿宋_GB2312" w:hint="eastAsia"/>
              </w:rPr>
              <w:t>成龙大道三段</w:t>
            </w:r>
            <w:r w:rsidR="0003727C">
              <w:rPr>
                <w:rFonts w:ascii="仿宋_GB2312" w:eastAsia="仿宋_GB2312" w:hint="eastAsia"/>
              </w:rPr>
              <w:t>530</w:t>
            </w:r>
            <w:r w:rsidRPr="00835CA1">
              <w:rPr>
                <w:rFonts w:ascii="仿宋_GB2312" w:eastAsia="仿宋_GB2312" w:hint="eastAsia"/>
              </w:rPr>
              <w:t>号</w:t>
            </w:r>
          </w:p>
        </w:tc>
      </w:tr>
      <w:tr w:rsidR="001143E4" w:rsidRPr="00835CA1" w:rsidTr="00BC1ED1">
        <w:trPr>
          <w:trHeight w:val="620"/>
          <w:jc w:val="center"/>
        </w:trPr>
        <w:tc>
          <w:tcPr>
            <w:tcW w:w="534" w:type="dxa"/>
            <w:tcBorders>
              <w:top w:val="single" w:sz="4" w:space="0" w:color="auto"/>
              <w:bottom w:val="single" w:sz="4" w:space="0" w:color="auto"/>
              <w:right w:val="single" w:sz="4" w:space="0" w:color="auto"/>
            </w:tcBorders>
            <w:vAlign w:val="center"/>
          </w:tcPr>
          <w:p w:rsidR="001143E4" w:rsidRPr="00835CA1" w:rsidRDefault="001143E4" w:rsidP="00BC1ED1">
            <w:pPr>
              <w:jc w:val="center"/>
              <w:rPr>
                <w:rFonts w:ascii="仿宋_GB2312" w:eastAsia="仿宋_GB2312" w:cs="仿宋_GB2312"/>
                <w:sz w:val="24"/>
              </w:rPr>
            </w:pPr>
            <w:r w:rsidRPr="00835CA1">
              <w:rPr>
                <w:rFonts w:ascii="仿宋_GB2312" w:eastAsia="仿宋_GB2312" w:cs="仿宋_GB2312" w:hint="eastAsia"/>
                <w:sz w:val="24"/>
              </w:rPr>
              <w:t>1</w:t>
            </w:r>
            <w:r>
              <w:rPr>
                <w:rFonts w:ascii="仿宋_GB2312" w:eastAsia="仿宋_GB2312" w:cs="仿宋_GB2312" w:hint="eastAsia"/>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1143E4" w:rsidRPr="00835CA1" w:rsidRDefault="001143E4" w:rsidP="00BC1ED1">
            <w:pPr>
              <w:autoSpaceDE w:val="0"/>
              <w:autoSpaceDN w:val="0"/>
              <w:rPr>
                <w:rFonts w:ascii="仿宋_GB2312" w:eastAsia="仿宋_GB2312" w:cs="仿宋_GB2312"/>
                <w:sz w:val="24"/>
              </w:rPr>
            </w:pPr>
            <w:r w:rsidRPr="00835CA1">
              <w:rPr>
                <w:rFonts w:ascii="仿宋_GB2312" w:eastAsia="仿宋_GB2312" w:cs="仿宋_GB2312" w:hint="eastAsia"/>
                <w:sz w:val="24"/>
              </w:rPr>
              <w:t>评审办法</w:t>
            </w:r>
          </w:p>
        </w:tc>
        <w:tc>
          <w:tcPr>
            <w:tcW w:w="6255" w:type="dxa"/>
            <w:tcBorders>
              <w:top w:val="single" w:sz="4" w:space="0" w:color="auto"/>
              <w:left w:val="single" w:sz="4" w:space="0" w:color="auto"/>
              <w:bottom w:val="single" w:sz="4" w:space="0" w:color="auto"/>
            </w:tcBorders>
            <w:vAlign w:val="center"/>
          </w:tcPr>
          <w:p w:rsidR="001143E4" w:rsidRPr="00BA62D0" w:rsidRDefault="00BA62D0" w:rsidP="00BC1ED1">
            <w:pPr>
              <w:autoSpaceDE w:val="0"/>
              <w:autoSpaceDN w:val="0"/>
              <w:rPr>
                <w:rFonts w:ascii="仿宋_GB2312" w:eastAsia="仿宋_GB2312" w:cs="仿宋_GB2312"/>
                <w:sz w:val="24"/>
              </w:rPr>
            </w:pPr>
            <w:r>
              <w:rPr>
                <w:rFonts w:ascii="仿宋_GB2312" w:eastAsia="仿宋_GB2312" w:cs="仿宋_GB2312" w:hint="eastAsia"/>
                <w:sz w:val="24"/>
              </w:rPr>
              <w:t>满足技术要求，</w:t>
            </w:r>
            <w:r w:rsidR="001143E4" w:rsidRPr="00BA62D0">
              <w:rPr>
                <w:rFonts w:ascii="仿宋_GB2312" w:eastAsia="仿宋_GB2312" w:cs="仿宋_GB2312" w:hint="eastAsia"/>
                <w:sz w:val="24"/>
              </w:rPr>
              <w:t>最低价中标评标法</w:t>
            </w:r>
          </w:p>
        </w:tc>
      </w:tr>
    </w:tbl>
    <w:p w:rsidR="001143E4" w:rsidRDefault="001143E4" w:rsidP="001143E4">
      <w:pPr>
        <w:spacing w:line="500" w:lineRule="exact"/>
        <w:ind w:firstLineChars="200" w:firstLine="480"/>
        <w:rPr>
          <w:rFonts w:ascii="仿宋_GB2312" w:eastAsia="仿宋_GB2312"/>
          <w:sz w:val="24"/>
        </w:rPr>
      </w:pPr>
    </w:p>
    <w:p w:rsidR="001143E4" w:rsidRDefault="001143E4" w:rsidP="001143E4">
      <w:pPr>
        <w:spacing w:line="500" w:lineRule="exact"/>
        <w:ind w:firstLineChars="200" w:firstLine="480"/>
        <w:rPr>
          <w:rFonts w:ascii="仿宋_GB2312" w:eastAsia="仿宋_GB2312"/>
          <w:sz w:val="24"/>
        </w:rPr>
      </w:pPr>
    </w:p>
    <w:p w:rsidR="001143E4" w:rsidRDefault="001143E4" w:rsidP="001143E4">
      <w:pPr>
        <w:spacing w:line="500" w:lineRule="exact"/>
        <w:ind w:firstLineChars="200" w:firstLine="480"/>
        <w:rPr>
          <w:rFonts w:ascii="仿宋_GB2312" w:eastAsia="仿宋_GB2312"/>
          <w:sz w:val="24"/>
        </w:rPr>
      </w:pPr>
    </w:p>
    <w:p w:rsidR="001143E4" w:rsidRPr="006F0B97" w:rsidRDefault="001143E4" w:rsidP="001143E4">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1143E4" w:rsidRPr="006F0B97" w:rsidRDefault="001143E4" w:rsidP="001143E4">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w:t>
      </w:r>
      <w:r w:rsidRPr="006F0B97">
        <w:rPr>
          <w:rFonts w:ascii="仿宋_GB2312" w:eastAsia="仿宋_GB2312" w:hint="eastAsia"/>
          <w:sz w:val="24"/>
        </w:rPr>
        <w:lastRenderedPageBreak/>
        <w:t>的质量、规格和性能。货物在正确安装、正常使用和保养条件下，在其使用寿命内应具有满意的性能。货物最终验收后，在质量保证期内，对由于设计、工艺或材料缺陷而发生任何不足或故障，应负责并承担相应费用。</w:t>
      </w:r>
    </w:p>
    <w:p w:rsidR="001143E4" w:rsidRPr="006F0B97" w:rsidRDefault="001143E4" w:rsidP="001143E4">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软件</w:t>
      </w:r>
      <w:r w:rsidRPr="006F0B97">
        <w:rPr>
          <w:rFonts w:ascii="仿宋_GB2312" w:eastAsia="仿宋_GB2312" w:hint="eastAsia"/>
          <w:sz w:val="24"/>
        </w:rPr>
        <w:t>费、运费、税费、安装调试费及货物交付使用前的一切费用。只能有一个报价，不接受有选择的报价。供应商须对全部货物进行报价，否则报价无效。</w:t>
      </w:r>
    </w:p>
    <w:p w:rsidR="001143E4" w:rsidRPr="006F0B97" w:rsidRDefault="001143E4" w:rsidP="001143E4">
      <w:pPr>
        <w:spacing w:line="500" w:lineRule="exact"/>
        <w:ind w:firstLineChars="200" w:firstLine="480"/>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1143E4" w:rsidRPr="00835CA1" w:rsidRDefault="001143E4" w:rsidP="001143E4">
      <w:pPr>
        <w:spacing w:line="480" w:lineRule="exact"/>
        <w:ind w:firstLineChars="200" w:firstLine="480"/>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1143E4" w:rsidRPr="006F0B97" w:rsidRDefault="001143E4" w:rsidP="001143E4">
      <w:pPr>
        <w:spacing w:line="480" w:lineRule="exact"/>
        <w:ind w:firstLineChars="200" w:firstLine="480"/>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1143E4" w:rsidRPr="006F0B97" w:rsidRDefault="001143E4" w:rsidP="001143E4">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1143E4" w:rsidRPr="006F0B97" w:rsidRDefault="001143E4" w:rsidP="001143E4">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Pr="00523B15">
        <w:rPr>
          <w:rFonts w:ascii="仿宋_GB2312" w:eastAsia="仿宋_GB2312"/>
          <w:color w:val="000000" w:themeColor="text1"/>
          <w:sz w:val="24"/>
        </w:rPr>
        <w:t>20</w:t>
      </w:r>
      <w:r w:rsidRPr="00523B15">
        <w:rPr>
          <w:rFonts w:ascii="仿宋_GB2312" w:eastAsia="仿宋_GB2312" w:hint="eastAsia"/>
          <w:color w:val="000000" w:themeColor="text1"/>
          <w:sz w:val="24"/>
        </w:rPr>
        <w:t>22年</w:t>
      </w:r>
      <w:r w:rsidR="00BF16E7" w:rsidRPr="00523B15">
        <w:rPr>
          <w:rFonts w:ascii="仿宋_GB2312" w:eastAsia="仿宋_GB2312" w:hint="eastAsia"/>
          <w:color w:val="000000" w:themeColor="text1"/>
          <w:sz w:val="24"/>
        </w:rPr>
        <w:t>3</w:t>
      </w:r>
      <w:r w:rsidRPr="00523B15">
        <w:rPr>
          <w:rFonts w:ascii="仿宋_GB2312" w:eastAsia="仿宋_GB2312" w:hint="eastAsia"/>
          <w:color w:val="000000" w:themeColor="text1"/>
          <w:sz w:val="24"/>
        </w:rPr>
        <w:t>月</w:t>
      </w:r>
      <w:r w:rsidR="00573BCB" w:rsidRPr="00523B15">
        <w:rPr>
          <w:rFonts w:ascii="仿宋_GB2312" w:eastAsia="仿宋_GB2312" w:hint="eastAsia"/>
          <w:color w:val="000000" w:themeColor="text1"/>
          <w:sz w:val="24"/>
        </w:rPr>
        <w:t>7</w:t>
      </w:r>
      <w:r w:rsidRPr="00523B15">
        <w:rPr>
          <w:rFonts w:ascii="仿宋_GB2312" w:eastAsia="仿宋_GB2312" w:hint="eastAsia"/>
          <w:color w:val="000000" w:themeColor="text1"/>
          <w:sz w:val="24"/>
        </w:rPr>
        <w:t>日12：00，</w:t>
      </w:r>
      <w:r w:rsidRPr="006F0B97">
        <w:rPr>
          <w:rFonts w:ascii="仿宋_GB2312" w:eastAsia="仿宋_GB2312" w:hint="eastAsia"/>
          <w:sz w:val="24"/>
        </w:rPr>
        <w:t>截止时间后，将拒绝接收新的报价文件。</w:t>
      </w:r>
    </w:p>
    <w:p w:rsidR="001143E4" w:rsidRPr="006F0B97" w:rsidRDefault="001143E4" w:rsidP="001143E4">
      <w:pPr>
        <w:spacing w:line="460" w:lineRule="exact"/>
        <w:ind w:leftChars="269" w:left="3472" w:hangingChars="1200" w:hanging="2880"/>
        <w:rPr>
          <w:rFonts w:ascii="仿宋_GB2312" w:eastAsia="仿宋_GB2312"/>
          <w:sz w:val="24"/>
        </w:rPr>
      </w:pPr>
      <w:r w:rsidRPr="006F0B97">
        <w:rPr>
          <w:rFonts w:ascii="仿宋_GB2312" w:eastAsia="仿宋_GB2312" w:hint="eastAsia"/>
          <w:sz w:val="24"/>
        </w:rPr>
        <w:t>（二）投送地点：</w:t>
      </w:r>
      <w:r w:rsidR="00A72CD9">
        <w:rPr>
          <w:rFonts w:ascii="仿宋_GB2312" w:eastAsia="仿宋_GB2312" w:hint="eastAsia"/>
          <w:sz w:val="24"/>
        </w:rPr>
        <w:t>成都奥格光学玻璃有限公司</w:t>
      </w:r>
    </w:p>
    <w:p w:rsidR="001143E4" w:rsidRPr="006F0B97" w:rsidRDefault="001143E4" w:rsidP="001143E4">
      <w:pPr>
        <w:spacing w:line="500" w:lineRule="exact"/>
        <w:ind w:firstLineChars="200" w:firstLine="480"/>
        <w:rPr>
          <w:rFonts w:ascii="仿宋_GB2312" w:eastAsia="仿宋_GB2312"/>
          <w:b/>
          <w:sz w:val="24"/>
        </w:rPr>
      </w:pPr>
      <w:r w:rsidRPr="006F0B97">
        <w:rPr>
          <w:rFonts w:ascii="仿宋_GB2312" w:eastAsia="仿宋_GB2312" w:hint="eastAsia"/>
          <w:b/>
          <w:sz w:val="24"/>
        </w:rPr>
        <w:lastRenderedPageBreak/>
        <w:t>七、下列情况将被视为无效报价文件：</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lastRenderedPageBreak/>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lastRenderedPageBreak/>
        <w:t>1</w:t>
      </w:r>
      <w:r w:rsidRPr="006F0B97">
        <w:rPr>
          <w:rFonts w:ascii="仿宋_GB2312" w:eastAsia="仿宋_GB2312" w:hint="eastAsia"/>
          <w:sz w:val="24"/>
        </w:rPr>
        <w:t>．参与报价的供应商不足三家的；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1143E4" w:rsidRPr="006F0B97" w:rsidRDefault="001143E4" w:rsidP="001143E4">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w:t>
      </w:r>
      <w:r>
        <w:rPr>
          <w:rFonts w:ascii="仿宋_GB2312" w:eastAsia="仿宋_GB2312" w:hint="eastAsia"/>
          <w:sz w:val="24"/>
        </w:rPr>
        <w:t>在我公司外网</w:t>
      </w:r>
      <w:r w:rsidRPr="006F0B97">
        <w:rPr>
          <w:rFonts w:ascii="仿宋_GB2312" w:eastAsia="仿宋_GB2312" w:hint="eastAsia"/>
          <w:sz w:val="24"/>
        </w:rPr>
        <w:t>以《供应商确认通知单》通知参与此次采购的供应商。</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1143E4" w:rsidRPr="006F0B97" w:rsidRDefault="001143E4" w:rsidP="001143E4">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1143E4" w:rsidRDefault="001143E4" w:rsidP="001143E4">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1143E4" w:rsidRDefault="001143E4" w:rsidP="001143E4">
      <w:pPr>
        <w:rPr>
          <w:sz w:val="20"/>
        </w:rPr>
      </w:pPr>
    </w:p>
    <w:p w:rsidR="00554BAB" w:rsidRDefault="00554BAB" w:rsidP="00554BAB">
      <w:pPr>
        <w:rPr>
          <w:sz w:val="20"/>
        </w:rPr>
      </w:pPr>
    </w:p>
    <w:p w:rsidR="002B48DD" w:rsidRDefault="002B48DD" w:rsidP="00554BAB">
      <w:pPr>
        <w:ind w:firstLineChars="400" w:firstLine="1280"/>
        <w:rPr>
          <w:sz w:val="32"/>
        </w:rPr>
      </w:pPr>
    </w:p>
    <w:p w:rsidR="002B48DD" w:rsidRDefault="002B48DD" w:rsidP="00554BAB">
      <w:pPr>
        <w:ind w:firstLineChars="400" w:firstLine="1280"/>
        <w:rPr>
          <w:sz w:val="32"/>
        </w:rPr>
      </w:pPr>
    </w:p>
    <w:p w:rsidR="001143E4" w:rsidRPr="006F0B97" w:rsidRDefault="001143E4" w:rsidP="00554BAB">
      <w:pPr>
        <w:ind w:firstLineChars="400" w:firstLine="1280"/>
        <w:rPr>
          <w:sz w:val="32"/>
        </w:rPr>
      </w:pPr>
      <w:r w:rsidRPr="006F0B97">
        <w:rPr>
          <w:rFonts w:hint="eastAsia"/>
          <w:sz w:val="32"/>
        </w:rPr>
        <w:lastRenderedPageBreak/>
        <w:t>第三部分</w:t>
      </w:r>
      <w:r w:rsidRPr="006F0B97">
        <w:rPr>
          <w:sz w:val="32"/>
        </w:rPr>
        <w:t xml:space="preserve">  </w:t>
      </w:r>
      <w:r w:rsidRPr="006F0B97">
        <w:rPr>
          <w:rFonts w:hint="eastAsia"/>
          <w:sz w:val="32"/>
        </w:rPr>
        <w:t>商务部分（合同条款）</w:t>
      </w:r>
    </w:p>
    <w:p w:rsidR="001143E4" w:rsidRPr="006F0B97" w:rsidRDefault="001143E4" w:rsidP="001143E4">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00A72CD9">
        <w:rPr>
          <w:rFonts w:ascii="仿宋_GB2312" w:eastAsia="仿宋_GB2312" w:hint="eastAsia"/>
          <w:sz w:val="24"/>
          <w:u w:val="single"/>
        </w:rPr>
        <w:t>成都奥格光学玻璃有限公司</w:t>
      </w:r>
      <w:r w:rsidRPr="006F0B97">
        <w:rPr>
          <w:rFonts w:ascii="仿宋_GB2312" w:eastAsia="仿宋_GB2312" w:hint="eastAsia"/>
          <w:sz w:val="24"/>
        </w:rPr>
        <w:t>（简称甲方）</w:t>
      </w:r>
    </w:p>
    <w:p w:rsidR="001143E4" w:rsidRPr="006F0B97" w:rsidRDefault="001143E4" w:rsidP="001143E4">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sidRPr="006F0B97">
        <w:rPr>
          <w:rFonts w:ascii="仿宋_GB2312" w:eastAsia="仿宋_GB2312" w:hint="eastAsia"/>
          <w:sz w:val="24"/>
        </w:rPr>
        <w:t>（简称乙方）</w:t>
      </w:r>
    </w:p>
    <w:p w:rsidR="001143E4" w:rsidRPr="006F0B97" w:rsidRDefault="001143E4" w:rsidP="001143E4">
      <w:pPr>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w:t>
      </w:r>
      <w:r>
        <w:rPr>
          <w:rFonts w:ascii="仿宋_GB2312" w:eastAsia="仿宋_GB2312" w:hint="eastAsia"/>
          <w:sz w:val="24"/>
        </w:rPr>
        <w:t>民法典</w:t>
      </w:r>
      <w:r w:rsidRPr="006F0B97">
        <w:rPr>
          <w:rFonts w:ascii="仿宋_GB2312" w:eastAsia="仿宋_GB2312" w:hint="eastAsia"/>
          <w:sz w:val="24"/>
        </w:rPr>
        <w:t>》及其他有关法律、行政法规，遵循平等、自愿、公平和诚实信用的原则，双方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1143E4" w:rsidRPr="006F0B97" w:rsidRDefault="001143E4" w:rsidP="001143E4">
      <w:pPr>
        <w:spacing w:before="160" w:line="460" w:lineRule="exact"/>
        <w:ind w:firstLineChars="200" w:firstLine="480"/>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1143E4" w:rsidRPr="006F0B97" w:rsidRDefault="001143E4" w:rsidP="001143E4">
      <w:pPr>
        <w:spacing w:before="160" w:line="460" w:lineRule="exact"/>
        <w:ind w:firstLineChars="1250" w:firstLine="4000"/>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77"/>
        <w:gridCol w:w="894"/>
        <w:gridCol w:w="1249"/>
        <w:gridCol w:w="1240"/>
        <w:gridCol w:w="1834"/>
      </w:tblGrid>
      <w:tr w:rsidR="001143E4" w:rsidRPr="006F0B97" w:rsidTr="00BC1ED1">
        <w:trPr>
          <w:trHeight w:val="599"/>
        </w:trPr>
        <w:tc>
          <w:tcPr>
            <w:tcW w:w="3277" w:type="dxa"/>
          </w:tcPr>
          <w:p w:rsidR="001143E4" w:rsidRPr="006F0B97" w:rsidRDefault="001143E4" w:rsidP="00BC1ED1">
            <w:pPr>
              <w:spacing w:before="160" w:line="460" w:lineRule="exact"/>
              <w:ind w:firstLineChars="50" w:firstLine="120"/>
              <w:jc w:val="center"/>
              <w:rPr>
                <w:rFonts w:ascii="仿宋_GB2312" w:eastAsia="仿宋_GB2312"/>
                <w:sz w:val="24"/>
              </w:rPr>
            </w:pPr>
            <w:r w:rsidRPr="006F0B97">
              <w:rPr>
                <w:rFonts w:ascii="仿宋_GB2312" w:eastAsia="仿宋_GB2312" w:hint="eastAsia"/>
                <w:sz w:val="24"/>
              </w:rPr>
              <w:t>货物的名称</w:t>
            </w:r>
          </w:p>
          <w:p w:rsidR="001143E4" w:rsidRPr="006F0B97" w:rsidRDefault="001143E4" w:rsidP="00BC1ED1">
            <w:pPr>
              <w:spacing w:before="160" w:line="460" w:lineRule="exact"/>
              <w:ind w:firstLineChars="50" w:firstLine="120"/>
              <w:jc w:val="center"/>
              <w:rPr>
                <w:rFonts w:ascii="仿宋_GB2312" w:eastAsia="仿宋_GB2312"/>
                <w:sz w:val="24"/>
              </w:rPr>
            </w:pPr>
            <w:r w:rsidRPr="006F0B97">
              <w:rPr>
                <w:rFonts w:ascii="仿宋_GB2312" w:eastAsia="仿宋_GB2312" w:hint="eastAsia"/>
                <w:sz w:val="24"/>
              </w:rPr>
              <w:t>及品牌</w:t>
            </w:r>
            <w:r w:rsidRPr="006F0B97">
              <w:rPr>
                <w:rFonts w:ascii="仿宋_GB2312" w:eastAsia="仿宋_GB2312"/>
                <w:sz w:val="24"/>
              </w:rPr>
              <w:t>.</w:t>
            </w:r>
            <w:r w:rsidRPr="006F0B97">
              <w:rPr>
                <w:rFonts w:ascii="仿宋_GB2312" w:eastAsia="仿宋_GB2312" w:hint="eastAsia"/>
                <w:sz w:val="24"/>
              </w:rPr>
              <w:t>规格</w:t>
            </w:r>
            <w:r w:rsidRPr="006F0B97">
              <w:rPr>
                <w:rFonts w:ascii="仿宋_GB2312" w:eastAsia="仿宋_GB2312"/>
                <w:sz w:val="24"/>
              </w:rPr>
              <w:t>.</w:t>
            </w:r>
            <w:r w:rsidRPr="006F0B97">
              <w:rPr>
                <w:rFonts w:ascii="仿宋_GB2312" w:eastAsia="仿宋_GB2312" w:hint="eastAsia"/>
                <w:sz w:val="24"/>
              </w:rPr>
              <w:t>型号</w:t>
            </w:r>
          </w:p>
        </w:tc>
        <w:tc>
          <w:tcPr>
            <w:tcW w:w="894" w:type="dxa"/>
          </w:tcPr>
          <w:p w:rsidR="001143E4" w:rsidRPr="006F0B97" w:rsidRDefault="001143E4" w:rsidP="00BC1ED1">
            <w:pPr>
              <w:spacing w:before="160" w:line="460" w:lineRule="exact"/>
              <w:rPr>
                <w:rFonts w:ascii="仿宋_GB2312" w:eastAsia="仿宋_GB2312"/>
                <w:sz w:val="24"/>
              </w:rPr>
            </w:pPr>
            <w:r w:rsidRPr="006F0B97">
              <w:rPr>
                <w:rFonts w:ascii="仿宋_GB2312" w:eastAsia="仿宋_GB2312" w:hint="eastAsia"/>
                <w:sz w:val="24"/>
              </w:rPr>
              <w:t>单位</w:t>
            </w:r>
          </w:p>
        </w:tc>
        <w:tc>
          <w:tcPr>
            <w:tcW w:w="1249" w:type="dxa"/>
          </w:tcPr>
          <w:p w:rsidR="001143E4" w:rsidRPr="006F0B97" w:rsidRDefault="001143E4" w:rsidP="00BC1ED1">
            <w:pPr>
              <w:spacing w:before="160" w:line="460" w:lineRule="exact"/>
              <w:jc w:val="center"/>
              <w:rPr>
                <w:rFonts w:ascii="仿宋_GB2312" w:eastAsia="仿宋_GB2312"/>
                <w:sz w:val="24"/>
              </w:rPr>
            </w:pPr>
            <w:r w:rsidRPr="006F0B97">
              <w:rPr>
                <w:rFonts w:ascii="仿宋_GB2312" w:eastAsia="仿宋_GB2312" w:hint="eastAsia"/>
                <w:sz w:val="24"/>
              </w:rPr>
              <w:t>数量</w:t>
            </w:r>
          </w:p>
        </w:tc>
        <w:tc>
          <w:tcPr>
            <w:tcW w:w="1240" w:type="dxa"/>
          </w:tcPr>
          <w:p w:rsidR="001143E4" w:rsidRPr="006F0B97" w:rsidRDefault="001143E4" w:rsidP="00BC1ED1">
            <w:pPr>
              <w:spacing w:before="160" w:line="460" w:lineRule="exact"/>
              <w:rPr>
                <w:rFonts w:ascii="仿宋_GB2312" w:eastAsia="仿宋_GB2312"/>
                <w:sz w:val="24"/>
              </w:rPr>
            </w:pPr>
            <w:r w:rsidRPr="006F0B97">
              <w:rPr>
                <w:rFonts w:ascii="仿宋_GB2312" w:eastAsia="仿宋_GB2312" w:hint="eastAsia"/>
                <w:sz w:val="24"/>
              </w:rPr>
              <w:t>单价（元）</w:t>
            </w:r>
          </w:p>
        </w:tc>
        <w:tc>
          <w:tcPr>
            <w:tcW w:w="1834" w:type="dxa"/>
          </w:tcPr>
          <w:p w:rsidR="001143E4" w:rsidRDefault="001143E4" w:rsidP="00BC1ED1">
            <w:pPr>
              <w:spacing w:before="160" w:line="460" w:lineRule="exact"/>
              <w:rPr>
                <w:rFonts w:ascii="仿宋_GB2312" w:eastAsia="仿宋_GB2312"/>
                <w:sz w:val="24"/>
              </w:rPr>
            </w:pPr>
            <w:r w:rsidRPr="006F0B97">
              <w:rPr>
                <w:rFonts w:ascii="仿宋_GB2312" w:eastAsia="仿宋_GB2312" w:hint="eastAsia"/>
                <w:sz w:val="24"/>
              </w:rPr>
              <w:t>总价（元）</w:t>
            </w:r>
          </w:p>
          <w:p w:rsidR="001143E4" w:rsidRPr="00C74D6A" w:rsidRDefault="001143E4" w:rsidP="00BC1ED1">
            <w:pPr>
              <w:spacing w:before="160" w:line="460" w:lineRule="exact"/>
              <w:rPr>
                <w:rFonts w:ascii="仿宋_GB2312" w:eastAsia="仿宋_GB2312"/>
                <w:sz w:val="18"/>
                <w:szCs w:val="18"/>
              </w:rPr>
            </w:pPr>
            <w:r w:rsidRPr="00C74D6A">
              <w:rPr>
                <w:rFonts w:ascii="仿宋_GB2312" w:eastAsia="仿宋_GB2312" w:hint="eastAsia"/>
                <w:sz w:val="18"/>
                <w:szCs w:val="18"/>
              </w:rPr>
              <w:t>（含</w:t>
            </w:r>
            <w:r>
              <w:rPr>
                <w:rFonts w:ascii="仿宋_GB2312" w:eastAsia="仿宋_GB2312" w:hint="eastAsia"/>
                <w:sz w:val="18"/>
                <w:szCs w:val="18"/>
              </w:rPr>
              <w:t>13%</w:t>
            </w:r>
            <w:r w:rsidRPr="00C74D6A">
              <w:rPr>
                <w:rFonts w:ascii="仿宋_GB2312" w:eastAsia="仿宋_GB2312" w:hint="eastAsia"/>
                <w:sz w:val="18"/>
                <w:szCs w:val="18"/>
              </w:rPr>
              <w:t>税专用发票价）</w:t>
            </w:r>
          </w:p>
        </w:tc>
      </w:tr>
      <w:tr w:rsidR="001143E4" w:rsidRPr="006F0B97" w:rsidTr="00BC1ED1">
        <w:tc>
          <w:tcPr>
            <w:tcW w:w="3277" w:type="dxa"/>
          </w:tcPr>
          <w:p w:rsidR="001143E4" w:rsidRPr="006F0B97" w:rsidRDefault="001143E4" w:rsidP="00BC1ED1">
            <w:pPr>
              <w:spacing w:before="160" w:line="460" w:lineRule="exact"/>
              <w:rPr>
                <w:rFonts w:ascii="仿宋_GB2312" w:eastAsia="仿宋_GB2312"/>
                <w:sz w:val="24"/>
              </w:rPr>
            </w:pPr>
          </w:p>
        </w:tc>
        <w:tc>
          <w:tcPr>
            <w:tcW w:w="894" w:type="dxa"/>
          </w:tcPr>
          <w:p w:rsidR="001143E4" w:rsidRPr="006F0B97" w:rsidRDefault="001143E4" w:rsidP="00BC1ED1">
            <w:pPr>
              <w:spacing w:before="160" w:line="460" w:lineRule="exact"/>
              <w:rPr>
                <w:rFonts w:ascii="仿宋_GB2312" w:eastAsia="仿宋_GB2312"/>
                <w:sz w:val="24"/>
              </w:rPr>
            </w:pPr>
          </w:p>
        </w:tc>
        <w:tc>
          <w:tcPr>
            <w:tcW w:w="1249" w:type="dxa"/>
          </w:tcPr>
          <w:p w:rsidR="001143E4" w:rsidRPr="006F0B97" w:rsidRDefault="001143E4" w:rsidP="00BC1ED1">
            <w:pPr>
              <w:spacing w:before="160" w:line="460" w:lineRule="exact"/>
              <w:rPr>
                <w:rFonts w:ascii="仿宋_GB2312" w:eastAsia="仿宋_GB2312"/>
                <w:sz w:val="24"/>
              </w:rPr>
            </w:pPr>
          </w:p>
        </w:tc>
        <w:tc>
          <w:tcPr>
            <w:tcW w:w="1240" w:type="dxa"/>
          </w:tcPr>
          <w:p w:rsidR="001143E4" w:rsidRPr="006F0B97" w:rsidRDefault="001143E4" w:rsidP="00BC1ED1">
            <w:pPr>
              <w:spacing w:before="160" w:line="460" w:lineRule="exact"/>
              <w:rPr>
                <w:rFonts w:ascii="仿宋_GB2312" w:eastAsia="仿宋_GB2312"/>
                <w:sz w:val="24"/>
              </w:rPr>
            </w:pPr>
          </w:p>
        </w:tc>
        <w:tc>
          <w:tcPr>
            <w:tcW w:w="1834" w:type="dxa"/>
          </w:tcPr>
          <w:p w:rsidR="001143E4" w:rsidRPr="006F0B97" w:rsidRDefault="001143E4" w:rsidP="00BC1ED1">
            <w:pPr>
              <w:spacing w:before="160" w:line="460" w:lineRule="exact"/>
              <w:rPr>
                <w:rFonts w:ascii="仿宋_GB2312" w:eastAsia="仿宋_GB2312"/>
                <w:sz w:val="24"/>
              </w:rPr>
            </w:pPr>
          </w:p>
        </w:tc>
      </w:tr>
      <w:tr w:rsidR="001143E4" w:rsidRPr="006F0B97" w:rsidTr="00BC1ED1">
        <w:tc>
          <w:tcPr>
            <w:tcW w:w="3277" w:type="dxa"/>
          </w:tcPr>
          <w:p w:rsidR="001143E4" w:rsidRPr="006F0B97" w:rsidRDefault="001143E4" w:rsidP="00BC1ED1">
            <w:pPr>
              <w:spacing w:before="160" w:line="460" w:lineRule="exact"/>
              <w:rPr>
                <w:rFonts w:ascii="仿宋_GB2312" w:eastAsia="仿宋_GB2312"/>
                <w:sz w:val="24"/>
              </w:rPr>
            </w:pPr>
          </w:p>
        </w:tc>
        <w:tc>
          <w:tcPr>
            <w:tcW w:w="894" w:type="dxa"/>
          </w:tcPr>
          <w:p w:rsidR="001143E4" w:rsidRPr="006F0B97" w:rsidRDefault="001143E4" w:rsidP="00BC1ED1">
            <w:pPr>
              <w:spacing w:before="160" w:line="460" w:lineRule="exact"/>
              <w:rPr>
                <w:rFonts w:ascii="仿宋_GB2312" w:eastAsia="仿宋_GB2312"/>
                <w:sz w:val="24"/>
              </w:rPr>
            </w:pPr>
          </w:p>
        </w:tc>
        <w:tc>
          <w:tcPr>
            <w:tcW w:w="1249" w:type="dxa"/>
          </w:tcPr>
          <w:p w:rsidR="001143E4" w:rsidRPr="006F0B97" w:rsidRDefault="001143E4" w:rsidP="00BC1ED1">
            <w:pPr>
              <w:spacing w:before="160" w:line="460" w:lineRule="exact"/>
              <w:rPr>
                <w:rFonts w:ascii="仿宋_GB2312" w:eastAsia="仿宋_GB2312"/>
                <w:sz w:val="24"/>
              </w:rPr>
            </w:pPr>
          </w:p>
        </w:tc>
        <w:tc>
          <w:tcPr>
            <w:tcW w:w="1240" w:type="dxa"/>
          </w:tcPr>
          <w:p w:rsidR="001143E4" w:rsidRPr="006F0B97" w:rsidRDefault="001143E4" w:rsidP="00BC1ED1">
            <w:pPr>
              <w:spacing w:before="160" w:line="460" w:lineRule="exact"/>
              <w:rPr>
                <w:rFonts w:ascii="仿宋_GB2312" w:eastAsia="仿宋_GB2312"/>
                <w:sz w:val="24"/>
              </w:rPr>
            </w:pPr>
          </w:p>
        </w:tc>
        <w:tc>
          <w:tcPr>
            <w:tcW w:w="1834" w:type="dxa"/>
          </w:tcPr>
          <w:p w:rsidR="001143E4" w:rsidRPr="006F0B97" w:rsidRDefault="001143E4" w:rsidP="00BC1ED1">
            <w:pPr>
              <w:spacing w:before="160" w:line="460" w:lineRule="exact"/>
              <w:rPr>
                <w:rFonts w:ascii="仿宋_GB2312" w:eastAsia="仿宋_GB2312"/>
                <w:sz w:val="24"/>
              </w:rPr>
            </w:pPr>
          </w:p>
        </w:tc>
      </w:tr>
      <w:tr w:rsidR="001143E4" w:rsidRPr="006F0B97" w:rsidTr="00BC1ED1">
        <w:tc>
          <w:tcPr>
            <w:tcW w:w="3277" w:type="dxa"/>
          </w:tcPr>
          <w:p w:rsidR="001143E4" w:rsidRPr="006F0B97" w:rsidRDefault="001143E4" w:rsidP="00BC1ED1">
            <w:pPr>
              <w:spacing w:before="160" w:line="460" w:lineRule="exact"/>
              <w:rPr>
                <w:rFonts w:ascii="仿宋_GB2312" w:eastAsia="仿宋_GB2312"/>
                <w:sz w:val="24"/>
              </w:rPr>
            </w:pPr>
          </w:p>
        </w:tc>
        <w:tc>
          <w:tcPr>
            <w:tcW w:w="894" w:type="dxa"/>
          </w:tcPr>
          <w:p w:rsidR="001143E4" w:rsidRPr="006F0B97" w:rsidRDefault="001143E4" w:rsidP="00BC1ED1">
            <w:pPr>
              <w:spacing w:before="160" w:line="460" w:lineRule="exact"/>
              <w:rPr>
                <w:rFonts w:ascii="仿宋_GB2312" w:eastAsia="仿宋_GB2312"/>
                <w:sz w:val="24"/>
              </w:rPr>
            </w:pPr>
          </w:p>
        </w:tc>
        <w:tc>
          <w:tcPr>
            <w:tcW w:w="1249" w:type="dxa"/>
          </w:tcPr>
          <w:p w:rsidR="001143E4" w:rsidRPr="006F0B97" w:rsidRDefault="001143E4" w:rsidP="00BC1ED1">
            <w:pPr>
              <w:spacing w:before="160" w:line="460" w:lineRule="exact"/>
              <w:rPr>
                <w:rFonts w:ascii="仿宋_GB2312" w:eastAsia="仿宋_GB2312"/>
                <w:sz w:val="24"/>
              </w:rPr>
            </w:pPr>
          </w:p>
        </w:tc>
        <w:tc>
          <w:tcPr>
            <w:tcW w:w="1240" w:type="dxa"/>
          </w:tcPr>
          <w:p w:rsidR="001143E4" w:rsidRPr="006F0B97" w:rsidRDefault="001143E4" w:rsidP="00BC1ED1">
            <w:pPr>
              <w:spacing w:before="160" w:line="460" w:lineRule="exact"/>
              <w:rPr>
                <w:rFonts w:ascii="仿宋_GB2312" w:eastAsia="仿宋_GB2312"/>
                <w:sz w:val="24"/>
              </w:rPr>
            </w:pPr>
          </w:p>
        </w:tc>
        <w:tc>
          <w:tcPr>
            <w:tcW w:w="1834" w:type="dxa"/>
          </w:tcPr>
          <w:p w:rsidR="001143E4" w:rsidRPr="006F0B97" w:rsidRDefault="001143E4" w:rsidP="00BC1ED1">
            <w:pPr>
              <w:spacing w:before="160" w:line="460" w:lineRule="exact"/>
              <w:rPr>
                <w:rFonts w:ascii="仿宋_GB2312" w:eastAsia="仿宋_GB2312"/>
                <w:sz w:val="24"/>
              </w:rPr>
            </w:pPr>
          </w:p>
        </w:tc>
      </w:tr>
      <w:tr w:rsidR="001143E4" w:rsidRPr="006F0B97" w:rsidTr="00BC1ED1">
        <w:tc>
          <w:tcPr>
            <w:tcW w:w="3277" w:type="dxa"/>
          </w:tcPr>
          <w:p w:rsidR="001143E4" w:rsidRPr="006F0B97" w:rsidRDefault="001143E4" w:rsidP="00BC1ED1">
            <w:pPr>
              <w:spacing w:before="160" w:line="460" w:lineRule="exact"/>
              <w:rPr>
                <w:rFonts w:ascii="仿宋_GB2312" w:eastAsia="仿宋_GB2312"/>
                <w:sz w:val="24"/>
              </w:rPr>
            </w:pPr>
          </w:p>
        </w:tc>
        <w:tc>
          <w:tcPr>
            <w:tcW w:w="894" w:type="dxa"/>
          </w:tcPr>
          <w:p w:rsidR="001143E4" w:rsidRPr="006F0B97" w:rsidRDefault="001143E4" w:rsidP="00BC1ED1">
            <w:pPr>
              <w:spacing w:before="160" w:line="460" w:lineRule="exact"/>
              <w:rPr>
                <w:rFonts w:ascii="仿宋_GB2312" w:eastAsia="仿宋_GB2312"/>
                <w:sz w:val="24"/>
              </w:rPr>
            </w:pPr>
          </w:p>
        </w:tc>
        <w:tc>
          <w:tcPr>
            <w:tcW w:w="1249" w:type="dxa"/>
          </w:tcPr>
          <w:p w:rsidR="001143E4" w:rsidRPr="006F0B97" w:rsidRDefault="001143E4" w:rsidP="00BC1ED1">
            <w:pPr>
              <w:spacing w:before="160" w:line="460" w:lineRule="exact"/>
              <w:rPr>
                <w:rFonts w:ascii="仿宋_GB2312" w:eastAsia="仿宋_GB2312"/>
                <w:sz w:val="24"/>
              </w:rPr>
            </w:pPr>
          </w:p>
        </w:tc>
        <w:tc>
          <w:tcPr>
            <w:tcW w:w="1240" w:type="dxa"/>
          </w:tcPr>
          <w:p w:rsidR="001143E4" w:rsidRPr="006F0B97" w:rsidRDefault="001143E4" w:rsidP="00BC1ED1">
            <w:pPr>
              <w:spacing w:before="160" w:line="460" w:lineRule="exact"/>
              <w:rPr>
                <w:rFonts w:ascii="仿宋_GB2312" w:eastAsia="仿宋_GB2312"/>
                <w:sz w:val="24"/>
              </w:rPr>
            </w:pPr>
          </w:p>
        </w:tc>
        <w:tc>
          <w:tcPr>
            <w:tcW w:w="1834" w:type="dxa"/>
          </w:tcPr>
          <w:p w:rsidR="001143E4" w:rsidRPr="006F0B97" w:rsidRDefault="001143E4" w:rsidP="00BC1ED1">
            <w:pPr>
              <w:spacing w:before="160" w:line="460" w:lineRule="exact"/>
              <w:rPr>
                <w:rFonts w:ascii="仿宋_GB2312" w:eastAsia="仿宋_GB2312"/>
                <w:sz w:val="24"/>
              </w:rPr>
            </w:pPr>
          </w:p>
        </w:tc>
      </w:tr>
      <w:tr w:rsidR="001143E4" w:rsidRPr="006F0B97" w:rsidTr="00BC1ED1">
        <w:tc>
          <w:tcPr>
            <w:tcW w:w="3277" w:type="dxa"/>
          </w:tcPr>
          <w:p w:rsidR="001143E4" w:rsidRPr="006F0B97" w:rsidRDefault="001143E4" w:rsidP="00BC1ED1">
            <w:pPr>
              <w:spacing w:before="160" w:line="460" w:lineRule="exact"/>
              <w:rPr>
                <w:rFonts w:ascii="仿宋_GB2312" w:eastAsia="仿宋_GB2312"/>
                <w:sz w:val="24"/>
              </w:rPr>
            </w:pPr>
          </w:p>
        </w:tc>
        <w:tc>
          <w:tcPr>
            <w:tcW w:w="894" w:type="dxa"/>
          </w:tcPr>
          <w:p w:rsidR="001143E4" w:rsidRPr="006F0B97" w:rsidRDefault="001143E4" w:rsidP="00BC1ED1">
            <w:pPr>
              <w:spacing w:before="160" w:line="460" w:lineRule="exact"/>
              <w:rPr>
                <w:rFonts w:ascii="仿宋_GB2312" w:eastAsia="仿宋_GB2312"/>
                <w:sz w:val="24"/>
              </w:rPr>
            </w:pPr>
          </w:p>
        </w:tc>
        <w:tc>
          <w:tcPr>
            <w:tcW w:w="1249" w:type="dxa"/>
          </w:tcPr>
          <w:p w:rsidR="001143E4" w:rsidRPr="006F0B97" w:rsidRDefault="001143E4" w:rsidP="00BC1ED1">
            <w:pPr>
              <w:spacing w:before="160" w:line="460" w:lineRule="exact"/>
              <w:rPr>
                <w:rFonts w:ascii="仿宋_GB2312" w:eastAsia="仿宋_GB2312"/>
                <w:sz w:val="24"/>
              </w:rPr>
            </w:pPr>
          </w:p>
        </w:tc>
        <w:tc>
          <w:tcPr>
            <w:tcW w:w="1240" w:type="dxa"/>
          </w:tcPr>
          <w:p w:rsidR="001143E4" w:rsidRPr="006F0B97" w:rsidRDefault="001143E4" w:rsidP="00BC1ED1">
            <w:pPr>
              <w:spacing w:before="160" w:line="460" w:lineRule="exact"/>
              <w:rPr>
                <w:rFonts w:ascii="仿宋_GB2312" w:eastAsia="仿宋_GB2312"/>
                <w:sz w:val="24"/>
              </w:rPr>
            </w:pPr>
          </w:p>
        </w:tc>
        <w:tc>
          <w:tcPr>
            <w:tcW w:w="1834" w:type="dxa"/>
          </w:tcPr>
          <w:p w:rsidR="001143E4" w:rsidRPr="006F0B97" w:rsidRDefault="001143E4" w:rsidP="00BC1ED1">
            <w:pPr>
              <w:spacing w:before="160" w:line="460" w:lineRule="exact"/>
              <w:rPr>
                <w:rFonts w:ascii="仿宋_GB2312" w:eastAsia="仿宋_GB2312"/>
                <w:sz w:val="24"/>
              </w:rPr>
            </w:pPr>
          </w:p>
        </w:tc>
      </w:tr>
      <w:tr w:rsidR="001143E4" w:rsidRPr="006F0B97" w:rsidTr="00BC1ED1">
        <w:tc>
          <w:tcPr>
            <w:tcW w:w="8494" w:type="dxa"/>
            <w:gridSpan w:val="5"/>
          </w:tcPr>
          <w:p w:rsidR="001143E4" w:rsidRPr="006F0B97" w:rsidRDefault="001143E4" w:rsidP="00BC1ED1">
            <w:pPr>
              <w:spacing w:before="160" w:line="460" w:lineRule="exact"/>
              <w:rPr>
                <w:rFonts w:ascii="仿宋_GB2312" w:eastAsia="仿宋_GB2312"/>
                <w:sz w:val="24"/>
              </w:rPr>
            </w:pPr>
            <w:r>
              <w:rPr>
                <w:rFonts w:ascii="仿宋_GB2312" w:eastAsia="仿宋_GB2312" w:hint="eastAsia"/>
                <w:sz w:val="24"/>
              </w:rPr>
              <w:t>乙方</w:t>
            </w:r>
            <w:r>
              <w:rPr>
                <w:rFonts w:ascii="仿宋_GB2312" w:eastAsia="仿宋_GB2312"/>
                <w:sz w:val="24"/>
              </w:rPr>
              <w:t>应收款</w:t>
            </w:r>
            <w:r w:rsidRPr="006F0B97">
              <w:rPr>
                <w:rFonts w:ascii="仿宋_GB2312" w:eastAsia="仿宋_GB2312" w:hint="eastAsia"/>
                <w:sz w:val="24"/>
              </w:rPr>
              <w:t>合计人民币金额（大写）：</w:t>
            </w:r>
            <w:r w:rsidRPr="006F0B97">
              <w:rPr>
                <w:rFonts w:ascii="仿宋_GB2312" w:eastAsia="仿宋_GB2312"/>
                <w:sz w:val="24"/>
              </w:rPr>
              <w:t xml:space="preserve">                      </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元）</w:t>
            </w:r>
          </w:p>
        </w:tc>
      </w:tr>
    </w:tbl>
    <w:p w:rsidR="001143E4" w:rsidRPr="006F0B97" w:rsidRDefault="001143E4" w:rsidP="001143E4">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二、交货时间、地点</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hint="eastAsia"/>
          <w:color w:val="000000"/>
          <w:sz w:val="24"/>
          <w:u w:val="single"/>
        </w:rPr>
        <w:t>25</w:t>
      </w:r>
      <w:r w:rsidRPr="006F0B97">
        <w:rPr>
          <w:rFonts w:ascii="仿宋_GB2312" w:eastAsia="仿宋_GB2312" w:hAnsi="宋体" w:hint="eastAsia"/>
          <w:color w:val="000000"/>
          <w:sz w:val="24"/>
        </w:rPr>
        <w:t>天内全部交付完毕。</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lastRenderedPageBreak/>
        <w:t>三、质量技术标准</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四、运输方式及费用</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w:t>
      </w:r>
      <w:r>
        <w:rPr>
          <w:rFonts w:ascii="仿宋_GB2312" w:eastAsia="仿宋_GB2312" w:hint="eastAsia"/>
          <w:sz w:val="24"/>
        </w:rPr>
        <w:t>乙方</w:t>
      </w:r>
      <w:r w:rsidRPr="006F0B97">
        <w:rPr>
          <w:rFonts w:ascii="仿宋_GB2312" w:eastAsia="仿宋_GB2312" w:hint="eastAsia"/>
          <w:sz w:val="24"/>
        </w:rPr>
        <w:t>自负。</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五、验收</w:t>
      </w:r>
    </w:p>
    <w:p w:rsidR="001143E4" w:rsidRPr="006F0B97" w:rsidRDefault="001143E4" w:rsidP="001143E4">
      <w:pPr>
        <w:spacing w:line="460" w:lineRule="exact"/>
        <w:ind w:firstLineChars="200" w:firstLine="480"/>
        <w:rPr>
          <w:rFonts w:ascii="仿宋_GB2312" w:eastAsia="仿宋_GB2312" w:hAnsi="宋体"/>
          <w:sz w:val="24"/>
        </w:rPr>
      </w:pPr>
      <w:r w:rsidRPr="006F0B97">
        <w:rPr>
          <w:rFonts w:ascii="仿宋_GB2312" w:eastAsia="仿宋_GB2312" w:hint="eastAsia"/>
          <w:sz w:val="24"/>
        </w:rPr>
        <w:t>（一）</w:t>
      </w:r>
      <w:r w:rsidRPr="006F0B97">
        <w:rPr>
          <w:rFonts w:ascii="仿宋_GB2312" w:eastAsia="仿宋_GB2312" w:hAnsi="宋体" w:hint="eastAsia"/>
          <w:sz w:val="24"/>
        </w:rPr>
        <w:t>在货物进场并安装调试后</w:t>
      </w:r>
      <w:r w:rsidRPr="006F0B97">
        <w:rPr>
          <w:rFonts w:ascii="仿宋_GB2312" w:eastAsia="仿宋_GB2312" w:hAnsi="宋体" w:hint="eastAsia"/>
          <w:color w:val="000000"/>
          <w:sz w:val="24"/>
          <w:u w:val="single"/>
        </w:rPr>
        <w:t>试运行</w:t>
      </w:r>
      <w:r w:rsidR="00575F92">
        <w:rPr>
          <w:rFonts w:ascii="仿宋_GB2312" w:eastAsia="仿宋_GB2312" w:hAnsi="宋体" w:hint="eastAsia"/>
          <w:color w:val="000000"/>
          <w:sz w:val="24"/>
          <w:u w:val="single"/>
        </w:rPr>
        <w:t>45</w:t>
      </w:r>
      <w:r w:rsidRPr="006F0B97">
        <w:rPr>
          <w:rFonts w:ascii="仿宋_GB2312" w:eastAsia="仿宋_GB2312" w:hAnsi="宋体" w:hint="eastAsia"/>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1143E4" w:rsidRPr="006F0B97" w:rsidRDefault="001143E4" w:rsidP="001143E4">
      <w:pPr>
        <w:spacing w:line="460" w:lineRule="exact"/>
        <w:ind w:firstLineChars="200" w:firstLine="480"/>
        <w:rPr>
          <w:rFonts w:ascii="仿宋_GB2312" w:eastAsia="仿宋_GB2312" w:hAnsi="宋体"/>
          <w:sz w:val="24"/>
        </w:rPr>
      </w:pPr>
      <w:r w:rsidRPr="006F0B97">
        <w:rPr>
          <w:rFonts w:ascii="仿宋_GB2312" w:eastAsia="仿宋_GB2312" w:hAnsi="宋体" w:hint="eastAsia"/>
          <w:sz w:val="24"/>
        </w:rPr>
        <w:t>（二）甲方应按签订采购合同约定时间组织验收，并出具验收合格报告。</w:t>
      </w:r>
    </w:p>
    <w:p w:rsidR="001143E4" w:rsidRPr="006F0B97" w:rsidRDefault="001143E4" w:rsidP="001143E4">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sz w:val="24"/>
        </w:rPr>
        <w:t>（三）</w:t>
      </w:r>
      <w:r w:rsidRPr="006F0B97">
        <w:rPr>
          <w:rFonts w:ascii="仿宋_GB2312" w:eastAsia="仿宋_GB2312" w:hint="eastAsia"/>
          <w:sz w:val="24"/>
        </w:rPr>
        <w:t>甲方在验收中，如发现有与合同规定不符的，应</w:t>
      </w:r>
      <w:r w:rsidRPr="005F0C3E">
        <w:rPr>
          <w:rFonts w:ascii="仿宋_GB2312" w:eastAsia="仿宋_GB2312" w:hAnsi="宋体"/>
          <w:color w:val="000000"/>
          <w:sz w:val="24"/>
        </w:rPr>
        <w:t>7</w:t>
      </w:r>
      <w:r w:rsidRPr="006F0B97">
        <w:rPr>
          <w:rFonts w:ascii="仿宋_GB2312" w:eastAsia="仿宋_GB2312" w:hAnsi="宋体" w:hint="eastAsia"/>
          <w:color w:val="000000"/>
          <w:sz w:val="24"/>
        </w:rPr>
        <w:t>天内</w:t>
      </w:r>
      <w:r>
        <w:rPr>
          <w:rFonts w:ascii="仿宋_GB2312" w:eastAsia="仿宋_GB2312" w:hAnsi="宋体" w:hint="eastAsia"/>
          <w:color w:val="000000"/>
          <w:sz w:val="24"/>
        </w:rPr>
        <w:t>向乙方提出书面意见，不签发验收单。乙方在接到甲方书面意见后，应</w:t>
      </w:r>
      <w:r w:rsidRPr="005F0C3E">
        <w:rPr>
          <w:rFonts w:ascii="仿宋_GB2312" w:eastAsia="仿宋_GB2312" w:hAnsi="宋体"/>
          <w:color w:val="000000"/>
          <w:sz w:val="24"/>
        </w:rPr>
        <w:t>7</w:t>
      </w:r>
      <w:r w:rsidRPr="006F0B97">
        <w:rPr>
          <w:rFonts w:ascii="仿宋_GB2312" w:eastAsia="仿宋_GB2312" w:hAnsi="宋体" w:hint="eastAsia"/>
          <w:color w:val="000000"/>
          <w:sz w:val="24"/>
        </w:rPr>
        <w:t>天内予以处理，并将处理结果以书面形式告知甲方。</w:t>
      </w:r>
    </w:p>
    <w:p w:rsidR="001143E4" w:rsidRPr="006F0B97" w:rsidRDefault="001143E4" w:rsidP="001143E4">
      <w:pPr>
        <w:spacing w:line="460" w:lineRule="exact"/>
        <w:ind w:firstLineChars="200" w:firstLine="480"/>
        <w:rPr>
          <w:rFonts w:ascii="仿宋_GB2312" w:eastAsia="仿宋_GB2312" w:hAnsi="宋体"/>
          <w:b/>
          <w:bCs/>
          <w:sz w:val="24"/>
        </w:rPr>
      </w:pPr>
      <w:r w:rsidRPr="006F0B97">
        <w:rPr>
          <w:rFonts w:ascii="仿宋_GB2312" w:eastAsia="仿宋_GB2312" w:hAnsi="宋体" w:hint="eastAsia"/>
          <w:b/>
          <w:bCs/>
          <w:sz w:val="24"/>
        </w:rPr>
        <w:t>六、付款方式</w:t>
      </w:r>
    </w:p>
    <w:p w:rsidR="001143E4" w:rsidRPr="006F0B97" w:rsidRDefault="001143E4" w:rsidP="001143E4">
      <w:pPr>
        <w:spacing w:before="19" w:line="460" w:lineRule="exact"/>
        <w:ind w:firstLineChars="196" w:firstLine="470"/>
        <w:rPr>
          <w:rFonts w:ascii="仿宋_GB2312" w:eastAsia="仿宋_GB2312"/>
          <w:sz w:val="24"/>
        </w:rPr>
      </w:pPr>
      <w:r w:rsidRPr="006F0B97">
        <w:rPr>
          <w:rFonts w:ascii="仿宋_GB2312" w:eastAsia="仿宋_GB2312" w:hint="eastAsia"/>
          <w:sz w:val="24"/>
        </w:rPr>
        <w:t>（一））货物</w:t>
      </w:r>
      <w:r w:rsidRPr="006F0B97">
        <w:rPr>
          <w:rFonts w:ascii="仿宋_GB2312" w:eastAsia="仿宋_GB2312" w:hAnsi="Arial" w:hint="eastAsia"/>
          <w:sz w:val="24"/>
        </w:rPr>
        <w:t>安装调试完成并经验收合格后，付至合同</w:t>
      </w:r>
      <w:r w:rsidR="00905728">
        <w:rPr>
          <w:rFonts w:ascii="仿宋_GB2312" w:eastAsia="仿宋_GB2312" w:hAnsi="Arial" w:hint="eastAsia"/>
          <w:sz w:val="24"/>
        </w:rPr>
        <w:t>总</w:t>
      </w:r>
      <w:r w:rsidRPr="006F0B97">
        <w:rPr>
          <w:rFonts w:ascii="仿宋_GB2312" w:eastAsia="仿宋_GB2312" w:hAnsi="Arial" w:hint="eastAsia"/>
          <w:sz w:val="24"/>
        </w:rPr>
        <w:t>价</w:t>
      </w:r>
      <w:r w:rsidRPr="006F0B97">
        <w:rPr>
          <w:rFonts w:ascii="仿宋_GB2312" w:eastAsia="仿宋_GB2312" w:hint="eastAsia"/>
          <w:sz w:val="24"/>
        </w:rPr>
        <w:t>的</w:t>
      </w:r>
      <w:r w:rsidRPr="005F0C3E">
        <w:rPr>
          <w:rFonts w:ascii="仿宋_GB2312" w:eastAsia="仿宋_GB2312" w:hAnsi="宋体" w:hint="eastAsia"/>
          <w:color w:val="000000"/>
          <w:sz w:val="24"/>
        </w:rPr>
        <w:t>9</w:t>
      </w:r>
      <w:r w:rsidRPr="005F0C3E">
        <w:rPr>
          <w:rFonts w:ascii="仿宋_GB2312" w:eastAsia="仿宋_GB2312" w:hAnsi="宋体"/>
          <w:color w:val="000000"/>
          <w:sz w:val="24"/>
        </w:rPr>
        <w:t>0</w:t>
      </w:r>
      <w:r w:rsidRPr="006F0B97">
        <w:rPr>
          <w:rFonts w:ascii="仿宋_GB2312" w:eastAsia="仿宋_GB2312"/>
          <w:sz w:val="24"/>
        </w:rPr>
        <w:t xml:space="preserve"> %</w:t>
      </w:r>
      <w:r>
        <w:rPr>
          <w:rFonts w:ascii="仿宋_GB2312" w:eastAsia="仿宋_GB2312" w:hint="eastAsia"/>
          <w:sz w:val="24"/>
        </w:rPr>
        <w:t>，</w:t>
      </w:r>
      <w:r>
        <w:rPr>
          <w:rFonts w:ascii="仿宋_GB2312" w:eastAsia="仿宋_GB2312"/>
          <w:sz w:val="24"/>
        </w:rPr>
        <w:t>但同时乙方应开具本合同总金额全额的增值税专用发票</w:t>
      </w:r>
      <w:r w:rsidRPr="006F0B97">
        <w:rPr>
          <w:rFonts w:ascii="仿宋_GB2312" w:eastAsia="仿宋_GB2312" w:hint="eastAsia"/>
          <w:sz w:val="24"/>
        </w:rPr>
        <w:t>。</w:t>
      </w:r>
    </w:p>
    <w:p w:rsidR="001143E4" w:rsidRPr="006F0B97" w:rsidRDefault="001143E4" w:rsidP="001143E4">
      <w:pPr>
        <w:spacing w:before="19" w:line="460" w:lineRule="exact"/>
        <w:ind w:firstLineChars="196" w:firstLine="470"/>
        <w:rPr>
          <w:rFonts w:ascii="仿宋_GB2312" w:eastAsia="仿宋_GB2312"/>
          <w:sz w:val="24"/>
        </w:rPr>
      </w:pPr>
      <w:r w:rsidRPr="006F0B97">
        <w:rPr>
          <w:rFonts w:ascii="仿宋_GB2312" w:eastAsia="仿宋_GB2312" w:hint="eastAsia"/>
          <w:sz w:val="24"/>
        </w:rPr>
        <w:t>（二）从验收合格之日起，货物正常使用</w:t>
      </w:r>
      <w:r w:rsidRPr="005F0C3E">
        <w:rPr>
          <w:rFonts w:ascii="仿宋_GB2312" w:eastAsia="仿宋_GB2312" w:hAnsi="宋体"/>
          <w:color w:val="000000"/>
          <w:sz w:val="24"/>
        </w:rPr>
        <w:t>12</w:t>
      </w:r>
      <w:r w:rsidRPr="006F0B97">
        <w:rPr>
          <w:rFonts w:ascii="仿宋_GB2312" w:eastAsia="仿宋_GB2312" w:hAnsi="宋体" w:hint="eastAsia"/>
          <w:color w:val="000000"/>
          <w:sz w:val="24"/>
        </w:rPr>
        <w:t>月</w:t>
      </w:r>
      <w:r w:rsidRPr="006F0B97">
        <w:rPr>
          <w:rFonts w:ascii="仿宋_GB2312" w:eastAsia="仿宋_GB2312" w:hint="eastAsia"/>
          <w:sz w:val="24"/>
        </w:rPr>
        <w:t>后，十个工作日内付清合同</w:t>
      </w:r>
      <w:r w:rsidR="00905728">
        <w:rPr>
          <w:rFonts w:ascii="仿宋_GB2312" w:eastAsia="仿宋_GB2312" w:hint="eastAsia"/>
          <w:sz w:val="24"/>
        </w:rPr>
        <w:t>总</w:t>
      </w:r>
      <w:r w:rsidR="008A3D0D" w:rsidRPr="006F0B97">
        <w:rPr>
          <w:rFonts w:ascii="仿宋_GB2312" w:eastAsia="仿宋_GB2312" w:hAnsi="Arial" w:hint="eastAsia"/>
          <w:sz w:val="24"/>
        </w:rPr>
        <w:t>价</w:t>
      </w:r>
      <w:r w:rsidR="008A3D0D" w:rsidRPr="006F0B97">
        <w:rPr>
          <w:rFonts w:ascii="仿宋_GB2312" w:eastAsia="仿宋_GB2312" w:hint="eastAsia"/>
          <w:sz w:val="24"/>
        </w:rPr>
        <w:t>的</w:t>
      </w:r>
      <w:r w:rsidR="008A3D0D">
        <w:rPr>
          <w:rFonts w:ascii="仿宋_GB2312" w:eastAsia="仿宋_GB2312" w:hint="eastAsia"/>
          <w:sz w:val="24"/>
        </w:rPr>
        <w:t>10%</w:t>
      </w:r>
      <w:r w:rsidRPr="006F0B97">
        <w:rPr>
          <w:rFonts w:ascii="仿宋_GB2312" w:eastAsia="仿宋_GB2312" w:hint="eastAsia"/>
          <w:sz w:val="24"/>
        </w:rPr>
        <w:t>余款。</w:t>
      </w:r>
    </w:p>
    <w:p w:rsidR="001143E4" w:rsidRPr="006F0B97" w:rsidRDefault="001143E4" w:rsidP="001143E4">
      <w:pPr>
        <w:spacing w:line="460" w:lineRule="exact"/>
        <w:ind w:right="-73" w:firstLineChars="196" w:firstLine="470"/>
        <w:rPr>
          <w:rFonts w:ascii="仿宋_GB2312" w:eastAsia="仿宋_GB2312"/>
          <w:b/>
          <w:sz w:val="24"/>
        </w:rPr>
      </w:pPr>
      <w:r w:rsidRPr="006F0B97">
        <w:rPr>
          <w:rFonts w:ascii="仿宋_GB2312" w:eastAsia="仿宋_GB2312" w:hint="eastAsia"/>
          <w:b/>
          <w:sz w:val="24"/>
        </w:rPr>
        <w:t>七、售后服务</w:t>
      </w:r>
    </w:p>
    <w:p w:rsidR="001143E4" w:rsidRPr="006F0B97" w:rsidRDefault="001143E4" w:rsidP="001143E4">
      <w:pPr>
        <w:spacing w:line="460" w:lineRule="exact"/>
        <w:ind w:right="-73" w:firstLineChars="196" w:firstLine="470"/>
        <w:rPr>
          <w:rFonts w:ascii="仿宋_GB2312" w:eastAsia="仿宋_GB2312"/>
          <w:sz w:val="24"/>
        </w:rPr>
      </w:pPr>
      <w:r w:rsidRPr="006F0B97">
        <w:rPr>
          <w:rFonts w:ascii="仿宋_GB2312" w:eastAsia="仿宋_GB2312" w:hint="eastAsia"/>
          <w:sz w:val="24"/>
        </w:rPr>
        <w:t>（一）验收通过之日起对货物免费保修</w:t>
      </w:r>
      <w:r w:rsidRPr="006F0B97">
        <w:rPr>
          <w:rFonts w:ascii="仿宋_GB2312" w:eastAsia="仿宋_GB2312" w:hAnsi="宋体"/>
          <w:color w:val="000000"/>
          <w:sz w:val="24"/>
          <w:u w:val="single"/>
        </w:rPr>
        <w:t xml:space="preserve">  1  </w:t>
      </w:r>
      <w:r w:rsidRPr="006F0B97">
        <w:rPr>
          <w:rFonts w:ascii="仿宋_GB2312" w:eastAsia="仿宋_GB2312" w:hAnsi="宋体" w:hint="eastAsia"/>
          <w:color w:val="000000"/>
          <w:sz w:val="24"/>
        </w:rPr>
        <w:t>年。</w:t>
      </w:r>
      <w:r w:rsidRPr="006F0B97">
        <w:rPr>
          <w:rFonts w:ascii="仿宋_GB2312" w:eastAsia="仿宋_GB2312" w:hint="eastAsia"/>
          <w:sz w:val="24"/>
        </w:rPr>
        <w:t>在质保期内乙方对产品质量实行三包，因设备配置或制造质量问题而引起的故障，乙方应在</w:t>
      </w:r>
      <w:r w:rsidRPr="006F0B97">
        <w:rPr>
          <w:rFonts w:ascii="仿宋_GB2312" w:eastAsia="仿宋_GB2312"/>
          <w:sz w:val="24"/>
        </w:rPr>
        <w:t>72</w:t>
      </w:r>
      <w:r w:rsidRPr="006F0B97">
        <w:rPr>
          <w:rFonts w:ascii="仿宋_GB2312" w:eastAsia="仿宋_GB2312" w:hint="eastAsia"/>
          <w:sz w:val="24"/>
        </w:rPr>
        <w:t>小时内立即予以免费维修或更换，由此引起的一切费用由乙方承担。</w:t>
      </w:r>
    </w:p>
    <w:p w:rsidR="001143E4" w:rsidRPr="006F0B97" w:rsidRDefault="001143E4" w:rsidP="001143E4">
      <w:pPr>
        <w:spacing w:line="460" w:lineRule="exact"/>
        <w:ind w:right="-73" w:firstLineChars="196" w:firstLine="470"/>
        <w:rPr>
          <w:rFonts w:ascii="仿宋_GB2312" w:eastAsia="仿宋_GB2312"/>
          <w:sz w:val="24"/>
        </w:rPr>
      </w:pPr>
      <w:r w:rsidRPr="006F0B97">
        <w:rPr>
          <w:rFonts w:ascii="仿宋_GB2312" w:eastAsia="仿宋_GB2312" w:hint="eastAsia"/>
          <w:sz w:val="24"/>
        </w:rPr>
        <w:lastRenderedPageBreak/>
        <w:t>（二）技术支持响应时间。一般问题</w:t>
      </w:r>
      <w:r w:rsidRPr="006F0B97">
        <w:rPr>
          <w:rFonts w:ascii="仿宋_GB2312" w:eastAsia="仿宋_GB2312" w:hAnsi="宋体"/>
          <w:color w:val="000000"/>
          <w:sz w:val="24"/>
          <w:u w:val="single"/>
        </w:rPr>
        <w:t xml:space="preserve">  4  </w:t>
      </w:r>
      <w:r w:rsidRPr="006F0B97">
        <w:rPr>
          <w:rFonts w:ascii="仿宋_GB2312" w:eastAsia="仿宋_GB2312" w:hint="eastAsia"/>
          <w:sz w:val="24"/>
        </w:rPr>
        <w:t>小时内电话支持，难点、重点问题</w:t>
      </w:r>
      <w:r w:rsidRPr="006F0B97">
        <w:rPr>
          <w:rFonts w:ascii="仿宋_GB2312" w:eastAsia="仿宋_GB2312"/>
          <w:sz w:val="24"/>
          <w:u w:val="single"/>
        </w:rPr>
        <w:t xml:space="preserve">  3  </w:t>
      </w:r>
      <w:r w:rsidRPr="006F0B97">
        <w:rPr>
          <w:rFonts w:ascii="仿宋_GB2312" w:eastAsia="仿宋_GB2312" w:hint="eastAsia"/>
          <w:sz w:val="24"/>
        </w:rPr>
        <w:t>天内现场解决，质保期内相关费用由乙方承担，质保期满后乙方收取成本费。</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八、违约条款</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w:t>
      </w:r>
      <w:r>
        <w:rPr>
          <w:rFonts w:ascii="仿宋_GB2312" w:eastAsia="仿宋_GB2312" w:hint="eastAsia"/>
          <w:sz w:val="24"/>
        </w:rPr>
        <w:t>有权</w:t>
      </w:r>
      <w:r>
        <w:rPr>
          <w:rFonts w:ascii="仿宋_GB2312" w:eastAsia="仿宋_GB2312"/>
          <w:sz w:val="24"/>
        </w:rPr>
        <w:t>要求乙方</w:t>
      </w:r>
      <w:r w:rsidRPr="006F0B97">
        <w:rPr>
          <w:rFonts w:ascii="仿宋_GB2312" w:eastAsia="仿宋_GB2312" w:hint="eastAsia"/>
          <w:sz w:val="24"/>
        </w:rPr>
        <w:t>赔偿</w:t>
      </w:r>
      <w:r>
        <w:rPr>
          <w:rFonts w:ascii="仿宋_GB2312" w:eastAsia="仿宋_GB2312" w:hint="eastAsia"/>
          <w:sz w:val="24"/>
        </w:rPr>
        <w:t>给甲方</w:t>
      </w:r>
      <w:r w:rsidRPr="006F0B97">
        <w:rPr>
          <w:rFonts w:ascii="仿宋_GB2312" w:eastAsia="仿宋_GB2312" w:hint="eastAsia"/>
          <w:sz w:val="24"/>
        </w:rPr>
        <w:t>带来的一切损失。</w:t>
      </w:r>
      <w:r w:rsidRPr="006F0B97">
        <w:rPr>
          <w:rFonts w:ascii="仿宋_GB2312" w:eastAsia="仿宋_GB2312"/>
          <w:sz w:val="24"/>
        </w:rPr>
        <w:t xml:space="preserve">               </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w:t>
      </w:r>
      <w:r>
        <w:rPr>
          <w:rFonts w:ascii="仿宋_GB2312" w:eastAsia="仿宋_GB2312" w:hint="eastAsia"/>
          <w:sz w:val="24"/>
        </w:rPr>
        <w:t>、</w:t>
      </w:r>
      <w:r w:rsidRPr="006F0B97">
        <w:rPr>
          <w:rFonts w:ascii="仿宋_GB2312" w:eastAsia="仿宋_GB2312" w:hint="eastAsia"/>
          <w:sz w:val="24"/>
        </w:rPr>
        <w:t>分包，如有发生，无条件</w:t>
      </w:r>
      <w:r>
        <w:rPr>
          <w:rFonts w:ascii="仿宋_GB2312" w:eastAsia="仿宋_GB2312" w:hint="eastAsia"/>
          <w:sz w:val="24"/>
        </w:rPr>
        <w:t>解除</w:t>
      </w:r>
      <w:r>
        <w:rPr>
          <w:rFonts w:ascii="仿宋_GB2312" w:eastAsia="仿宋_GB2312"/>
          <w:sz w:val="24"/>
        </w:rPr>
        <w:t>合同并退货</w:t>
      </w:r>
      <w:r w:rsidRPr="006F0B97">
        <w:rPr>
          <w:rFonts w:ascii="仿宋_GB2312" w:eastAsia="仿宋_GB2312" w:hint="eastAsia"/>
          <w:sz w:val="24"/>
        </w:rPr>
        <w:t>，所造成的一切损失由乙方负责。</w:t>
      </w:r>
    </w:p>
    <w:p w:rsidR="001143E4" w:rsidRPr="0060296A" w:rsidRDefault="001143E4" w:rsidP="001143E4">
      <w:pPr>
        <w:spacing w:line="460" w:lineRule="exact"/>
        <w:ind w:firstLineChars="200" w:firstLine="480"/>
        <w:rPr>
          <w:rFonts w:ascii="仿宋_GB2312" w:eastAsia="仿宋_GB2312" w:hAnsi="宋体"/>
          <w:b/>
          <w:sz w:val="24"/>
        </w:rPr>
      </w:pPr>
      <w:r w:rsidRPr="0060296A">
        <w:rPr>
          <w:rFonts w:ascii="仿宋_GB2312" w:eastAsia="仿宋_GB2312" w:hAnsi="宋体" w:hint="eastAsia"/>
          <w:b/>
          <w:sz w:val="24"/>
        </w:rPr>
        <w:t>九、知识产权</w:t>
      </w:r>
    </w:p>
    <w:p w:rsidR="001143E4" w:rsidRPr="0060296A" w:rsidRDefault="001143E4" w:rsidP="001143E4">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w:t>
      </w:r>
      <w:r>
        <w:rPr>
          <w:rFonts w:ascii="仿宋_GB2312" w:eastAsia="仿宋_GB2312" w:hAnsi="宋体" w:cs="仿宋" w:hint="eastAsia"/>
          <w:color w:val="000000"/>
          <w:sz w:val="24"/>
        </w:rPr>
        <w:t>任何</w:t>
      </w:r>
      <w:r w:rsidRPr="0060296A">
        <w:rPr>
          <w:rFonts w:ascii="仿宋_GB2312" w:eastAsia="仿宋_GB2312" w:hAnsi="宋体" w:cs="仿宋" w:hint="eastAsia"/>
          <w:color w:val="000000"/>
          <w:sz w:val="24"/>
        </w:rPr>
        <w:t>知识产权纠纷</w:t>
      </w:r>
      <w:r>
        <w:rPr>
          <w:rFonts w:ascii="仿宋_GB2312" w:eastAsia="仿宋_GB2312" w:hAnsi="宋体" w:cs="仿宋" w:hint="eastAsia"/>
          <w:color w:val="000000"/>
          <w:sz w:val="24"/>
        </w:rPr>
        <w:t>和</w:t>
      </w:r>
      <w:r>
        <w:rPr>
          <w:rFonts w:ascii="仿宋_GB2312" w:eastAsia="仿宋_GB2312" w:hAnsi="宋体" w:cs="仿宋"/>
          <w:color w:val="000000"/>
          <w:sz w:val="24"/>
        </w:rPr>
        <w:t>风险</w:t>
      </w:r>
      <w:r w:rsidRPr="0060296A">
        <w:rPr>
          <w:rFonts w:ascii="仿宋_GB2312" w:eastAsia="仿宋_GB2312" w:hAnsi="宋体" w:cs="仿宋" w:hint="eastAsia"/>
          <w:color w:val="000000"/>
          <w:sz w:val="24"/>
        </w:rPr>
        <w:t>。</w:t>
      </w:r>
    </w:p>
    <w:p w:rsidR="001143E4" w:rsidRPr="0060296A" w:rsidRDefault="001143E4" w:rsidP="001143E4">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w:t>
      </w:r>
      <w:r>
        <w:rPr>
          <w:rFonts w:ascii="仿宋_GB2312" w:eastAsia="仿宋_GB2312" w:hAnsi="宋体" w:cs="仿宋" w:hint="eastAsia"/>
          <w:color w:val="000000"/>
          <w:sz w:val="24"/>
        </w:rPr>
        <w:t>全部</w:t>
      </w:r>
      <w:r w:rsidRPr="0060296A">
        <w:rPr>
          <w:rFonts w:ascii="仿宋_GB2312" w:eastAsia="仿宋_GB2312" w:hAnsi="宋体" w:cs="仿宋" w:hint="eastAsia"/>
          <w:color w:val="000000"/>
          <w:sz w:val="24"/>
        </w:rPr>
        <w:t>责任：</w:t>
      </w:r>
      <w:r>
        <w:rPr>
          <w:rFonts w:ascii="仿宋_GB2312" w:eastAsia="仿宋_GB2312" w:hAnsi="宋体" w:cs="仿宋" w:hint="eastAsia"/>
          <w:color w:val="000000"/>
          <w:sz w:val="24"/>
        </w:rPr>
        <w:t>包括</w:t>
      </w:r>
      <w:r>
        <w:rPr>
          <w:rFonts w:ascii="仿宋_GB2312" w:eastAsia="仿宋_GB2312" w:hAnsi="宋体" w:cs="仿宋"/>
          <w:color w:val="000000"/>
          <w:sz w:val="24"/>
        </w:rPr>
        <w:t>但不限于本条第</w:t>
      </w:r>
      <w:r>
        <w:rPr>
          <w:rFonts w:ascii="仿宋_GB2312" w:eastAsia="仿宋_GB2312" w:hAnsi="宋体" w:cs="仿宋" w:hint="eastAsia"/>
          <w:color w:val="000000"/>
          <w:sz w:val="24"/>
        </w:rPr>
        <w:t>（五）</w:t>
      </w:r>
      <w:r>
        <w:rPr>
          <w:rFonts w:ascii="仿宋_GB2312" w:eastAsia="仿宋_GB2312" w:hAnsi="宋体" w:cs="仿宋"/>
          <w:color w:val="000000"/>
          <w:sz w:val="24"/>
        </w:rPr>
        <w:t>款</w:t>
      </w:r>
      <w:r>
        <w:rPr>
          <w:rFonts w:ascii="仿宋_GB2312" w:eastAsia="仿宋_GB2312" w:hAnsi="宋体" w:cs="仿宋" w:hint="eastAsia"/>
          <w:color w:val="000000"/>
          <w:sz w:val="24"/>
        </w:rPr>
        <w:t>的甲方</w:t>
      </w:r>
      <w:r>
        <w:rPr>
          <w:rFonts w:ascii="仿宋_GB2312" w:eastAsia="仿宋_GB2312" w:hAnsi="宋体" w:cs="仿宋"/>
          <w:color w:val="000000"/>
          <w:sz w:val="24"/>
        </w:rPr>
        <w:t>损失</w:t>
      </w:r>
      <w:r>
        <w:rPr>
          <w:rFonts w:ascii="仿宋_GB2312" w:eastAsia="仿宋_GB2312" w:hAnsi="宋体" w:cs="仿宋" w:hint="eastAsia"/>
          <w:color w:val="000000"/>
          <w:sz w:val="24"/>
        </w:rPr>
        <w:t>，</w:t>
      </w:r>
      <w:r>
        <w:rPr>
          <w:rFonts w:ascii="仿宋_GB2312" w:eastAsia="仿宋_GB2312" w:hAnsi="宋体" w:cs="仿宋"/>
          <w:color w:val="000000"/>
          <w:sz w:val="24"/>
        </w:rPr>
        <w:t>以及其他民事责任</w:t>
      </w:r>
      <w:r>
        <w:rPr>
          <w:rFonts w:ascii="仿宋_GB2312" w:eastAsia="仿宋_GB2312" w:hAnsi="宋体" w:cs="仿宋" w:hint="eastAsia"/>
          <w:color w:val="000000"/>
          <w:sz w:val="24"/>
        </w:rPr>
        <w:t>等</w:t>
      </w:r>
      <w:r>
        <w:rPr>
          <w:rFonts w:ascii="仿宋_GB2312" w:eastAsia="仿宋_GB2312" w:hAnsi="宋体" w:cs="仿宋"/>
          <w:color w:val="000000"/>
          <w:sz w:val="24"/>
        </w:rPr>
        <w:t>。</w:t>
      </w:r>
    </w:p>
    <w:p w:rsidR="001143E4" w:rsidRPr="0060296A" w:rsidRDefault="001143E4" w:rsidP="001143E4">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1143E4" w:rsidRPr="0060296A" w:rsidRDefault="001143E4" w:rsidP="001143E4">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1143E4" w:rsidRPr="0060296A" w:rsidRDefault="001143E4" w:rsidP="001143E4">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（五）承担甲方因此遭受的所有损失，包括但不限于赔偿金、和解金、行政罚金、律师费、诉讼费</w:t>
      </w:r>
      <w:r>
        <w:rPr>
          <w:rFonts w:ascii="仿宋_GB2312" w:eastAsia="仿宋_GB2312" w:hAnsi="宋体" w:cs="仿宋" w:hint="eastAsia"/>
          <w:color w:val="000000"/>
          <w:sz w:val="24"/>
        </w:rPr>
        <w:t>、</w:t>
      </w:r>
      <w:r>
        <w:rPr>
          <w:rFonts w:ascii="仿宋_GB2312" w:eastAsia="仿宋_GB2312" w:hAnsi="宋体" w:cs="仿宋"/>
          <w:color w:val="000000"/>
          <w:sz w:val="24"/>
        </w:rPr>
        <w:t>损失，</w:t>
      </w:r>
      <w:r w:rsidRPr="0060296A">
        <w:rPr>
          <w:rFonts w:ascii="仿宋_GB2312" w:eastAsia="仿宋_GB2312" w:hAnsi="宋体" w:cs="仿宋" w:hint="eastAsia"/>
          <w:color w:val="000000"/>
          <w:sz w:val="24"/>
        </w:rPr>
        <w:t>以及处理该争议的必要差旅费。</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十、合同生效及审核</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sz w:val="24"/>
        </w:rPr>
        <w:lastRenderedPageBreak/>
        <w:t>本合同经甲方、乙方签字盖章后生效，合同签订的内容不能超出询价采购文件和报价文件的实质性内容。</w:t>
      </w:r>
    </w:p>
    <w:p w:rsidR="001143E4" w:rsidRPr="006F0B97" w:rsidRDefault="001143E4" w:rsidP="001143E4">
      <w:pPr>
        <w:spacing w:line="460" w:lineRule="exact"/>
        <w:ind w:firstLineChars="200" w:firstLine="480"/>
        <w:rPr>
          <w:rFonts w:ascii="仿宋_GB2312" w:eastAsia="仿宋_GB2312"/>
          <w:b/>
          <w:sz w:val="24"/>
        </w:rPr>
      </w:pPr>
      <w:r w:rsidRPr="006F0B97">
        <w:rPr>
          <w:rFonts w:ascii="仿宋_GB2312" w:eastAsia="仿宋_GB2312" w:hint="eastAsia"/>
          <w:b/>
          <w:sz w:val="24"/>
        </w:rPr>
        <w:t>十一、合同的组成部分</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b/>
          <w:sz w:val="24"/>
        </w:rPr>
        <w:t>十二</w:t>
      </w:r>
      <w:r w:rsidRPr="006F0B97">
        <w:rPr>
          <w:rFonts w:ascii="仿宋_GB2312" w:eastAsia="仿宋_GB2312" w:hint="eastAsia"/>
          <w:sz w:val="24"/>
        </w:rPr>
        <w:t>、本合同一式四份，以中文书写，甲方</w:t>
      </w:r>
      <w:r>
        <w:rPr>
          <w:rFonts w:ascii="仿宋_GB2312" w:eastAsia="仿宋_GB2312" w:hint="eastAsia"/>
          <w:sz w:val="24"/>
        </w:rPr>
        <w:t>执三</w:t>
      </w:r>
      <w:r w:rsidRPr="006F0B97">
        <w:rPr>
          <w:rFonts w:ascii="仿宋_GB2312" w:eastAsia="仿宋_GB2312" w:hint="eastAsia"/>
          <w:sz w:val="24"/>
        </w:rPr>
        <w:t>份，乙方执一份。</w:t>
      </w:r>
    </w:p>
    <w:p w:rsidR="001143E4" w:rsidRPr="006F0B97" w:rsidRDefault="001143E4" w:rsidP="001143E4">
      <w:pPr>
        <w:spacing w:line="460" w:lineRule="exact"/>
        <w:ind w:firstLineChars="200" w:firstLine="480"/>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r>
        <w:rPr>
          <w:rFonts w:ascii="仿宋_GB2312" w:eastAsia="仿宋_GB2312" w:hint="eastAsia"/>
          <w:sz w:val="24"/>
        </w:rPr>
        <w:t>协商未果</w:t>
      </w:r>
      <w:r>
        <w:rPr>
          <w:rFonts w:ascii="仿宋_GB2312" w:eastAsia="仿宋_GB2312"/>
          <w:sz w:val="24"/>
        </w:rPr>
        <w:t>，由甲方</w:t>
      </w:r>
      <w:r>
        <w:rPr>
          <w:rFonts w:ascii="仿宋_GB2312" w:eastAsia="仿宋_GB2312" w:hint="eastAsia"/>
          <w:sz w:val="24"/>
        </w:rPr>
        <w:t>注册地人民法院管辖</w:t>
      </w:r>
      <w:r>
        <w:rPr>
          <w:rFonts w:ascii="仿宋_GB2312" w:eastAsia="仿宋_GB2312"/>
          <w:sz w:val="24"/>
        </w:rPr>
        <w:t>。适用</w:t>
      </w:r>
      <w:r>
        <w:rPr>
          <w:rFonts w:ascii="仿宋_GB2312" w:eastAsia="仿宋_GB2312" w:hint="eastAsia"/>
          <w:sz w:val="24"/>
        </w:rPr>
        <w:t>中华人民共和国法律，但</w:t>
      </w:r>
      <w:r>
        <w:rPr>
          <w:rFonts w:ascii="仿宋_GB2312" w:eastAsia="仿宋_GB2312"/>
          <w:sz w:val="24"/>
        </w:rPr>
        <w:t>冲突规范规定和</w:t>
      </w:r>
      <w:r>
        <w:rPr>
          <w:rFonts w:ascii="仿宋_GB2312" w:eastAsia="仿宋_GB2312" w:hint="eastAsia"/>
          <w:sz w:val="24"/>
        </w:rPr>
        <w:t>港澳台</w:t>
      </w:r>
      <w:r>
        <w:rPr>
          <w:rFonts w:ascii="仿宋_GB2312" w:eastAsia="仿宋_GB2312"/>
          <w:sz w:val="24"/>
        </w:rPr>
        <w:t>法律法规</w:t>
      </w:r>
      <w:r>
        <w:rPr>
          <w:rFonts w:ascii="仿宋_GB2312" w:eastAsia="仿宋_GB2312" w:hint="eastAsia"/>
          <w:sz w:val="24"/>
        </w:rPr>
        <w:t>除外</w:t>
      </w:r>
      <w:r>
        <w:rPr>
          <w:rFonts w:ascii="仿宋_GB2312" w:eastAsia="仿宋_GB2312"/>
          <w:sz w:val="24"/>
        </w:rPr>
        <w:t>。</w:t>
      </w:r>
    </w:p>
    <w:p w:rsidR="001143E4" w:rsidRPr="006F0B97" w:rsidRDefault="001143E4" w:rsidP="001143E4">
      <w:pPr>
        <w:spacing w:line="460" w:lineRule="exact"/>
        <w:jc w:val="center"/>
        <w:rPr>
          <w:rFonts w:ascii="仿宋_GB2312" w:eastAsia="仿宋_GB2312"/>
          <w:b/>
          <w:bCs/>
          <w:sz w:val="24"/>
        </w:rPr>
      </w:pPr>
    </w:p>
    <w:p w:rsidR="001143E4" w:rsidRPr="006F0B97" w:rsidRDefault="001143E4" w:rsidP="001143E4">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sidR="003A29D7">
        <w:rPr>
          <w:rFonts w:ascii="仿宋_GB2312" w:eastAsia="仿宋_GB2312" w:hint="eastAsia"/>
          <w:sz w:val="24"/>
          <w:u w:val="single"/>
        </w:rPr>
        <w:t>成都</w:t>
      </w:r>
      <w:r w:rsidR="003A29D7">
        <w:rPr>
          <w:rFonts w:ascii="仿宋_GB2312" w:eastAsia="仿宋_GB2312"/>
          <w:sz w:val="24"/>
          <w:u w:val="single"/>
        </w:rPr>
        <w:t>奥格光学玻璃有限公司</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hint="eastAsia"/>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1143E4" w:rsidRDefault="001143E4" w:rsidP="001143E4">
      <w:pPr>
        <w:spacing w:before="19" w:line="460" w:lineRule="exact"/>
        <w:rPr>
          <w:rFonts w:ascii="仿宋_GB2312" w:eastAsia="仿宋_GB2312"/>
          <w:sz w:val="24"/>
        </w:rPr>
      </w:pPr>
    </w:p>
    <w:p w:rsidR="001143E4" w:rsidRPr="006F0B97" w:rsidRDefault="001143E4" w:rsidP="001143E4">
      <w:pPr>
        <w:spacing w:before="19" w:line="460" w:lineRule="exact"/>
        <w:rPr>
          <w:rFonts w:ascii="仿宋_GB2312" w:eastAsia="仿宋_GB2312"/>
          <w:sz w:val="24"/>
          <w:u w:val="single"/>
        </w:rPr>
      </w:pPr>
      <w:r w:rsidRPr="006F0B97">
        <w:rPr>
          <w:rFonts w:ascii="仿宋_GB2312" w:eastAsia="仿宋_GB2312" w:hint="eastAsia"/>
          <w:sz w:val="24"/>
        </w:rPr>
        <w:t>地址：</w:t>
      </w:r>
      <w:r w:rsidR="003A29D7">
        <w:rPr>
          <w:rFonts w:ascii="仿宋_GB2312" w:eastAsia="仿宋_GB2312" w:hint="eastAsia"/>
          <w:sz w:val="24"/>
          <w:u w:val="single"/>
        </w:rPr>
        <w:t>成都市</w:t>
      </w:r>
      <w:r w:rsidR="003A29D7">
        <w:rPr>
          <w:rFonts w:ascii="仿宋_GB2312" w:eastAsia="仿宋_GB2312"/>
          <w:sz w:val="24"/>
          <w:u w:val="single"/>
        </w:rPr>
        <w:t>龙泉驿区成龙大道三段</w:t>
      </w:r>
      <w:r w:rsidR="003A29D7">
        <w:rPr>
          <w:rFonts w:ascii="仿宋_GB2312" w:eastAsia="仿宋_GB2312" w:hint="eastAsia"/>
          <w:sz w:val="24"/>
          <w:u w:val="single"/>
        </w:rPr>
        <w:t>530号</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1143E4" w:rsidRPr="006F0B97" w:rsidRDefault="001143E4" w:rsidP="001143E4">
      <w:pPr>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hint="eastAsia"/>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hint="eastAsia"/>
          <w:sz w:val="24"/>
        </w:rPr>
        <w:t xml:space="preserve">   </w:t>
      </w:r>
      <w:r w:rsidR="003A29D7">
        <w:rPr>
          <w:rFonts w:ascii="仿宋_GB2312" w:eastAsia="仿宋_GB2312" w:hint="eastAsia"/>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hint="eastAsia"/>
          <w:sz w:val="24"/>
          <w:u w:val="single"/>
        </w:rPr>
        <w:t xml:space="preserve">       </w:t>
      </w:r>
      <w:r w:rsidRPr="006F0B97">
        <w:rPr>
          <w:rFonts w:ascii="仿宋_GB2312" w:eastAsia="仿宋_GB2312"/>
          <w:sz w:val="24"/>
        </w:rPr>
        <w:t xml:space="preserve"> </w:t>
      </w:r>
    </w:p>
    <w:p w:rsidR="001143E4" w:rsidRPr="006F0B97" w:rsidRDefault="001143E4" w:rsidP="001143E4">
      <w:pPr>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sz w:val="24"/>
        </w:rPr>
        <w:t xml:space="preserve"> </w:t>
      </w:r>
      <w:r>
        <w:rPr>
          <w:rFonts w:ascii="仿宋_GB2312" w:eastAsia="仿宋_GB2312" w:hint="eastAsia"/>
          <w:sz w:val="24"/>
        </w:rPr>
        <w:t xml:space="preserve">             </w:t>
      </w:r>
      <w:r w:rsidR="003A29D7">
        <w:rPr>
          <w:rFonts w:ascii="仿宋_GB2312" w:eastAsia="仿宋_GB2312" w:hint="eastAsia"/>
          <w:sz w:val="24"/>
        </w:rPr>
        <w:t xml:space="preserve">                                      </w:t>
      </w:r>
      <w:r>
        <w:rPr>
          <w:rFonts w:ascii="仿宋_GB2312" w:eastAsia="仿宋_GB2312" w:hint="eastAsia"/>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hint="eastAsia"/>
          <w:sz w:val="24"/>
          <w:u w:val="single"/>
        </w:rPr>
        <w:t xml:space="preserve">  </w:t>
      </w:r>
      <w:r w:rsidRPr="006F0B97">
        <w:rPr>
          <w:rFonts w:ascii="仿宋_GB2312" w:eastAsia="仿宋_GB2312"/>
          <w:sz w:val="24"/>
          <w:u w:val="single"/>
        </w:rPr>
        <w:t xml:space="preserve"> </w:t>
      </w:r>
      <w:r>
        <w:rPr>
          <w:rFonts w:ascii="仿宋_GB2312" w:eastAsia="仿宋_GB2312" w:hint="eastAsia"/>
          <w:sz w:val="24"/>
          <w:u w:val="single"/>
        </w:rPr>
        <w:t xml:space="preserve">  </w:t>
      </w:r>
      <w:r w:rsidRPr="006F0B97">
        <w:rPr>
          <w:rFonts w:ascii="仿宋_GB2312" w:eastAsia="仿宋_GB2312"/>
          <w:sz w:val="24"/>
        </w:rPr>
        <w:t xml:space="preserve">   </w:t>
      </w:r>
    </w:p>
    <w:p w:rsidR="001143E4" w:rsidRPr="006F0B97" w:rsidRDefault="001143E4" w:rsidP="001143E4">
      <w:pPr>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hint="eastAsia"/>
          <w:sz w:val="24"/>
        </w:rPr>
        <w:t xml:space="preserve">             </w:t>
      </w:r>
      <w:r w:rsidR="003A29D7">
        <w:rPr>
          <w:rFonts w:ascii="仿宋_GB2312" w:eastAsia="仿宋_GB2312" w:hint="eastAsia"/>
          <w:sz w:val="24"/>
        </w:rPr>
        <w:t xml:space="preserve">                      </w:t>
      </w:r>
      <w:r>
        <w:rPr>
          <w:rFonts w:ascii="仿宋_GB2312" w:eastAsia="仿宋_GB2312" w:hint="eastAsia"/>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hint="eastAsia"/>
          <w:sz w:val="24"/>
          <w:u w:val="single"/>
        </w:rPr>
        <w:t xml:space="preserve">  </w:t>
      </w:r>
      <w:r w:rsidRPr="006F0B97">
        <w:rPr>
          <w:rFonts w:ascii="仿宋_GB2312" w:eastAsia="仿宋_GB2312"/>
          <w:sz w:val="24"/>
        </w:rPr>
        <w:t xml:space="preserve">   </w:t>
      </w:r>
    </w:p>
    <w:p w:rsidR="001143E4" w:rsidRPr="003A29D7" w:rsidRDefault="003A29D7" w:rsidP="001143E4">
      <w:pPr>
        <w:spacing w:before="19" w:line="460" w:lineRule="exact"/>
        <w:rPr>
          <w:rFonts w:ascii="仿宋_GB2312" w:eastAsia="仿宋_GB2312"/>
          <w:sz w:val="24"/>
        </w:rPr>
      </w:pPr>
      <w:r w:rsidRPr="003A29D7">
        <w:rPr>
          <w:rFonts w:ascii="仿宋_GB2312" w:eastAsia="仿宋_GB2312" w:hint="eastAsia"/>
          <w:sz w:val="24"/>
        </w:rPr>
        <w:t>2022</w:t>
      </w:r>
      <w:r w:rsidR="001143E4" w:rsidRPr="003A29D7">
        <w:rPr>
          <w:rFonts w:ascii="仿宋_GB2312" w:eastAsia="仿宋_GB2312" w:hint="eastAsia"/>
          <w:sz w:val="24"/>
        </w:rPr>
        <w:t>年</w:t>
      </w:r>
      <w:r w:rsidR="001143E4" w:rsidRPr="003A29D7">
        <w:rPr>
          <w:rFonts w:ascii="仿宋_GB2312" w:eastAsia="仿宋_GB2312"/>
          <w:sz w:val="24"/>
          <w:u w:val="single"/>
        </w:rPr>
        <w:t xml:space="preserve">   </w:t>
      </w:r>
      <w:r w:rsidR="001143E4" w:rsidRPr="003A29D7">
        <w:rPr>
          <w:rFonts w:ascii="仿宋_GB2312" w:eastAsia="仿宋_GB2312" w:hint="eastAsia"/>
          <w:sz w:val="24"/>
        </w:rPr>
        <w:t>月</w:t>
      </w:r>
      <w:r w:rsidR="001143E4" w:rsidRPr="003A29D7">
        <w:rPr>
          <w:rFonts w:ascii="仿宋_GB2312" w:eastAsia="仿宋_GB2312"/>
          <w:sz w:val="24"/>
          <w:u w:val="single"/>
        </w:rPr>
        <w:t xml:space="preserve">    </w:t>
      </w:r>
      <w:r w:rsidR="001143E4" w:rsidRPr="003A29D7">
        <w:rPr>
          <w:rFonts w:ascii="仿宋_GB2312" w:eastAsia="仿宋_GB2312" w:hint="eastAsia"/>
          <w:sz w:val="24"/>
        </w:rPr>
        <w:t>日</w:t>
      </w:r>
      <w:r w:rsidR="001143E4" w:rsidRPr="003A29D7">
        <w:rPr>
          <w:rFonts w:ascii="仿宋_GB2312" w:eastAsia="仿宋_GB2312"/>
          <w:sz w:val="24"/>
        </w:rPr>
        <w:t xml:space="preserve">      </w:t>
      </w:r>
      <w:r w:rsidR="001143E4" w:rsidRPr="003A29D7">
        <w:rPr>
          <w:rFonts w:ascii="仿宋_GB2312" w:eastAsia="仿宋_GB2312" w:hint="eastAsia"/>
          <w:sz w:val="24"/>
        </w:rPr>
        <w:t xml:space="preserve">          </w:t>
      </w:r>
      <w:r w:rsidRPr="003A29D7">
        <w:rPr>
          <w:rFonts w:ascii="仿宋_GB2312" w:eastAsia="仿宋_GB2312" w:hint="eastAsia"/>
          <w:sz w:val="24"/>
        </w:rPr>
        <w:t xml:space="preserve">                          </w:t>
      </w:r>
      <w:r w:rsidR="001143E4" w:rsidRPr="003A29D7">
        <w:rPr>
          <w:rFonts w:ascii="仿宋_GB2312" w:eastAsia="仿宋_GB2312" w:hint="eastAsia"/>
          <w:sz w:val="24"/>
        </w:rPr>
        <w:t xml:space="preserve">  </w:t>
      </w:r>
      <w:r w:rsidRPr="003A29D7">
        <w:rPr>
          <w:rFonts w:ascii="仿宋_GB2312" w:eastAsia="仿宋_GB2312" w:hint="eastAsia"/>
          <w:sz w:val="24"/>
        </w:rPr>
        <w:t>2022</w:t>
      </w:r>
      <w:r w:rsidR="001143E4" w:rsidRPr="003A29D7">
        <w:rPr>
          <w:rFonts w:ascii="仿宋_GB2312" w:eastAsia="仿宋_GB2312" w:hint="eastAsia"/>
          <w:sz w:val="24"/>
        </w:rPr>
        <w:t>年</w:t>
      </w:r>
      <w:r w:rsidR="001143E4" w:rsidRPr="003A29D7">
        <w:rPr>
          <w:rFonts w:ascii="仿宋_GB2312" w:eastAsia="仿宋_GB2312"/>
          <w:sz w:val="24"/>
          <w:u w:val="single"/>
        </w:rPr>
        <w:t xml:space="preserve">   </w:t>
      </w:r>
      <w:r w:rsidR="001143E4" w:rsidRPr="003A29D7">
        <w:rPr>
          <w:rFonts w:ascii="仿宋_GB2312" w:eastAsia="仿宋_GB2312" w:hint="eastAsia"/>
          <w:sz w:val="24"/>
        </w:rPr>
        <w:t>月</w:t>
      </w:r>
      <w:r w:rsidR="001143E4" w:rsidRPr="003A29D7">
        <w:rPr>
          <w:rFonts w:ascii="仿宋_GB2312" w:eastAsia="仿宋_GB2312"/>
          <w:sz w:val="24"/>
          <w:u w:val="single"/>
        </w:rPr>
        <w:t xml:space="preserve">    </w:t>
      </w:r>
      <w:r w:rsidR="001143E4" w:rsidRPr="003A29D7">
        <w:rPr>
          <w:rFonts w:ascii="仿宋_GB2312" w:eastAsia="仿宋_GB2312" w:hint="eastAsia"/>
          <w:sz w:val="24"/>
        </w:rPr>
        <w:t>日</w:t>
      </w:r>
    </w:p>
    <w:p w:rsidR="001143E4" w:rsidRPr="003A29D7" w:rsidRDefault="001143E4" w:rsidP="001143E4">
      <w:pPr>
        <w:spacing w:before="19" w:line="460" w:lineRule="exact"/>
        <w:ind w:firstLineChars="250" w:firstLine="803"/>
        <w:jc w:val="center"/>
        <w:rPr>
          <w:rFonts w:ascii="黑体" w:eastAsia="黑体"/>
          <w:b/>
          <w:sz w:val="32"/>
          <w:szCs w:val="32"/>
        </w:rPr>
      </w:pPr>
    </w:p>
    <w:p w:rsidR="001143E4" w:rsidRDefault="001143E4" w:rsidP="001143E4">
      <w:pPr>
        <w:spacing w:before="19" w:line="460" w:lineRule="exact"/>
        <w:ind w:firstLineChars="250" w:firstLine="803"/>
        <w:jc w:val="center"/>
        <w:rPr>
          <w:rFonts w:ascii="黑体" w:eastAsia="黑体"/>
          <w:b/>
          <w:sz w:val="32"/>
          <w:szCs w:val="32"/>
        </w:rPr>
      </w:pPr>
    </w:p>
    <w:p w:rsidR="001143E4" w:rsidRDefault="001143E4" w:rsidP="001143E4">
      <w:pPr>
        <w:spacing w:before="19" w:line="460" w:lineRule="exact"/>
        <w:ind w:firstLineChars="250" w:firstLine="803"/>
        <w:jc w:val="center"/>
        <w:rPr>
          <w:rFonts w:ascii="黑体" w:eastAsia="黑体"/>
          <w:b/>
          <w:sz w:val="32"/>
          <w:szCs w:val="32"/>
        </w:rPr>
      </w:pPr>
    </w:p>
    <w:p w:rsidR="00554BAB" w:rsidRDefault="00554BAB" w:rsidP="001143E4">
      <w:pPr>
        <w:spacing w:before="19" w:line="460" w:lineRule="exact"/>
        <w:ind w:firstLineChars="250" w:firstLine="800"/>
        <w:jc w:val="center"/>
        <w:rPr>
          <w:rFonts w:ascii="黑体" w:eastAsia="黑体"/>
          <w:sz w:val="32"/>
          <w:szCs w:val="32"/>
        </w:rPr>
      </w:pPr>
    </w:p>
    <w:p w:rsidR="00554BAB" w:rsidRDefault="00554BAB" w:rsidP="001143E4">
      <w:pPr>
        <w:spacing w:before="19" w:line="460" w:lineRule="exact"/>
        <w:ind w:firstLineChars="250" w:firstLine="800"/>
        <w:jc w:val="center"/>
        <w:rPr>
          <w:rFonts w:ascii="黑体" w:eastAsia="黑体"/>
          <w:sz w:val="32"/>
          <w:szCs w:val="32"/>
        </w:rPr>
      </w:pPr>
    </w:p>
    <w:p w:rsidR="00554BAB" w:rsidRDefault="00554BAB" w:rsidP="001143E4">
      <w:pPr>
        <w:spacing w:before="19" w:line="460" w:lineRule="exact"/>
        <w:ind w:firstLineChars="250" w:firstLine="800"/>
        <w:jc w:val="center"/>
        <w:rPr>
          <w:rFonts w:ascii="黑体" w:eastAsia="黑体"/>
          <w:sz w:val="32"/>
          <w:szCs w:val="32"/>
        </w:rPr>
      </w:pPr>
    </w:p>
    <w:p w:rsidR="001143E4" w:rsidRPr="0060296A" w:rsidRDefault="001143E4" w:rsidP="004A3C2A">
      <w:pPr>
        <w:spacing w:before="19" w:line="460" w:lineRule="exact"/>
        <w:ind w:firstLineChars="850" w:firstLine="2720"/>
        <w:rPr>
          <w:rFonts w:ascii="黑体" w:eastAsia="黑体"/>
          <w:sz w:val="32"/>
          <w:szCs w:val="32"/>
        </w:rPr>
      </w:pPr>
      <w:r w:rsidRPr="0060296A">
        <w:rPr>
          <w:rFonts w:ascii="黑体" w:eastAsia="黑体" w:hint="eastAsia"/>
          <w:sz w:val="32"/>
          <w:szCs w:val="32"/>
        </w:rPr>
        <w:lastRenderedPageBreak/>
        <w:t>第四部分</w:t>
      </w:r>
      <w:bookmarkStart w:id="0" w:name="_Toc186516953"/>
      <w:bookmarkStart w:id="1" w:name="_Toc186353138"/>
      <w:r w:rsidRPr="0060296A">
        <w:rPr>
          <w:rFonts w:ascii="黑体" w:eastAsia="黑体" w:hint="eastAsia"/>
          <w:sz w:val="32"/>
          <w:szCs w:val="32"/>
        </w:rPr>
        <w:t xml:space="preserve">  技术响应</w:t>
      </w:r>
    </w:p>
    <w:p w:rsidR="001143E4" w:rsidRPr="004D0DCA" w:rsidRDefault="001143E4" w:rsidP="001143E4">
      <w:pPr>
        <w:spacing w:before="19" w:line="460" w:lineRule="exact"/>
        <w:rPr>
          <w:rFonts w:ascii="仿宋_GB2312" w:eastAsia="仿宋_GB2312" w:hAnsi="宋体"/>
          <w:b/>
          <w:bCs/>
          <w:color w:val="000000"/>
          <w:sz w:val="30"/>
          <w:szCs w:val="30"/>
        </w:rPr>
      </w:pPr>
      <w:r w:rsidRPr="004D0DCA">
        <w:rPr>
          <w:rFonts w:ascii="仿宋_GB2312" w:eastAsia="仿宋_GB2312" w:hAnsi="宋体" w:hint="eastAsia"/>
          <w:b/>
          <w:sz w:val="30"/>
          <w:szCs w:val="30"/>
        </w:rPr>
        <w:t>一．</w:t>
      </w:r>
      <w:r w:rsidRPr="004D0DCA">
        <w:rPr>
          <w:rFonts w:ascii="仿宋_GB2312" w:eastAsia="仿宋_GB2312" w:hAnsi="宋体" w:hint="eastAsia"/>
          <w:b/>
          <w:bCs/>
          <w:color w:val="000000"/>
          <w:sz w:val="30"/>
          <w:szCs w:val="30"/>
        </w:rPr>
        <w:t>设备</w:t>
      </w:r>
      <w:bookmarkEnd w:id="0"/>
      <w:bookmarkEnd w:id="1"/>
      <w:r w:rsidRPr="004D0DCA">
        <w:rPr>
          <w:rFonts w:ascii="仿宋_GB2312" w:eastAsia="仿宋_GB2312" w:hAnsi="宋体" w:hint="eastAsia"/>
          <w:b/>
          <w:sz w:val="30"/>
          <w:szCs w:val="30"/>
        </w:rPr>
        <w:t>要求</w:t>
      </w:r>
      <w:r w:rsidRPr="004D0DCA">
        <w:rPr>
          <w:rFonts w:ascii="仿宋_GB2312" w:eastAsia="仿宋_GB2312" w:hAnsi="宋体" w:hint="eastAsia"/>
          <w:b/>
          <w:bCs/>
          <w:color w:val="000000"/>
          <w:sz w:val="30"/>
          <w:szCs w:val="30"/>
        </w:rPr>
        <w:t>如下:</w:t>
      </w:r>
    </w:p>
    <w:p w:rsidR="001143E4" w:rsidRPr="00C258D9" w:rsidRDefault="001143E4" w:rsidP="00E4376E">
      <w:pPr>
        <w:spacing w:line="360" w:lineRule="auto"/>
        <w:ind w:firstLineChars="100" w:firstLine="240"/>
        <w:rPr>
          <w:rFonts w:ascii="宋体" w:hAnsi="宋体"/>
          <w:sz w:val="24"/>
        </w:rPr>
      </w:pPr>
      <w:r w:rsidRPr="00D6052B">
        <w:rPr>
          <w:rFonts w:ascii="宋体" w:hAnsi="宋体" w:hint="eastAsia"/>
          <w:sz w:val="24"/>
        </w:rPr>
        <w:t xml:space="preserve"> </w:t>
      </w:r>
      <w:r w:rsidR="00554BAB">
        <w:rPr>
          <w:rFonts w:ascii="宋体" w:hAnsi="宋体" w:hint="eastAsia"/>
          <w:sz w:val="24"/>
        </w:rPr>
        <w:t>1.</w:t>
      </w:r>
      <w:r w:rsidRPr="00C258D9">
        <w:rPr>
          <w:rFonts w:ascii="宋体" w:hAnsi="宋体" w:hint="eastAsia"/>
          <w:sz w:val="24"/>
        </w:rPr>
        <w:t>额定起重量</w:t>
      </w:r>
      <w:r w:rsidRPr="00C258D9">
        <w:rPr>
          <w:rFonts w:ascii="宋体" w:hAnsi="宋体" w:hint="eastAsia"/>
          <w:sz w:val="24"/>
        </w:rPr>
        <w:t>3000KG</w:t>
      </w:r>
      <w:r w:rsidRPr="00C258D9">
        <w:rPr>
          <w:rFonts w:ascii="宋体" w:hAnsi="宋体" w:hint="eastAsia"/>
          <w:sz w:val="24"/>
        </w:rPr>
        <w:t>（额定载荷中心距</w:t>
      </w:r>
      <w:r w:rsidRPr="00C258D9">
        <w:rPr>
          <w:rFonts w:ascii="宋体" w:hAnsi="宋体" w:hint="eastAsia"/>
          <w:sz w:val="24"/>
        </w:rPr>
        <w:t>500mm</w:t>
      </w:r>
      <w:r w:rsidRPr="00C258D9">
        <w:rPr>
          <w:rFonts w:ascii="宋体" w:hAnsi="宋体" w:hint="eastAsia"/>
          <w:sz w:val="24"/>
        </w:rPr>
        <w:t>）。</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2.</w:t>
      </w:r>
      <w:r w:rsidRPr="00C258D9">
        <w:rPr>
          <w:rFonts w:ascii="宋体" w:hAnsi="宋体" w:hint="eastAsia"/>
          <w:sz w:val="24"/>
        </w:rPr>
        <w:tab/>
      </w:r>
      <w:r w:rsidRPr="00C258D9">
        <w:rPr>
          <w:rFonts w:ascii="宋体" w:hAnsi="宋体" w:hint="eastAsia"/>
          <w:sz w:val="24"/>
        </w:rPr>
        <w:t>门架起升高度</w:t>
      </w:r>
      <w:r w:rsidRPr="00C258D9">
        <w:rPr>
          <w:rFonts w:ascii="宋体" w:hAnsi="宋体" w:hint="eastAsia"/>
          <w:sz w:val="24"/>
        </w:rPr>
        <w:t>3000mm</w:t>
      </w:r>
      <w:r w:rsidRPr="00C258D9">
        <w:rPr>
          <w:rFonts w:ascii="宋体" w:hAnsi="宋体" w:hint="eastAsia"/>
          <w:sz w:val="24"/>
        </w:rPr>
        <w:t>。</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3.</w:t>
      </w:r>
      <w:r w:rsidRPr="00C258D9">
        <w:rPr>
          <w:rFonts w:ascii="宋体" w:hAnsi="宋体" w:hint="eastAsia"/>
          <w:sz w:val="24"/>
        </w:rPr>
        <w:tab/>
      </w:r>
      <w:r w:rsidRPr="00C258D9">
        <w:rPr>
          <w:rFonts w:ascii="宋体" w:hAnsi="宋体" w:hint="eastAsia"/>
          <w:sz w:val="24"/>
        </w:rPr>
        <w:t>货叉尺寸（厚度</w:t>
      </w:r>
      <w:r w:rsidRPr="00C258D9">
        <w:rPr>
          <w:rFonts w:ascii="宋体" w:hAnsi="宋体" w:hint="eastAsia"/>
          <w:sz w:val="24"/>
        </w:rPr>
        <w:t>*</w:t>
      </w:r>
      <w:r w:rsidRPr="00C258D9">
        <w:rPr>
          <w:rFonts w:ascii="宋体" w:hAnsi="宋体" w:hint="eastAsia"/>
          <w:sz w:val="24"/>
        </w:rPr>
        <w:t>宽度</w:t>
      </w:r>
      <w:r w:rsidRPr="00C258D9">
        <w:rPr>
          <w:rFonts w:ascii="宋体" w:hAnsi="宋体" w:hint="eastAsia"/>
          <w:sz w:val="24"/>
        </w:rPr>
        <w:t>*</w:t>
      </w:r>
      <w:r w:rsidRPr="00C258D9">
        <w:rPr>
          <w:rFonts w:ascii="宋体" w:hAnsi="宋体" w:hint="eastAsia"/>
          <w:sz w:val="24"/>
        </w:rPr>
        <w:t>长度）：</w:t>
      </w:r>
      <w:r w:rsidRPr="00C258D9">
        <w:rPr>
          <w:rFonts w:ascii="宋体" w:hAnsi="宋体" w:hint="eastAsia"/>
          <w:sz w:val="24"/>
        </w:rPr>
        <w:t>45*125*1520</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4.</w:t>
      </w:r>
      <w:r w:rsidRPr="00C258D9">
        <w:rPr>
          <w:rFonts w:ascii="宋体" w:hAnsi="宋体" w:hint="eastAsia"/>
          <w:sz w:val="24"/>
        </w:rPr>
        <w:tab/>
      </w:r>
      <w:r w:rsidRPr="00C258D9">
        <w:rPr>
          <w:rFonts w:ascii="宋体" w:hAnsi="宋体" w:hint="eastAsia"/>
          <w:sz w:val="24"/>
        </w:rPr>
        <w:t>采用进口电控</w:t>
      </w:r>
      <w:r w:rsidRPr="00C258D9">
        <w:rPr>
          <w:rFonts w:ascii="宋体" w:hAnsi="宋体" w:hint="eastAsia"/>
          <w:sz w:val="24"/>
        </w:rPr>
        <w:t>(</w:t>
      </w:r>
      <w:r w:rsidRPr="00C258D9">
        <w:rPr>
          <w:rFonts w:ascii="宋体" w:hAnsi="宋体" w:hint="eastAsia"/>
          <w:sz w:val="24"/>
        </w:rPr>
        <w:t>美国</w:t>
      </w:r>
      <w:r w:rsidRPr="00C258D9">
        <w:rPr>
          <w:rFonts w:ascii="宋体" w:hAnsi="宋体" w:hint="eastAsia"/>
          <w:sz w:val="24"/>
        </w:rPr>
        <w:t>CURTIS</w:t>
      </w:r>
      <w:r w:rsidRPr="00C258D9">
        <w:rPr>
          <w:rFonts w:ascii="宋体" w:hAnsi="宋体" w:hint="eastAsia"/>
          <w:sz w:val="24"/>
        </w:rPr>
        <w:t>或意大利</w:t>
      </w:r>
      <w:r w:rsidRPr="00C258D9">
        <w:rPr>
          <w:rFonts w:ascii="宋体" w:hAnsi="宋体" w:hint="eastAsia"/>
          <w:sz w:val="24"/>
        </w:rPr>
        <w:t>ZAPI</w:t>
      </w:r>
      <w:r w:rsidRPr="00C258D9">
        <w:rPr>
          <w:rFonts w:ascii="宋体" w:hAnsi="宋体" w:hint="eastAsia"/>
          <w:sz w:val="24"/>
        </w:rPr>
        <w:t>或意大利</w:t>
      </w:r>
      <w:r w:rsidRPr="00C258D9">
        <w:rPr>
          <w:rFonts w:ascii="宋体" w:hAnsi="宋体" w:hint="eastAsia"/>
          <w:sz w:val="24"/>
        </w:rPr>
        <w:t>INMOTIOM)</w:t>
      </w:r>
      <w:r w:rsidRPr="00C258D9">
        <w:rPr>
          <w:rFonts w:ascii="宋体" w:hAnsi="宋体" w:hint="eastAsia"/>
          <w:sz w:val="24"/>
        </w:rPr>
        <w:t>。</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5.</w:t>
      </w:r>
      <w:r w:rsidRPr="00C258D9">
        <w:rPr>
          <w:rFonts w:ascii="宋体" w:hAnsi="宋体" w:hint="eastAsia"/>
          <w:sz w:val="24"/>
        </w:rPr>
        <w:tab/>
      </w:r>
      <w:r w:rsidRPr="00C258D9">
        <w:rPr>
          <w:rFonts w:ascii="宋体" w:hAnsi="宋体" w:hint="eastAsia"/>
          <w:sz w:val="24"/>
        </w:rPr>
        <w:t>行走电机功率≥</w:t>
      </w:r>
      <w:r w:rsidRPr="00C258D9">
        <w:rPr>
          <w:rFonts w:ascii="宋体" w:hAnsi="宋体" w:hint="eastAsia"/>
          <w:sz w:val="24"/>
        </w:rPr>
        <w:t>15KW</w:t>
      </w:r>
      <w:r w:rsidRPr="00C258D9">
        <w:rPr>
          <w:rFonts w:ascii="宋体" w:hAnsi="宋体" w:hint="eastAsia"/>
          <w:sz w:val="24"/>
        </w:rPr>
        <w:t>，起升电机功率≥</w:t>
      </w:r>
      <w:r w:rsidRPr="00C258D9">
        <w:rPr>
          <w:rFonts w:ascii="宋体" w:hAnsi="宋体" w:hint="eastAsia"/>
          <w:sz w:val="24"/>
        </w:rPr>
        <w:t>10KW</w:t>
      </w:r>
      <w:r w:rsidRPr="00C258D9">
        <w:rPr>
          <w:rFonts w:ascii="宋体" w:hAnsi="宋体" w:hint="eastAsia"/>
          <w:sz w:val="24"/>
        </w:rPr>
        <w:t>。</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6.</w:t>
      </w:r>
      <w:r w:rsidRPr="00C258D9">
        <w:rPr>
          <w:rFonts w:ascii="宋体" w:hAnsi="宋体" w:hint="eastAsia"/>
          <w:sz w:val="24"/>
        </w:rPr>
        <w:tab/>
      </w:r>
      <w:r w:rsidRPr="00C258D9">
        <w:rPr>
          <w:rFonts w:ascii="宋体" w:hAnsi="宋体" w:hint="eastAsia"/>
          <w:sz w:val="24"/>
        </w:rPr>
        <w:t>蓄电池容量≥</w:t>
      </w:r>
      <w:r w:rsidRPr="00C258D9">
        <w:rPr>
          <w:rFonts w:ascii="宋体" w:hAnsi="宋体" w:hint="eastAsia"/>
          <w:sz w:val="24"/>
        </w:rPr>
        <w:t>80V/500AH</w:t>
      </w:r>
      <w:r w:rsidRPr="00C258D9">
        <w:rPr>
          <w:rFonts w:ascii="宋体" w:hAnsi="宋体" w:hint="eastAsia"/>
          <w:sz w:val="24"/>
        </w:rPr>
        <w:t>（电池自重≥</w:t>
      </w:r>
      <w:r w:rsidRPr="00C258D9">
        <w:rPr>
          <w:rFonts w:ascii="宋体" w:hAnsi="宋体" w:hint="eastAsia"/>
          <w:sz w:val="24"/>
        </w:rPr>
        <w:t>1530KG</w:t>
      </w:r>
      <w:r w:rsidRPr="00C258D9">
        <w:rPr>
          <w:rFonts w:ascii="宋体" w:hAnsi="宋体" w:hint="eastAsia"/>
          <w:sz w:val="24"/>
        </w:rPr>
        <w:t>）。</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7.</w:t>
      </w:r>
      <w:r w:rsidRPr="00C258D9">
        <w:rPr>
          <w:rFonts w:ascii="宋体" w:hAnsi="宋体" w:hint="eastAsia"/>
          <w:sz w:val="24"/>
        </w:rPr>
        <w:tab/>
      </w:r>
      <w:r w:rsidRPr="00C258D9">
        <w:rPr>
          <w:rFonts w:ascii="宋体" w:hAnsi="宋体" w:hint="eastAsia"/>
          <w:sz w:val="24"/>
        </w:rPr>
        <w:t>采用进口电控</w:t>
      </w:r>
      <w:r w:rsidRPr="00C258D9">
        <w:rPr>
          <w:rFonts w:ascii="宋体" w:hAnsi="宋体" w:hint="eastAsia"/>
          <w:sz w:val="24"/>
        </w:rPr>
        <w:t>(</w:t>
      </w:r>
      <w:r w:rsidRPr="00C258D9">
        <w:rPr>
          <w:rFonts w:ascii="宋体" w:hAnsi="宋体" w:hint="eastAsia"/>
          <w:sz w:val="24"/>
        </w:rPr>
        <w:t>美国</w:t>
      </w:r>
      <w:r w:rsidRPr="00C258D9">
        <w:rPr>
          <w:rFonts w:ascii="宋体" w:hAnsi="宋体" w:hint="eastAsia"/>
          <w:sz w:val="24"/>
        </w:rPr>
        <w:t>CURTIS</w:t>
      </w:r>
      <w:r w:rsidRPr="00C258D9">
        <w:rPr>
          <w:rFonts w:ascii="宋体" w:hAnsi="宋体" w:hint="eastAsia"/>
          <w:sz w:val="24"/>
        </w:rPr>
        <w:t>或意大利</w:t>
      </w:r>
      <w:r w:rsidRPr="00C258D9">
        <w:rPr>
          <w:rFonts w:ascii="宋体" w:hAnsi="宋体" w:hint="eastAsia"/>
          <w:sz w:val="24"/>
        </w:rPr>
        <w:t>ZAPI</w:t>
      </w:r>
      <w:r w:rsidRPr="00C258D9">
        <w:rPr>
          <w:rFonts w:ascii="宋体" w:hAnsi="宋体" w:hint="eastAsia"/>
          <w:sz w:val="24"/>
        </w:rPr>
        <w:t>或意大利</w:t>
      </w:r>
      <w:r w:rsidRPr="00C258D9">
        <w:rPr>
          <w:rFonts w:ascii="宋体" w:hAnsi="宋体" w:hint="eastAsia"/>
          <w:sz w:val="24"/>
        </w:rPr>
        <w:t>INMOTIOM)</w:t>
      </w:r>
      <w:r w:rsidRPr="00C258D9">
        <w:rPr>
          <w:rFonts w:ascii="宋体" w:hAnsi="宋体" w:hint="eastAsia"/>
          <w:sz w:val="24"/>
        </w:rPr>
        <w:t>。</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8.</w:t>
      </w:r>
      <w:r w:rsidRPr="00C258D9">
        <w:rPr>
          <w:rFonts w:ascii="宋体" w:hAnsi="宋体" w:hint="eastAsia"/>
          <w:sz w:val="24"/>
        </w:rPr>
        <w:tab/>
      </w:r>
      <w:r w:rsidRPr="00C258D9">
        <w:rPr>
          <w:rFonts w:ascii="宋体" w:hAnsi="宋体" w:hint="eastAsia"/>
          <w:sz w:val="24"/>
        </w:rPr>
        <w:t>行走电机功率≥</w:t>
      </w:r>
      <w:r w:rsidRPr="00C258D9">
        <w:rPr>
          <w:rFonts w:ascii="宋体" w:hAnsi="宋体" w:hint="eastAsia"/>
          <w:sz w:val="24"/>
        </w:rPr>
        <w:t>15KW</w:t>
      </w:r>
      <w:r w:rsidRPr="00C258D9">
        <w:rPr>
          <w:rFonts w:ascii="宋体" w:hAnsi="宋体" w:hint="eastAsia"/>
          <w:sz w:val="24"/>
        </w:rPr>
        <w:t>，起升电机功率≥</w:t>
      </w:r>
      <w:r w:rsidRPr="00C258D9">
        <w:rPr>
          <w:rFonts w:ascii="宋体" w:hAnsi="宋体" w:hint="eastAsia"/>
          <w:sz w:val="24"/>
        </w:rPr>
        <w:t>10KW</w:t>
      </w:r>
      <w:r w:rsidRPr="00C258D9">
        <w:rPr>
          <w:rFonts w:ascii="宋体" w:hAnsi="宋体" w:hint="eastAsia"/>
          <w:sz w:val="24"/>
        </w:rPr>
        <w:t>。</w:t>
      </w:r>
    </w:p>
    <w:p w:rsidR="001143E4" w:rsidRPr="00C258D9" w:rsidRDefault="001143E4" w:rsidP="001143E4">
      <w:pPr>
        <w:spacing w:line="360" w:lineRule="auto"/>
        <w:ind w:left="360"/>
        <w:rPr>
          <w:rFonts w:ascii="宋体" w:hAnsi="宋体"/>
          <w:sz w:val="24"/>
        </w:rPr>
      </w:pPr>
      <w:r w:rsidRPr="00C258D9">
        <w:rPr>
          <w:rFonts w:ascii="宋体" w:hAnsi="宋体" w:hint="eastAsia"/>
          <w:sz w:val="24"/>
        </w:rPr>
        <w:t>9.</w:t>
      </w:r>
      <w:r w:rsidRPr="00C258D9">
        <w:rPr>
          <w:rFonts w:ascii="宋体" w:hAnsi="宋体" w:hint="eastAsia"/>
          <w:sz w:val="24"/>
        </w:rPr>
        <w:tab/>
      </w:r>
      <w:r w:rsidRPr="00C258D9">
        <w:rPr>
          <w:rFonts w:ascii="宋体" w:hAnsi="宋体" w:hint="eastAsia"/>
          <w:sz w:val="24"/>
        </w:rPr>
        <w:t>叉车配</w:t>
      </w:r>
      <w:r w:rsidRPr="00C258D9">
        <w:rPr>
          <w:rFonts w:ascii="宋体" w:hAnsi="宋体" w:hint="eastAsia"/>
          <w:sz w:val="24"/>
        </w:rPr>
        <w:t>1.9M-2M</w:t>
      </w:r>
      <w:r w:rsidRPr="00C258D9">
        <w:rPr>
          <w:rFonts w:ascii="宋体" w:hAnsi="宋体" w:hint="eastAsia"/>
          <w:sz w:val="24"/>
        </w:rPr>
        <w:t>的叉套</w:t>
      </w:r>
      <w:r w:rsidRPr="00C258D9">
        <w:rPr>
          <w:rFonts w:ascii="宋体" w:hAnsi="宋体" w:hint="eastAsia"/>
          <w:sz w:val="24"/>
        </w:rPr>
        <w:t>(</w:t>
      </w:r>
      <w:r w:rsidRPr="00C258D9">
        <w:rPr>
          <w:rFonts w:ascii="宋体" w:hAnsi="宋体" w:hint="eastAsia"/>
          <w:sz w:val="24"/>
        </w:rPr>
        <w:t>与货叉匹配</w:t>
      </w:r>
      <w:r w:rsidRPr="00C258D9">
        <w:rPr>
          <w:rFonts w:ascii="宋体" w:hAnsi="宋体" w:hint="eastAsia"/>
          <w:sz w:val="24"/>
        </w:rPr>
        <w:t>)</w:t>
      </w:r>
      <w:r w:rsidRPr="00C258D9">
        <w:rPr>
          <w:rFonts w:ascii="宋体" w:hAnsi="宋体" w:hint="eastAsia"/>
          <w:sz w:val="24"/>
        </w:rPr>
        <w:t>。</w:t>
      </w:r>
    </w:p>
    <w:p w:rsidR="001143E4" w:rsidRPr="00C258D9" w:rsidRDefault="00554BAB" w:rsidP="001143E4">
      <w:pPr>
        <w:spacing w:line="360" w:lineRule="auto"/>
        <w:ind w:left="360"/>
        <w:rPr>
          <w:rFonts w:ascii="宋体" w:hAnsi="宋体"/>
          <w:sz w:val="24"/>
        </w:rPr>
      </w:pPr>
      <w:r>
        <w:rPr>
          <w:rFonts w:ascii="宋体" w:hAnsi="宋体" w:hint="eastAsia"/>
          <w:sz w:val="24"/>
        </w:rPr>
        <w:t>10.</w:t>
      </w:r>
      <w:r w:rsidR="001143E4" w:rsidRPr="00C258D9">
        <w:rPr>
          <w:rFonts w:ascii="宋体" w:hAnsi="宋体" w:hint="eastAsia"/>
          <w:sz w:val="24"/>
        </w:rPr>
        <w:t>所有叉车轮胎都为实芯胎。</w:t>
      </w:r>
    </w:p>
    <w:p w:rsidR="001143E4" w:rsidRPr="00C258D9" w:rsidRDefault="00554BAB" w:rsidP="001143E4">
      <w:pPr>
        <w:spacing w:line="360" w:lineRule="auto"/>
        <w:ind w:left="360"/>
        <w:rPr>
          <w:rFonts w:ascii="宋体" w:hAnsi="宋体"/>
          <w:sz w:val="24"/>
        </w:rPr>
      </w:pPr>
      <w:r>
        <w:rPr>
          <w:rFonts w:ascii="宋体" w:hAnsi="宋体" w:hint="eastAsia"/>
          <w:sz w:val="24"/>
        </w:rPr>
        <w:t>11.</w:t>
      </w:r>
      <w:r w:rsidR="001143E4" w:rsidRPr="00C258D9">
        <w:rPr>
          <w:rFonts w:ascii="宋体" w:hAnsi="宋体" w:hint="eastAsia"/>
          <w:sz w:val="24"/>
        </w:rPr>
        <w:t>叉车须配备相应的消防安全器材，如灭火器、倒车提示灯、座椅开关等，满足消防及安全需求。</w:t>
      </w:r>
    </w:p>
    <w:p w:rsidR="001143E4" w:rsidRPr="00C258D9" w:rsidRDefault="00554BAB" w:rsidP="001143E4">
      <w:pPr>
        <w:spacing w:line="360" w:lineRule="auto"/>
        <w:ind w:left="360"/>
        <w:rPr>
          <w:rFonts w:ascii="宋体" w:hAnsi="宋体"/>
          <w:sz w:val="24"/>
        </w:rPr>
      </w:pPr>
      <w:r>
        <w:rPr>
          <w:rFonts w:ascii="宋体" w:hAnsi="宋体" w:hint="eastAsia"/>
          <w:sz w:val="24"/>
        </w:rPr>
        <w:t>12.</w:t>
      </w:r>
      <w:r w:rsidR="001143E4" w:rsidRPr="00C258D9">
        <w:rPr>
          <w:rFonts w:ascii="宋体" w:hAnsi="宋体" w:hint="eastAsia"/>
          <w:sz w:val="24"/>
        </w:rPr>
        <w:t>叉车配置前挡风（透明材料，不影响驾驶）</w:t>
      </w:r>
    </w:p>
    <w:p w:rsidR="001143E4" w:rsidRPr="00C258D9" w:rsidRDefault="00554BAB" w:rsidP="001143E4">
      <w:pPr>
        <w:spacing w:line="360" w:lineRule="auto"/>
        <w:ind w:left="360"/>
        <w:rPr>
          <w:rFonts w:ascii="宋体" w:hAnsi="宋体"/>
          <w:sz w:val="24"/>
        </w:rPr>
      </w:pPr>
      <w:r>
        <w:rPr>
          <w:rFonts w:ascii="宋体" w:hAnsi="宋体" w:hint="eastAsia"/>
          <w:sz w:val="24"/>
        </w:rPr>
        <w:t>13.</w:t>
      </w:r>
      <w:r w:rsidR="001143E4" w:rsidRPr="00C258D9">
        <w:rPr>
          <w:rFonts w:ascii="宋体" w:hAnsi="宋体" w:hint="eastAsia"/>
          <w:sz w:val="24"/>
        </w:rPr>
        <w:t>售后服务应具备</w:t>
      </w:r>
      <w:r w:rsidR="001143E4" w:rsidRPr="00C258D9">
        <w:rPr>
          <w:rFonts w:ascii="宋体" w:hAnsi="宋体" w:hint="eastAsia"/>
          <w:sz w:val="24"/>
        </w:rPr>
        <w:t>3~5</w:t>
      </w:r>
      <w:r w:rsidR="001143E4" w:rsidRPr="00C258D9">
        <w:rPr>
          <w:rFonts w:ascii="宋体" w:hAnsi="宋体" w:hint="eastAsia"/>
          <w:sz w:val="24"/>
        </w:rPr>
        <w:t>小时内到达现场的响应能力（质保期内，质保时间最短</w:t>
      </w:r>
      <w:r w:rsidR="001143E4" w:rsidRPr="00C258D9">
        <w:rPr>
          <w:rFonts w:ascii="宋体" w:hAnsi="宋体" w:hint="eastAsia"/>
          <w:sz w:val="24"/>
        </w:rPr>
        <w:t>1</w:t>
      </w:r>
      <w:r w:rsidR="001143E4" w:rsidRPr="00C258D9">
        <w:rPr>
          <w:rFonts w:ascii="宋体" w:hAnsi="宋体" w:hint="eastAsia"/>
          <w:sz w:val="24"/>
        </w:rPr>
        <w:t>年）。</w:t>
      </w:r>
    </w:p>
    <w:p w:rsidR="001143E4" w:rsidRDefault="001143E4" w:rsidP="001143E4">
      <w:pPr>
        <w:spacing w:line="360" w:lineRule="auto"/>
        <w:ind w:left="360"/>
        <w:rPr>
          <w:rFonts w:ascii="宋体" w:hAnsi="宋体" w:cs="Arial"/>
          <w:b/>
          <w:sz w:val="30"/>
          <w:szCs w:val="30"/>
        </w:rPr>
      </w:pPr>
      <w:r w:rsidRPr="00C258D9">
        <w:rPr>
          <w:rFonts w:ascii="宋体" w:hAnsi="宋体" w:hint="eastAsia"/>
          <w:sz w:val="24"/>
        </w:rPr>
        <w:t>备注：为保证叉车质量建议优先安徽合力、比亚迪、龙工、杭叉、柳工等大厂一线品牌。</w:t>
      </w:r>
      <w:r w:rsidRPr="00D6052B">
        <w:rPr>
          <w:rFonts w:ascii="宋体" w:hAnsi="宋体" w:hint="eastAsia"/>
          <w:sz w:val="24"/>
        </w:rPr>
        <w:t>1</w:t>
      </w:r>
      <w:r>
        <w:rPr>
          <w:rFonts w:ascii="宋体" w:hAnsi="宋体" w:hint="eastAsia"/>
          <w:sz w:val="24"/>
        </w:rPr>
        <w:t>4.</w:t>
      </w:r>
      <w:r w:rsidRPr="00D6052B">
        <w:rPr>
          <w:rFonts w:ascii="宋体" w:hAnsi="宋体" w:hint="eastAsia"/>
          <w:sz w:val="24"/>
        </w:rPr>
        <w:t>免费提供上牌服务</w:t>
      </w:r>
    </w:p>
    <w:p w:rsidR="001143E4" w:rsidRPr="0060296A" w:rsidRDefault="001143E4" w:rsidP="00201025">
      <w:pPr>
        <w:spacing w:line="500" w:lineRule="exact"/>
        <w:ind w:firstLineChars="1100" w:firstLine="3520"/>
        <w:rPr>
          <w:rFonts w:ascii="黑体" w:eastAsia="黑体"/>
          <w:bCs/>
          <w:sz w:val="32"/>
          <w:szCs w:val="32"/>
        </w:rPr>
      </w:pPr>
      <w:r w:rsidRPr="0060296A">
        <w:rPr>
          <w:rFonts w:ascii="黑体" w:eastAsia="黑体" w:hint="eastAsia"/>
          <w:bCs/>
          <w:sz w:val="32"/>
          <w:szCs w:val="32"/>
        </w:rPr>
        <w:lastRenderedPageBreak/>
        <w:t xml:space="preserve">第五部分 </w:t>
      </w:r>
      <w:r w:rsidRPr="0060296A">
        <w:rPr>
          <w:rFonts w:ascii="黑体" w:eastAsia="黑体"/>
          <w:bCs/>
          <w:sz w:val="32"/>
          <w:szCs w:val="32"/>
        </w:rPr>
        <w:t xml:space="preserve"> </w:t>
      </w:r>
      <w:r w:rsidRPr="0060296A">
        <w:rPr>
          <w:rFonts w:ascii="黑体" w:eastAsia="黑体" w:hint="eastAsia"/>
          <w:bCs/>
          <w:sz w:val="32"/>
          <w:szCs w:val="32"/>
        </w:rPr>
        <w:t>附件</w:t>
      </w:r>
    </w:p>
    <w:p w:rsidR="001143E4" w:rsidRPr="006F0B97" w:rsidRDefault="001143E4" w:rsidP="001143E4">
      <w:pPr>
        <w:spacing w:line="500" w:lineRule="exact"/>
        <w:rPr>
          <w:rFonts w:ascii="宋体"/>
          <w:b/>
          <w:sz w:val="30"/>
          <w:szCs w:val="30"/>
        </w:rPr>
      </w:pPr>
      <w:r w:rsidRPr="006F0B97">
        <w:rPr>
          <w:rFonts w:ascii="宋体" w:hAnsi="宋体" w:hint="eastAsia"/>
          <w:b/>
          <w:sz w:val="30"/>
          <w:szCs w:val="30"/>
        </w:rPr>
        <w:t>附件一</w:t>
      </w:r>
    </w:p>
    <w:p w:rsidR="001143E4" w:rsidRPr="006F0B97" w:rsidRDefault="001143E4" w:rsidP="001143E4">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1143E4" w:rsidRPr="006F0B97" w:rsidRDefault="001143E4" w:rsidP="001143E4">
      <w:pPr>
        <w:spacing w:line="500" w:lineRule="exact"/>
        <w:rPr>
          <w:rFonts w:ascii="仿宋_GB2312" w:eastAsia="仿宋_GB2312"/>
          <w:sz w:val="32"/>
        </w:rPr>
      </w:pPr>
    </w:p>
    <w:p w:rsidR="001143E4" w:rsidRPr="006F0B97" w:rsidRDefault="00A72CD9" w:rsidP="001143E4">
      <w:pPr>
        <w:spacing w:line="560" w:lineRule="exact"/>
        <w:rPr>
          <w:rFonts w:ascii="仿宋_GB2312" w:eastAsia="仿宋_GB2312"/>
          <w:sz w:val="24"/>
        </w:rPr>
      </w:pPr>
      <w:r>
        <w:rPr>
          <w:rFonts w:ascii="仿宋_GB2312" w:eastAsia="仿宋_GB2312" w:hint="eastAsia"/>
          <w:sz w:val="24"/>
        </w:rPr>
        <w:t>成都奥格光学玻璃有限公司</w:t>
      </w:r>
      <w:r w:rsidR="001143E4" w:rsidRPr="006F0B97">
        <w:rPr>
          <w:rFonts w:ascii="仿宋_GB2312" w:eastAsia="仿宋_GB2312" w:hint="eastAsia"/>
          <w:sz w:val="24"/>
        </w:rPr>
        <w:t>：</w:t>
      </w:r>
    </w:p>
    <w:p w:rsidR="001143E4" w:rsidRPr="006F0B97" w:rsidRDefault="001143E4" w:rsidP="001143E4">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1143E4" w:rsidRPr="006F0B97" w:rsidRDefault="001143E4" w:rsidP="001143E4">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r w:rsidRPr="006F0B97">
        <w:rPr>
          <w:rFonts w:ascii="仿宋_GB2312" w:eastAsia="仿宋_GB2312" w:hint="eastAsia"/>
          <w:sz w:val="24"/>
          <w:u w:val="single"/>
        </w:rPr>
        <w:t xml:space="preserve">　　　　　　　　　　</w:t>
      </w:r>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1143E4" w:rsidRPr="006F0B97" w:rsidRDefault="001143E4" w:rsidP="001143E4">
      <w:pPr>
        <w:spacing w:line="560" w:lineRule="exact"/>
        <w:ind w:firstLine="630"/>
        <w:rPr>
          <w:rFonts w:ascii="仿宋_GB2312" w:eastAsia="仿宋_GB2312"/>
          <w:sz w:val="24"/>
        </w:rPr>
      </w:pPr>
      <w:r w:rsidRPr="006F0B97">
        <w:rPr>
          <w:rFonts w:ascii="仿宋_GB2312" w:eastAsia="仿宋_GB2312" w:hint="eastAsia"/>
          <w:sz w:val="24"/>
        </w:rPr>
        <w:t>特此授权</w:t>
      </w:r>
    </w:p>
    <w:p w:rsidR="001143E4" w:rsidRPr="006F0B97" w:rsidRDefault="001143E4" w:rsidP="001143E4">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1143E4" w:rsidRPr="006F0B97" w:rsidRDefault="001143E4" w:rsidP="001143E4">
      <w:pPr>
        <w:spacing w:line="500" w:lineRule="exact"/>
        <w:ind w:firstLine="630"/>
        <w:rPr>
          <w:rFonts w:ascii="仿宋_GB2312" w:eastAsia="仿宋_GB2312"/>
          <w:sz w:val="24"/>
        </w:rPr>
      </w:pPr>
    </w:p>
    <w:p w:rsidR="001143E4" w:rsidRPr="006F0B97" w:rsidRDefault="001143E4" w:rsidP="001143E4">
      <w:pPr>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1143E4" w:rsidRPr="006F0B97" w:rsidRDefault="001143E4" w:rsidP="001143E4">
      <w:pPr>
        <w:spacing w:line="500" w:lineRule="exact"/>
        <w:ind w:firstLine="629"/>
        <w:rPr>
          <w:rFonts w:ascii="仿宋_GB2312" w:eastAsia="仿宋_GB2312"/>
          <w:sz w:val="24"/>
        </w:rPr>
      </w:pPr>
    </w:p>
    <w:p w:rsidR="001143E4" w:rsidRPr="006F0B97" w:rsidRDefault="001143E4" w:rsidP="001143E4">
      <w:pPr>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1143E4" w:rsidRPr="006F0B97" w:rsidRDefault="001143E4" w:rsidP="001143E4">
      <w:pPr>
        <w:spacing w:line="500" w:lineRule="exact"/>
        <w:rPr>
          <w:rFonts w:ascii="仿宋_GB2312" w:eastAsia="仿宋_GB2312"/>
          <w:sz w:val="24"/>
        </w:rPr>
      </w:pPr>
    </w:p>
    <w:p w:rsidR="001143E4" w:rsidRPr="006F0B97" w:rsidRDefault="001143E4" w:rsidP="001143E4">
      <w:pPr>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1143E4" w:rsidRPr="006F0B97" w:rsidRDefault="001143E4" w:rsidP="00EF582F">
      <w:pPr>
        <w:spacing w:before="19" w:line="500" w:lineRule="exact"/>
        <w:ind w:firstLineChars="200" w:firstLine="48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1143E4" w:rsidRPr="006F0B97" w:rsidRDefault="001143E4" w:rsidP="001143E4">
      <w:pPr>
        <w:spacing w:before="19" w:line="500" w:lineRule="exact"/>
        <w:rPr>
          <w:rFonts w:ascii="仿宋_GB2312" w:eastAsia="仿宋_GB2312"/>
          <w:sz w:val="24"/>
        </w:rPr>
      </w:pPr>
    </w:p>
    <w:p w:rsidR="001143E4" w:rsidRDefault="001143E4" w:rsidP="001143E4">
      <w:pPr>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201025" w:rsidRDefault="00201025" w:rsidP="001143E4">
      <w:pPr>
        <w:spacing w:line="500" w:lineRule="exact"/>
        <w:rPr>
          <w:rFonts w:ascii="宋体" w:hAnsi="宋体"/>
          <w:b/>
          <w:sz w:val="30"/>
          <w:szCs w:val="30"/>
        </w:rPr>
      </w:pPr>
    </w:p>
    <w:p w:rsidR="001143E4" w:rsidRPr="006F0B97" w:rsidRDefault="001143E4" w:rsidP="001143E4">
      <w:pPr>
        <w:spacing w:line="500" w:lineRule="exact"/>
        <w:rPr>
          <w:rFonts w:ascii="宋体"/>
          <w:b/>
          <w:sz w:val="30"/>
          <w:szCs w:val="30"/>
        </w:rPr>
      </w:pPr>
      <w:r w:rsidRPr="006F0B97">
        <w:rPr>
          <w:rFonts w:ascii="宋体" w:hAnsi="宋体" w:hint="eastAsia"/>
          <w:b/>
          <w:sz w:val="30"/>
          <w:szCs w:val="30"/>
        </w:rPr>
        <w:lastRenderedPageBreak/>
        <w:t>附件二</w:t>
      </w:r>
    </w:p>
    <w:p w:rsidR="001143E4" w:rsidRPr="006F0B97" w:rsidRDefault="001143E4" w:rsidP="001143E4">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9"/>
        <w:gridCol w:w="7147"/>
      </w:tblGrid>
      <w:tr w:rsidR="001143E4" w:rsidRPr="006F0B97" w:rsidTr="00BC1ED1">
        <w:trPr>
          <w:cantSplit/>
          <w:trHeight w:val="789"/>
        </w:trPr>
        <w:tc>
          <w:tcPr>
            <w:tcW w:w="2139" w:type="dxa"/>
            <w:vAlign w:val="center"/>
          </w:tcPr>
          <w:p w:rsidR="001143E4" w:rsidRPr="006F0B97" w:rsidRDefault="001143E4" w:rsidP="00BC1ED1">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1143E4" w:rsidRPr="006F0B97" w:rsidRDefault="001143E4" w:rsidP="00BC1ED1">
            <w:pPr>
              <w:spacing w:line="500" w:lineRule="exact"/>
              <w:jc w:val="center"/>
              <w:rPr>
                <w:rFonts w:ascii="宋体"/>
                <w:b/>
                <w:sz w:val="28"/>
                <w:szCs w:val="28"/>
              </w:rPr>
            </w:pPr>
            <w:r w:rsidRPr="006F0B97">
              <w:rPr>
                <w:rFonts w:ascii="仿宋_GB2312" w:eastAsia="仿宋_GB2312" w:hint="eastAsia"/>
                <w:sz w:val="28"/>
                <w:szCs w:val="28"/>
              </w:rPr>
              <w:t xml:space="preserve">　　　　　　　　　　　项目</w:t>
            </w:r>
          </w:p>
        </w:tc>
      </w:tr>
      <w:tr w:rsidR="001143E4" w:rsidRPr="006F0B97" w:rsidTr="00BC1ED1">
        <w:trPr>
          <w:cantSplit/>
          <w:trHeight w:val="2364"/>
        </w:trPr>
        <w:tc>
          <w:tcPr>
            <w:tcW w:w="2139" w:type="dxa"/>
            <w:vAlign w:val="center"/>
          </w:tcPr>
          <w:p w:rsidR="001143E4" w:rsidRPr="006F0B97" w:rsidRDefault="001143E4" w:rsidP="00BC1ED1">
            <w:pPr>
              <w:spacing w:line="500" w:lineRule="exact"/>
              <w:jc w:val="center"/>
              <w:rPr>
                <w:rFonts w:ascii="仿宋_GB2312" w:eastAsia="仿宋_GB2312"/>
                <w:sz w:val="28"/>
                <w:szCs w:val="28"/>
              </w:rPr>
            </w:pPr>
            <w:r w:rsidRPr="006F0B97">
              <w:rPr>
                <w:rFonts w:ascii="仿宋_GB2312" w:eastAsia="仿宋_GB2312" w:hint="eastAsia"/>
                <w:sz w:val="28"/>
                <w:szCs w:val="28"/>
              </w:rPr>
              <w:t>总价</w:t>
            </w:r>
            <w:r>
              <w:rPr>
                <w:rFonts w:ascii="仿宋_GB2312" w:eastAsia="仿宋_GB2312" w:hint="eastAsia"/>
                <w:sz w:val="28"/>
                <w:szCs w:val="28"/>
              </w:rPr>
              <w:t>（含13%增值税专用发票）</w:t>
            </w:r>
          </w:p>
        </w:tc>
        <w:tc>
          <w:tcPr>
            <w:tcW w:w="7147" w:type="dxa"/>
            <w:vAlign w:val="center"/>
          </w:tcPr>
          <w:p w:rsidR="001143E4" w:rsidRPr="006F0B97" w:rsidRDefault="001143E4" w:rsidP="00BC1ED1">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1143E4" w:rsidRPr="006F0B97" w:rsidRDefault="001143E4" w:rsidP="00BC1ED1">
            <w:pPr>
              <w:spacing w:line="500" w:lineRule="exact"/>
              <w:rPr>
                <w:rFonts w:ascii="仿宋_GB2312" w:eastAsia="仿宋_GB2312"/>
                <w:bCs/>
                <w:sz w:val="24"/>
              </w:rPr>
            </w:pPr>
            <w:r w:rsidRPr="006F0B97">
              <w:rPr>
                <w:rFonts w:ascii="仿宋_GB2312" w:eastAsia="仿宋_GB2312" w:hint="eastAsia"/>
                <w:bCs/>
                <w:sz w:val="24"/>
              </w:rPr>
              <w:t>人民币（大写）：</w:t>
            </w:r>
          </w:p>
          <w:p w:rsidR="001143E4" w:rsidRPr="006F0B97" w:rsidRDefault="001143E4" w:rsidP="00BC1ED1">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1143E4" w:rsidRPr="006F0B97" w:rsidTr="00BC1ED1">
        <w:trPr>
          <w:cantSplit/>
          <w:trHeight w:val="3620"/>
        </w:trPr>
        <w:tc>
          <w:tcPr>
            <w:tcW w:w="2139" w:type="dxa"/>
            <w:vAlign w:val="center"/>
          </w:tcPr>
          <w:p w:rsidR="001143E4" w:rsidRPr="006F0B97" w:rsidRDefault="001143E4" w:rsidP="00BC1ED1">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1143E4" w:rsidRPr="006F0B97" w:rsidRDefault="001143E4" w:rsidP="00BC1ED1">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1143E4" w:rsidRPr="006F0B97" w:rsidRDefault="001143E4" w:rsidP="00BC1ED1">
            <w:pPr>
              <w:spacing w:line="500" w:lineRule="exact"/>
              <w:jc w:val="center"/>
              <w:rPr>
                <w:rFonts w:ascii="仿宋_GB2312" w:eastAsia="仿宋_GB2312"/>
                <w:b/>
                <w:bCs/>
                <w:sz w:val="32"/>
                <w:szCs w:val="32"/>
              </w:rPr>
            </w:pPr>
          </w:p>
        </w:tc>
      </w:tr>
      <w:tr w:rsidR="001143E4" w:rsidRPr="006F0B97" w:rsidTr="00BC1ED1">
        <w:trPr>
          <w:cantSplit/>
          <w:trHeight w:val="2157"/>
        </w:trPr>
        <w:tc>
          <w:tcPr>
            <w:tcW w:w="2139" w:type="dxa"/>
            <w:vAlign w:val="center"/>
          </w:tcPr>
          <w:p w:rsidR="001143E4" w:rsidRPr="006F0B97" w:rsidRDefault="001143E4" w:rsidP="00BC1ED1">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1143E4" w:rsidRPr="006F0B97" w:rsidRDefault="001143E4" w:rsidP="00BC1ED1">
            <w:pPr>
              <w:spacing w:line="500" w:lineRule="exact"/>
              <w:jc w:val="center"/>
              <w:rPr>
                <w:rFonts w:ascii="仿宋_GB2312" w:eastAsia="仿宋_GB2312"/>
                <w:b/>
                <w:bCs/>
                <w:sz w:val="32"/>
                <w:szCs w:val="32"/>
              </w:rPr>
            </w:pPr>
          </w:p>
        </w:tc>
      </w:tr>
    </w:tbl>
    <w:p w:rsidR="001143E4" w:rsidRDefault="001143E4" w:rsidP="001143E4">
      <w:pPr>
        <w:spacing w:line="500" w:lineRule="exact"/>
        <w:ind w:firstLineChars="100" w:firstLine="320"/>
        <w:rPr>
          <w:rFonts w:ascii="仿宋_GB2312" w:eastAsia="仿宋_GB2312"/>
          <w:sz w:val="32"/>
        </w:rPr>
      </w:pPr>
    </w:p>
    <w:p w:rsidR="001143E4" w:rsidRPr="002E5C45" w:rsidRDefault="001143E4" w:rsidP="001143E4">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hint="eastAsia"/>
          <w:sz w:val="28"/>
          <w:szCs w:val="28"/>
          <w:u w:val="single"/>
        </w:rPr>
        <w:t xml:space="preserve">     </w:t>
      </w:r>
    </w:p>
    <w:p w:rsidR="001143E4" w:rsidRDefault="001143E4" w:rsidP="001143E4">
      <w:pPr>
        <w:spacing w:line="500" w:lineRule="exact"/>
        <w:rPr>
          <w:rFonts w:ascii="宋体" w:hAnsi="宋体"/>
          <w:b/>
          <w:sz w:val="30"/>
          <w:szCs w:val="30"/>
        </w:rPr>
      </w:pPr>
    </w:p>
    <w:p w:rsidR="001143E4" w:rsidRDefault="001143E4" w:rsidP="001143E4">
      <w:pPr>
        <w:spacing w:line="500" w:lineRule="exact"/>
        <w:rPr>
          <w:rFonts w:ascii="宋体" w:hAnsi="宋体"/>
          <w:b/>
          <w:sz w:val="30"/>
          <w:szCs w:val="30"/>
        </w:rPr>
      </w:pPr>
    </w:p>
    <w:p w:rsidR="00EF582F" w:rsidRDefault="00EF582F" w:rsidP="001143E4">
      <w:pPr>
        <w:spacing w:line="500" w:lineRule="exact"/>
        <w:rPr>
          <w:rFonts w:ascii="宋体" w:hAnsi="宋体"/>
          <w:b/>
          <w:sz w:val="30"/>
          <w:szCs w:val="30"/>
        </w:rPr>
      </w:pPr>
    </w:p>
    <w:p w:rsidR="00811234" w:rsidRDefault="00811234" w:rsidP="001143E4">
      <w:pPr>
        <w:spacing w:line="500" w:lineRule="exact"/>
        <w:rPr>
          <w:rFonts w:ascii="宋体" w:hAnsi="宋体"/>
          <w:b/>
          <w:sz w:val="30"/>
          <w:szCs w:val="30"/>
        </w:rPr>
      </w:pPr>
    </w:p>
    <w:p w:rsidR="00811234" w:rsidRDefault="00811234" w:rsidP="001143E4">
      <w:pPr>
        <w:spacing w:line="500" w:lineRule="exact"/>
        <w:rPr>
          <w:rFonts w:ascii="宋体" w:hAnsi="宋体"/>
          <w:b/>
          <w:sz w:val="30"/>
          <w:szCs w:val="30"/>
        </w:rPr>
      </w:pPr>
    </w:p>
    <w:p w:rsidR="001143E4" w:rsidRPr="006F0B97" w:rsidRDefault="001143E4" w:rsidP="001143E4">
      <w:pPr>
        <w:spacing w:line="500" w:lineRule="exact"/>
        <w:rPr>
          <w:rFonts w:ascii="宋体"/>
          <w:b/>
          <w:sz w:val="30"/>
          <w:szCs w:val="30"/>
        </w:rPr>
      </w:pPr>
      <w:r w:rsidRPr="006F0B97">
        <w:rPr>
          <w:rFonts w:ascii="宋体" w:hAnsi="宋体" w:hint="eastAsia"/>
          <w:b/>
          <w:sz w:val="30"/>
          <w:szCs w:val="30"/>
        </w:rPr>
        <w:t>附件三</w:t>
      </w:r>
    </w:p>
    <w:p w:rsidR="001143E4" w:rsidRPr="006F0B97" w:rsidRDefault="001143E4" w:rsidP="001143E4">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1143E4" w:rsidRPr="006F0B97" w:rsidRDefault="001143E4" w:rsidP="001143E4">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1620"/>
        <w:gridCol w:w="2216"/>
        <w:gridCol w:w="1260"/>
        <w:gridCol w:w="962"/>
        <w:gridCol w:w="1344"/>
        <w:gridCol w:w="1228"/>
      </w:tblGrid>
      <w:tr w:rsidR="001143E4" w:rsidRPr="006F0B97" w:rsidTr="00BC1ED1">
        <w:trPr>
          <w:cantSplit/>
          <w:trHeight w:val="630"/>
          <w:jc w:val="center"/>
        </w:trPr>
        <w:tc>
          <w:tcPr>
            <w:tcW w:w="917" w:type="dxa"/>
            <w:vAlign w:val="center"/>
          </w:tcPr>
          <w:p w:rsidR="001143E4" w:rsidRPr="006F0B97" w:rsidRDefault="001143E4" w:rsidP="00BC1ED1">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1143E4" w:rsidRPr="006F0B97" w:rsidRDefault="001143E4" w:rsidP="00BC1ED1">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1143E4" w:rsidRPr="006F0B97" w:rsidRDefault="001143E4" w:rsidP="00BC1ED1">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1143E4" w:rsidRPr="006F0B97" w:rsidRDefault="001143E4" w:rsidP="00BC1ED1">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1143E4" w:rsidRPr="006F0B97" w:rsidRDefault="001143E4" w:rsidP="00BC1ED1">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1143E4" w:rsidRPr="006F0B97" w:rsidRDefault="001143E4" w:rsidP="00BC1ED1">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1143E4" w:rsidRPr="006F0B97" w:rsidRDefault="001143E4" w:rsidP="00BC1ED1">
            <w:pPr>
              <w:spacing w:line="560" w:lineRule="exact"/>
              <w:jc w:val="center"/>
              <w:rPr>
                <w:rFonts w:ascii="仿宋_GB2312" w:eastAsia="仿宋_GB2312"/>
                <w:sz w:val="28"/>
              </w:rPr>
            </w:pPr>
            <w:r w:rsidRPr="006F0B97">
              <w:rPr>
                <w:rFonts w:ascii="仿宋_GB2312" w:eastAsia="仿宋_GB2312" w:hint="eastAsia"/>
                <w:sz w:val="28"/>
              </w:rPr>
              <w:t>备注</w:t>
            </w:r>
          </w:p>
        </w:tc>
      </w:tr>
      <w:tr w:rsidR="001143E4" w:rsidRPr="006F0B97" w:rsidTr="00BC1ED1">
        <w:trPr>
          <w:cantSplit/>
          <w:trHeight w:val="482"/>
          <w:jc w:val="center"/>
        </w:trPr>
        <w:tc>
          <w:tcPr>
            <w:tcW w:w="917" w:type="dxa"/>
          </w:tcPr>
          <w:p w:rsidR="001143E4" w:rsidRPr="006F0B97" w:rsidRDefault="001143E4" w:rsidP="00BC1ED1">
            <w:pPr>
              <w:spacing w:line="560" w:lineRule="exact"/>
              <w:jc w:val="center"/>
              <w:rPr>
                <w:rFonts w:ascii="仿宋_GB2312" w:eastAsia="仿宋_GB2312"/>
                <w:sz w:val="28"/>
              </w:rPr>
            </w:pPr>
          </w:p>
        </w:tc>
        <w:tc>
          <w:tcPr>
            <w:tcW w:w="1620" w:type="dxa"/>
          </w:tcPr>
          <w:p w:rsidR="001143E4" w:rsidRPr="006F0B97" w:rsidRDefault="001143E4" w:rsidP="00BC1ED1">
            <w:pPr>
              <w:spacing w:line="560" w:lineRule="exact"/>
              <w:jc w:val="center"/>
              <w:rPr>
                <w:rFonts w:ascii="仿宋_GB2312" w:eastAsia="仿宋_GB2312"/>
                <w:sz w:val="28"/>
              </w:rPr>
            </w:pPr>
          </w:p>
        </w:tc>
        <w:tc>
          <w:tcPr>
            <w:tcW w:w="2216" w:type="dxa"/>
          </w:tcPr>
          <w:p w:rsidR="001143E4" w:rsidRPr="006F0B97" w:rsidRDefault="001143E4" w:rsidP="00BC1ED1">
            <w:pPr>
              <w:spacing w:line="560" w:lineRule="exact"/>
              <w:jc w:val="center"/>
              <w:rPr>
                <w:rFonts w:ascii="仿宋_GB2312" w:eastAsia="仿宋_GB2312"/>
                <w:sz w:val="28"/>
              </w:rPr>
            </w:pPr>
          </w:p>
        </w:tc>
        <w:tc>
          <w:tcPr>
            <w:tcW w:w="1260" w:type="dxa"/>
            <w:vAlign w:val="center"/>
          </w:tcPr>
          <w:p w:rsidR="001143E4" w:rsidRPr="006F0B97" w:rsidRDefault="001143E4" w:rsidP="00BC1ED1">
            <w:pPr>
              <w:spacing w:line="560" w:lineRule="exact"/>
              <w:jc w:val="center"/>
              <w:rPr>
                <w:rFonts w:ascii="仿宋_GB2312" w:eastAsia="仿宋_GB2312"/>
                <w:sz w:val="28"/>
              </w:rPr>
            </w:pPr>
          </w:p>
        </w:tc>
        <w:tc>
          <w:tcPr>
            <w:tcW w:w="962" w:type="dxa"/>
          </w:tcPr>
          <w:p w:rsidR="001143E4" w:rsidRPr="006F0B97" w:rsidRDefault="001143E4" w:rsidP="00BC1ED1">
            <w:pPr>
              <w:spacing w:line="560" w:lineRule="exact"/>
              <w:jc w:val="center"/>
              <w:rPr>
                <w:rFonts w:ascii="仿宋_GB2312" w:eastAsia="仿宋_GB2312"/>
                <w:sz w:val="28"/>
              </w:rPr>
            </w:pPr>
          </w:p>
        </w:tc>
        <w:tc>
          <w:tcPr>
            <w:tcW w:w="1344" w:type="dxa"/>
            <w:vAlign w:val="center"/>
          </w:tcPr>
          <w:p w:rsidR="001143E4" w:rsidRPr="006F0B97" w:rsidRDefault="001143E4" w:rsidP="00BC1ED1">
            <w:pPr>
              <w:spacing w:line="560" w:lineRule="exact"/>
              <w:jc w:val="center"/>
              <w:rPr>
                <w:rFonts w:ascii="仿宋_GB2312" w:eastAsia="仿宋_GB2312"/>
                <w:sz w:val="28"/>
              </w:rPr>
            </w:pPr>
          </w:p>
        </w:tc>
        <w:tc>
          <w:tcPr>
            <w:tcW w:w="1228" w:type="dxa"/>
            <w:vAlign w:val="center"/>
          </w:tcPr>
          <w:p w:rsidR="001143E4" w:rsidRPr="006F0B97" w:rsidRDefault="001143E4" w:rsidP="00BC1ED1">
            <w:pPr>
              <w:spacing w:line="560" w:lineRule="exact"/>
              <w:jc w:val="center"/>
              <w:rPr>
                <w:rFonts w:ascii="仿宋_GB2312" w:eastAsia="仿宋_GB2312"/>
                <w:sz w:val="28"/>
              </w:rPr>
            </w:pPr>
          </w:p>
        </w:tc>
      </w:tr>
      <w:tr w:rsidR="001143E4" w:rsidRPr="006F0B97" w:rsidTr="00BC1ED1">
        <w:trPr>
          <w:cantSplit/>
          <w:trHeight w:val="376"/>
          <w:jc w:val="center"/>
        </w:trPr>
        <w:tc>
          <w:tcPr>
            <w:tcW w:w="917" w:type="dxa"/>
          </w:tcPr>
          <w:p w:rsidR="001143E4" w:rsidRPr="006F0B97" w:rsidRDefault="001143E4" w:rsidP="00BC1ED1">
            <w:pPr>
              <w:spacing w:line="560" w:lineRule="exact"/>
              <w:jc w:val="center"/>
              <w:rPr>
                <w:rFonts w:ascii="仿宋_GB2312" w:eastAsia="仿宋_GB2312"/>
                <w:sz w:val="28"/>
              </w:rPr>
            </w:pPr>
          </w:p>
        </w:tc>
        <w:tc>
          <w:tcPr>
            <w:tcW w:w="1620" w:type="dxa"/>
          </w:tcPr>
          <w:p w:rsidR="001143E4" w:rsidRPr="006F0B97" w:rsidRDefault="001143E4" w:rsidP="00BC1ED1">
            <w:pPr>
              <w:spacing w:line="560" w:lineRule="exact"/>
              <w:jc w:val="center"/>
              <w:rPr>
                <w:rFonts w:ascii="仿宋_GB2312" w:eastAsia="仿宋_GB2312"/>
                <w:sz w:val="28"/>
              </w:rPr>
            </w:pPr>
          </w:p>
        </w:tc>
        <w:tc>
          <w:tcPr>
            <w:tcW w:w="2216" w:type="dxa"/>
          </w:tcPr>
          <w:p w:rsidR="001143E4" w:rsidRPr="006F0B97" w:rsidRDefault="001143E4" w:rsidP="00BC1ED1">
            <w:pPr>
              <w:spacing w:line="560" w:lineRule="exact"/>
              <w:jc w:val="center"/>
              <w:rPr>
                <w:rFonts w:ascii="仿宋_GB2312" w:eastAsia="仿宋_GB2312"/>
                <w:sz w:val="28"/>
              </w:rPr>
            </w:pPr>
          </w:p>
        </w:tc>
        <w:tc>
          <w:tcPr>
            <w:tcW w:w="1260" w:type="dxa"/>
            <w:vAlign w:val="center"/>
          </w:tcPr>
          <w:p w:rsidR="001143E4" w:rsidRPr="006F0B97" w:rsidRDefault="001143E4" w:rsidP="00BC1ED1">
            <w:pPr>
              <w:spacing w:line="560" w:lineRule="exact"/>
              <w:jc w:val="center"/>
              <w:rPr>
                <w:rFonts w:ascii="仿宋_GB2312" w:eastAsia="仿宋_GB2312"/>
                <w:sz w:val="28"/>
              </w:rPr>
            </w:pPr>
          </w:p>
        </w:tc>
        <w:tc>
          <w:tcPr>
            <w:tcW w:w="962" w:type="dxa"/>
          </w:tcPr>
          <w:p w:rsidR="001143E4" w:rsidRPr="006F0B97" w:rsidRDefault="001143E4" w:rsidP="00BC1ED1">
            <w:pPr>
              <w:spacing w:line="560" w:lineRule="exact"/>
              <w:jc w:val="center"/>
              <w:rPr>
                <w:rFonts w:ascii="仿宋_GB2312" w:eastAsia="仿宋_GB2312"/>
                <w:sz w:val="28"/>
              </w:rPr>
            </w:pPr>
          </w:p>
        </w:tc>
        <w:tc>
          <w:tcPr>
            <w:tcW w:w="1344" w:type="dxa"/>
            <w:vAlign w:val="center"/>
          </w:tcPr>
          <w:p w:rsidR="001143E4" w:rsidRPr="006F0B97" w:rsidRDefault="001143E4" w:rsidP="00BC1ED1">
            <w:pPr>
              <w:spacing w:line="560" w:lineRule="exact"/>
              <w:jc w:val="center"/>
              <w:rPr>
                <w:rFonts w:ascii="仿宋_GB2312" w:eastAsia="仿宋_GB2312"/>
                <w:sz w:val="28"/>
              </w:rPr>
            </w:pPr>
          </w:p>
        </w:tc>
        <w:tc>
          <w:tcPr>
            <w:tcW w:w="1228" w:type="dxa"/>
            <w:vAlign w:val="center"/>
          </w:tcPr>
          <w:p w:rsidR="001143E4" w:rsidRPr="006F0B97" w:rsidRDefault="001143E4" w:rsidP="00BC1ED1">
            <w:pPr>
              <w:spacing w:line="560" w:lineRule="exact"/>
              <w:jc w:val="center"/>
              <w:rPr>
                <w:rFonts w:ascii="仿宋_GB2312" w:eastAsia="仿宋_GB2312"/>
                <w:sz w:val="28"/>
              </w:rPr>
            </w:pPr>
          </w:p>
        </w:tc>
      </w:tr>
      <w:tr w:rsidR="001143E4" w:rsidRPr="006F0B97" w:rsidTr="00BC1ED1">
        <w:trPr>
          <w:cantSplit/>
          <w:trHeight w:val="200"/>
          <w:jc w:val="center"/>
        </w:trPr>
        <w:tc>
          <w:tcPr>
            <w:tcW w:w="917" w:type="dxa"/>
          </w:tcPr>
          <w:p w:rsidR="001143E4" w:rsidRPr="006F0B97" w:rsidRDefault="001143E4" w:rsidP="00BC1ED1">
            <w:pPr>
              <w:spacing w:line="560" w:lineRule="exact"/>
              <w:jc w:val="center"/>
              <w:rPr>
                <w:rFonts w:ascii="仿宋_GB2312" w:eastAsia="仿宋_GB2312"/>
                <w:sz w:val="28"/>
              </w:rPr>
            </w:pPr>
          </w:p>
        </w:tc>
        <w:tc>
          <w:tcPr>
            <w:tcW w:w="1620" w:type="dxa"/>
          </w:tcPr>
          <w:p w:rsidR="001143E4" w:rsidRPr="006F0B97" w:rsidRDefault="001143E4" w:rsidP="00BC1ED1">
            <w:pPr>
              <w:spacing w:line="560" w:lineRule="exact"/>
              <w:jc w:val="center"/>
              <w:rPr>
                <w:rFonts w:ascii="仿宋_GB2312" w:eastAsia="仿宋_GB2312"/>
                <w:sz w:val="28"/>
              </w:rPr>
            </w:pPr>
          </w:p>
        </w:tc>
        <w:tc>
          <w:tcPr>
            <w:tcW w:w="2216" w:type="dxa"/>
          </w:tcPr>
          <w:p w:rsidR="001143E4" w:rsidRPr="006F0B97" w:rsidRDefault="001143E4" w:rsidP="00BC1ED1">
            <w:pPr>
              <w:spacing w:line="560" w:lineRule="exact"/>
              <w:jc w:val="center"/>
              <w:rPr>
                <w:rFonts w:ascii="仿宋_GB2312" w:eastAsia="仿宋_GB2312"/>
                <w:sz w:val="28"/>
              </w:rPr>
            </w:pPr>
          </w:p>
        </w:tc>
        <w:tc>
          <w:tcPr>
            <w:tcW w:w="1260" w:type="dxa"/>
            <w:vAlign w:val="center"/>
          </w:tcPr>
          <w:p w:rsidR="001143E4" w:rsidRPr="006F0B97" w:rsidRDefault="001143E4" w:rsidP="00BC1ED1">
            <w:pPr>
              <w:spacing w:line="560" w:lineRule="exact"/>
              <w:jc w:val="center"/>
              <w:rPr>
                <w:rFonts w:ascii="仿宋_GB2312" w:eastAsia="仿宋_GB2312"/>
                <w:sz w:val="28"/>
              </w:rPr>
            </w:pPr>
          </w:p>
        </w:tc>
        <w:tc>
          <w:tcPr>
            <w:tcW w:w="962" w:type="dxa"/>
          </w:tcPr>
          <w:p w:rsidR="001143E4" w:rsidRPr="006F0B97" w:rsidRDefault="001143E4" w:rsidP="00BC1ED1">
            <w:pPr>
              <w:spacing w:line="560" w:lineRule="exact"/>
              <w:jc w:val="center"/>
              <w:rPr>
                <w:rFonts w:ascii="仿宋_GB2312" w:eastAsia="仿宋_GB2312"/>
                <w:sz w:val="28"/>
              </w:rPr>
            </w:pPr>
          </w:p>
        </w:tc>
        <w:tc>
          <w:tcPr>
            <w:tcW w:w="1344" w:type="dxa"/>
            <w:vAlign w:val="center"/>
          </w:tcPr>
          <w:p w:rsidR="001143E4" w:rsidRPr="006F0B97" w:rsidRDefault="001143E4" w:rsidP="00BC1ED1">
            <w:pPr>
              <w:spacing w:line="560" w:lineRule="exact"/>
              <w:jc w:val="center"/>
              <w:rPr>
                <w:rFonts w:ascii="仿宋_GB2312" w:eastAsia="仿宋_GB2312"/>
                <w:sz w:val="28"/>
              </w:rPr>
            </w:pPr>
          </w:p>
        </w:tc>
        <w:tc>
          <w:tcPr>
            <w:tcW w:w="1228" w:type="dxa"/>
            <w:vAlign w:val="center"/>
          </w:tcPr>
          <w:p w:rsidR="001143E4" w:rsidRPr="006F0B97" w:rsidRDefault="001143E4" w:rsidP="00BC1ED1">
            <w:pPr>
              <w:spacing w:line="560" w:lineRule="exact"/>
              <w:jc w:val="center"/>
              <w:rPr>
                <w:rFonts w:ascii="仿宋_GB2312" w:eastAsia="仿宋_GB2312"/>
                <w:sz w:val="28"/>
              </w:rPr>
            </w:pPr>
          </w:p>
        </w:tc>
      </w:tr>
      <w:tr w:rsidR="001143E4" w:rsidRPr="006F0B97" w:rsidTr="00BC1ED1">
        <w:trPr>
          <w:cantSplit/>
          <w:trHeight w:val="308"/>
          <w:jc w:val="center"/>
        </w:trPr>
        <w:tc>
          <w:tcPr>
            <w:tcW w:w="917" w:type="dxa"/>
          </w:tcPr>
          <w:p w:rsidR="001143E4" w:rsidRPr="006F0B97" w:rsidRDefault="001143E4" w:rsidP="00BC1ED1">
            <w:pPr>
              <w:spacing w:line="560" w:lineRule="exact"/>
              <w:jc w:val="center"/>
              <w:rPr>
                <w:rFonts w:ascii="仿宋_GB2312" w:eastAsia="仿宋_GB2312"/>
                <w:sz w:val="28"/>
              </w:rPr>
            </w:pPr>
          </w:p>
        </w:tc>
        <w:tc>
          <w:tcPr>
            <w:tcW w:w="1620" w:type="dxa"/>
          </w:tcPr>
          <w:p w:rsidR="001143E4" w:rsidRPr="006F0B97" w:rsidRDefault="001143E4" w:rsidP="00BC1ED1">
            <w:pPr>
              <w:spacing w:line="560" w:lineRule="exact"/>
              <w:jc w:val="center"/>
              <w:rPr>
                <w:rFonts w:ascii="仿宋_GB2312" w:eastAsia="仿宋_GB2312"/>
                <w:sz w:val="28"/>
              </w:rPr>
            </w:pPr>
          </w:p>
        </w:tc>
        <w:tc>
          <w:tcPr>
            <w:tcW w:w="2216" w:type="dxa"/>
          </w:tcPr>
          <w:p w:rsidR="001143E4" w:rsidRPr="006F0B97" w:rsidRDefault="001143E4" w:rsidP="00BC1ED1">
            <w:pPr>
              <w:spacing w:line="560" w:lineRule="exact"/>
              <w:jc w:val="center"/>
              <w:rPr>
                <w:rFonts w:ascii="仿宋_GB2312" w:eastAsia="仿宋_GB2312"/>
                <w:sz w:val="28"/>
              </w:rPr>
            </w:pPr>
          </w:p>
        </w:tc>
        <w:tc>
          <w:tcPr>
            <w:tcW w:w="1260" w:type="dxa"/>
            <w:vAlign w:val="center"/>
          </w:tcPr>
          <w:p w:rsidR="001143E4" w:rsidRPr="006F0B97" w:rsidRDefault="001143E4" w:rsidP="00BC1ED1">
            <w:pPr>
              <w:spacing w:line="560" w:lineRule="exact"/>
              <w:jc w:val="center"/>
              <w:rPr>
                <w:rFonts w:ascii="仿宋_GB2312" w:eastAsia="仿宋_GB2312"/>
                <w:sz w:val="28"/>
              </w:rPr>
            </w:pPr>
          </w:p>
        </w:tc>
        <w:tc>
          <w:tcPr>
            <w:tcW w:w="962" w:type="dxa"/>
          </w:tcPr>
          <w:p w:rsidR="001143E4" w:rsidRPr="006F0B97" w:rsidRDefault="001143E4" w:rsidP="00BC1ED1">
            <w:pPr>
              <w:spacing w:line="560" w:lineRule="exact"/>
              <w:jc w:val="center"/>
              <w:rPr>
                <w:rFonts w:ascii="仿宋_GB2312" w:eastAsia="仿宋_GB2312"/>
                <w:sz w:val="28"/>
              </w:rPr>
            </w:pPr>
          </w:p>
        </w:tc>
        <w:tc>
          <w:tcPr>
            <w:tcW w:w="1344" w:type="dxa"/>
            <w:vAlign w:val="center"/>
          </w:tcPr>
          <w:p w:rsidR="001143E4" w:rsidRPr="006F0B97" w:rsidRDefault="001143E4" w:rsidP="00BC1ED1">
            <w:pPr>
              <w:spacing w:line="560" w:lineRule="exact"/>
              <w:jc w:val="center"/>
              <w:rPr>
                <w:rFonts w:ascii="仿宋_GB2312" w:eastAsia="仿宋_GB2312"/>
                <w:sz w:val="28"/>
              </w:rPr>
            </w:pPr>
          </w:p>
        </w:tc>
        <w:tc>
          <w:tcPr>
            <w:tcW w:w="1228" w:type="dxa"/>
            <w:vAlign w:val="center"/>
          </w:tcPr>
          <w:p w:rsidR="001143E4" w:rsidRPr="006F0B97" w:rsidRDefault="001143E4" w:rsidP="00BC1ED1">
            <w:pPr>
              <w:spacing w:line="560" w:lineRule="exact"/>
              <w:jc w:val="center"/>
              <w:rPr>
                <w:rFonts w:ascii="仿宋_GB2312" w:eastAsia="仿宋_GB2312"/>
                <w:sz w:val="28"/>
              </w:rPr>
            </w:pPr>
          </w:p>
        </w:tc>
      </w:tr>
      <w:tr w:rsidR="001143E4" w:rsidRPr="006F0B97" w:rsidTr="00BC1ED1">
        <w:trPr>
          <w:cantSplit/>
          <w:trHeight w:val="375"/>
          <w:jc w:val="center"/>
        </w:trPr>
        <w:tc>
          <w:tcPr>
            <w:tcW w:w="917" w:type="dxa"/>
            <w:vAlign w:val="center"/>
          </w:tcPr>
          <w:p w:rsidR="001143E4" w:rsidRPr="006F0B97" w:rsidRDefault="001143E4" w:rsidP="00BC1ED1">
            <w:pPr>
              <w:spacing w:line="560" w:lineRule="exact"/>
              <w:jc w:val="center"/>
              <w:rPr>
                <w:rFonts w:ascii="仿宋_GB2312" w:eastAsia="仿宋_GB2312"/>
                <w:i/>
                <w:iCs/>
                <w:sz w:val="28"/>
              </w:rPr>
            </w:pPr>
          </w:p>
        </w:tc>
        <w:tc>
          <w:tcPr>
            <w:tcW w:w="1620" w:type="dxa"/>
            <w:vAlign w:val="center"/>
          </w:tcPr>
          <w:p w:rsidR="001143E4" w:rsidRPr="006F0B97" w:rsidRDefault="001143E4" w:rsidP="00BC1ED1">
            <w:pPr>
              <w:spacing w:line="560" w:lineRule="exact"/>
              <w:jc w:val="center"/>
              <w:rPr>
                <w:rFonts w:ascii="仿宋_GB2312" w:eastAsia="仿宋_GB2312"/>
                <w:i/>
                <w:iCs/>
                <w:sz w:val="28"/>
              </w:rPr>
            </w:pPr>
          </w:p>
        </w:tc>
        <w:tc>
          <w:tcPr>
            <w:tcW w:w="2216" w:type="dxa"/>
            <w:vAlign w:val="center"/>
          </w:tcPr>
          <w:p w:rsidR="001143E4" w:rsidRPr="006F0B97" w:rsidRDefault="001143E4" w:rsidP="00BC1ED1">
            <w:pPr>
              <w:spacing w:line="560" w:lineRule="exact"/>
              <w:jc w:val="center"/>
              <w:rPr>
                <w:rFonts w:ascii="仿宋_GB2312" w:eastAsia="仿宋_GB2312"/>
                <w:i/>
                <w:iCs/>
                <w:sz w:val="28"/>
              </w:rPr>
            </w:pPr>
          </w:p>
        </w:tc>
        <w:tc>
          <w:tcPr>
            <w:tcW w:w="1260" w:type="dxa"/>
            <w:vAlign w:val="center"/>
          </w:tcPr>
          <w:p w:rsidR="001143E4" w:rsidRPr="006F0B97" w:rsidRDefault="001143E4" w:rsidP="00BC1ED1">
            <w:pPr>
              <w:spacing w:line="560" w:lineRule="exact"/>
              <w:jc w:val="center"/>
              <w:rPr>
                <w:rFonts w:ascii="仿宋_GB2312" w:eastAsia="仿宋_GB2312"/>
                <w:sz w:val="28"/>
              </w:rPr>
            </w:pPr>
          </w:p>
        </w:tc>
        <w:tc>
          <w:tcPr>
            <w:tcW w:w="962" w:type="dxa"/>
            <w:vAlign w:val="center"/>
          </w:tcPr>
          <w:p w:rsidR="001143E4" w:rsidRPr="006F0B97" w:rsidRDefault="001143E4" w:rsidP="00BC1ED1">
            <w:pPr>
              <w:spacing w:line="560" w:lineRule="exact"/>
              <w:jc w:val="center"/>
              <w:rPr>
                <w:rFonts w:ascii="仿宋_GB2312" w:eastAsia="仿宋_GB2312"/>
                <w:sz w:val="28"/>
              </w:rPr>
            </w:pPr>
          </w:p>
        </w:tc>
        <w:tc>
          <w:tcPr>
            <w:tcW w:w="1344" w:type="dxa"/>
            <w:vAlign w:val="center"/>
          </w:tcPr>
          <w:p w:rsidR="001143E4" w:rsidRPr="006F0B97" w:rsidRDefault="001143E4" w:rsidP="00BC1ED1">
            <w:pPr>
              <w:spacing w:line="560" w:lineRule="exact"/>
              <w:jc w:val="center"/>
              <w:rPr>
                <w:rFonts w:ascii="仿宋_GB2312" w:eastAsia="仿宋_GB2312"/>
                <w:sz w:val="28"/>
              </w:rPr>
            </w:pPr>
          </w:p>
        </w:tc>
        <w:tc>
          <w:tcPr>
            <w:tcW w:w="1228" w:type="dxa"/>
            <w:vAlign w:val="center"/>
          </w:tcPr>
          <w:p w:rsidR="001143E4" w:rsidRPr="006F0B97" w:rsidRDefault="001143E4" w:rsidP="00BC1ED1">
            <w:pPr>
              <w:spacing w:line="560" w:lineRule="exact"/>
              <w:jc w:val="center"/>
              <w:rPr>
                <w:rFonts w:ascii="仿宋_GB2312" w:eastAsia="仿宋_GB2312"/>
                <w:sz w:val="28"/>
              </w:rPr>
            </w:pPr>
          </w:p>
        </w:tc>
      </w:tr>
      <w:tr w:rsidR="001143E4" w:rsidRPr="006F0B97" w:rsidTr="00BC1ED1">
        <w:trPr>
          <w:cantSplit/>
          <w:trHeight w:val="210"/>
          <w:jc w:val="center"/>
        </w:trPr>
        <w:tc>
          <w:tcPr>
            <w:tcW w:w="4753" w:type="dxa"/>
            <w:gridSpan w:val="3"/>
            <w:vAlign w:val="center"/>
          </w:tcPr>
          <w:p w:rsidR="001143E4" w:rsidRPr="006F0B97" w:rsidRDefault="001143E4" w:rsidP="00BC1ED1">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1143E4" w:rsidRPr="006F0B97" w:rsidRDefault="001143E4" w:rsidP="00BC1ED1">
            <w:pPr>
              <w:spacing w:line="560" w:lineRule="exact"/>
              <w:jc w:val="center"/>
              <w:rPr>
                <w:rFonts w:ascii="仿宋_GB2312" w:eastAsia="仿宋_GB2312"/>
                <w:sz w:val="28"/>
              </w:rPr>
            </w:pPr>
          </w:p>
        </w:tc>
        <w:tc>
          <w:tcPr>
            <w:tcW w:w="962" w:type="dxa"/>
            <w:vAlign w:val="center"/>
          </w:tcPr>
          <w:p w:rsidR="001143E4" w:rsidRPr="006F0B97" w:rsidRDefault="001143E4" w:rsidP="00BC1ED1">
            <w:pPr>
              <w:spacing w:line="560" w:lineRule="exact"/>
              <w:jc w:val="center"/>
              <w:rPr>
                <w:rFonts w:ascii="仿宋_GB2312" w:eastAsia="仿宋_GB2312"/>
                <w:sz w:val="28"/>
              </w:rPr>
            </w:pPr>
          </w:p>
        </w:tc>
        <w:tc>
          <w:tcPr>
            <w:tcW w:w="1344" w:type="dxa"/>
            <w:vAlign w:val="center"/>
          </w:tcPr>
          <w:p w:rsidR="001143E4" w:rsidRPr="006F0B97" w:rsidRDefault="001143E4" w:rsidP="00BC1ED1">
            <w:pPr>
              <w:spacing w:line="560" w:lineRule="exact"/>
              <w:jc w:val="center"/>
              <w:rPr>
                <w:rFonts w:ascii="仿宋_GB2312" w:eastAsia="仿宋_GB2312"/>
                <w:sz w:val="28"/>
              </w:rPr>
            </w:pPr>
          </w:p>
        </w:tc>
        <w:tc>
          <w:tcPr>
            <w:tcW w:w="1228" w:type="dxa"/>
            <w:vAlign w:val="center"/>
          </w:tcPr>
          <w:p w:rsidR="001143E4" w:rsidRPr="006F0B97" w:rsidRDefault="001143E4" w:rsidP="00BC1ED1">
            <w:pPr>
              <w:spacing w:line="560" w:lineRule="exact"/>
              <w:jc w:val="center"/>
              <w:rPr>
                <w:rFonts w:ascii="仿宋_GB2312" w:eastAsia="仿宋_GB2312"/>
                <w:sz w:val="28"/>
              </w:rPr>
            </w:pPr>
          </w:p>
        </w:tc>
      </w:tr>
      <w:tr w:rsidR="001143E4" w:rsidRPr="006F0B97" w:rsidTr="00BC1ED1">
        <w:trPr>
          <w:cantSplit/>
          <w:trHeight w:val="330"/>
          <w:jc w:val="center"/>
        </w:trPr>
        <w:tc>
          <w:tcPr>
            <w:tcW w:w="4753" w:type="dxa"/>
            <w:gridSpan w:val="3"/>
            <w:vAlign w:val="center"/>
          </w:tcPr>
          <w:p w:rsidR="001143E4" w:rsidRPr="006F0B97" w:rsidRDefault="001143E4" w:rsidP="00BC1ED1">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1143E4" w:rsidRPr="006F0B97" w:rsidRDefault="001143E4" w:rsidP="00BC1ED1">
            <w:pPr>
              <w:spacing w:line="560" w:lineRule="exact"/>
              <w:jc w:val="center"/>
              <w:rPr>
                <w:rFonts w:ascii="仿宋_GB2312" w:eastAsia="仿宋_GB2312"/>
                <w:sz w:val="28"/>
              </w:rPr>
            </w:pPr>
          </w:p>
        </w:tc>
        <w:tc>
          <w:tcPr>
            <w:tcW w:w="962" w:type="dxa"/>
            <w:vAlign w:val="center"/>
          </w:tcPr>
          <w:p w:rsidR="001143E4" w:rsidRPr="006F0B97" w:rsidRDefault="001143E4" w:rsidP="00BC1ED1">
            <w:pPr>
              <w:spacing w:line="560" w:lineRule="exact"/>
              <w:jc w:val="center"/>
              <w:rPr>
                <w:rFonts w:ascii="仿宋_GB2312" w:eastAsia="仿宋_GB2312"/>
                <w:sz w:val="28"/>
              </w:rPr>
            </w:pPr>
          </w:p>
        </w:tc>
        <w:tc>
          <w:tcPr>
            <w:tcW w:w="1344" w:type="dxa"/>
            <w:vAlign w:val="center"/>
          </w:tcPr>
          <w:p w:rsidR="001143E4" w:rsidRPr="006F0B97" w:rsidRDefault="001143E4" w:rsidP="00BC1ED1">
            <w:pPr>
              <w:spacing w:line="560" w:lineRule="exact"/>
              <w:jc w:val="center"/>
              <w:rPr>
                <w:rFonts w:ascii="仿宋_GB2312" w:eastAsia="仿宋_GB2312"/>
                <w:sz w:val="28"/>
              </w:rPr>
            </w:pPr>
          </w:p>
        </w:tc>
        <w:tc>
          <w:tcPr>
            <w:tcW w:w="1228" w:type="dxa"/>
            <w:vAlign w:val="center"/>
          </w:tcPr>
          <w:p w:rsidR="001143E4" w:rsidRPr="006F0B97" w:rsidRDefault="001143E4" w:rsidP="00BC1ED1">
            <w:pPr>
              <w:spacing w:line="560" w:lineRule="exact"/>
              <w:jc w:val="center"/>
              <w:rPr>
                <w:rFonts w:ascii="仿宋_GB2312" w:eastAsia="仿宋_GB2312"/>
                <w:sz w:val="28"/>
              </w:rPr>
            </w:pPr>
          </w:p>
        </w:tc>
      </w:tr>
      <w:tr w:rsidR="001143E4" w:rsidRPr="006F0B97" w:rsidTr="00BC1ED1">
        <w:trPr>
          <w:cantSplit/>
          <w:trHeight w:val="1406"/>
          <w:jc w:val="center"/>
        </w:trPr>
        <w:tc>
          <w:tcPr>
            <w:tcW w:w="2537" w:type="dxa"/>
            <w:gridSpan w:val="2"/>
            <w:vAlign w:val="center"/>
          </w:tcPr>
          <w:p w:rsidR="001143E4" w:rsidRPr="006F0B97" w:rsidRDefault="001143E4" w:rsidP="00BC1ED1">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1143E4" w:rsidRPr="006F0B97" w:rsidRDefault="001143E4" w:rsidP="00BC1ED1">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1143E4" w:rsidRPr="006F0B97" w:rsidRDefault="001143E4" w:rsidP="00BC1ED1">
            <w:pPr>
              <w:spacing w:line="560" w:lineRule="exact"/>
              <w:rPr>
                <w:rFonts w:ascii="仿宋_GB2312" w:eastAsia="仿宋_GB2312"/>
                <w:b/>
                <w:bCs/>
                <w:sz w:val="24"/>
              </w:rPr>
            </w:pPr>
            <w:r w:rsidRPr="006F0B97">
              <w:rPr>
                <w:rFonts w:ascii="仿宋_GB2312" w:eastAsia="仿宋_GB2312" w:hint="eastAsia"/>
                <w:b/>
                <w:bCs/>
                <w:sz w:val="24"/>
              </w:rPr>
              <w:t>人民币（大写）：</w:t>
            </w:r>
          </w:p>
          <w:p w:rsidR="001143E4" w:rsidRPr="006F0B97" w:rsidRDefault="001143E4" w:rsidP="0060277D">
            <w:pPr>
              <w:spacing w:line="560" w:lineRule="exact"/>
              <w:jc w:val="center"/>
              <w:rPr>
                <w:rFonts w:ascii="仿宋_GB2312" w:eastAsia="仿宋_GB2312"/>
                <w:b/>
                <w:bCs/>
                <w:sz w:val="24"/>
              </w:rPr>
            </w:pP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0277D">
              <w:rPr>
                <w:rFonts w:ascii="仿宋_GB2312" w:eastAsia="仿宋_GB2312"/>
                <w:b/>
                <w:bCs/>
                <w:sz w:val="24"/>
              </w:rPr>
              <w:t xml:space="preserve"> </w:t>
            </w:r>
            <w:r w:rsidRPr="0060277D">
              <w:rPr>
                <w:rFonts w:ascii="仿宋_GB2312" w:eastAsia="仿宋_GB2312" w:hint="eastAsia"/>
                <w:b/>
                <w:bCs/>
                <w:sz w:val="24"/>
              </w:rPr>
              <w:t>角</w:t>
            </w:r>
            <w:r w:rsidRPr="0060277D">
              <w:rPr>
                <w:rFonts w:ascii="仿宋_GB2312" w:eastAsia="仿宋_GB2312"/>
                <w:b/>
                <w:bCs/>
                <w:sz w:val="24"/>
                <w:u w:val="single"/>
              </w:rPr>
              <w:t xml:space="preserve">  </w:t>
            </w:r>
            <w:r w:rsidRPr="0060277D">
              <w:rPr>
                <w:rFonts w:ascii="仿宋_GB2312" w:eastAsia="仿宋_GB2312" w:hint="eastAsia"/>
                <w:b/>
                <w:bCs/>
                <w:sz w:val="24"/>
              </w:rPr>
              <w:t>分</w:t>
            </w:r>
          </w:p>
        </w:tc>
      </w:tr>
    </w:tbl>
    <w:p w:rsidR="001143E4" w:rsidRPr="006F0B97" w:rsidRDefault="001143E4" w:rsidP="001143E4">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1143E4" w:rsidRPr="006F0B97" w:rsidRDefault="001143E4" w:rsidP="001143E4">
      <w:pPr>
        <w:spacing w:line="500" w:lineRule="exact"/>
        <w:ind w:firstLineChars="196" w:firstLine="627"/>
        <w:rPr>
          <w:rFonts w:ascii="仿宋_GB2312" w:eastAsia="仿宋_GB2312"/>
          <w:sz w:val="32"/>
        </w:rPr>
      </w:pPr>
    </w:p>
    <w:p w:rsidR="001143E4" w:rsidRPr="006F0B97" w:rsidRDefault="001143E4" w:rsidP="001143E4">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1143E4" w:rsidRPr="006F0B97" w:rsidRDefault="001143E4" w:rsidP="001143E4">
      <w:pPr>
        <w:pStyle w:val="2"/>
        <w:spacing w:line="240" w:lineRule="auto"/>
        <w:jc w:val="center"/>
        <w:rPr>
          <w:rFonts w:ascii="宋体" w:eastAsia="宋体" w:hAnsi="宋体" w:cs="Arial"/>
          <w:sz w:val="28"/>
          <w:szCs w:val="28"/>
        </w:rPr>
      </w:pPr>
      <w:bookmarkStart w:id="2" w:name="_Toc89791634"/>
      <w:bookmarkStart w:id="3" w:name="_Toc89791736"/>
      <w:bookmarkStart w:id="4" w:name="_Toc90180911"/>
      <w:bookmarkStart w:id="5" w:name="_Toc105315045"/>
      <w:bookmarkStart w:id="6" w:name="_Toc116869942"/>
      <w:bookmarkStart w:id="7" w:name="_Toc116895449"/>
      <w:bookmarkStart w:id="8" w:name="_Toc172809818"/>
      <w:bookmarkStart w:id="9" w:name="_Toc172809947"/>
      <w:bookmarkStart w:id="10" w:name="_Toc172811881"/>
      <w:bookmarkStart w:id="11" w:name="_Toc182560070"/>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2"/>
      <w:bookmarkEnd w:id="3"/>
      <w:bookmarkEnd w:id="4"/>
      <w:bookmarkEnd w:id="5"/>
      <w:bookmarkEnd w:id="6"/>
      <w:bookmarkEnd w:id="7"/>
      <w:bookmarkEnd w:id="8"/>
      <w:bookmarkEnd w:id="9"/>
      <w:bookmarkEnd w:id="10"/>
      <w:bookmarkEnd w:id="11"/>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934"/>
        <w:gridCol w:w="2273"/>
        <w:gridCol w:w="1604"/>
        <w:gridCol w:w="1604"/>
        <w:gridCol w:w="1921"/>
        <w:gridCol w:w="1626"/>
      </w:tblGrid>
      <w:tr w:rsidR="001143E4" w:rsidRPr="006F0B97" w:rsidTr="00BC1ED1">
        <w:trPr>
          <w:jc w:val="center"/>
        </w:trPr>
        <w:tc>
          <w:tcPr>
            <w:tcW w:w="469" w:type="pct"/>
            <w:tcBorders>
              <w:top w:val="single" w:sz="12" w:space="0" w:color="auto"/>
            </w:tcBorders>
          </w:tcPr>
          <w:p w:rsidR="001143E4" w:rsidRPr="006F0B97" w:rsidRDefault="001143E4" w:rsidP="00BC1ED1">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1143E4" w:rsidRPr="006F0B97" w:rsidRDefault="001143E4" w:rsidP="00BC1ED1">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1143E4" w:rsidRPr="006F0B97" w:rsidRDefault="001143E4" w:rsidP="00BC1ED1">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1143E4" w:rsidRPr="006F0B97" w:rsidRDefault="001143E4" w:rsidP="00BC1ED1">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1143E4" w:rsidRPr="006F0B97" w:rsidRDefault="001143E4" w:rsidP="00BC1ED1">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1143E4" w:rsidRPr="006F0B97" w:rsidRDefault="001143E4" w:rsidP="00BC1ED1">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1143E4" w:rsidRPr="006F0B97" w:rsidTr="00BC1ED1">
        <w:trPr>
          <w:jc w:val="center"/>
        </w:trPr>
        <w:tc>
          <w:tcPr>
            <w:tcW w:w="469" w:type="pct"/>
          </w:tcPr>
          <w:p w:rsidR="001143E4" w:rsidRPr="006F0B97" w:rsidRDefault="001143E4" w:rsidP="00BC1ED1">
            <w:pPr>
              <w:spacing w:line="480" w:lineRule="auto"/>
              <w:rPr>
                <w:rFonts w:ascii="仿宋_GB2312" w:eastAsia="仿宋_GB2312"/>
                <w:color w:val="000000"/>
                <w:sz w:val="24"/>
                <w:szCs w:val="21"/>
              </w:rPr>
            </w:pPr>
          </w:p>
        </w:tc>
        <w:tc>
          <w:tcPr>
            <w:tcW w:w="1141" w:type="pct"/>
          </w:tcPr>
          <w:p w:rsidR="001143E4" w:rsidRPr="006F0B97" w:rsidRDefault="001143E4" w:rsidP="00BC1ED1">
            <w:pPr>
              <w:spacing w:line="480" w:lineRule="auto"/>
              <w:rPr>
                <w:rFonts w:ascii="仿宋_GB2312" w:eastAsia="仿宋_GB2312"/>
                <w:color w:val="000000"/>
                <w:sz w:val="24"/>
                <w:szCs w:val="21"/>
              </w:rPr>
            </w:pPr>
          </w:p>
        </w:tc>
        <w:tc>
          <w:tcPr>
            <w:tcW w:w="805" w:type="pct"/>
          </w:tcPr>
          <w:p w:rsidR="001143E4" w:rsidRPr="006F0B97" w:rsidRDefault="001143E4" w:rsidP="00BC1ED1">
            <w:pPr>
              <w:spacing w:line="480" w:lineRule="auto"/>
              <w:rPr>
                <w:rFonts w:ascii="仿宋_GB2312" w:eastAsia="仿宋_GB2312"/>
                <w:color w:val="000000"/>
                <w:sz w:val="24"/>
                <w:szCs w:val="21"/>
              </w:rPr>
            </w:pPr>
          </w:p>
        </w:tc>
        <w:tc>
          <w:tcPr>
            <w:tcW w:w="805" w:type="pct"/>
          </w:tcPr>
          <w:p w:rsidR="001143E4" w:rsidRPr="006F0B97" w:rsidRDefault="001143E4" w:rsidP="00BC1ED1">
            <w:pPr>
              <w:spacing w:line="480" w:lineRule="auto"/>
              <w:rPr>
                <w:rFonts w:ascii="仿宋_GB2312" w:eastAsia="仿宋_GB2312"/>
                <w:color w:val="000000"/>
                <w:sz w:val="24"/>
                <w:szCs w:val="21"/>
              </w:rPr>
            </w:pPr>
          </w:p>
        </w:tc>
        <w:tc>
          <w:tcPr>
            <w:tcW w:w="964" w:type="pct"/>
          </w:tcPr>
          <w:p w:rsidR="001143E4" w:rsidRPr="006F0B97" w:rsidRDefault="001143E4" w:rsidP="00BC1ED1">
            <w:pPr>
              <w:spacing w:line="480" w:lineRule="auto"/>
              <w:rPr>
                <w:rFonts w:ascii="仿宋_GB2312" w:eastAsia="仿宋_GB2312"/>
                <w:color w:val="000000"/>
                <w:sz w:val="24"/>
                <w:szCs w:val="21"/>
              </w:rPr>
            </w:pPr>
          </w:p>
        </w:tc>
        <w:tc>
          <w:tcPr>
            <w:tcW w:w="816" w:type="pct"/>
          </w:tcPr>
          <w:p w:rsidR="001143E4" w:rsidRPr="006F0B97" w:rsidRDefault="001143E4" w:rsidP="00BC1ED1">
            <w:pPr>
              <w:spacing w:line="480" w:lineRule="auto"/>
              <w:rPr>
                <w:rFonts w:ascii="仿宋_GB2312" w:eastAsia="仿宋_GB2312"/>
                <w:color w:val="000000"/>
                <w:sz w:val="24"/>
                <w:szCs w:val="21"/>
              </w:rPr>
            </w:pPr>
          </w:p>
        </w:tc>
      </w:tr>
      <w:tr w:rsidR="001143E4" w:rsidRPr="006F0B97" w:rsidTr="00BC1ED1">
        <w:trPr>
          <w:jc w:val="center"/>
        </w:trPr>
        <w:tc>
          <w:tcPr>
            <w:tcW w:w="469" w:type="pct"/>
          </w:tcPr>
          <w:p w:rsidR="001143E4" w:rsidRPr="006F0B97" w:rsidRDefault="001143E4" w:rsidP="00BC1ED1">
            <w:pPr>
              <w:spacing w:line="480" w:lineRule="auto"/>
              <w:rPr>
                <w:rFonts w:ascii="仿宋_GB2312" w:eastAsia="仿宋_GB2312"/>
                <w:color w:val="000000"/>
                <w:sz w:val="24"/>
                <w:szCs w:val="21"/>
              </w:rPr>
            </w:pPr>
          </w:p>
        </w:tc>
        <w:tc>
          <w:tcPr>
            <w:tcW w:w="1141" w:type="pct"/>
          </w:tcPr>
          <w:p w:rsidR="001143E4" w:rsidRPr="006F0B97" w:rsidRDefault="001143E4" w:rsidP="00BC1ED1">
            <w:pPr>
              <w:spacing w:line="480" w:lineRule="auto"/>
              <w:rPr>
                <w:rFonts w:ascii="仿宋_GB2312" w:eastAsia="仿宋_GB2312"/>
                <w:color w:val="000000"/>
                <w:sz w:val="24"/>
                <w:szCs w:val="21"/>
              </w:rPr>
            </w:pPr>
          </w:p>
        </w:tc>
        <w:tc>
          <w:tcPr>
            <w:tcW w:w="805" w:type="pct"/>
          </w:tcPr>
          <w:p w:rsidR="001143E4" w:rsidRPr="006F0B97" w:rsidRDefault="001143E4" w:rsidP="00BC1ED1">
            <w:pPr>
              <w:spacing w:line="480" w:lineRule="auto"/>
              <w:rPr>
                <w:rFonts w:ascii="仿宋_GB2312" w:eastAsia="仿宋_GB2312"/>
                <w:color w:val="000000"/>
                <w:sz w:val="24"/>
                <w:szCs w:val="21"/>
              </w:rPr>
            </w:pPr>
          </w:p>
        </w:tc>
        <w:tc>
          <w:tcPr>
            <w:tcW w:w="805" w:type="pct"/>
          </w:tcPr>
          <w:p w:rsidR="001143E4" w:rsidRPr="006F0B97" w:rsidRDefault="001143E4" w:rsidP="00BC1ED1">
            <w:pPr>
              <w:spacing w:line="480" w:lineRule="auto"/>
              <w:rPr>
                <w:rFonts w:ascii="仿宋_GB2312" w:eastAsia="仿宋_GB2312"/>
                <w:color w:val="000000"/>
                <w:sz w:val="24"/>
                <w:szCs w:val="21"/>
              </w:rPr>
            </w:pPr>
          </w:p>
        </w:tc>
        <w:tc>
          <w:tcPr>
            <w:tcW w:w="964" w:type="pct"/>
          </w:tcPr>
          <w:p w:rsidR="001143E4" w:rsidRPr="006F0B97" w:rsidRDefault="001143E4" w:rsidP="00BC1ED1">
            <w:pPr>
              <w:spacing w:line="480" w:lineRule="auto"/>
              <w:rPr>
                <w:rFonts w:ascii="仿宋_GB2312" w:eastAsia="仿宋_GB2312"/>
                <w:color w:val="000000"/>
                <w:sz w:val="24"/>
                <w:szCs w:val="21"/>
              </w:rPr>
            </w:pPr>
          </w:p>
        </w:tc>
        <w:tc>
          <w:tcPr>
            <w:tcW w:w="816" w:type="pct"/>
          </w:tcPr>
          <w:p w:rsidR="001143E4" w:rsidRPr="006F0B97" w:rsidRDefault="001143E4" w:rsidP="00BC1ED1">
            <w:pPr>
              <w:spacing w:line="480" w:lineRule="auto"/>
              <w:rPr>
                <w:rFonts w:ascii="仿宋_GB2312" w:eastAsia="仿宋_GB2312"/>
                <w:color w:val="000000"/>
                <w:sz w:val="24"/>
                <w:szCs w:val="21"/>
              </w:rPr>
            </w:pPr>
          </w:p>
        </w:tc>
      </w:tr>
      <w:tr w:rsidR="001143E4" w:rsidRPr="006F0B97" w:rsidTr="00BC1ED1">
        <w:trPr>
          <w:jc w:val="center"/>
        </w:trPr>
        <w:tc>
          <w:tcPr>
            <w:tcW w:w="469" w:type="pct"/>
          </w:tcPr>
          <w:p w:rsidR="001143E4" w:rsidRPr="006F0B97" w:rsidRDefault="001143E4" w:rsidP="00BC1ED1">
            <w:pPr>
              <w:spacing w:line="480" w:lineRule="auto"/>
              <w:rPr>
                <w:rFonts w:ascii="仿宋_GB2312" w:eastAsia="仿宋_GB2312"/>
                <w:color w:val="000000"/>
                <w:sz w:val="24"/>
                <w:szCs w:val="21"/>
              </w:rPr>
            </w:pPr>
          </w:p>
        </w:tc>
        <w:tc>
          <w:tcPr>
            <w:tcW w:w="1141" w:type="pct"/>
          </w:tcPr>
          <w:p w:rsidR="001143E4" w:rsidRPr="006F0B97" w:rsidRDefault="001143E4" w:rsidP="00BC1ED1">
            <w:pPr>
              <w:spacing w:line="480" w:lineRule="auto"/>
              <w:rPr>
                <w:rFonts w:ascii="仿宋_GB2312" w:eastAsia="仿宋_GB2312"/>
                <w:color w:val="000000"/>
                <w:sz w:val="24"/>
                <w:szCs w:val="21"/>
              </w:rPr>
            </w:pPr>
          </w:p>
        </w:tc>
        <w:tc>
          <w:tcPr>
            <w:tcW w:w="805" w:type="pct"/>
          </w:tcPr>
          <w:p w:rsidR="001143E4" w:rsidRPr="006F0B97" w:rsidRDefault="001143E4" w:rsidP="00BC1ED1">
            <w:pPr>
              <w:spacing w:line="480" w:lineRule="auto"/>
              <w:rPr>
                <w:rFonts w:ascii="仿宋_GB2312" w:eastAsia="仿宋_GB2312"/>
                <w:color w:val="000000"/>
                <w:sz w:val="24"/>
                <w:szCs w:val="21"/>
              </w:rPr>
            </w:pPr>
          </w:p>
        </w:tc>
        <w:tc>
          <w:tcPr>
            <w:tcW w:w="805" w:type="pct"/>
          </w:tcPr>
          <w:p w:rsidR="001143E4" w:rsidRPr="006F0B97" w:rsidRDefault="001143E4" w:rsidP="00BC1ED1">
            <w:pPr>
              <w:spacing w:line="480" w:lineRule="auto"/>
              <w:rPr>
                <w:rFonts w:ascii="仿宋_GB2312" w:eastAsia="仿宋_GB2312"/>
                <w:color w:val="000000"/>
                <w:sz w:val="24"/>
                <w:szCs w:val="21"/>
              </w:rPr>
            </w:pPr>
          </w:p>
        </w:tc>
        <w:tc>
          <w:tcPr>
            <w:tcW w:w="964" w:type="pct"/>
          </w:tcPr>
          <w:p w:rsidR="001143E4" w:rsidRPr="006F0B97" w:rsidRDefault="001143E4" w:rsidP="00BC1ED1">
            <w:pPr>
              <w:spacing w:line="480" w:lineRule="auto"/>
              <w:rPr>
                <w:rFonts w:ascii="仿宋_GB2312" w:eastAsia="仿宋_GB2312"/>
                <w:color w:val="000000"/>
                <w:sz w:val="24"/>
                <w:szCs w:val="21"/>
              </w:rPr>
            </w:pPr>
          </w:p>
        </w:tc>
        <w:tc>
          <w:tcPr>
            <w:tcW w:w="816" w:type="pct"/>
          </w:tcPr>
          <w:p w:rsidR="001143E4" w:rsidRPr="006F0B97" w:rsidRDefault="001143E4" w:rsidP="00BC1ED1">
            <w:pPr>
              <w:spacing w:line="480" w:lineRule="auto"/>
              <w:rPr>
                <w:rFonts w:ascii="仿宋_GB2312" w:eastAsia="仿宋_GB2312"/>
                <w:color w:val="000000"/>
                <w:sz w:val="24"/>
                <w:szCs w:val="21"/>
              </w:rPr>
            </w:pPr>
          </w:p>
        </w:tc>
      </w:tr>
      <w:tr w:rsidR="001143E4" w:rsidRPr="006F0B97" w:rsidTr="00BC1ED1">
        <w:trPr>
          <w:jc w:val="center"/>
        </w:trPr>
        <w:tc>
          <w:tcPr>
            <w:tcW w:w="469" w:type="pct"/>
            <w:tcBorders>
              <w:bottom w:val="single" w:sz="12" w:space="0" w:color="auto"/>
            </w:tcBorders>
          </w:tcPr>
          <w:p w:rsidR="001143E4" w:rsidRPr="006F0B97" w:rsidRDefault="001143E4" w:rsidP="00BC1ED1">
            <w:pPr>
              <w:spacing w:line="480" w:lineRule="auto"/>
              <w:rPr>
                <w:rFonts w:ascii="仿宋_GB2312" w:eastAsia="仿宋_GB2312"/>
                <w:color w:val="000000"/>
                <w:sz w:val="24"/>
                <w:szCs w:val="21"/>
              </w:rPr>
            </w:pPr>
          </w:p>
        </w:tc>
        <w:tc>
          <w:tcPr>
            <w:tcW w:w="1141" w:type="pct"/>
            <w:tcBorders>
              <w:bottom w:val="single" w:sz="12" w:space="0" w:color="auto"/>
            </w:tcBorders>
          </w:tcPr>
          <w:p w:rsidR="001143E4" w:rsidRPr="006F0B97" w:rsidRDefault="001143E4" w:rsidP="00BC1ED1">
            <w:pPr>
              <w:spacing w:line="480" w:lineRule="auto"/>
              <w:rPr>
                <w:rFonts w:ascii="仿宋_GB2312" w:eastAsia="仿宋_GB2312"/>
                <w:color w:val="000000"/>
                <w:sz w:val="24"/>
                <w:szCs w:val="21"/>
              </w:rPr>
            </w:pPr>
          </w:p>
        </w:tc>
        <w:tc>
          <w:tcPr>
            <w:tcW w:w="805" w:type="pct"/>
            <w:tcBorders>
              <w:bottom w:val="single" w:sz="12" w:space="0" w:color="auto"/>
            </w:tcBorders>
          </w:tcPr>
          <w:p w:rsidR="001143E4" w:rsidRPr="006F0B97" w:rsidRDefault="001143E4" w:rsidP="00BC1ED1">
            <w:pPr>
              <w:spacing w:line="480" w:lineRule="auto"/>
              <w:rPr>
                <w:rFonts w:ascii="仿宋_GB2312" w:eastAsia="仿宋_GB2312"/>
                <w:color w:val="000000"/>
                <w:sz w:val="24"/>
                <w:szCs w:val="21"/>
              </w:rPr>
            </w:pPr>
          </w:p>
        </w:tc>
        <w:tc>
          <w:tcPr>
            <w:tcW w:w="805" w:type="pct"/>
            <w:tcBorders>
              <w:bottom w:val="single" w:sz="12" w:space="0" w:color="auto"/>
            </w:tcBorders>
          </w:tcPr>
          <w:p w:rsidR="001143E4" w:rsidRPr="006F0B97" w:rsidRDefault="001143E4" w:rsidP="00BC1ED1">
            <w:pPr>
              <w:spacing w:line="480" w:lineRule="auto"/>
              <w:rPr>
                <w:rFonts w:ascii="仿宋_GB2312" w:eastAsia="仿宋_GB2312"/>
                <w:color w:val="000000"/>
                <w:sz w:val="24"/>
                <w:szCs w:val="21"/>
              </w:rPr>
            </w:pPr>
          </w:p>
        </w:tc>
        <w:tc>
          <w:tcPr>
            <w:tcW w:w="964" w:type="pct"/>
            <w:tcBorders>
              <w:bottom w:val="single" w:sz="12" w:space="0" w:color="auto"/>
            </w:tcBorders>
          </w:tcPr>
          <w:p w:rsidR="001143E4" w:rsidRPr="006F0B97" w:rsidRDefault="001143E4" w:rsidP="00BC1ED1">
            <w:pPr>
              <w:spacing w:line="480" w:lineRule="auto"/>
              <w:rPr>
                <w:rFonts w:ascii="仿宋_GB2312" w:eastAsia="仿宋_GB2312"/>
                <w:color w:val="000000"/>
                <w:sz w:val="24"/>
                <w:szCs w:val="21"/>
              </w:rPr>
            </w:pPr>
          </w:p>
        </w:tc>
        <w:tc>
          <w:tcPr>
            <w:tcW w:w="816" w:type="pct"/>
            <w:tcBorders>
              <w:bottom w:val="single" w:sz="12" w:space="0" w:color="auto"/>
            </w:tcBorders>
          </w:tcPr>
          <w:p w:rsidR="001143E4" w:rsidRPr="006F0B97" w:rsidRDefault="001143E4" w:rsidP="00BC1ED1">
            <w:pPr>
              <w:spacing w:line="480" w:lineRule="auto"/>
              <w:rPr>
                <w:rFonts w:ascii="仿宋_GB2312" w:eastAsia="仿宋_GB2312"/>
                <w:color w:val="000000"/>
                <w:sz w:val="24"/>
                <w:szCs w:val="21"/>
              </w:rPr>
            </w:pPr>
          </w:p>
        </w:tc>
      </w:tr>
    </w:tbl>
    <w:p w:rsidR="001143E4" w:rsidRPr="006F0B97" w:rsidRDefault="001143E4" w:rsidP="001143E4">
      <w:pPr>
        <w:pStyle w:val="a5"/>
        <w:spacing w:line="360" w:lineRule="auto"/>
        <w:ind w:leftChars="47" w:left="103"/>
        <w:rPr>
          <w:rFonts w:ascii="宋体" w:cs="Arial"/>
          <w:bCs/>
          <w:sz w:val="24"/>
        </w:rPr>
      </w:pPr>
    </w:p>
    <w:p w:rsidR="001143E4" w:rsidRPr="006F0B97" w:rsidRDefault="001143E4" w:rsidP="001143E4">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1143E4" w:rsidRDefault="001143E4" w:rsidP="001143E4">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1143E4" w:rsidRPr="00EB39AD" w:rsidRDefault="001143E4" w:rsidP="001143E4">
      <w:pPr>
        <w:tabs>
          <w:tab w:val="left" w:pos="180"/>
        </w:tabs>
        <w:rPr>
          <w:sz w:val="32"/>
        </w:rPr>
      </w:pPr>
      <w:r>
        <w:rPr>
          <w:sz w:val="32"/>
        </w:rPr>
        <w:tab/>
      </w:r>
    </w:p>
    <w:p w:rsidR="001143E4" w:rsidRPr="00EB39AD" w:rsidRDefault="001143E4" w:rsidP="001143E4">
      <w:pPr>
        <w:tabs>
          <w:tab w:val="left" w:pos="180"/>
        </w:tabs>
        <w:rPr>
          <w:sz w:val="32"/>
        </w:rPr>
      </w:pPr>
    </w:p>
    <w:p w:rsidR="004358AB" w:rsidRDefault="004358AB" w:rsidP="00D31D50">
      <w:pPr>
        <w:spacing w:line="220" w:lineRule="atLeast"/>
      </w:pPr>
    </w:p>
    <w:sectPr w:rsidR="004358AB" w:rsidSect="00AD13C4">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02F4" w:rsidRDefault="00D302F4" w:rsidP="005F43CA">
      <w:pPr>
        <w:spacing w:after="0"/>
      </w:pPr>
      <w:r>
        <w:separator/>
      </w:r>
    </w:p>
  </w:endnote>
  <w:endnote w:type="continuationSeparator" w:id="0">
    <w:p w:rsidR="00D302F4" w:rsidRDefault="00D302F4" w:rsidP="005F43C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charset w:val="86"/>
    <w:family w:val="auto"/>
    <w:pitch w:val="variable"/>
    <w:sig w:usb0="00000287" w:usb1="080F0000" w:usb2="00000010" w:usb3="00000000" w:csb0="0004009F" w:csb1="00000000"/>
  </w:font>
  <w:font w:name="华文楷体">
    <w:altName w:val="Microsoft YaHei UI"/>
    <w:charset w:val="86"/>
    <w:family w:val="auto"/>
    <w:pitch w:val="variable"/>
    <w:sig w:usb0="00000000"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ambri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C45" w:rsidRDefault="008F6AD2">
    <w:pPr>
      <w:pStyle w:val="a6"/>
      <w:jc w:val="center"/>
    </w:pPr>
    <w:r>
      <w:fldChar w:fldCharType="begin"/>
    </w:r>
    <w:r w:rsidR="00201025">
      <w:instrText xml:space="preserve"> PAGE   \* MERGEFORMAT </w:instrText>
    </w:r>
    <w:r>
      <w:fldChar w:fldCharType="separate"/>
    </w:r>
    <w:r w:rsidR="00575F92" w:rsidRPr="00575F92">
      <w:rPr>
        <w:noProof/>
        <w:lang w:val="zh-CN"/>
      </w:rPr>
      <w:t>11</w:t>
    </w:r>
    <w:r>
      <w:fldChar w:fldCharType="end"/>
    </w:r>
  </w:p>
  <w:p w:rsidR="002E5C45" w:rsidRDefault="00D302F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02F4" w:rsidRDefault="00D302F4" w:rsidP="005F43CA">
      <w:pPr>
        <w:spacing w:after="0"/>
      </w:pPr>
      <w:r>
        <w:separator/>
      </w:r>
    </w:p>
  </w:footnote>
  <w:footnote w:type="continuationSeparator" w:id="0">
    <w:p w:rsidR="00D302F4" w:rsidRDefault="00D302F4" w:rsidP="005F43C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footnotePr>
    <w:footnote w:id="-1"/>
    <w:footnote w:id="0"/>
  </w:footnotePr>
  <w:endnotePr>
    <w:endnote w:id="-1"/>
    <w:endnote w:id="0"/>
  </w:endnotePr>
  <w:compat>
    <w:useFELayout/>
  </w:compat>
  <w:rsids>
    <w:rsidRoot w:val="00D31D50"/>
    <w:rsid w:val="0003727C"/>
    <w:rsid w:val="000B753C"/>
    <w:rsid w:val="000E1C88"/>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F6AD2"/>
    <w:rsid w:val="00905728"/>
    <w:rsid w:val="00941589"/>
    <w:rsid w:val="009628C7"/>
    <w:rsid w:val="009C786B"/>
    <w:rsid w:val="009E783A"/>
    <w:rsid w:val="00A72CD9"/>
    <w:rsid w:val="00AA758B"/>
    <w:rsid w:val="00AE37E6"/>
    <w:rsid w:val="00BA62D0"/>
    <w:rsid w:val="00BF16E7"/>
    <w:rsid w:val="00C4540D"/>
    <w:rsid w:val="00C927C9"/>
    <w:rsid w:val="00D302F4"/>
    <w:rsid w:val="00D31D50"/>
    <w:rsid w:val="00DE750C"/>
    <w:rsid w:val="00E10223"/>
    <w:rsid w:val="00E4376E"/>
    <w:rsid w:val="00EF582F"/>
    <w:rsid w:val="00F155DD"/>
    <w:rsid w:val="00FA6A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next w:val="a"/>
    <w:link w:val="2Char"/>
    <w:uiPriority w:val="99"/>
    <w:qFormat/>
    <w:rsid w:val="001143E4"/>
    <w:pPr>
      <w:keepNext/>
      <w:keepLines/>
      <w:widowControl w:val="0"/>
      <w:adjustRightInd/>
      <w:snapToGrid/>
      <w:spacing w:before="260" w:after="260" w:line="413" w:lineRule="auto"/>
      <w:jc w:val="both"/>
      <w:outlineLvl w:val="1"/>
    </w:pPr>
    <w:rPr>
      <w:rFonts w:ascii="Arial" w:eastAsia="黑体" w:hAnsi="Arial" w:cs="Times New Roman"/>
      <w:b/>
      <w:kern w:val="2"/>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1143E4"/>
    <w:rPr>
      <w:rFonts w:ascii="Arial" w:eastAsia="黑体" w:hAnsi="Arial" w:cs="Times New Roman"/>
      <w:b/>
      <w:kern w:val="2"/>
      <w:sz w:val="32"/>
      <w:szCs w:val="20"/>
    </w:rPr>
  </w:style>
  <w:style w:type="paragraph" w:styleId="a3">
    <w:name w:val="Plain Text"/>
    <w:basedOn w:val="a"/>
    <w:link w:val="Char"/>
    <w:uiPriority w:val="99"/>
    <w:qFormat/>
    <w:rsid w:val="001143E4"/>
    <w:pPr>
      <w:widowControl w:val="0"/>
      <w:adjustRightInd/>
      <w:snapToGrid/>
      <w:spacing w:after="0"/>
      <w:jc w:val="both"/>
    </w:pPr>
    <w:rPr>
      <w:rFonts w:ascii="宋体" w:eastAsia="宋体" w:hAnsi="Courier New" w:cs="Times New Roman"/>
      <w:kern w:val="2"/>
      <w:sz w:val="21"/>
      <w:szCs w:val="21"/>
    </w:rPr>
  </w:style>
  <w:style w:type="character" w:customStyle="1" w:styleId="Char">
    <w:name w:val="纯文本 Char"/>
    <w:basedOn w:val="a0"/>
    <w:link w:val="a3"/>
    <w:uiPriority w:val="99"/>
    <w:qFormat/>
    <w:rsid w:val="001143E4"/>
    <w:rPr>
      <w:rFonts w:ascii="宋体" w:eastAsia="宋体" w:hAnsi="Courier New" w:cs="Times New Roman"/>
      <w:kern w:val="2"/>
      <w:sz w:val="21"/>
      <w:szCs w:val="21"/>
    </w:rPr>
  </w:style>
  <w:style w:type="paragraph" w:styleId="a4">
    <w:name w:val="Body Text Indent"/>
    <w:basedOn w:val="a"/>
    <w:link w:val="Char0"/>
    <w:uiPriority w:val="99"/>
    <w:rsid w:val="001143E4"/>
    <w:pPr>
      <w:widowControl w:val="0"/>
      <w:adjustRightInd/>
      <w:snapToGrid/>
      <w:spacing w:after="120"/>
      <w:ind w:leftChars="200" w:left="420"/>
      <w:jc w:val="both"/>
    </w:pPr>
    <w:rPr>
      <w:rFonts w:ascii="Times New Roman" w:eastAsia="宋体" w:hAnsi="Times New Roman" w:cs="Times New Roman"/>
      <w:kern w:val="2"/>
      <w:sz w:val="21"/>
      <w:szCs w:val="24"/>
    </w:rPr>
  </w:style>
  <w:style w:type="character" w:customStyle="1" w:styleId="Char0">
    <w:name w:val="正文文本缩进 Char"/>
    <w:basedOn w:val="a0"/>
    <w:link w:val="a4"/>
    <w:uiPriority w:val="99"/>
    <w:rsid w:val="001143E4"/>
    <w:rPr>
      <w:rFonts w:ascii="Times New Roman" w:eastAsia="宋体" w:hAnsi="Times New Roman" w:cs="Times New Roman"/>
      <w:kern w:val="2"/>
      <w:sz w:val="21"/>
      <w:szCs w:val="24"/>
    </w:rPr>
  </w:style>
  <w:style w:type="paragraph" w:styleId="a5">
    <w:name w:val="Date"/>
    <w:basedOn w:val="a"/>
    <w:next w:val="a"/>
    <w:link w:val="Char1"/>
    <w:uiPriority w:val="99"/>
    <w:rsid w:val="001143E4"/>
    <w:pPr>
      <w:widowControl w:val="0"/>
      <w:adjustRightInd/>
      <w:snapToGrid/>
      <w:spacing w:after="0"/>
      <w:ind w:leftChars="2500" w:left="100"/>
      <w:jc w:val="both"/>
    </w:pPr>
    <w:rPr>
      <w:rFonts w:ascii="Times New Roman" w:eastAsia="宋体" w:hAnsi="Times New Roman" w:cs="Times New Roman"/>
      <w:kern w:val="2"/>
      <w:sz w:val="21"/>
      <w:szCs w:val="24"/>
    </w:rPr>
  </w:style>
  <w:style w:type="character" w:customStyle="1" w:styleId="Char1">
    <w:name w:val="日期 Char"/>
    <w:basedOn w:val="a0"/>
    <w:link w:val="a5"/>
    <w:uiPriority w:val="99"/>
    <w:rsid w:val="001143E4"/>
    <w:rPr>
      <w:rFonts w:ascii="Times New Roman" w:eastAsia="宋体" w:hAnsi="Times New Roman" w:cs="Times New Roman"/>
      <w:kern w:val="2"/>
      <w:sz w:val="21"/>
      <w:szCs w:val="24"/>
    </w:rPr>
  </w:style>
  <w:style w:type="paragraph" w:customStyle="1" w:styleId="Default">
    <w:name w:val="Default"/>
    <w:uiPriority w:val="99"/>
    <w:rsid w:val="001143E4"/>
    <w:pPr>
      <w:widowControl w:val="0"/>
      <w:autoSpaceDE w:val="0"/>
      <w:autoSpaceDN w:val="0"/>
      <w:adjustRightInd w:val="0"/>
      <w:spacing w:after="0" w:line="240" w:lineRule="auto"/>
    </w:pPr>
    <w:rPr>
      <w:rFonts w:ascii="宋体" w:eastAsia="宋体" w:hAnsi="Times New Roman" w:cs="宋体"/>
      <w:color w:val="000000"/>
      <w:sz w:val="24"/>
      <w:szCs w:val="24"/>
    </w:rPr>
  </w:style>
  <w:style w:type="paragraph" w:styleId="a6">
    <w:name w:val="footer"/>
    <w:basedOn w:val="a"/>
    <w:link w:val="Char2"/>
    <w:uiPriority w:val="99"/>
    <w:rsid w:val="001143E4"/>
    <w:pPr>
      <w:widowControl w:val="0"/>
      <w:tabs>
        <w:tab w:val="center" w:pos="4153"/>
        <w:tab w:val="right" w:pos="8306"/>
      </w:tabs>
      <w:adjustRightInd/>
      <w:spacing w:after="0"/>
    </w:pPr>
    <w:rPr>
      <w:rFonts w:ascii="Times New Roman" w:eastAsia="宋体" w:hAnsi="Times New Roman" w:cs="Times New Roman"/>
      <w:kern w:val="2"/>
      <w:sz w:val="18"/>
      <w:szCs w:val="18"/>
    </w:rPr>
  </w:style>
  <w:style w:type="character" w:customStyle="1" w:styleId="Char2">
    <w:name w:val="页脚 Char"/>
    <w:basedOn w:val="a0"/>
    <w:link w:val="a6"/>
    <w:uiPriority w:val="99"/>
    <w:rsid w:val="001143E4"/>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18</Pages>
  <Words>1184</Words>
  <Characters>6752</Characters>
  <Application>Microsoft Office Word</Application>
  <DocSecurity>0</DocSecurity>
  <Lines>56</Lines>
  <Paragraphs>15</Paragraphs>
  <ScaleCrop>false</ScaleCrop>
  <Company/>
  <LinksUpToDate>false</LinksUpToDate>
  <CharactersWithSpaces>7921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55</cp:revision>
  <dcterms:created xsi:type="dcterms:W3CDTF">2008-09-11T17:20:00Z</dcterms:created>
  <dcterms:modified xsi:type="dcterms:W3CDTF">2022-02-28T05:37:00Z</dcterms:modified>
</cp:coreProperties>
</file>