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011E0E" w:rsidRDefault="0056481A" w:rsidP="0056481A">
      <w:pPr>
        <w:spacing w:line="800" w:lineRule="exact"/>
        <w:jc w:val="center"/>
        <w:rPr>
          <w:rFonts w:ascii="方正大标宋简体" w:eastAsia="方正大标宋简体" w:hAnsi="华文中宋"/>
          <w:b/>
          <w:bCs/>
          <w:spacing w:val="38"/>
          <w:sz w:val="72"/>
          <w:szCs w:val="72"/>
        </w:rPr>
      </w:pPr>
      <w:r w:rsidRPr="00011E0E">
        <w:rPr>
          <w:rFonts w:ascii="方正大标宋简体" w:eastAsia="方正大标宋简体" w:hAnsi="华文中宋" w:hint="eastAsia"/>
          <w:b/>
          <w:bCs/>
          <w:spacing w:val="38"/>
          <w:sz w:val="72"/>
          <w:szCs w:val="72"/>
        </w:rPr>
        <w:t>询价采购文件</w:t>
      </w:r>
    </w:p>
    <w:p w14:paraId="69CAD38A" w14:textId="77777777" w:rsidR="0056481A" w:rsidRPr="00011E0E" w:rsidRDefault="0056481A" w:rsidP="0056481A">
      <w:pPr>
        <w:spacing w:line="500" w:lineRule="exact"/>
        <w:rPr>
          <w:rFonts w:ascii="方正大标宋简体" w:eastAsia="方正大标宋简体" w:hAnsi="华文中宋"/>
          <w:b/>
          <w:bCs/>
          <w:spacing w:val="38"/>
          <w:sz w:val="24"/>
        </w:rPr>
      </w:pPr>
    </w:p>
    <w:p w14:paraId="7B816353" w14:textId="5DE4D935" w:rsidR="00153A14" w:rsidRPr="007B37EA" w:rsidRDefault="00153A14" w:rsidP="00153A14">
      <w:pPr>
        <w:jc w:val="center"/>
        <w:rPr>
          <w:rFonts w:ascii="宋体"/>
          <w:b/>
          <w:sz w:val="28"/>
          <w:szCs w:val="28"/>
        </w:rPr>
      </w:pPr>
      <w:r w:rsidRPr="007B37EA">
        <w:rPr>
          <w:rFonts w:ascii="宋体" w:hint="eastAsia"/>
          <w:b/>
          <w:sz w:val="28"/>
          <w:szCs w:val="28"/>
        </w:rPr>
        <w:t>采购编号：</w:t>
      </w:r>
      <w:r w:rsidRPr="004F5114">
        <w:rPr>
          <w:rFonts w:ascii="宋体" w:hint="eastAsia"/>
          <w:b/>
          <w:sz w:val="28"/>
          <w:szCs w:val="28"/>
        </w:rPr>
        <w:t>DYGM-</w:t>
      </w:r>
      <w:r w:rsidR="00414C49" w:rsidRPr="004F5114">
        <w:rPr>
          <w:rFonts w:ascii="宋体" w:hint="eastAsia"/>
          <w:b/>
          <w:sz w:val="28"/>
          <w:szCs w:val="28"/>
        </w:rPr>
        <w:t>W</w:t>
      </w:r>
      <w:r w:rsidR="003A7069">
        <w:rPr>
          <w:rFonts w:ascii="宋体" w:hint="eastAsia"/>
          <w:b/>
          <w:sz w:val="28"/>
          <w:szCs w:val="28"/>
        </w:rPr>
        <w:t>X</w:t>
      </w:r>
      <w:r w:rsidR="0025003F">
        <w:rPr>
          <w:rFonts w:ascii="宋体" w:hint="eastAsia"/>
          <w:b/>
          <w:sz w:val="28"/>
          <w:szCs w:val="28"/>
        </w:rPr>
        <w:t>DD</w:t>
      </w:r>
      <w:r w:rsidRPr="004F5114">
        <w:rPr>
          <w:rFonts w:ascii="宋体" w:hint="eastAsia"/>
          <w:b/>
          <w:sz w:val="28"/>
          <w:szCs w:val="28"/>
        </w:rPr>
        <w:t>-202</w:t>
      </w:r>
      <w:r w:rsidR="00AA0F06">
        <w:rPr>
          <w:rFonts w:ascii="宋体" w:hint="eastAsia"/>
          <w:b/>
          <w:sz w:val="28"/>
          <w:szCs w:val="28"/>
        </w:rPr>
        <w:t>2-31</w:t>
      </w:r>
    </w:p>
    <w:p w14:paraId="2D8A5FF2" w14:textId="77777777" w:rsidR="0056481A" w:rsidRPr="00011E0E" w:rsidRDefault="0056481A" w:rsidP="0056481A">
      <w:pPr>
        <w:autoSpaceDE w:val="0"/>
        <w:autoSpaceDN w:val="0"/>
        <w:adjustRightInd w:val="0"/>
        <w:spacing w:line="660" w:lineRule="exact"/>
        <w:ind w:firstLineChars="350" w:firstLine="1260"/>
        <w:rPr>
          <w:rFonts w:ascii="宋体" w:hAnsi="宋体"/>
          <w:sz w:val="36"/>
          <w:szCs w:val="36"/>
        </w:rPr>
      </w:pPr>
      <w:r w:rsidRPr="00011E0E">
        <w:rPr>
          <w:rFonts w:ascii="宋体" w:hAnsi="宋体"/>
          <w:sz w:val="36"/>
          <w:szCs w:val="36"/>
        </w:rPr>
        <w:t xml:space="preserve"> </w:t>
      </w:r>
    </w:p>
    <w:p w14:paraId="6746F16B" w14:textId="77777777" w:rsidR="00EB7316" w:rsidRPr="003A7069"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25003F" w:rsidRDefault="00EB7316" w:rsidP="0056481A">
      <w:pPr>
        <w:autoSpaceDE w:val="0"/>
        <w:autoSpaceDN w:val="0"/>
        <w:adjustRightInd w:val="0"/>
        <w:spacing w:line="660" w:lineRule="exact"/>
        <w:ind w:firstLineChars="350" w:firstLine="1260"/>
        <w:rPr>
          <w:rFonts w:ascii="宋体"/>
          <w:sz w:val="36"/>
          <w:szCs w:val="36"/>
        </w:rPr>
      </w:pPr>
    </w:p>
    <w:p w14:paraId="308F9CEF" w14:textId="77777777" w:rsidR="0056481A" w:rsidRPr="00011E0E" w:rsidRDefault="0056481A" w:rsidP="0056481A">
      <w:pPr>
        <w:autoSpaceDE w:val="0"/>
        <w:autoSpaceDN w:val="0"/>
        <w:adjustRightInd w:val="0"/>
        <w:spacing w:line="660" w:lineRule="exact"/>
        <w:ind w:firstLineChars="350" w:firstLine="1260"/>
        <w:rPr>
          <w:rFonts w:ascii="宋体"/>
          <w:sz w:val="36"/>
          <w:szCs w:val="36"/>
        </w:rPr>
      </w:pPr>
    </w:p>
    <w:p w14:paraId="10844462" w14:textId="5F44D647" w:rsidR="0056481A" w:rsidRPr="00AA0F06" w:rsidRDefault="0056481A" w:rsidP="0056481A">
      <w:pPr>
        <w:autoSpaceDE w:val="0"/>
        <w:autoSpaceDN w:val="0"/>
        <w:adjustRightInd w:val="0"/>
        <w:spacing w:line="660" w:lineRule="exact"/>
        <w:jc w:val="center"/>
        <w:rPr>
          <w:rFonts w:ascii="宋体"/>
          <w:b/>
          <w:sz w:val="28"/>
          <w:szCs w:val="28"/>
          <w:u w:val="single"/>
        </w:rPr>
      </w:pPr>
      <w:r w:rsidRPr="00153A14">
        <w:rPr>
          <w:rFonts w:ascii="宋体" w:hAnsi="宋体" w:hint="eastAsia"/>
          <w:b/>
          <w:sz w:val="36"/>
          <w:szCs w:val="36"/>
        </w:rPr>
        <w:t>项目名称：</w:t>
      </w:r>
      <w:r w:rsidR="00AA0F06">
        <w:rPr>
          <w:rFonts w:ascii="宋体" w:hint="eastAsia"/>
          <w:b/>
          <w:sz w:val="28"/>
          <w:szCs w:val="28"/>
          <w:u w:val="single"/>
        </w:rPr>
        <w:t>2022</w:t>
      </w:r>
      <w:r w:rsidR="00AA0F06" w:rsidRPr="00AA0F06">
        <w:rPr>
          <w:rFonts w:ascii="宋体" w:hint="eastAsia"/>
          <w:b/>
          <w:sz w:val="28"/>
          <w:szCs w:val="28"/>
          <w:u w:val="single"/>
        </w:rPr>
        <w:t>年度杂项劳务服务</w:t>
      </w:r>
      <w:r w:rsidR="00F220AE" w:rsidRPr="00F220AE">
        <w:rPr>
          <w:rFonts w:ascii="宋体" w:hint="eastAsia"/>
          <w:b/>
          <w:sz w:val="28"/>
          <w:szCs w:val="28"/>
          <w:u w:val="single"/>
        </w:rPr>
        <w:t>定点委外业务项目</w:t>
      </w:r>
    </w:p>
    <w:p w14:paraId="3D4028FC" w14:textId="77777777" w:rsidR="0056481A" w:rsidRPr="00AA0F06" w:rsidRDefault="0056481A" w:rsidP="00AA0F06">
      <w:pPr>
        <w:spacing w:line="500" w:lineRule="exact"/>
        <w:ind w:firstLineChars="500" w:firstLine="1405"/>
        <w:rPr>
          <w:rFonts w:ascii="宋体"/>
          <w:b/>
          <w:sz w:val="28"/>
          <w:szCs w:val="28"/>
          <w:u w:val="single"/>
        </w:rPr>
      </w:pPr>
    </w:p>
    <w:p w14:paraId="61712D07" w14:textId="77777777" w:rsidR="0056481A" w:rsidRPr="00011E0E" w:rsidRDefault="0056481A" w:rsidP="0056481A">
      <w:pPr>
        <w:autoSpaceDE w:val="0"/>
        <w:autoSpaceDN w:val="0"/>
        <w:adjustRightInd w:val="0"/>
        <w:spacing w:line="500" w:lineRule="exact"/>
        <w:ind w:firstLineChars="900" w:firstLine="3240"/>
        <w:rPr>
          <w:rFonts w:ascii="华文楷体" w:eastAsia="华文楷体" w:hAnsi="华文楷体"/>
          <w:sz w:val="36"/>
          <w:szCs w:val="36"/>
        </w:rPr>
      </w:pPr>
    </w:p>
    <w:p w14:paraId="4DD94B72" w14:textId="77777777" w:rsidR="0056481A" w:rsidRPr="00011E0E" w:rsidRDefault="0056481A" w:rsidP="0056481A">
      <w:pPr>
        <w:spacing w:line="500" w:lineRule="exact"/>
        <w:rPr>
          <w:rFonts w:ascii="华文楷体" w:eastAsia="华文楷体" w:hAnsi="华文楷体"/>
          <w:sz w:val="36"/>
          <w:szCs w:val="36"/>
        </w:rPr>
      </w:pPr>
    </w:p>
    <w:p w14:paraId="24302F74" w14:textId="77777777" w:rsidR="0056481A" w:rsidRPr="00011E0E" w:rsidRDefault="0056481A" w:rsidP="0056481A">
      <w:pPr>
        <w:spacing w:line="500" w:lineRule="exact"/>
        <w:rPr>
          <w:rFonts w:ascii="华文楷体" w:eastAsia="华文楷体" w:hAnsi="华文楷体"/>
          <w:sz w:val="36"/>
          <w:szCs w:val="36"/>
        </w:rPr>
      </w:pPr>
    </w:p>
    <w:p w14:paraId="67994337"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7DB47928"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65D8A282" w14:textId="77777777" w:rsidR="00153A14" w:rsidRPr="00BD777C" w:rsidRDefault="00153A14" w:rsidP="00153A14">
      <w:pPr>
        <w:pStyle w:val="a6"/>
        <w:spacing w:line="500" w:lineRule="exact"/>
        <w:ind w:firstLine="880"/>
        <w:jc w:val="center"/>
        <w:rPr>
          <w:rFonts w:hAnsi="宋体"/>
          <w:b/>
          <w:sz w:val="44"/>
          <w:szCs w:val="44"/>
        </w:rPr>
      </w:pPr>
      <w:r w:rsidRPr="00BD777C">
        <w:rPr>
          <w:rFonts w:hAnsi="宋体" w:hint="eastAsia"/>
          <w:b/>
          <w:sz w:val="44"/>
          <w:szCs w:val="44"/>
        </w:rPr>
        <w:t>丹阳光明光电有限公司</w:t>
      </w:r>
    </w:p>
    <w:p w14:paraId="42DF4DC9" w14:textId="77777777" w:rsidR="00153A14" w:rsidRPr="00BD777C" w:rsidRDefault="00153A14" w:rsidP="00153A14">
      <w:pPr>
        <w:pStyle w:val="a6"/>
        <w:spacing w:line="500" w:lineRule="exact"/>
        <w:ind w:firstLine="560"/>
        <w:jc w:val="center"/>
        <w:rPr>
          <w:rFonts w:hAnsi="宋体"/>
          <w:b/>
          <w:sz w:val="28"/>
          <w:szCs w:val="28"/>
        </w:rPr>
      </w:pPr>
    </w:p>
    <w:p w14:paraId="0BB7FBD4" w14:textId="76A04856" w:rsidR="00153A14" w:rsidRPr="00BD777C" w:rsidRDefault="00153A14" w:rsidP="00153A14">
      <w:pPr>
        <w:pStyle w:val="a6"/>
        <w:spacing w:line="500" w:lineRule="exact"/>
        <w:ind w:firstLine="720"/>
        <w:jc w:val="center"/>
        <w:rPr>
          <w:rFonts w:hAnsi="宋体"/>
          <w:b/>
          <w:sz w:val="36"/>
          <w:szCs w:val="36"/>
        </w:rPr>
      </w:pPr>
      <w:r w:rsidRPr="00BD777C">
        <w:rPr>
          <w:rFonts w:hAnsi="宋体" w:hint="eastAsia"/>
          <w:b/>
          <w:sz w:val="36"/>
          <w:szCs w:val="36"/>
        </w:rPr>
        <w:t>二</w:t>
      </w:r>
      <w:r w:rsidR="009B22CA">
        <w:rPr>
          <w:rFonts w:hAnsi="宋体" w:hint="eastAsia"/>
          <w:b/>
          <w:sz w:val="36"/>
          <w:szCs w:val="36"/>
        </w:rPr>
        <w:t>零</w:t>
      </w:r>
      <w:r w:rsidRPr="00BD777C">
        <w:rPr>
          <w:rFonts w:hAnsi="宋体" w:hint="eastAsia"/>
          <w:b/>
          <w:sz w:val="36"/>
          <w:szCs w:val="36"/>
        </w:rPr>
        <w:t>二</w:t>
      </w:r>
      <w:r w:rsidR="000B3B8E">
        <w:rPr>
          <w:rFonts w:hAnsi="宋体" w:hint="eastAsia"/>
          <w:b/>
          <w:sz w:val="36"/>
          <w:szCs w:val="36"/>
        </w:rPr>
        <w:t>二</w:t>
      </w:r>
      <w:r w:rsidRPr="00BD777C">
        <w:rPr>
          <w:rFonts w:hAnsi="宋体" w:hint="eastAsia"/>
          <w:b/>
          <w:sz w:val="36"/>
          <w:szCs w:val="36"/>
        </w:rPr>
        <w:t>年</w:t>
      </w:r>
      <w:r w:rsidR="000B3B8E">
        <w:rPr>
          <w:rFonts w:hAnsi="宋体" w:hint="eastAsia"/>
          <w:b/>
          <w:sz w:val="36"/>
          <w:szCs w:val="36"/>
        </w:rPr>
        <w:t>二</w:t>
      </w:r>
      <w:r w:rsidRPr="00BD777C">
        <w:rPr>
          <w:rFonts w:hAnsi="宋体" w:hint="eastAsia"/>
          <w:b/>
          <w:sz w:val="36"/>
          <w:szCs w:val="36"/>
        </w:rPr>
        <w:t>月</w:t>
      </w:r>
    </w:p>
    <w:p w14:paraId="3780B1AF" w14:textId="77777777" w:rsidR="0056481A" w:rsidRPr="00153A14" w:rsidRDefault="0056481A" w:rsidP="0056481A"/>
    <w:p w14:paraId="5F2D5F10" w14:textId="77777777" w:rsidR="0056481A" w:rsidRPr="00011E0E" w:rsidRDefault="0056481A" w:rsidP="0056481A"/>
    <w:p w14:paraId="6AA4D681" w14:textId="77777777" w:rsidR="0056481A" w:rsidRPr="00011E0E" w:rsidRDefault="0056481A" w:rsidP="0056481A"/>
    <w:p w14:paraId="50C61011" w14:textId="77777777" w:rsidR="0056481A" w:rsidRPr="00011E0E" w:rsidRDefault="0056481A" w:rsidP="0056481A"/>
    <w:p w14:paraId="59634A05" w14:textId="77777777" w:rsidR="0056481A" w:rsidRPr="00011E0E" w:rsidRDefault="0056481A" w:rsidP="0056481A"/>
    <w:p w14:paraId="511B8698" w14:textId="77777777" w:rsidR="0056481A" w:rsidRPr="00011E0E" w:rsidRDefault="0056481A" w:rsidP="0056481A"/>
    <w:p w14:paraId="28075AD3" w14:textId="77777777" w:rsidR="0056481A" w:rsidRPr="00011E0E" w:rsidRDefault="0056481A" w:rsidP="0056481A"/>
    <w:p w14:paraId="3D340FD1" w14:textId="77777777" w:rsidR="0056481A" w:rsidRPr="00011E0E" w:rsidRDefault="0056481A" w:rsidP="0056481A">
      <w:pPr>
        <w:spacing w:line="500" w:lineRule="exact"/>
        <w:jc w:val="center"/>
        <w:rPr>
          <w:rFonts w:eastAsia="黑体"/>
          <w:sz w:val="52"/>
        </w:rPr>
      </w:pPr>
    </w:p>
    <w:p w14:paraId="114FA37D" w14:textId="77777777" w:rsidR="0056481A" w:rsidRPr="00011E0E" w:rsidRDefault="0056481A" w:rsidP="0056481A">
      <w:pPr>
        <w:spacing w:line="500" w:lineRule="exact"/>
        <w:jc w:val="center"/>
        <w:rPr>
          <w:rFonts w:eastAsia="黑体"/>
          <w:sz w:val="52"/>
        </w:rPr>
      </w:pPr>
    </w:p>
    <w:p w14:paraId="373FAEBA" w14:textId="77777777" w:rsidR="0056481A" w:rsidRPr="00011E0E" w:rsidRDefault="0056481A" w:rsidP="0056481A">
      <w:pPr>
        <w:spacing w:line="500" w:lineRule="exact"/>
        <w:jc w:val="center"/>
        <w:rPr>
          <w:rFonts w:eastAsia="黑体"/>
          <w:sz w:val="52"/>
        </w:rPr>
      </w:pPr>
    </w:p>
    <w:p w14:paraId="211EF7E1" w14:textId="77777777" w:rsidR="003072B7" w:rsidRPr="00011E0E" w:rsidRDefault="003072B7">
      <w:pPr>
        <w:spacing w:line="500" w:lineRule="exact"/>
        <w:jc w:val="center"/>
        <w:rPr>
          <w:rFonts w:asciiTheme="majorEastAsia" w:eastAsiaTheme="majorEastAsia" w:hAnsiTheme="majorEastAsia"/>
          <w:sz w:val="44"/>
          <w:szCs w:val="44"/>
        </w:rPr>
      </w:pPr>
    </w:p>
    <w:p w14:paraId="3C183234" w14:textId="77777777" w:rsidR="003072B7" w:rsidRPr="00011E0E" w:rsidRDefault="00E249E4">
      <w:pPr>
        <w:spacing w:line="500" w:lineRule="exact"/>
        <w:jc w:val="center"/>
        <w:rPr>
          <w:rFonts w:ascii="黑体" w:eastAsia="黑体" w:hAnsi="黑体"/>
          <w:sz w:val="44"/>
          <w:szCs w:val="44"/>
        </w:rPr>
      </w:pPr>
      <w:r w:rsidRPr="00011E0E">
        <w:rPr>
          <w:rFonts w:ascii="黑体" w:eastAsia="黑体" w:hAnsi="黑体" w:hint="eastAsia"/>
          <w:sz w:val="44"/>
          <w:szCs w:val="44"/>
        </w:rPr>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74AC8F7" w14:textId="77777777" w:rsidR="003072B7" w:rsidRPr="006768BA" w:rsidRDefault="003072B7">
      <w:pPr>
        <w:spacing w:line="500" w:lineRule="exact"/>
        <w:jc w:val="center"/>
        <w:rPr>
          <w:rFonts w:asciiTheme="minorEastAsia" w:eastAsiaTheme="minorEastAsia" w:hAnsiTheme="minorEastAsia"/>
          <w:sz w:val="24"/>
        </w:rPr>
      </w:pPr>
    </w:p>
    <w:p w14:paraId="5B0C5790"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第一部分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询价采购</w:t>
      </w:r>
      <w:r w:rsidRPr="006768BA">
        <w:rPr>
          <w:rFonts w:asciiTheme="minorEastAsia" w:eastAsiaTheme="minorEastAsia" w:hAnsiTheme="minorEastAsia" w:hint="eastAsia"/>
          <w:sz w:val="24"/>
        </w:rPr>
        <w:t>邀请函</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
    <w:p w14:paraId="0388131F"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第二部分</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供应商须知</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
    <w:p w14:paraId="16523DA4"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第三部分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合同条款</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
    <w:p w14:paraId="44C68C54" w14:textId="767ACB9A" w:rsidR="0056481A"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w:t>
      </w:r>
      <w:r w:rsidR="009E4EEF">
        <w:rPr>
          <w:rFonts w:asciiTheme="minorEastAsia" w:eastAsiaTheme="minorEastAsia" w:hAnsiTheme="minorEastAsia" w:hint="eastAsia"/>
          <w:sz w:val="24"/>
        </w:rPr>
        <w:t>四</w:t>
      </w:r>
      <w:r w:rsidRPr="006768BA">
        <w:rPr>
          <w:rFonts w:asciiTheme="minorEastAsia" w:eastAsiaTheme="minorEastAsia" w:hAnsiTheme="minorEastAsia" w:hint="eastAsia"/>
          <w:sz w:val="24"/>
        </w:rPr>
        <w:t>部分</w:t>
      </w:r>
      <w:r w:rsidR="006209EC" w:rsidRPr="006768BA">
        <w:rPr>
          <w:rFonts w:asciiTheme="minorEastAsia" w:eastAsiaTheme="minorEastAsia" w:hAnsiTheme="minorEastAsia"/>
          <w:sz w:val="24"/>
        </w:rPr>
        <w:t xml:space="preserve">  </w:t>
      </w:r>
      <w:r w:rsidR="009E4EEF">
        <w:rPr>
          <w:rFonts w:asciiTheme="minorEastAsia" w:eastAsiaTheme="minorEastAsia" w:hAnsiTheme="minorEastAsia" w:hint="eastAsia"/>
          <w:sz w:val="24"/>
        </w:rPr>
        <w:t>报价</w:t>
      </w:r>
      <w:r w:rsidR="006209EC" w:rsidRPr="006768BA">
        <w:rPr>
          <w:rFonts w:asciiTheme="minorEastAsia" w:eastAsiaTheme="minorEastAsia" w:hAnsiTheme="minorEastAsia" w:hint="eastAsia"/>
          <w:sz w:val="24"/>
        </w:rPr>
        <w:t>文件格式</w:t>
      </w:r>
      <w:r w:rsidR="0056481A" w:rsidRPr="006768BA">
        <w:rPr>
          <w:rFonts w:asciiTheme="minorEastAsia" w:eastAsiaTheme="minorEastAsia" w:hAnsiTheme="minorEastAsia" w:hint="eastAsia"/>
          <w:sz w:val="24"/>
        </w:rPr>
        <w:t>……</w:t>
      </w:r>
      <w:r w:rsidR="0024219E" w:rsidRPr="006768BA">
        <w:rPr>
          <w:rFonts w:asciiTheme="minorEastAsia" w:eastAsiaTheme="minorEastAsia" w:hAnsiTheme="minorEastAsia" w:hint="eastAsia"/>
          <w:sz w:val="24"/>
        </w:rPr>
        <w:t>…………</w:t>
      </w:r>
      <w:r w:rsidR="0056481A" w:rsidRPr="006768BA">
        <w:rPr>
          <w:rFonts w:asciiTheme="minorEastAsia" w:eastAsiaTheme="minorEastAsia" w:hAnsiTheme="minorEastAsia" w:hint="eastAsia"/>
          <w:sz w:val="24"/>
        </w:rPr>
        <w:t>…………</w:t>
      </w:r>
    </w:p>
    <w:p w14:paraId="10025CB1" w14:textId="77777777" w:rsidR="003072B7" w:rsidRPr="00011E0E" w:rsidRDefault="003072B7">
      <w:pPr>
        <w:rPr>
          <w:rFonts w:ascii="仿宋" w:eastAsia="仿宋" w:hAnsi="仿宋"/>
          <w:sz w:val="20"/>
        </w:rPr>
      </w:pPr>
    </w:p>
    <w:p w14:paraId="45AAB48A" w14:textId="77777777" w:rsidR="0056481A" w:rsidRPr="00011E0E" w:rsidRDefault="0056481A">
      <w:pPr>
        <w:rPr>
          <w:rFonts w:ascii="仿宋" w:eastAsia="仿宋" w:hAnsi="仿宋"/>
          <w:sz w:val="20"/>
        </w:rPr>
      </w:pPr>
    </w:p>
    <w:p w14:paraId="40DCDB7D" w14:textId="77777777" w:rsidR="0056481A" w:rsidRPr="00011E0E" w:rsidRDefault="0056481A">
      <w:pPr>
        <w:rPr>
          <w:rFonts w:ascii="仿宋" w:eastAsia="仿宋" w:hAnsi="仿宋"/>
          <w:sz w:val="20"/>
        </w:rPr>
      </w:pPr>
    </w:p>
    <w:p w14:paraId="73DD1D94" w14:textId="77777777" w:rsidR="0056481A" w:rsidRPr="00011E0E" w:rsidRDefault="0056481A">
      <w:pPr>
        <w:rPr>
          <w:rFonts w:ascii="仿宋" w:eastAsia="仿宋" w:hAnsi="仿宋"/>
          <w:sz w:val="20"/>
        </w:rPr>
      </w:pPr>
    </w:p>
    <w:p w14:paraId="04C4A870" w14:textId="77777777" w:rsidR="0056481A" w:rsidRDefault="0056481A">
      <w:pPr>
        <w:rPr>
          <w:rFonts w:ascii="仿宋" w:eastAsia="仿宋" w:hAnsi="仿宋"/>
          <w:sz w:val="20"/>
        </w:rPr>
      </w:pPr>
    </w:p>
    <w:p w14:paraId="271A990C" w14:textId="77777777" w:rsidR="002C11D7" w:rsidRDefault="002C11D7">
      <w:pPr>
        <w:rPr>
          <w:rFonts w:ascii="仿宋" w:eastAsia="仿宋" w:hAnsi="仿宋"/>
          <w:sz w:val="20"/>
        </w:rPr>
      </w:pPr>
    </w:p>
    <w:p w14:paraId="426E3342" w14:textId="77777777" w:rsidR="002C11D7" w:rsidRDefault="002C11D7">
      <w:pPr>
        <w:rPr>
          <w:rFonts w:ascii="仿宋" w:eastAsia="仿宋" w:hAnsi="仿宋"/>
          <w:sz w:val="20"/>
        </w:rPr>
      </w:pPr>
    </w:p>
    <w:p w14:paraId="18B132E9" w14:textId="77777777" w:rsidR="002C11D7" w:rsidRDefault="002C11D7">
      <w:pPr>
        <w:rPr>
          <w:rFonts w:ascii="仿宋" w:eastAsia="仿宋" w:hAnsi="仿宋"/>
          <w:sz w:val="20"/>
        </w:rPr>
      </w:pPr>
    </w:p>
    <w:p w14:paraId="60FAD681" w14:textId="77777777" w:rsidR="002C11D7" w:rsidRDefault="002C11D7">
      <w:pPr>
        <w:rPr>
          <w:rFonts w:ascii="仿宋" w:eastAsia="仿宋" w:hAnsi="仿宋" w:hint="eastAsia"/>
          <w:sz w:val="20"/>
        </w:rPr>
      </w:pPr>
    </w:p>
    <w:p w14:paraId="68C61001" w14:textId="77777777" w:rsidR="004F62F2" w:rsidRDefault="004F62F2">
      <w:pPr>
        <w:rPr>
          <w:rFonts w:ascii="仿宋" w:eastAsia="仿宋" w:hAnsi="仿宋" w:hint="eastAsia"/>
          <w:sz w:val="20"/>
        </w:rPr>
      </w:pPr>
    </w:p>
    <w:p w14:paraId="1160E6D5" w14:textId="77777777" w:rsidR="004F62F2" w:rsidRDefault="004F62F2">
      <w:pPr>
        <w:rPr>
          <w:rFonts w:ascii="仿宋" w:eastAsia="仿宋" w:hAnsi="仿宋" w:hint="eastAsia"/>
          <w:sz w:val="20"/>
        </w:rPr>
      </w:pPr>
    </w:p>
    <w:p w14:paraId="4D844581" w14:textId="77777777" w:rsidR="004F62F2" w:rsidRDefault="004F62F2">
      <w:pPr>
        <w:rPr>
          <w:rFonts w:ascii="仿宋" w:eastAsia="仿宋" w:hAnsi="仿宋" w:hint="eastAsia"/>
          <w:sz w:val="20"/>
        </w:rPr>
      </w:pPr>
    </w:p>
    <w:p w14:paraId="666B54AE" w14:textId="77777777" w:rsidR="004F62F2" w:rsidRDefault="004F62F2">
      <w:pPr>
        <w:rPr>
          <w:rFonts w:ascii="仿宋" w:eastAsia="仿宋" w:hAnsi="仿宋" w:hint="eastAsia"/>
          <w:sz w:val="20"/>
        </w:rPr>
      </w:pPr>
    </w:p>
    <w:p w14:paraId="3E9C89DA" w14:textId="77777777" w:rsidR="004F62F2" w:rsidRDefault="004F62F2">
      <w:pPr>
        <w:rPr>
          <w:rFonts w:ascii="仿宋" w:eastAsia="仿宋" w:hAnsi="仿宋" w:hint="eastAsia"/>
          <w:sz w:val="20"/>
        </w:rPr>
      </w:pPr>
    </w:p>
    <w:p w14:paraId="16614697" w14:textId="77777777" w:rsidR="004F62F2" w:rsidRDefault="004F62F2">
      <w:pPr>
        <w:rPr>
          <w:rFonts w:ascii="仿宋" w:eastAsia="仿宋" w:hAnsi="仿宋" w:hint="eastAsia"/>
          <w:sz w:val="20"/>
        </w:rPr>
      </w:pPr>
    </w:p>
    <w:p w14:paraId="2CDDD2E4" w14:textId="77777777" w:rsidR="004F62F2" w:rsidRDefault="004F62F2">
      <w:pPr>
        <w:rPr>
          <w:rFonts w:ascii="仿宋" w:eastAsia="仿宋" w:hAnsi="仿宋" w:hint="eastAsia"/>
          <w:sz w:val="20"/>
        </w:rPr>
      </w:pPr>
    </w:p>
    <w:p w14:paraId="54F04BF8" w14:textId="77777777" w:rsidR="004F62F2" w:rsidRDefault="004F62F2">
      <w:pPr>
        <w:rPr>
          <w:rFonts w:ascii="仿宋" w:eastAsia="仿宋" w:hAnsi="仿宋" w:hint="eastAsia"/>
          <w:sz w:val="20"/>
        </w:rPr>
      </w:pPr>
    </w:p>
    <w:p w14:paraId="219F4C73" w14:textId="77777777" w:rsidR="004F62F2" w:rsidRDefault="004F62F2">
      <w:pPr>
        <w:rPr>
          <w:rFonts w:ascii="仿宋" w:eastAsia="仿宋" w:hAnsi="仿宋"/>
          <w:sz w:val="20"/>
        </w:rPr>
      </w:pPr>
    </w:p>
    <w:p w14:paraId="0451CB98" w14:textId="77777777" w:rsidR="009E4EEF" w:rsidRPr="009E4EEF" w:rsidRDefault="009E4EEF">
      <w:pPr>
        <w:rPr>
          <w:rFonts w:ascii="仿宋" w:eastAsia="仿宋" w:hAnsi="仿宋"/>
          <w:sz w:val="20"/>
        </w:rPr>
      </w:pPr>
    </w:p>
    <w:p w14:paraId="7BEE3EE7" w14:textId="77777777" w:rsidR="003072B7" w:rsidRPr="00011E0E" w:rsidRDefault="00E249E4" w:rsidP="006209EC">
      <w:pPr>
        <w:spacing w:line="500" w:lineRule="exact"/>
        <w:jc w:val="center"/>
        <w:rPr>
          <w:rFonts w:ascii="黑体" w:eastAsia="黑体" w:hAnsi="黑体"/>
          <w:sz w:val="44"/>
          <w:szCs w:val="44"/>
        </w:rPr>
      </w:pPr>
      <w:r w:rsidRPr="00011E0E">
        <w:rPr>
          <w:rFonts w:ascii="黑体" w:eastAsia="黑体" w:hAnsi="黑体" w:hint="eastAsia"/>
          <w:sz w:val="44"/>
          <w:szCs w:val="44"/>
        </w:rPr>
        <w:t>第一部分</w:t>
      </w:r>
      <w:r w:rsidRPr="00011E0E">
        <w:rPr>
          <w:rFonts w:ascii="黑体" w:eastAsia="黑体" w:hAnsi="黑体"/>
          <w:sz w:val="44"/>
          <w:szCs w:val="44"/>
        </w:rPr>
        <w:t xml:space="preserve">  </w:t>
      </w:r>
      <w:r w:rsidR="0056481A" w:rsidRPr="00011E0E">
        <w:rPr>
          <w:rFonts w:ascii="黑体" w:eastAsia="黑体" w:hAnsi="黑体" w:hint="eastAsia"/>
          <w:sz w:val="44"/>
          <w:szCs w:val="44"/>
        </w:rPr>
        <w:t>询价采购邀请函</w:t>
      </w:r>
    </w:p>
    <w:p w14:paraId="056CCF0D" w14:textId="77777777" w:rsidR="006209EC" w:rsidRPr="00011E0E" w:rsidRDefault="006209EC" w:rsidP="00472BBF">
      <w:pPr>
        <w:ind w:firstLineChars="200" w:firstLine="560"/>
        <w:rPr>
          <w:rFonts w:ascii="仿宋" w:eastAsia="仿宋" w:hAnsi="仿宋"/>
          <w:bCs/>
          <w:sz w:val="28"/>
          <w:szCs w:val="28"/>
        </w:rPr>
      </w:pPr>
    </w:p>
    <w:p w14:paraId="7DF00DB7" w14:textId="77777777"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各供应商：</w:t>
      </w:r>
    </w:p>
    <w:p w14:paraId="7D4B1199" w14:textId="5CDFC3A4" w:rsidR="003072B7" w:rsidRPr="006768BA" w:rsidRDefault="00153A1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丹阳光明光电</w:t>
      </w:r>
      <w:r w:rsidR="007C12A4" w:rsidRPr="006768BA">
        <w:rPr>
          <w:rFonts w:asciiTheme="minorEastAsia" w:eastAsiaTheme="minorEastAsia" w:hAnsiTheme="minorEastAsia" w:hint="eastAsia"/>
          <w:sz w:val="24"/>
        </w:rPr>
        <w:t>有限公司决定对</w:t>
      </w:r>
      <w:bookmarkStart w:id="0" w:name="_GoBack"/>
      <w:r w:rsidR="00AA0F06">
        <w:rPr>
          <w:rFonts w:ascii="宋体" w:hint="eastAsia"/>
          <w:b/>
          <w:sz w:val="28"/>
          <w:szCs w:val="28"/>
          <w:u w:val="single"/>
        </w:rPr>
        <w:t>2022</w:t>
      </w:r>
      <w:r w:rsidR="00AA0F06" w:rsidRPr="00AA0F06">
        <w:rPr>
          <w:rFonts w:ascii="宋体" w:hint="eastAsia"/>
          <w:b/>
          <w:sz w:val="28"/>
          <w:szCs w:val="28"/>
          <w:u w:val="single"/>
        </w:rPr>
        <w:t>年度杂项劳务服务</w:t>
      </w:r>
      <w:r w:rsidR="00AA0F06" w:rsidRPr="00F220AE">
        <w:rPr>
          <w:rFonts w:ascii="宋体" w:hint="eastAsia"/>
          <w:b/>
          <w:sz w:val="28"/>
          <w:szCs w:val="28"/>
          <w:u w:val="single"/>
        </w:rPr>
        <w:t>定点委外业务</w:t>
      </w:r>
      <w:bookmarkEnd w:id="0"/>
      <w:r w:rsidR="00AA0F06" w:rsidRPr="00F220AE">
        <w:rPr>
          <w:rFonts w:ascii="宋体" w:hint="eastAsia"/>
          <w:b/>
          <w:sz w:val="28"/>
          <w:szCs w:val="28"/>
          <w:u w:val="single"/>
        </w:rPr>
        <w:t>项目</w:t>
      </w:r>
      <w:r w:rsidR="004F62F2" w:rsidRPr="004F62F2">
        <w:rPr>
          <w:rFonts w:ascii="宋体" w:hint="eastAsia"/>
          <w:b/>
          <w:sz w:val="28"/>
          <w:szCs w:val="28"/>
        </w:rPr>
        <w:t>（第二次）</w:t>
      </w:r>
      <w:r w:rsidR="007C12A4" w:rsidRPr="006768BA">
        <w:rPr>
          <w:rFonts w:asciiTheme="minorEastAsia" w:eastAsiaTheme="minorEastAsia" w:hAnsiTheme="minorEastAsia" w:hint="eastAsia"/>
          <w:sz w:val="24"/>
        </w:rPr>
        <w:t>面向社会比选合格供应商。公司本着“公开、公平、公正”的原则和“互利共赢、共同发展”的理念，热忱欢迎有意愿与</w:t>
      </w:r>
      <w:r w:rsidR="0056481A" w:rsidRPr="006768BA">
        <w:rPr>
          <w:rFonts w:asciiTheme="minorEastAsia" w:eastAsiaTheme="minorEastAsia" w:hAnsiTheme="minorEastAsia" w:hint="eastAsia"/>
          <w:sz w:val="24"/>
        </w:rPr>
        <w:t>我</w:t>
      </w:r>
      <w:r w:rsidR="007C12A4" w:rsidRPr="006768BA">
        <w:rPr>
          <w:rFonts w:asciiTheme="minorEastAsia" w:eastAsiaTheme="minorEastAsia" w:hAnsiTheme="minorEastAsia" w:hint="eastAsia"/>
          <w:sz w:val="24"/>
        </w:rPr>
        <w:t>公司合作的潜在供应商积极参与</w:t>
      </w:r>
      <w:r w:rsidR="0056481A" w:rsidRPr="006768BA">
        <w:rPr>
          <w:rFonts w:asciiTheme="minorEastAsia" w:eastAsiaTheme="minorEastAsia" w:hAnsiTheme="minorEastAsia" w:hint="eastAsia"/>
          <w:sz w:val="24"/>
        </w:rPr>
        <w:t>询价采购</w:t>
      </w:r>
      <w:r w:rsidR="007C12A4" w:rsidRPr="006768BA">
        <w:rPr>
          <w:rFonts w:asciiTheme="minorEastAsia" w:eastAsiaTheme="minorEastAsia" w:hAnsiTheme="minorEastAsia" w:hint="eastAsia"/>
          <w:sz w:val="24"/>
        </w:rPr>
        <w:t>。</w:t>
      </w:r>
    </w:p>
    <w:p w14:paraId="43EF1EFB" w14:textId="7968FD0D" w:rsidR="00472BBF"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w:t>
      </w:r>
      <w:r w:rsidR="00472BBF" w:rsidRPr="006768BA">
        <w:rPr>
          <w:rFonts w:asciiTheme="minorEastAsia" w:eastAsiaTheme="minorEastAsia" w:hAnsiTheme="minorEastAsia" w:hint="eastAsia"/>
          <w:sz w:val="24"/>
        </w:rPr>
        <w:t>询价采购项目说明：</w:t>
      </w:r>
    </w:p>
    <w:p w14:paraId="2F3241E3" w14:textId="77777777" w:rsidR="00AA0F06" w:rsidRPr="00D96C6A" w:rsidRDefault="00472BBF" w:rsidP="00AA0F06">
      <w:pPr>
        <w:widowControl/>
        <w:spacing w:line="360" w:lineRule="auto"/>
        <w:rPr>
          <w:rFonts w:ascii="仿宋_GB2312" w:eastAsia="仿宋_GB2312" w:hAnsi="宋体"/>
          <w:sz w:val="24"/>
        </w:rPr>
      </w:pPr>
      <w:r w:rsidRPr="006768BA">
        <w:rPr>
          <w:rFonts w:asciiTheme="minorEastAsia" w:eastAsiaTheme="minorEastAsia" w:hAnsiTheme="minorEastAsia" w:hint="eastAsia"/>
          <w:sz w:val="24"/>
        </w:rPr>
        <w:t>项目内容：</w:t>
      </w:r>
      <w:r w:rsidR="00AA0F06">
        <w:rPr>
          <w:rFonts w:ascii="仿宋_GB2312" w:eastAsia="仿宋_GB2312" w:hAnsi="宋体" w:hint="eastAsia"/>
          <w:sz w:val="24"/>
        </w:rPr>
        <w:t>杂项</w:t>
      </w:r>
      <w:r w:rsidR="00AA0F06" w:rsidRPr="00D96C6A">
        <w:rPr>
          <w:rFonts w:ascii="仿宋_GB2312" w:eastAsia="仿宋_GB2312" w:hAnsi="宋体" w:hint="eastAsia"/>
          <w:sz w:val="24"/>
        </w:rPr>
        <w:t>劳务</w:t>
      </w:r>
      <w:r w:rsidR="00AA0F06">
        <w:rPr>
          <w:rFonts w:ascii="仿宋_GB2312" w:eastAsia="仿宋_GB2312" w:hAnsi="宋体" w:hint="eastAsia"/>
          <w:sz w:val="24"/>
        </w:rPr>
        <w:t>服务</w:t>
      </w:r>
      <w:r w:rsidR="00AA0F06" w:rsidRPr="00D96C6A">
        <w:rPr>
          <w:rFonts w:ascii="仿宋_GB2312" w:eastAsia="仿宋_GB2312" w:hAnsi="宋体" w:hint="eastAsia"/>
          <w:sz w:val="24"/>
        </w:rPr>
        <w:t>的</w:t>
      </w:r>
      <w:r w:rsidR="00AA0F06">
        <w:rPr>
          <w:rFonts w:ascii="仿宋_GB2312" w:eastAsia="仿宋_GB2312" w:hAnsi="宋体" w:hint="eastAsia"/>
          <w:sz w:val="24"/>
        </w:rPr>
        <w:t>项目</w:t>
      </w:r>
      <w:r w:rsidR="00AA0F06" w:rsidRPr="00D96C6A">
        <w:rPr>
          <w:rFonts w:ascii="仿宋_GB2312" w:eastAsia="仿宋_GB2312" w:hAnsi="宋体" w:hint="eastAsia"/>
          <w:sz w:val="24"/>
        </w:rPr>
        <w:t>（货物</w:t>
      </w:r>
      <w:r w:rsidR="00AA0F06" w:rsidRPr="00D96C6A">
        <w:rPr>
          <w:rFonts w:ascii="仿宋_GB2312" w:eastAsia="仿宋_GB2312" w:hAnsi="宋体"/>
          <w:sz w:val="24"/>
        </w:rPr>
        <w:t>/</w:t>
      </w:r>
      <w:r w:rsidR="00AA0F06" w:rsidRPr="00D96C6A">
        <w:rPr>
          <w:rFonts w:ascii="仿宋_GB2312" w:eastAsia="仿宋_GB2312" w:hAnsi="宋体" w:hint="eastAsia"/>
          <w:sz w:val="24"/>
        </w:rPr>
        <w:t>服务）</w:t>
      </w:r>
    </w:p>
    <w:tbl>
      <w:tblPr>
        <w:tblW w:w="8080" w:type="dxa"/>
        <w:tblInd w:w="392" w:type="dxa"/>
        <w:tblLook w:val="04A0" w:firstRow="1" w:lastRow="0" w:firstColumn="1" w:lastColumn="0" w:noHBand="0" w:noVBand="1"/>
      </w:tblPr>
      <w:tblGrid>
        <w:gridCol w:w="1559"/>
        <w:gridCol w:w="3827"/>
        <w:gridCol w:w="1596"/>
        <w:gridCol w:w="1098"/>
      </w:tblGrid>
      <w:tr w:rsidR="00AA0F06" w:rsidRPr="00E568B8" w14:paraId="69C05C57" w14:textId="77777777" w:rsidTr="006D1BE8">
        <w:trPr>
          <w:trHeight w:val="392"/>
        </w:trPr>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9A91051" w14:textId="77777777" w:rsidR="00AA0F06" w:rsidRPr="00E568B8" w:rsidRDefault="00AA0F06" w:rsidP="006D1BE8">
            <w:pPr>
              <w:widowControl/>
              <w:jc w:val="center"/>
              <w:rPr>
                <w:rFonts w:ascii="宋体" w:hAnsi="宋体" w:cs="宋体"/>
                <w:color w:val="000000"/>
                <w:kern w:val="0"/>
                <w:sz w:val="22"/>
                <w:szCs w:val="22"/>
              </w:rPr>
            </w:pPr>
            <w:r>
              <w:rPr>
                <w:rFonts w:ascii="宋体" w:hAnsi="宋体" w:cs="宋体" w:hint="eastAsia"/>
                <w:color w:val="000000"/>
                <w:kern w:val="0"/>
                <w:sz w:val="22"/>
                <w:szCs w:val="22"/>
              </w:rPr>
              <w:t>服务项目</w:t>
            </w:r>
          </w:p>
        </w:tc>
        <w:tc>
          <w:tcPr>
            <w:tcW w:w="3827" w:type="dxa"/>
            <w:tcBorders>
              <w:top w:val="single" w:sz="4" w:space="0" w:color="auto"/>
              <w:left w:val="nil"/>
              <w:bottom w:val="single" w:sz="4" w:space="0" w:color="auto"/>
              <w:right w:val="single" w:sz="4" w:space="0" w:color="auto"/>
            </w:tcBorders>
            <w:shd w:val="clear" w:color="auto" w:fill="auto"/>
            <w:noWrap/>
            <w:vAlign w:val="center"/>
            <w:hideMark/>
          </w:tcPr>
          <w:p w14:paraId="75E3D880" w14:textId="77777777" w:rsidR="00AA0F06" w:rsidRPr="00E568B8" w:rsidRDefault="00AA0F06" w:rsidP="006D1BE8">
            <w:pPr>
              <w:widowControl/>
              <w:jc w:val="center"/>
              <w:rPr>
                <w:rFonts w:ascii="宋体" w:hAnsi="宋体" w:cs="宋体"/>
                <w:color w:val="000000"/>
                <w:kern w:val="0"/>
                <w:sz w:val="22"/>
                <w:szCs w:val="22"/>
              </w:rPr>
            </w:pPr>
            <w:r>
              <w:rPr>
                <w:rFonts w:ascii="宋体" w:hAnsi="宋体" w:cs="宋体" w:hint="eastAsia"/>
                <w:color w:val="000000"/>
                <w:kern w:val="0"/>
                <w:sz w:val="22"/>
                <w:szCs w:val="22"/>
              </w:rPr>
              <w:t>服务要求</w:t>
            </w:r>
          </w:p>
        </w:tc>
        <w:tc>
          <w:tcPr>
            <w:tcW w:w="1596" w:type="dxa"/>
            <w:tcBorders>
              <w:top w:val="single" w:sz="4" w:space="0" w:color="auto"/>
              <w:left w:val="nil"/>
              <w:bottom w:val="single" w:sz="4" w:space="0" w:color="auto"/>
              <w:right w:val="single" w:sz="4" w:space="0" w:color="auto"/>
            </w:tcBorders>
            <w:shd w:val="clear" w:color="auto" w:fill="auto"/>
            <w:noWrap/>
            <w:vAlign w:val="center"/>
            <w:hideMark/>
          </w:tcPr>
          <w:p w14:paraId="40F5A7FA" w14:textId="77777777" w:rsidR="00AA0F06" w:rsidRPr="00E568B8" w:rsidRDefault="00AA0F06" w:rsidP="006D1BE8">
            <w:pPr>
              <w:widowControl/>
              <w:jc w:val="center"/>
              <w:rPr>
                <w:rFonts w:ascii="宋体" w:hAnsi="宋体" w:cs="宋体"/>
                <w:color w:val="000000"/>
                <w:kern w:val="0"/>
                <w:sz w:val="22"/>
                <w:szCs w:val="22"/>
              </w:rPr>
            </w:pPr>
            <w:r>
              <w:rPr>
                <w:rFonts w:ascii="宋体" w:hAnsi="宋体" w:cs="宋体" w:hint="eastAsia"/>
                <w:color w:val="000000"/>
                <w:kern w:val="0"/>
                <w:sz w:val="22"/>
                <w:szCs w:val="22"/>
              </w:rPr>
              <w:t>频次</w:t>
            </w:r>
          </w:p>
        </w:tc>
        <w:tc>
          <w:tcPr>
            <w:tcW w:w="1098" w:type="dxa"/>
            <w:tcBorders>
              <w:top w:val="single" w:sz="4" w:space="0" w:color="auto"/>
              <w:left w:val="nil"/>
              <w:bottom w:val="single" w:sz="4" w:space="0" w:color="auto"/>
              <w:right w:val="single" w:sz="4" w:space="0" w:color="auto"/>
            </w:tcBorders>
            <w:shd w:val="clear" w:color="auto" w:fill="auto"/>
            <w:vAlign w:val="center"/>
          </w:tcPr>
          <w:p w14:paraId="2B39F6DE" w14:textId="77777777" w:rsidR="00AA0F06" w:rsidRPr="00E568B8" w:rsidRDefault="00AA0F06" w:rsidP="006D1BE8">
            <w:pPr>
              <w:jc w:val="center"/>
              <w:rPr>
                <w:rFonts w:ascii="宋体" w:hAnsi="宋体" w:cs="宋体"/>
                <w:color w:val="000000"/>
                <w:kern w:val="0"/>
                <w:sz w:val="22"/>
                <w:szCs w:val="22"/>
              </w:rPr>
            </w:pPr>
            <w:r w:rsidRPr="00E568B8">
              <w:rPr>
                <w:rFonts w:ascii="宋体" w:hAnsi="宋体" w:cs="宋体" w:hint="eastAsia"/>
                <w:color w:val="000000"/>
                <w:kern w:val="0"/>
                <w:sz w:val="22"/>
                <w:szCs w:val="22"/>
              </w:rPr>
              <w:t>备注</w:t>
            </w:r>
          </w:p>
        </w:tc>
      </w:tr>
      <w:tr w:rsidR="00AA0F06" w:rsidRPr="00E568B8" w14:paraId="2692F041" w14:textId="77777777" w:rsidTr="006D1BE8">
        <w:trPr>
          <w:trHeight w:val="1177"/>
        </w:trPr>
        <w:tc>
          <w:tcPr>
            <w:tcW w:w="1559" w:type="dxa"/>
            <w:tcBorders>
              <w:top w:val="nil"/>
              <w:left w:val="single" w:sz="4" w:space="0" w:color="auto"/>
              <w:bottom w:val="single" w:sz="4" w:space="0" w:color="auto"/>
              <w:right w:val="single" w:sz="4" w:space="0" w:color="auto"/>
            </w:tcBorders>
            <w:shd w:val="clear" w:color="auto" w:fill="auto"/>
            <w:noWrap/>
            <w:vAlign w:val="center"/>
          </w:tcPr>
          <w:p w14:paraId="13A37091" w14:textId="77777777" w:rsidR="00AA0F06" w:rsidRPr="00E568B8" w:rsidRDefault="00AA0F06" w:rsidP="006D1BE8">
            <w:pPr>
              <w:widowControl/>
              <w:jc w:val="center"/>
              <w:rPr>
                <w:rFonts w:ascii="宋体" w:hAnsi="宋体" w:cs="宋体"/>
                <w:color w:val="000000"/>
                <w:kern w:val="0"/>
                <w:sz w:val="22"/>
                <w:szCs w:val="22"/>
              </w:rPr>
            </w:pPr>
            <w:r>
              <w:rPr>
                <w:rFonts w:ascii="宋体" w:hAnsi="宋体" w:cs="宋体" w:hint="eastAsia"/>
                <w:color w:val="000000"/>
                <w:kern w:val="0"/>
                <w:sz w:val="22"/>
                <w:szCs w:val="22"/>
              </w:rPr>
              <w:t>保洁服务</w:t>
            </w:r>
          </w:p>
        </w:tc>
        <w:tc>
          <w:tcPr>
            <w:tcW w:w="3827" w:type="dxa"/>
            <w:tcBorders>
              <w:top w:val="nil"/>
              <w:left w:val="nil"/>
              <w:bottom w:val="single" w:sz="4" w:space="0" w:color="auto"/>
              <w:right w:val="single" w:sz="4" w:space="0" w:color="auto"/>
            </w:tcBorders>
            <w:shd w:val="clear" w:color="auto" w:fill="auto"/>
            <w:noWrap/>
            <w:vAlign w:val="center"/>
          </w:tcPr>
          <w:p w14:paraId="002220EE" w14:textId="77777777" w:rsidR="00AA0F06" w:rsidRPr="00E568B8" w:rsidRDefault="00AA0F06" w:rsidP="006D1BE8">
            <w:pPr>
              <w:jc w:val="left"/>
              <w:rPr>
                <w:rFonts w:ascii="宋体" w:hAnsi="宋体" w:cs="宋体"/>
                <w:color w:val="000000"/>
                <w:kern w:val="0"/>
                <w:sz w:val="22"/>
                <w:szCs w:val="22"/>
              </w:rPr>
            </w:pPr>
            <w:r>
              <w:rPr>
                <w:rFonts w:ascii="宋体" w:hAnsi="宋体" w:cs="宋体" w:hint="eastAsia"/>
                <w:color w:val="000000"/>
                <w:kern w:val="0"/>
                <w:sz w:val="22"/>
                <w:szCs w:val="22"/>
              </w:rPr>
              <w:t>公司公共区域卫生打扫（公共过道、公司卫生间、经理层办公室、会议室等区域）、</w:t>
            </w:r>
          </w:p>
        </w:tc>
        <w:tc>
          <w:tcPr>
            <w:tcW w:w="1596" w:type="dxa"/>
            <w:tcBorders>
              <w:top w:val="nil"/>
              <w:left w:val="nil"/>
              <w:bottom w:val="single" w:sz="4" w:space="0" w:color="auto"/>
              <w:right w:val="single" w:sz="4" w:space="0" w:color="auto"/>
            </w:tcBorders>
            <w:shd w:val="clear" w:color="auto" w:fill="auto"/>
            <w:noWrap/>
            <w:vAlign w:val="center"/>
          </w:tcPr>
          <w:p w14:paraId="3855EB0E" w14:textId="77777777" w:rsidR="00AA0F06" w:rsidRPr="00E568B8" w:rsidRDefault="00AA0F06" w:rsidP="006D1BE8">
            <w:pPr>
              <w:widowControl/>
              <w:jc w:val="center"/>
              <w:rPr>
                <w:rFonts w:ascii="宋体" w:hAnsi="宋体" w:cs="宋体"/>
                <w:color w:val="000000"/>
                <w:kern w:val="0"/>
                <w:sz w:val="22"/>
                <w:szCs w:val="22"/>
              </w:rPr>
            </w:pPr>
            <w:r>
              <w:rPr>
                <w:rFonts w:ascii="宋体" w:hAnsi="宋体" w:cs="宋体" w:hint="eastAsia"/>
                <w:color w:val="000000"/>
                <w:kern w:val="0"/>
                <w:sz w:val="22"/>
                <w:szCs w:val="22"/>
              </w:rPr>
              <w:t>全天候</w:t>
            </w:r>
          </w:p>
        </w:tc>
        <w:tc>
          <w:tcPr>
            <w:tcW w:w="1098" w:type="dxa"/>
            <w:tcBorders>
              <w:top w:val="nil"/>
              <w:left w:val="nil"/>
              <w:bottom w:val="single" w:sz="4" w:space="0" w:color="auto"/>
              <w:right w:val="single" w:sz="4" w:space="0" w:color="auto"/>
            </w:tcBorders>
            <w:shd w:val="clear" w:color="auto" w:fill="auto"/>
            <w:vAlign w:val="center"/>
          </w:tcPr>
          <w:p w14:paraId="53275273" w14:textId="77777777" w:rsidR="00AA0F06" w:rsidRPr="00E568B8" w:rsidRDefault="00AA0F06" w:rsidP="006D1BE8">
            <w:pPr>
              <w:widowControl/>
              <w:jc w:val="center"/>
              <w:rPr>
                <w:rFonts w:ascii="宋体" w:hAnsi="宋体" w:cs="宋体"/>
                <w:color w:val="000000"/>
                <w:kern w:val="0"/>
                <w:sz w:val="22"/>
                <w:szCs w:val="22"/>
              </w:rPr>
            </w:pPr>
          </w:p>
        </w:tc>
      </w:tr>
      <w:tr w:rsidR="00AA0F06" w:rsidRPr="00E568B8" w14:paraId="41E57166" w14:textId="77777777" w:rsidTr="006D1BE8">
        <w:trPr>
          <w:trHeight w:val="1123"/>
        </w:trPr>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E17A55C" w14:textId="77777777" w:rsidR="00AA0F06" w:rsidRPr="00E568B8" w:rsidRDefault="00AA0F06" w:rsidP="006D1BE8">
            <w:pPr>
              <w:widowControl/>
              <w:jc w:val="center"/>
              <w:rPr>
                <w:rFonts w:ascii="宋体" w:hAnsi="宋体" w:cs="宋体"/>
                <w:color w:val="000000"/>
                <w:kern w:val="0"/>
                <w:sz w:val="22"/>
                <w:szCs w:val="22"/>
              </w:rPr>
            </w:pPr>
            <w:r>
              <w:rPr>
                <w:rFonts w:ascii="宋体" w:hAnsi="宋体" w:cs="宋体" w:hint="eastAsia"/>
                <w:color w:val="000000"/>
                <w:kern w:val="0"/>
                <w:sz w:val="22"/>
                <w:szCs w:val="22"/>
              </w:rPr>
              <w:t>值守服务</w:t>
            </w:r>
          </w:p>
        </w:tc>
        <w:tc>
          <w:tcPr>
            <w:tcW w:w="3827" w:type="dxa"/>
            <w:tcBorders>
              <w:top w:val="single" w:sz="4" w:space="0" w:color="auto"/>
              <w:left w:val="nil"/>
              <w:bottom w:val="single" w:sz="4" w:space="0" w:color="auto"/>
              <w:right w:val="single" w:sz="4" w:space="0" w:color="auto"/>
            </w:tcBorders>
            <w:shd w:val="clear" w:color="auto" w:fill="auto"/>
            <w:noWrap/>
            <w:vAlign w:val="center"/>
          </w:tcPr>
          <w:p w14:paraId="1C2F99A9" w14:textId="77777777" w:rsidR="00AA0F06" w:rsidRPr="00E568B8" w:rsidRDefault="00AA0F06" w:rsidP="006D1BE8">
            <w:pPr>
              <w:jc w:val="center"/>
              <w:rPr>
                <w:rFonts w:ascii="宋体" w:hAnsi="宋体" w:cs="宋体"/>
                <w:color w:val="000000"/>
                <w:kern w:val="0"/>
                <w:sz w:val="22"/>
                <w:szCs w:val="22"/>
              </w:rPr>
            </w:pPr>
            <w:r>
              <w:rPr>
                <w:rFonts w:ascii="宋体" w:hAnsi="宋体" w:cs="宋体" w:hint="eastAsia"/>
                <w:color w:val="000000"/>
                <w:kern w:val="0"/>
                <w:sz w:val="22"/>
                <w:szCs w:val="22"/>
              </w:rPr>
              <w:t>1、人员、车辆进出厂管理；2.公司资产保卫服务；3.厂区通道卫生打扫</w:t>
            </w:r>
          </w:p>
        </w:tc>
        <w:tc>
          <w:tcPr>
            <w:tcW w:w="1596" w:type="dxa"/>
            <w:tcBorders>
              <w:top w:val="single" w:sz="4" w:space="0" w:color="auto"/>
              <w:left w:val="nil"/>
              <w:bottom w:val="single" w:sz="4" w:space="0" w:color="auto"/>
              <w:right w:val="single" w:sz="4" w:space="0" w:color="auto"/>
            </w:tcBorders>
            <w:shd w:val="clear" w:color="auto" w:fill="auto"/>
            <w:noWrap/>
            <w:vAlign w:val="center"/>
          </w:tcPr>
          <w:p w14:paraId="692696C6" w14:textId="77777777" w:rsidR="00AA0F06" w:rsidRPr="00E568B8" w:rsidRDefault="00AA0F06" w:rsidP="006D1BE8">
            <w:pPr>
              <w:widowControl/>
              <w:jc w:val="center"/>
              <w:rPr>
                <w:rFonts w:ascii="宋体" w:hAnsi="宋体" w:cs="宋体"/>
                <w:color w:val="000000"/>
                <w:kern w:val="0"/>
                <w:sz w:val="22"/>
                <w:szCs w:val="22"/>
              </w:rPr>
            </w:pPr>
            <w:r>
              <w:rPr>
                <w:rFonts w:ascii="宋体" w:hAnsi="宋体" w:cs="宋体" w:hint="eastAsia"/>
                <w:color w:val="000000"/>
                <w:kern w:val="0"/>
                <w:sz w:val="22"/>
                <w:szCs w:val="22"/>
              </w:rPr>
              <w:t>全天候（包含节假日）</w:t>
            </w:r>
          </w:p>
        </w:tc>
        <w:tc>
          <w:tcPr>
            <w:tcW w:w="1098" w:type="dxa"/>
            <w:tcBorders>
              <w:top w:val="single" w:sz="4" w:space="0" w:color="auto"/>
              <w:left w:val="nil"/>
              <w:bottom w:val="single" w:sz="4" w:space="0" w:color="auto"/>
              <w:right w:val="single" w:sz="4" w:space="0" w:color="auto"/>
            </w:tcBorders>
            <w:shd w:val="clear" w:color="auto" w:fill="auto"/>
            <w:vAlign w:val="center"/>
          </w:tcPr>
          <w:p w14:paraId="0873147B" w14:textId="77777777" w:rsidR="00AA0F06" w:rsidRPr="002B366B" w:rsidRDefault="00AA0F06" w:rsidP="006D1BE8">
            <w:pPr>
              <w:widowControl/>
              <w:jc w:val="center"/>
              <w:rPr>
                <w:rFonts w:ascii="宋体" w:hAnsi="宋体" w:cs="宋体"/>
                <w:color w:val="000000"/>
                <w:kern w:val="0"/>
                <w:sz w:val="22"/>
                <w:szCs w:val="22"/>
              </w:rPr>
            </w:pPr>
          </w:p>
        </w:tc>
      </w:tr>
      <w:tr w:rsidR="00AA0F06" w:rsidRPr="00E568B8" w14:paraId="1A8AD8EE" w14:textId="77777777" w:rsidTr="006D1BE8">
        <w:trPr>
          <w:trHeight w:val="1125"/>
        </w:trPr>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A3C312C" w14:textId="77777777" w:rsidR="00AA0F06" w:rsidRPr="00E568B8" w:rsidRDefault="00AA0F06" w:rsidP="006D1BE8">
            <w:pPr>
              <w:widowControl/>
              <w:jc w:val="center"/>
              <w:rPr>
                <w:rFonts w:ascii="宋体" w:hAnsi="宋体" w:cs="宋体"/>
                <w:color w:val="000000"/>
                <w:kern w:val="0"/>
                <w:sz w:val="22"/>
                <w:szCs w:val="22"/>
              </w:rPr>
            </w:pPr>
            <w:r>
              <w:rPr>
                <w:rFonts w:ascii="宋体" w:hAnsi="宋体" w:cs="宋体" w:hint="eastAsia"/>
                <w:color w:val="000000"/>
                <w:kern w:val="0"/>
                <w:sz w:val="22"/>
                <w:szCs w:val="22"/>
              </w:rPr>
              <w:t>食堂杂务</w:t>
            </w:r>
          </w:p>
        </w:tc>
        <w:tc>
          <w:tcPr>
            <w:tcW w:w="3827" w:type="dxa"/>
            <w:tcBorders>
              <w:top w:val="single" w:sz="4" w:space="0" w:color="auto"/>
              <w:left w:val="nil"/>
              <w:bottom w:val="single" w:sz="4" w:space="0" w:color="auto"/>
              <w:right w:val="single" w:sz="4" w:space="0" w:color="auto"/>
            </w:tcBorders>
            <w:shd w:val="clear" w:color="auto" w:fill="auto"/>
            <w:noWrap/>
            <w:vAlign w:val="center"/>
          </w:tcPr>
          <w:p w14:paraId="123713AB" w14:textId="77777777" w:rsidR="00AA0F06" w:rsidRPr="00E568B8" w:rsidRDefault="00AA0F06" w:rsidP="006D1BE8">
            <w:pPr>
              <w:widowControl/>
              <w:jc w:val="center"/>
              <w:rPr>
                <w:rFonts w:ascii="宋体" w:hAnsi="宋体" w:cs="宋体"/>
                <w:color w:val="000000"/>
                <w:kern w:val="0"/>
                <w:sz w:val="22"/>
                <w:szCs w:val="22"/>
              </w:rPr>
            </w:pPr>
            <w:r>
              <w:rPr>
                <w:rFonts w:ascii="宋体" w:hAnsi="宋体" w:cs="宋体" w:hint="eastAsia"/>
                <w:color w:val="000000"/>
                <w:kern w:val="0"/>
                <w:sz w:val="22"/>
                <w:szCs w:val="22"/>
              </w:rPr>
              <w:t>1、食材、厨具清洗；2.配菜准备；3.厨房及就餐区卫生打扫</w:t>
            </w:r>
          </w:p>
        </w:tc>
        <w:tc>
          <w:tcPr>
            <w:tcW w:w="1596" w:type="dxa"/>
            <w:tcBorders>
              <w:top w:val="single" w:sz="4" w:space="0" w:color="auto"/>
              <w:left w:val="nil"/>
              <w:bottom w:val="single" w:sz="4" w:space="0" w:color="auto"/>
              <w:right w:val="single" w:sz="4" w:space="0" w:color="auto"/>
            </w:tcBorders>
            <w:shd w:val="clear" w:color="auto" w:fill="auto"/>
            <w:noWrap/>
            <w:vAlign w:val="center"/>
          </w:tcPr>
          <w:p w14:paraId="65FA40D0" w14:textId="77777777" w:rsidR="00AA0F06" w:rsidRPr="00E568B8" w:rsidRDefault="00AA0F06" w:rsidP="006D1BE8">
            <w:pPr>
              <w:widowControl/>
              <w:jc w:val="center"/>
              <w:rPr>
                <w:rFonts w:ascii="宋体" w:hAnsi="宋体" w:cs="宋体"/>
                <w:color w:val="000000"/>
                <w:kern w:val="0"/>
                <w:sz w:val="22"/>
                <w:szCs w:val="22"/>
              </w:rPr>
            </w:pPr>
            <w:r>
              <w:rPr>
                <w:rFonts w:ascii="宋体" w:hAnsi="宋体" w:cs="宋体" w:hint="eastAsia"/>
                <w:color w:val="000000"/>
                <w:kern w:val="0"/>
                <w:sz w:val="22"/>
                <w:szCs w:val="22"/>
              </w:rPr>
              <w:t>全天候</w:t>
            </w:r>
          </w:p>
        </w:tc>
        <w:tc>
          <w:tcPr>
            <w:tcW w:w="1098" w:type="dxa"/>
            <w:tcBorders>
              <w:top w:val="single" w:sz="4" w:space="0" w:color="auto"/>
              <w:left w:val="nil"/>
              <w:bottom w:val="single" w:sz="4" w:space="0" w:color="auto"/>
              <w:right w:val="single" w:sz="4" w:space="0" w:color="auto"/>
            </w:tcBorders>
            <w:shd w:val="clear" w:color="auto" w:fill="auto"/>
            <w:vAlign w:val="center"/>
          </w:tcPr>
          <w:p w14:paraId="4C956685" w14:textId="77777777" w:rsidR="00AA0F06" w:rsidRPr="00E568B8" w:rsidRDefault="00AA0F06" w:rsidP="006D1BE8">
            <w:pPr>
              <w:widowControl/>
              <w:jc w:val="center"/>
              <w:rPr>
                <w:rFonts w:ascii="宋体" w:hAnsi="宋体" w:cs="宋体"/>
                <w:color w:val="000000"/>
                <w:kern w:val="0"/>
                <w:sz w:val="22"/>
                <w:szCs w:val="22"/>
              </w:rPr>
            </w:pPr>
          </w:p>
        </w:tc>
      </w:tr>
    </w:tbl>
    <w:p w14:paraId="3BB80370" w14:textId="029FD7A7" w:rsidR="00472BBF" w:rsidRPr="006768BA" w:rsidRDefault="00472BBF" w:rsidP="004E7F9E">
      <w:pPr>
        <w:spacing w:line="540" w:lineRule="exact"/>
        <w:ind w:firstLineChars="150" w:firstLine="360"/>
        <w:rPr>
          <w:rFonts w:asciiTheme="minorEastAsia" w:eastAsiaTheme="minorEastAsia" w:hAnsiTheme="minorEastAsia"/>
          <w:sz w:val="24"/>
        </w:rPr>
      </w:pPr>
      <w:r w:rsidRPr="006768BA">
        <w:rPr>
          <w:rFonts w:asciiTheme="minorEastAsia" w:eastAsiaTheme="minorEastAsia" w:hAnsiTheme="minorEastAsia" w:hint="eastAsia"/>
          <w:sz w:val="24"/>
        </w:rPr>
        <w:t>项目</w:t>
      </w:r>
      <w:r w:rsidR="006209EC" w:rsidRPr="006768BA">
        <w:rPr>
          <w:rFonts w:asciiTheme="minorEastAsia" w:eastAsiaTheme="minorEastAsia" w:hAnsiTheme="minorEastAsia" w:hint="eastAsia"/>
          <w:sz w:val="24"/>
        </w:rPr>
        <w:t>价格</w:t>
      </w:r>
      <w:r w:rsidRPr="006768BA">
        <w:rPr>
          <w:rFonts w:asciiTheme="minorEastAsia" w:eastAsiaTheme="minorEastAsia" w:hAnsiTheme="minorEastAsia" w:hint="eastAsia"/>
          <w:sz w:val="24"/>
        </w:rPr>
        <w:t>有效期：</w:t>
      </w:r>
      <w:r w:rsidRPr="00AD231B">
        <w:rPr>
          <w:rFonts w:asciiTheme="minorEastAsia" w:eastAsiaTheme="minorEastAsia" w:hAnsiTheme="minorEastAsia" w:hint="eastAsia"/>
          <w:sz w:val="24"/>
        </w:rPr>
        <w:t>自签订正式合同之日起1年内有效</w:t>
      </w:r>
    </w:p>
    <w:p w14:paraId="1D68BEC6" w14:textId="78A2538B" w:rsidR="003072B7"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w:t>
      </w:r>
      <w:r w:rsidR="00863A7C" w:rsidRPr="006768BA">
        <w:rPr>
          <w:rFonts w:asciiTheme="minorEastAsia" w:eastAsiaTheme="minorEastAsia" w:hAnsiTheme="minorEastAsia" w:hint="eastAsia"/>
          <w:sz w:val="24"/>
        </w:rPr>
        <w:t>资质</w:t>
      </w:r>
      <w:r w:rsidR="00E249E4" w:rsidRPr="006768BA">
        <w:rPr>
          <w:rFonts w:asciiTheme="minorEastAsia" w:eastAsiaTheme="minorEastAsia" w:hAnsiTheme="minorEastAsia" w:hint="eastAsia"/>
          <w:sz w:val="24"/>
        </w:rPr>
        <w:t>要求</w:t>
      </w:r>
    </w:p>
    <w:p w14:paraId="566B78A9" w14:textId="3F87E1BE"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参加本次采购活动</w:t>
      </w:r>
      <w:r w:rsidR="00863A7C" w:rsidRPr="006768BA">
        <w:rPr>
          <w:rFonts w:asciiTheme="minorEastAsia" w:eastAsiaTheme="minorEastAsia" w:hAnsiTheme="minorEastAsia" w:hint="eastAsia"/>
          <w:sz w:val="24"/>
        </w:rPr>
        <w:t>的供应商需</w:t>
      </w:r>
      <w:r w:rsidRPr="006768BA">
        <w:rPr>
          <w:rFonts w:asciiTheme="minorEastAsia" w:eastAsiaTheme="minorEastAsia" w:hAnsiTheme="minorEastAsia" w:hint="eastAsia"/>
          <w:sz w:val="24"/>
        </w:rPr>
        <w:t>具备下列条件：</w:t>
      </w:r>
    </w:p>
    <w:p w14:paraId="59BFF1AA" w14:textId="7D4A2DE7" w:rsidR="00F220AE" w:rsidRPr="00F220AE" w:rsidRDefault="00E249E4" w:rsidP="00F220AE">
      <w:pPr>
        <w:pStyle w:val="a7"/>
        <w:tabs>
          <w:tab w:val="left" w:pos="2340"/>
        </w:tabs>
        <w:spacing w:line="460" w:lineRule="exact"/>
        <w:ind w:leftChars="47" w:left="99" w:firstLineChars="77" w:firstLine="185"/>
        <w:jc w:val="left"/>
        <w:rPr>
          <w:rFonts w:asciiTheme="minorEastAsia" w:eastAsiaTheme="minorEastAsia" w:hAnsiTheme="minorEastAsia"/>
        </w:rPr>
      </w:pPr>
      <w:r w:rsidRPr="006768BA">
        <w:rPr>
          <w:rFonts w:asciiTheme="minorEastAsia" w:eastAsiaTheme="minorEastAsia" w:hAnsiTheme="minorEastAsia" w:hint="eastAsia"/>
        </w:rPr>
        <w:t>（一）</w:t>
      </w:r>
      <w:r w:rsidR="00F220AE" w:rsidRPr="00F220AE">
        <w:rPr>
          <w:rFonts w:asciiTheme="minorEastAsia" w:eastAsiaTheme="minorEastAsia" w:hAnsiTheme="minorEastAsia" w:hint="eastAsia"/>
        </w:rPr>
        <w:t>供应商须是具有独立承担民事责任的法人或其他经济组织；</w:t>
      </w:r>
    </w:p>
    <w:p w14:paraId="1B7A7F1E" w14:textId="77777777" w:rsidR="00F220AE" w:rsidRPr="00F220AE" w:rsidRDefault="00A07F6E" w:rsidP="00F220AE">
      <w:pPr>
        <w:autoSpaceDE w:val="0"/>
        <w:autoSpaceDN w:val="0"/>
        <w:adjustRightInd w:val="0"/>
        <w:spacing w:line="460" w:lineRule="exact"/>
        <w:ind w:firstLineChars="100" w:firstLine="240"/>
        <w:rPr>
          <w:rFonts w:asciiTheme="minorEastAsia" w:eastAsiaTheme="minorEastAsia" w:hAnsiTheme="minorEastAsia"/>
          <w:kern w:val="0"/>
          <w:sz w:val="24"/>
        </w:rPr>
      </w:pPr>
      <w:r w:rsidRPr="00F220AE">
        <w:rPr>
          <w:rFonts w:asciiTheme="minorEastAsia" w:eastAsiaTheme="minorEastAsia" w:hAnsiTheme="minorEastAsia" w:hint="eastAsia"/>
          <w:kern w:val="0"/>
          <w:sz w:val="24"/>
        </w:rPr>
        <w:t>（二）</w:t>
      </w:r>
      <w:r w:rsidR="00F220AE" w:rsidRPr="00F220AE">
        <w:rPr>
          <w:rFonts w:asciiTheme="minorEastAsia" w:eastAsiaTheme="minorEastAsia" w:hAnsiTheme="minorEastAsia" w:hint="eastAsia"/>
          <w:kern w:val="0"/>
          <w:sz w:val="24"/>
        </w:rPr>
        <w:t>供应商必须具备并提供齐全的生产或授权资质；</w:t>
      </w:r>
    </w:p>
    <w:p w14:paraId="31D3FABE" w14:textId="0B45590A" w:rsidR="00A07F6E" w:rsidRPr="006768BA" w:rsidRDefault="00863A7C" w:rsidP="00F220AE">
      <w:pPr>
        <w:pStyle w:val="a7"/>
        <w:tabs>
          <w:tab w:val="left" w:pos="2340"/>
        </w:tabs>
        <w:spacing w:line="460" w:lineRule="exact"/>
        <w:ind w:leftChars="47" w:left="99" w:firstLineChars="77" w:firstLine="185"/>
        <w:jc w:val="left"/>
        <w:rPr>
          <w:rFonts w:asciiTheme="minorEastAsia" w:eastAsiaTheme="minorEastAsia" w:hAnsiTheme="minorEastAsia"/>
        </w:rPr>
      </w:pPr>
      <w:r w:rsidRPr="006768BA">
        <w:rPr>
          <w:rFonts w:asciiTheme="minorEastAsia" w:eastAsiaTheme="minorEastAsia" w:hAnsiTheme="minorEastAsia" w:hint="eastAsia"/>
        </w:rPr>
        <w:t>（三）</w:t>
      </w:r>
      <w:r w:rsidR="00F220AE" w:rsidRPr="00F220AE">
        <w:rPr>
          <w:rFonts w:asciiTheme="minorEastAsia" w:eastAsiaTheme="minorEastAsia" w:hAnsiTheme="minorEastAsia" w:hint="eastAsia"/>
        </w:rPr>
        <w:t>能提供和本业务相符的</w:t>
      </w:r>
      <w:r w:rsidR="00F220AE" w:rsidRPr="00AA0F06">
        <w:rPr>
          <w:rFonts w:asciiTheme="minorEastAsia" w:eastAsiaTheme="minorEastAsia" w:hAnsiTheme="minorEastAsia" w:hint="eastAsia"/>
        </w:rPr>
        <w:t>增值税专用发票</w:t>
      </w:r>
      <w:r w:rsidR="00F220AE" w:rsidRPr="00F220AE">
        <w:rPr>
          <w:rFonts w:asciiTheme="minorEastAsia" w:eastAsiaTheme="minorEastAsia" w:hAnsiTheme="minorEastAsia" w:hint="eastAsia"/>
        </w:rPr>
        <w:t>；</w:t>
      </w:r>
    </w:p>
    <w:p w14:paraId="409A613E" w14:textId="77DC9B06" w:rsidR="00A07F6E" w:rsidRPr="006768BA" w:rsidRDefault="00A07F6E" w:rsidP="00F220AE">
      <w:pPr>
        <w:pStyle w:val="a7"/>
        <w:tabs>
          <w:tab w:val="left" w:pos="2340"/>
        </w:tabs>
        <w:spacing w:line="460" w:lineRule="exact"/>
        <w:ind w:leftChars="47" w:left="99" w:firstLineChars="77" w:firstLine="185"/>
        <w:jc w:val="left"/>
        <w:rPr>
          <w:rFonts w:asciiTheme="minorEastAsia" w:eastAsiaTheme="minorEastAsia" w:hAnsiTheme="minorEastAsia"/>
        </w:rPr>
      </w:pPr>
      <w:r w:rsidRPr="006768BA">
        <w:rPr>
          <w:rFonts w:asciiTheme="minorEastAsia" w:eastAsiaTheme="minorEastAsia" w:hAnsiTheme="minorEastAsia" w:hint="eastAsia"/>
        </w:rPr>
        <w:t>（四）参加</w:t>
      </w:r>
      <w:r w:rsidRPr="006768BA">
        <w:rPr>
          <w:rFonts w:asciiTheme="minorEastAsia" w:eastAsiaTheme="minorEastAsia" w:hAnsiTheme="minorEastAsia"/>
        </w:rPr>
        <w:t>此次</w:t>
      </w:r>
      <w:r w:rsidRPr="006768BA">
        <w:rPr>
          <w:rFonts w:asciiTheme="minorEastAsia" w:eastAsiaTheme="minorEastAsia" w:hAnsiTheme="minorEastAsia" w:hint="eastAsia"/>
        </w:rPr>
        <w:t>比价项目</w:t>
      </w:r>
      <w:r w:rsidRPr="006768BA">
        <w:rPr>
          <w:rFonts w:asciiTheme="minorEastAsia" w:eastAsiaTheme="minorEastAsia" w:hAnsiTheme="minorEastAsia"/>
        </w:rPr>
        <w:t>之前</w:t>
      </w:r>
      <w:r w:rsidR="00EA6718" w:rsidRPr="006768BA">
        <w:rPr>
          <w:rFonts w:asciiTheme="minorEastAsia" w:eastAsiaTheme="minorEastAsia" w:hAnsiTheme="minorEastAsia" w:hint="eastAsia"/>
        </w:rPr>
        <w:t>二</w:t>
      </w:r>
      <w:r w:rsidRPr="006768BA">
        <w:rPr>
          <w:rFonts w:asciiTheme="minorEastAsia" w:eastAsiaTheme="minorEastAsia" w:hAnsiTheme="minorEastAsia"/>
        </w:rPr>
        <w:t>年内</w:t>
      </w:r>
      <w:r w:rsidRPr="006768BA">
        <w:rPr>
          <w:rFonts w:asciiTheme="minorEastAsia" w:eastAsiaTheme="minorEastAsia" w:hAnsiTheme="minorEastAsia" w:hint="eastAsia"/>
        </w:rPr>
        <w:t>，</w:t>
      </w:r>
      <w:r w:rsidRPr="006768BA">
        <w:rPr>
          <w:rFonts w:asciiTheme="minorEastAsia" w:eastAsiaTheme="minorEastAsia" w:hAnsiTheme="minorEastAsia"/>
        </w:rPr>
        <w:t>在经营活动中</w:t>
      </w:r>
      <w:r w:rsidR="00863A7C" w:rsidRPr="006768BA">
        <w:rPr>
          <w:rFonts w:asciiTheme="minorEastAsia" w:eastAsiaTheme="minorEastAsia" w:hAnsiTheme="minorEastAsia" w:hint="eastAsia"/>
        </w:rPr>
        <w:t>无</w:t>
      </w:r>
      <w:r w:rsidRPr="006768BA">
        <w:rPr>
          <w:rFonts w:asciiTheme="minorEastAsia" w:eastAsiaTheme="minorEastAsia" w:hAnsiTheme="minorEastAsia"/>
        </w:rPr>
        <w:t>重大违法</w:t>
      </w:r>
      <w:r w:rsidRPr="006768BA">
        <w:rPr>
          <w:rFonts w:asciiTheme="minorEastAsia" w:eastAsiaTheme="minorEastAsia" w:hAnsiTheme="minorEastAsia" w:hint="eastAsia"/>
        </w:rPr>
        <w:t>记录</w:t>
      </w:r>
    </w:p>
    <w:p w14:paraId="4BC7302D" w14:textId="6003EF7B" w:rsidR="003072B7" w:rsidRPr="00540BD4"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、询价采购公告</w:t>
      </w:r>
      <w:r w:rsidR="00A07F6E" w:rsidRPr="006768BA">
        <w:rPr>
          <w:rFonts w:asciiTheme="minorEastAsia" w:eastAsiaTheme="minorEastAsia" w:hAnsiTheme="minorEastAsia" w:hint="eastAsia"/>
          <w:sz w:val="24"/>
        </w:rPr>
        <w:t>时间</w:t>
      </w:r>
      <w:r w:rsidR="00A07F6E" w:rsidRPr="00540BD4">
        <w:rPr>
          <w:rFonts w:asciiTheme="minorEastAsia" w:eastAsiaTheme="minorEastAsia" w:hAnsiTheme="minorEastAsia" w:hint="eastAsia"/>
          <w:sz w:val="24"/>
        </w:rPr>
        <w:t>：</w:t>
      </w:r>
      <w:r w:rsidR="00E249E4" w:rsidRPr="00540BD4">
        <w:rPr>
          <w:rFonts w:asciiTheme="minorEastAsia" w:eastAsiaTheme="minorEastAsia" w:hAnsiTheme="minorEastAsia"/>
          <w:sz w:val="24"/>
        </w:rPr>
        <w:t>20</w:t>
      </w:r>
      <w:r w:rsidR="00602A8A" w:rsidRPr="00540BD4">
        <w:rPr>
          <w:rFonts w:asciiTheme="minorEastAsia" w:eastAsiaTheme="minorEastAsia" w:hAnsiTheme="minorEastAsia" w:hint="eastAsia"/>
          <w:sz w:val="24"/>
        </w:rPr>
        <w:t>2</w:t>
      </w:r>
      <w:r w:rsidR="000B3B8E">
        <w:rPr>
          <w:rFonts w:asciiTheme="minorEastAsia" w:eastAsiaTheme="minorEastAsia" w:hAnsiTheme="minorEastAsia" w:hint="eastAsia"/>
          <w:sz w:val="24"/>
        </w:rPr>
        <w:t>2</w:t>
      </w:r>
      <w:r w:rsidR="00E249E4" w:rsidRPr="00540BD4">
        <w:rPr>
          <w:rFonts w:asciiTheme="minorEastAsia" w:eastAsiaTheme="minorEastAsia" w:hAnsiTheme="minorEastAsia"/>
          <w:sz w:val="24"/>
        </w:rPr>
        <w:t xml:space="preserve"> </w:t>
      </w:r>
      <w:r w:rsidR="00E249E4" w:rsidRPr="00540BD4">
        <w:rPr>
          <w:rFonts w:asciiTheme="minorEastAsia" w:eastAsiaTheme="minorEastAsia" w:hAnsiTheme="minorEastAsia" w:hint="eastAsia"/>
          <w:sz w:val="24"/>
        </w:rPr>
        <w:t>年</w:t>
      </w:r>
      <w:r w:rsidR="000B3B8E">
        <w:rPr>
          <w:rFonts w:asciiTheme="minorEastAsia" w:eastAsiaTheme="minorEastAsia" w:hAnsiTheme="minorEastAsia" w:hint="eastAsia"/>
          <w:sz w:val="24"/>
        </w:rPr>
        <w:t>2</w:t>
      </w:r>
      <w:r w:rsidR="00E249E4" w:rsidRPr="00540BD4">
        <w:rPr>
          <w:rFonts w:asciiTheme="minorEastAsia" w:eastAsiaTheme="minorEastAsia" w:hAnsiTheme="minorEastAsia" w:hint="eastAsia"/>
          <w:sz w:val="24"/>
        </w:rPr>
        <w:t>月</w:t>
      </w:r>
      <w:r w:rsidR="004F62F2">
        <w:rPr>
          <w:rFonts w:asciiTheme="minorEastAsia" w:eastAsiaTheme="minorEastAsia" w:hAnsiTheme="minorEastAsia" w:hint="eastAsia"/>
          <w:sz w:val="24"/>
        </w:rPr>
        <w:t>22</w:t>
      </w:r>
      <w:r w:rsidR="00E249E4" w:rsidRPr="00540BD4">
        <w:rPr>
          <w:rFonts w:asciiTheme="minorEastAsia" w:eastAsiaTheme="minorEastAsia" w:hAnsiTheme="minorEastAsia" w:hint="eastAsia"/>
          <w:sz w:val="24"/>
        </w:rPr>
        <w:t>日</w:t>
      </w:r>
      <w:r w:rsidR="00E249E4" w:rsidRPr="00540BD4">
        <w:rPr>
          <w:rFonts w:asciiTheme="minorEastAsia" w:eastAsiaTheme="minorEastAsia" w:hAnsiTheme="minorEastAsia"/>
          <w:sz w:val="24"/>
        </w:rPr>
        <w:t>— 20</w:t>
      </w:r>
      <w:r w:rsidR="00602A8A" w:rsidRPr="00540BD4">
        <w:rPr>
          <w:rFonts w:asciiTheme="minorEastAsia" w:eastAsiaTheme="minorEastAsia" w:hAnsiTheme="minorEastAsia" w:hint="eastAsia"/>
          <w:sz w:val="24"/>
        </w:rPr>
        <w:t>2</w:t>
      </w:r>
      <w:r w:rsidR="000B3B8E">
        <w:rPr>
          <w:rFonts w:asciiTheme="minorEastAsia" w:eastAsiaTheme="minorEastAsia" w:hAnsiTheme="minorEastAsia" w:hint="eastAsia"/>
          <w:sz w:val="24"/>
        </w:rPr>
        <w:t>2</w:t>
      </w:r>
      <w:r w:rsidR="00E249E4" w:rsidRPr="00540BD4">
        <w:rPr>
          <w:rFonts w:asciiTheme="minorEastAsia" w:eastAsiaTheme="minorEastAsia" w:hAnsiTheme="minorEastAsia" w:hint="eastAsia"/>
          <w:sz w:val="24"/>
        </w:rPr>
        <w:t>年</w:t>
      </w:r>
      <w:r w:rsidR="004F62F2">
        <w:rPr>
          <w:rFonts w:asciiTheme="minorEastAsia" w:eastAsiaTheme="minorEastAsia" w:hAnsiTheme="minorEastAsia" w:hint="eastAsia"/>
          <w:sz w:val="24"/>
        </w:rPr>
        <w:t>3</w:t>
      </w:r>
      <w:r w:rsidR="00E249E4" w:rsidRPr="00540BD4">
        <w:rPr>
          <w:rFonts w:asciiTheme="minorEastAsia" w:eastAsiaTheme="minorEastAsia" w:hAnsiTheme="minorEastAsia" w:hint="eastAsia"/>
          <w:sz w:val="24"/>
        </w:rPr>
        <w:t>月</w:t>
      </w:r>
      <w:r w:rsidR="004F62F2">
        <w:rPr>
          <w:rFonts w:asciiTheme="minorEastAsia" w:eastAsiaTheme="minorEastAsia" w:hAnsiTheme="minorEastAsia" w:hint="eastAsia"/>
          <w:sz w:val="24"/>
        </w:rPr>
        <w:t>1</w:t>
      </w:r>
      <w:r w:rsidR="00E249E4" w:rsidRPr="00540BD4">
        <w:rPr>
          <w:rFonts w:asciiTheme="minorEastAsia" w:eastAsiaTheme="minorEastAsia" w:hAnsiTheme="minorEastAsia" w:hint="eastAsia"/>
          <w:sz w:val="24"/>
        </w:rPr>
        <w:t>日</w:t>
      </w:r>
    </w:p>
    <w:p w14:paraId="338FFCF3" w14:textId="46893455" w:rsidR="00A07F6E" w:rsidRPr="00540BD4" w:rsidRDefault="00FF4938"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四</w:t>
      </w:r>
      <w:r w:rsidR="00A07F6E" w:rsidRPr="00540BD4">
        <w:rPr>
          <w:rFonts w:asciiTheme="minorEastAsia" w:eastAsiaTheme="minorEastAsia" w:hAnsiTheme="minorEastAsia" w:hint="eastAsia"/>
          <w:sz w:val="24"/>
        </w:rPr>
        <w:t>、询价资料</w:t>
      </w:r>
      <w:r w:rsidR="00863A7C" w:rsidRPr="00540BD4">
        <w:rPr>
          <w:rFonts w:asciiTheme="minorEastAsia" w:eastAsiaTheme="minorEastAsia" w:hAnsiTheme="minorEastAsia" w:hint="eastAsia"/>
          <w:sz w:val="24"/>
        </w:rPr>
        <w:t>及</w:t>
      </w:r>
      <w:r w:rsidR="00A07F6E" w:rsidRPr="00540BD4">
        <w:rPr>
          <w:rFonts w:asciiTheme="minorEastAsia" w:eastAsiaTheme="minorEastAsia" w:hAnsiTheme="minorEastAsia" w:hint="eastAsia"/>
          <w:sz w:val="24"/>
        </w:rPr>
        <w:t>递交</w:t>
      </w:r>
      <w:r w:rsidR="00863A7C" w:rsidRPr="00540BD4">
        <w:rPr>
          <w:rFonts w:asciiTheme="minorEastAsia" w:eastAsiaTheme="minorEastAsia" w:hAnsiTheme="minorEastAsia" w:hint="eastAsia"/>
          <w:sz w:val="24"/>
        </w:rPr>
        <w:t>要求</w:t>
      </w:r>
    </w:p>
    <w:p w14:paraId="35E7BE82" w14:textId="0D594176" w:rsidR="00A07F6E" w:rsidRPr="00540BD4" w:rsidRDefault="00A07F6E"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（一）递交截止时间：</w:t>
      </w:r>
      <w:r w:rsidR="00602A8A" w:rsidRPr="00540BD4">
        <w:rPr>
          <w:rFonts w:asciiTheme="minorEastAsia" w:eastAsiaTheme="minorEastAsia" w:hAnsiTheme="minorEastAsia" w:hint="eastAsia"/>
          <w:sz w:val="24"/>
        </w:rPr>
        <w:t>202</w:t>
      </w:r>
      <w:r w:rsidR="001D6F67">
        <w:rPr>
          <w:rFonts w:asciiTheme="minorEastAsia" w:eastAsiaTheme="minorEastAsia" w:hAnsiTheme="minorEastAsia" w:hint="eastAsia"/>
          <w:sz w:val="24"/>
        </w:rPr>
        <w:t>2</w:t>
      </w:r>
      <w:r w:rsidRPr="00540BD4">
        <w:rPr>
          <w:rFonts w:asciiTheme="minorEastAsia" w:eastAsiaTheme="minorEastAsia" w:hAnsiTheme="minorEastAsia" w:hint="eastAsia"/>
          <w:sz w:val="24"/>
        </w:rPr>
        <w:t>年</w:t>
      </w:r>
      <w:r w:rsidR="004F62F2">
        <w:rPr>
          <w:rFonts w:asciiTheme="minorEastAsia" w:eastAsiaTheme="minorEastAsia" w:hAnsiTheme="minorEastAsia" w:hint="eastAsia"/>
          <w:sz w:val="24"/>
        </w:rPr>
        <w:t>3</w:t>
      </w:r>
      <w:r w:rsidRPr="00540BD4">
        <w:rPr>
          <w:rFonts w:asciiTheme="minorEastAsia" w:eastAsiaTheme="minorEastAsia" w:hAnsiTheme="minorEastAsia" w:hint="eastAsia"/>
          <w:sz w:val="24"/>
        </w:rPr>
        <w:t>月</w:t>
      </w:r>
      <w:r w:rsidR="004F62F2">
        <w:rPr>
          <w:rFonts w:asciiTheme="minorEastAsia" w:eastAsiaTheme="minorEastAsia" w:hAnsiTheme="minorEastAsia" w:hint="eastAsia"/>
          <w:sz w:val="24"/>
        </w:rPr>
        <w:t>1</w:t>
      </w:r>
      <w:r w:rsidRPr="00540BD4">
        <w:rPr>
          <w:rFonts w:asciiTheme="minorEastAsia" w:eastAsiaTheme="minorEastAsia" w:hAnsiTheme="minorEastAsia" w:hint="eastAsia"/>
          <w:sz w:val="24"/>
        </w:rPr>
        <w:t>日17：00 时前。</w:t>
      </w:r>
    </w:p>
    <w:p w14:paraId="16845EF7" w14:textId="378E00F3" w:rsidR="00472BBF" w:rsidRPr="00540BD4" w:rsidRDefault="00472BBF"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（二）递交地点：</w:t>
      </w:r>
      <w:r w:rsidR="00153A14" w:rsidRPr="00540BD4">
        <w:rPr>
          <w:rFonts w:asciiTheme="minorEastAsia" w:eastAsiaTheme="minorEastAsia" w:hAnsiTheme="minorEastAsia" w:hint="eastAsia"/>
          <w:sz w:val="24"/>
        </w:rPr>
        <w:t>江苏省丹阳市开发区九曲路298号 丹阳光明光电有限公司</w:t>
      </w:r>
      <w:r w:rsidR="00896F0F" w:rsidRPr="00540BD4">
        <w:rPr>
          <w:rFonts w:asciiTheme="minorEastAsia" w:eastAsiaTheme="minorEastAsia" w:hAnsiTheme="minorEastAsia" w:hint="eastAsia"/>
          <w:sz w:val="24"/>
        </w:rPr>
        <w:t>（</w:t>
      </w:r>
      <w:r w:rsidR="006768BA" w:rsidRPr="00540BD4">
        <w:rPr>
          <w:rFonts w:asciiTheme="minorEastAsia" w:eastAsiaTheme="minorEastAsia" w:hAnsiTheme="minorEastAsia" w:hint="eastAsia"/>
          <w:sz w:val="24"/>
        </w:rPr>
        <w:t>综合管理部</w:t>
      </w:r>
      <w:r w:rsidR="00153A14" w:rsidRPr="00540BD4">
        <w:rPr>
          <w:rFonts w:asciiTheme="minorEastAsia" w:eastAsiaTheme="minorEastAsia" w:hAnsiTheme="minorEastAsia" w:hint="eastAsia"/>
          <w:sz w:val="24"/>
        </w:rPr>
        <w:t>：</w:t>
      </w:r>
      <w:r w:rsidR="00602A8A" w:rsidRPr="00540BD4">
        <w:rPr>
          <w:rFonts w:asciiTheme="minorEastAsia" w:eastAsiaTheme="minorEastAsia" w:hAnsiTheme="minorEastAsia" w:hint="eastAsia"/>
          <w:sz w:val="24"/>
        </w:rPr>
        <w:t>夏媛</w:t>
      </w:r>
      <w:r w:rsidR="00896F0F" w:rsidRPr="00540BD4">
        <w:rPr>
          <w:rFonts w:asciiTheme="minorEastAsia" w:eastAsiaTheme="minorEastAsia" w:hAnsiTheme="minorEastAsia" w:hint="eastAsia"/>
          <w:sz w:val="24"/>
        </w:rPr>
        <w:t>）</w:t>
      </w:r>
    </w:p>
    <w:p w14:paraId="6F3BE61F" w14:textId="094C9FFE" w:rsidR="00472BBF" w:rsidRPr="006768BA" w:rsidRDefault="00472BBF"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（三）</w:t>
      </w:r>
      <w:r w:rsidR="002227A3" w:rsidRPr="00540BD4">
        <w:rPr>
          <w:rFonts w:asciiTheme="minorEastAsia" w:eastAsiaTheme="minorEastAsia" w:hAnsiTheme="minorEastAsia" w:hint="eastAsia"/>
          <w:sz w:val="24"/>
        </w:rPr>
        <w:t>询价咨询</w:t>
      </w:r>
      <w:r w:rsidRPr="00540BD4">
        <w:rPr>
          <w:rFonts w:asciiTheme="minorEastAsia" w:eastAsiaTheme="minorEastAsia" w:hAnsiTheme="minorEastAsia" w:hint="eastAsia"/>
          <w:sz w:val="24"/>
        </w:rPr>
        <w:t>人：</w:t>
      </w:r>
      <w:r w:rsidR="00602A8A" w:rsidRPr="00540BD4">
        <w:rPr>
          <w:rFonts w:asciiTheme="minorEastAsia" w:eastAsiaTheme="minorEastAsia" w:hAnsiTheme="minorEastAsia" w:hint="eastAsia"/>
          <w:sz w:val="24"/>
        </w:rPr>
        <w:t xml:space="preserve">夏媛  </w:t>
      </w:r>
      <w:r w:rsidR="000B3B8E">
        <w:rPr>
          <w:rFonts w:asciiTheme="minorEastAsia" w:eastAsiaTheme="minorEastAsia" w:hAnsiTheme="minorEastAsia" w:hint="eastAsia"/>
          <w:sz w:val="24"/>
        </w:rPr>
        <w:t>18852822980</w:t>
      </w:r>
    </w:p>
    <w:p w14:paraId="67F81C89" w14:textId="039ECFFA"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（四）询价采购监督人：</w:t>
      </w:r>
      <w:r w:rsidR="009B22CA">
        <w:rPr>
          <w:rFonts w:asciiTheme="minorEastAsia" w:eastAsiaTheme="minorEastAsia" w:hAnsiTheme="minorEastAsia" w:hint="eastAsia"/>
          <w:sz w:val="24"/>
        </w:rPr>
        <w:t>张洪坡</w:t>
      </w:r>
      <w:r w:rsidR="00153A14" w:rsidRPr="006768BA">
        <w:rPr>
          <w:rFonts w:asciiTheme="minorEastAsia" w:eastAsiaTheme="minorEastAsia" w:hAnsiTheme="minorEastAsia" w:hint="eastAsia"/>
          <w:sz w:val="24"/>
        </w:rPr>
        <w:t xml:space="preserve">  0511-86989257</w:t>
      </w:r>
    </w:p>
    <w:p w14:paraId="1729FF4C" w14:textId="0357D99A" w:rsidR="007813D2" w:rsidRPr="006768BA" w:rsidRDefault="007813D2"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（五）投诉的处理由采购人负责答复。投诉处理部门为丹阳光明光电有限公司品质保证部，联系人：</w:t>
      </w:r>
      <w:r w:rsidR="000B3B8E">
        <w:rPr>
          <w:rFonts w:asciiTheme="minorEastAsia" w:eastAsiaTheme="minorEastAsia" w:hAnsiTheme="minorEastAsia" w:hint="eastAsia"/>
          <w:sz w:val="24"/>
        </w:rPr>
        <w:t>张小伟</w:t>
      </w:r>
      <w:r w:rsidRPr="006768BA">
        <w:rPr>
          <w:rFonts w:asciiTheme="minorEastAsia" w:eastAsiaTheme="minorEastAsia" w:hAnsiTheme="minorEastAsia" w:hint="eastAsia"/>
          <w:sz w:val="24"/>
        </w:rPr>
        <w:t xml:space="preserve"> ，联系电话：0511-86989255。</w:t>
      </w:r>
    </w:p>
    <w:p w14:paraId="346B958D" w14:textId="23A11202"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六</w:t>
      </w:r>
      <w:r w:rsidRPr="006768BA">
        <w:rPr>
          <w:rFonts w:asciiTheme="minorEastAsia" w:eastAsiaTheme="minorEastAsia" w:hAnsiTheme="minorEastAsia" w:hint="eastAsia"/>
          <w:sz w:val="24"/>
        </w:rPr>
        <w:t>）所提供的各类资料须分别</w:t>
      </w:r>
      <w:r w:rsidRPr="006768BA">
        <w:rPr>
          <w:rFonts w:asciiTheme="minorEastAsia" w:eastAsiaTheme="minorEastAsia" w:hAnsiTheme="minorEastAsia"/>
          <w:sz w:val="24"/>
        </w:rPr>
        <w:t>加盖本企业鲜章</w:t>
      </w:r>
    </w:p>
    <w:p w14:paraId="1E551DA3" w14:textId="335187BB"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七</w:t>
      </w:r>
      <w:r w:rsidRPr="006768BA">
        <w:rPr>
          <w:rFonts w:asciiTheme="minorEastAsia" w:eastAsiaTheme="minorEastAsia" w:hAnsiTheme="minorEastAsia" w:hint="eastAsia"/>
          <w:sz w:val="24"/>
        </w:rPr>
        <w:t>）全部比价文件资料需装</w:t>
      </w:r>
      <w:r w:rsidRPr="006768BA">
        <w:rPr>
          <w:rFonts w:asciiTheme="minorEastAsia" w:eastAsiaTheme="minorEastAsia" w:hAnsiTheme="minorEastAsia"/>
          <w:sz w:val="24"/>
        </w:rPr>
        <w:t>订成册</w:t>
      </w:r>
      <w:r w:rsidRPr="006768BA">
        <w:rPr>
          <w:rFonts w:asciiTheme="minorEastAsia" w:eastAsiaTheme="minorEastAsia" w:hAnsiTheme="minorEastAsia" w:hint="eastAsia"/>
          <w:sz w:val="24"/>
        </w:rPr>
        <w:t>、密封</w:t>
      </w:r>
      <w:r w:rsidR="000C1657" w:rsidRPr="006768BA">
        <w:rPr>
          <w:rFonts w:asciiTheme="minorEastAsia" w:eastAsiaTheme="minorEastAsia" w:hAnsiTheme="minorEastAsia" w:hint="eastAsia"/>
          <w:sz w:val="24"/>
        </w:rPr>
        <w:t>，</w:t>
      </w:r>
      <w:r w:rsidRPr="006768BA">
        <w:rPr>
          <w:rFonts w:asciiTheme="minorEastAsia" w:eastAsiaTheme="minorEastAsia" w:hAnsiTheme="minorEastAsia" w:hint="eastAsia"/>
          <w:sz w:val="24"/>
        </w:rPr>
        <w:t>并在密封处加盖本企业鲜章</w:t>
      </w:r>
    </w:p>
    <w:p w14:paraId="425EC0C5" w14:textId="3B9B2455"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八</w:t>
      </w:r>
      <w:r w:rsidRPr="006768BA">
        <w:rPr>
          <w:rFonts w:asciiTheme="minorEastAsia" w:eastAsiaTheme="minorEastAsia" w:hAnsiTheme="minorEastAsia" w:hint="eastAsia"/>
          <w:sz w:val="24"/>
        </w:rPr>
        <w:t>）误发、迟发、非纸质方式发送询价文件或询价文件无公章的，视为无效资料。</w:t>
      </w:r>
    </w:p>
    <w:p w14:paraId="48161524" w14:textId="77777777" w:rsidR="00472BBF" w:rsidRPr="006768BA" w:rsidRDefault="00472BBF" w:rsidP="006768BA">
      <w:pPr>
        <w:spacing w:line="540" w:lineRule="exact"/>
        <w:ind w:firstLineChars="200" w:firstLine="480"/>
        <w:rPr>
          <w:rFonts w:asciiTheme="minorEastAsia" w:eastAsiaTheme="minorEastAsia" w:hAnsiTheme="minorEastAsia"/>
          <w:sz w:val="24"/>
        </w:rPr>
      </w:pPr>
    </w:p>
    <w:p w14:paraId="40350B42" w14:textId="77777777" w:rsidR="00011E0E" w:rsidRPr="006768BA" w:rsidRDefault="00011E0E" w:rsidP="006768BA">
      <w:pPr>
        <w:spacing w:line="540" w:lineRule="exact"/>
        <w:ind w:firstLineChars="200" w:firstLine="480"/>
        <w:rPr>
          <w:rFonts w:asciiTheme="minorEastAsia" w:eastAsiaTheme="minorEastAsia" w:hAnsiTheme="minorEastAsia"/>
          <w:sz w:val="24"/>
        </w:rPr>
      </w:pPr>
    </w:p>
    <w:p w14:paraId="1235DC2D" w14:textId="77777777"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sz w:val="24"/>
        </w:rPr>
        <w:t xml:space="preserve"> </w:t>
      </w:r>
    </w:p>
    <w:p w14:paraId="3BD93FF0" w14:textId="5E94DC12" w:rsidR="0048058A" w:rsidRPr="006768BA" w:rsidRDefault="0048058A"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w:t>
      </w:r>
      <w:r w:rsidR="00153A14" w:rsidRPr="006768BA">
        <w:rPr>
          <w:rFonts w:asciiTheme="minorEastAsia" w:eastAsiaTheme="minorEastAsia" w:hAnsiTheme="minorEastAsia" w:hint="eastAsia"/>
          <w:sz w:val="24"/>
        </w:rPr>
        <w:t>丹阳光明光电</w:t>
      </w:r>
      <w:r w:rsidRPr="006768BA">
        <w:rPr>
          <w:rFonts w:asciiTheme="minorEastAsia" w:eastAsiaTheme="minorEastAsia" w:hAnsiTheme="minorEastAsia" w:hint="eastAsia"/>
          <w:sz w:val="24"/>
        </w:rPr>
        <w:t>有限公司</w:t>
      </w:r>
    </w:p>
    <w:p w14:paraId="3BC836B1" w14:textId="4294068A" w:rsidR="0048058A" w:rsidRPr="006768BA" w:rsidRDefault="0048058A"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二</w:t>
      </w:r>
      <w:r w:rsidR="009B22CA">
        <w:rPr>
          <w:rFonts w:asciiTheme="minorEastAsia" w:eastAsiaTheme="minorEastAsia" w:hAnsiTheme="minorEastAsia" w:hint="eastAsia"/>
          <w:sz w:val="24"/>
        </w:rPr>
        <w:t>零</w:t>
      </w:r>
      <w:r w:rsidRPr="00540BD4">
        <w:rPr>
          <w:rFonts w:asciiTheme="minorEastAsia" w:eastAsiaTheme="minorEastAsia" w:hAnsiTheme="minorEastAsia" w:hint="eastAsia"/>
          <w:sz w:val="24"/>
        </w:rPr>
        <w:t>二</w:t>
      </w:r>
      <w:r w:rsidR="000B3B8E">
        <w:rPr>
          <w:rFonts w:asciiTheme="minorEastAsia" w:eastAsiaTheme="minorEastAsia" w:hAnsiTheme="minorEastAsia" w:hint="eastAsia"/>
          <w:sz w:val="24"/>
        </w:rPr>
        <w:t>二</w:t>
      </w:r>
      <w:r w:rsidRPr="00540BD4">
        <w:rPr>
          <w:rFonts w:asciiTheme="minorEastAsia" w:eastAsiaTheme="minorEastAsia" w:hAnsiTheme="minorEastAsia" w:hint="eastAsia"/>
          <w:sz w:val="24"/>
        </w:rPr>
        <w:t>年</w:t>
      </w:r>
      <w:r w:rsidR="000B3B8E">
        <w:rPr>
          <w:rFonts w:asciiTheme="minorEastAsia" w:eastAsiaTheme="minorEastAsia" w:hAnsiTheme="minorEastAsia" w:hint="eastAsia"/>
          <w:sz w:val="24"/>
        </w:rPr>
        <w:t>二</w:t>
      </w:r>
      <w:r w:rsidRPr="00540BD4">
        <w:rPr>
          <w:rFonts w:asciiTheme="minorEastAsia" w:eastAsiaTheme="minorEastAsia" w:hAnsiTheme="minorEastAsia" w:hint="eastAsia"/>
          <w:sz w:val="24"/>
        </w:rPr>
        <w:t>月</w:t>
      </w:r>
      <w:r w:rsidR="004F62F2">
        <w:rPr>
          <w:rFonts w:asciiTheme="minorEastAsia" w:eastAsiaTheme="minorEastAsia" w:hAnsiTheme="minorEastAsia" w:hint="eastAsia"/>
          <w:sz w:val="24"/>
        </w:rPr>
        <w:t>二十二</w:t>
      </w:r>
      <w:r w:rsidRPr="00540BD4">
        <w:rPr>
          <w:rFonts w:asciiTheme="minorEastAsia" w:eastAsiaTheme="minorEastAsia" w:hAnsiTheme="minorEastAsia" w:hint="eastAsia"/>
          <w:sz w:val="24"/>
        </w:rPr>
        <w:t>日</w:t>
      </w:r>
    </w:p>
    <w:p w14:paraId="374C5283" w14:textId="77777777" w:rsidR="00A07F6E" w:rsidRPr="00011E0E" w:rsidRDefault="00A07F6E" w:rsidP="006209EC">
      <w:pPr>
        <w:spacing w:line="540" w:lineRule="exact"/>
        <w:ind w:firstLineChars="200" w:firstLine="560"/>
        <w:rPr>
          <w:rFonts w:ascii="仿宋" w:eastAsia="仿宋" w:hAnsi="仿宋"/>
          <w:bCs/>
          <w:sz w:val="28"/>
          <w:szCs w:val="28"/>
        </w:rPr>
      </w:pPr>
    </w:p>
    <w:p w14:paraId="06062CDB" w14:textId="77777777" w:rsidR="007C12A4" w:rsidRDefault="007C12A4" w:rsidP="006209EC">
      <w:pPr>
        <w:spacing w:line="540" w:lineRule="exact"/>
        <w:ind w:firstLineChars="950" w:firstLine="2660"/>
        <w:jc w:val="left"/>
        <w:rPr>
          <w:rFonts w:ascii="仿宋" w:eastAsia="仿宋" w:hAnsi="仿宋"/>
          <w:sz w:val="28"/>
          <w:szCs w:val="28"/>
        </w:rPr>
      </w:pPr>
    </w:p>
    <w:p w14:paraId="1AB3BE94" w14:textId="77777777" w:rsidR="006E2111" w:rsidRDefault="006E2111" w:rsidP="006209EC">
      <w:pPr>
        <w:spacing w:line="540" w:lineRule="exact"/>
        <w:ind w:firstLineChars="950" w:firstLine="2660"/>
        <w:jc w:val="left"/>
        <w:rPr>
          <w:rFonts w:ascii="仿宋" w:eastAsia="仿宋" w:hAnsi="仿宋"/>
          <w:sz w:val="28"/>
          <w:szCs w:val="28"/>
        </w:rPr>
      </w:pPr>
    </w:p>
    <w:p w14:paraId="7CA2F866" w14:textId="77777777" w:rsidR="006E2111" w:rsidRDefault="006E2111" w:rsidP="006209EC">
      <w:pPr>
        <w:spacing w:line="540" w:lineRule="exact"/>
        <w:ind w:firstLineChars="950" w:firstLine="2660"/>
        <w:jc w:val="left"/>
        <w:rPr>
          <w:rFonts w:ascii="仿宋" w:eastAsia="仿宋" w:hAnsi="仿宋"/>
          <w:sz w:val="28"/>
          <w:szCs w:val="28"/>
        </w:rPr>
      </w:pPr>
    </w:p>
    <w:p w14:paraId="13204995" w14:textId="77777777" w:rsidR="006E2111" w:rsidRDefault="006E2111" w:rsidP="006209EC">
      <w:pPr>
        <w:spacing w:line="540" w:lineRule="exact"/>
        <w:ind w:firstLineChars="950" w:firstLine="2660"/>
        <w:jc w:val="left"/>
        <w:rPr>
          <w:rFonts w:ascii="仿宋" w:eastAsia="仿宋" w:hAnsi="仿宋"/>
          <w:sz w:val="28"/>
          <w:szCs w:val="28"/>
        </w:rPr>
      </w:pPr>
    </w:p>
    <w:p w14:paraId="58B39B97" w14:textId="77777777" w:rsidR="006E2111" w:rsidRDefault="006E2111" w:rsidP="006209EC">
      <w:pPr>
        <w:spacing w:line="540" w:lineRule="exact"/>
        <w:ind w:firstLineChars="950" w:firstLine="2660"/>
        <w:jc w:val="left"/>
        <w:rPr>
          <w:rFonts w:ascii="仿宋" w:eastAsia="仿宋" w:hAnsi="仿宋"/>
          <w:sz w:val="28"/>
          <w:szCs w:val="28"/>
        </w:rPr>
      </w:pPr>
    </w:p>
    <w:p w14:paraId="7D64CE1D" w14:textId="77777777" w:rsidR="006E2111" w:rsidRDefault="006E2111" w:rsidP="006209EC">
      <w:pPr>
        <w:spacing w:line="540" w:lineRule="exact"/>
        <w:ind w:firstLineChars="950" w:firstLine="2660"/>
        <w:jc w:val="left"/>
        <w:rPr>
          <w:rFonts w:ascii="仿宋" w:eastAsia="仿宋" w:hAnsi="仿宋"/>
          <w:sz w:val="28"/>
          <w:szCs w:val="28"/>
        </w:rPr>
      </w:pPr>
    </w:p>
    <w:p w14:paraId="1F441BB5" w14:textId="77777777" w:rsidR="006E2111" w:rsidRDefault="006E2111" w:rsidP="006209EC">
      <w:pPr>
        <w:spacing w:line="540" w:lineRule="exact"/>
        <w:ind w:firstLineChars="950" w:firstLine="2660"/>
        <w:jc w:val="left"/>
        <w:rPr>
          <w:rFonts w:ascii="仿宋" w:eastAsia="仿宋" w:hAnsi="仿宋"/>
          <w:sz w:val="28"/>
          <w:szCs w:val="28"/>
        </w:rPr>
      </w:pPr>
    </w:p>
    <w:p w14:paraId="12E7BB42" w14:textId="77777777" w:rsidR="006E2111" w:rsidRDefault="006E2111" w:rsidP="006209EC">
      <w:pPr>
        <w:spacing w:line="540" w:lineRule="exact"/>
        <w:ind w:firstLineChars="950" w:firstLine="2660"/>
        <w:jc w:val="left"/>
        <w:rPr>
          <w:rFonts w:ascii="仿宋" w:eastAsia="仿宋" w:hAnsi="仿宋"/>
          <w:sz w:val="28"/>
          <w:szCs w:val="28"/>
        </w:rPr>
      </w:pPr>
    </w:p>
    <w:p w14:paraId="5F0797E9" w14:textId="77777777" w:rsidR="006E2111" w:rsidRDefault="006E2111" w:rsidP="006209EC">
      <w:pPr>
        <w:spacing w:line="540" w:lineRule="exact"/>
        <w:ind w:firstLineChars="950" w:firstLine="2660"/>
        <w:jc w:val="left"/>
        <w:rPr>
          <w:rFonts w:ascii="仿宋" w:eastAsia="仿宋" w:hAnsi="仿宋"/>
          <w:sz w:val="28"/>
          <w:szCs w:val="28"/>
        </w:rPr>
      </w:pPr>
    </w:p>
    <w:p w14:paraId="415BA3AE" w14:textId="77777777" w:rsidR="006E2111" w:rsidRDefault="006E2111" w:rsidP="006209EC">
      <w:pPr>
        <w:spacing w:line="540" w:lineRule="exact"/>
        <w:ind w:firstLineChars="950" w:firstLine="2660"/>
        <w:jc w:val="left"/>
        <w:rPr>
          <w:rFonts w:ascii="仿宋" w:eastAsia="仿宋" w:hAnsi="仿宋"/>
          <w:sz w:val="28"/>
          <w:szCs w:val="28"/>
        </w:rPr>
      </w:pPr>
    </w:p>
    <w:p w14:paraId="57C4A42F" w14:textId="77777777" w:rsidR="009E7D34" w:rsidRDefault="009E7D34" w:rsidP="00785080">
      <w:pPr>
        <w:spacing w:line="540" w:lineRule="exact"/>
        <w:rPr>
          <w:rFonts w:ascii="黑体" w:eastAsia="黑体" w:hAnsi="黑体"/>
          <w:sz w:val="44"/>
          <w:szCs w:val="44"/>
        </w:rPr>
      </w:pPr>
    </w:p>
    <w:p w14:paraId="35F3890D" w14:textId="77777777" w:rsidR="003072B7" w:rsidRPr="00011E0E" w:rsidRDefault="00E249E4" w:rsidP="00863A7C">
      <w:pPr>
        <w:spacing w:line="540" w:lineRule="exact"/>
        <w:jc w:val="center"/>
        <w:rPr>
          <w:rFonts w:ascii="黑体" w:eastAsia="黑体" w:hAnsi="黑体"/>
          <w:sz w:val="44"/>
          <w:szCs w:val="44"/>
        </w:rPr>
      </w:pPr>
      <w:r w:rsidRPr="00011E0E">
        <w:rPr>
          <w:rFonts w:ascii="黑体" w:eastAsia="黑体" w:hAnsi="黑体" w:hint="eastAsia"/>
          <w:sz w:val="44"/>
          <w:szCs w:val="44"/>
        </w:rPr>
        <w:t>第二部分</w:t>
      </w:r>
      <w:r w:rsidRPr="00011E0E">
        <w:rPr>
          <w:rFonts w:ascii="黑体" w:eastAsia="黑体" w:hAnsi="黑体"/>
          <w:sz w:val="44"/>
          <w:szCs w:val="44"/>
        </w:rPr>
        <w:t xml:space="preserve">  </w:t>
      </w:r>
      <w:r w:rsidRPr="00011E0E">
        <w:rPr>
          <w:rFonts w:ascii="黑体" w:eastAsia="黑体" w:hAnsi="黑体" w:hint="eastAsia"/>
          <w:sz w:val="44"/>
          <w:szCs w:val="44"/>
        </w:rPr>
        <w:t>供应商须知</w:t>
      </w:r>
    </w:p>
    <w:p w14:paraId="5ADD9A1A" w14:textId="77777777" w:rsidR="003072B7" w:rsidRPr="006768BA" w:rsidRDefault="00E249E4" w:rsidP="006768BA">
      <w:pPr>
        <w:spacing w:line="540" w:lineRule="exact"/>
        <w:ind w:firstLineChars="50" w:firstLine="120"/>
        <w:rPr>
          <w:rFonts w:asciiTheme="minorEastAsia" w:eastAsiaTheme="minorEastAsia" w:hAnsiTheme="minorEastAsia"/>
          <w:sz w:val="24"/>
        </w:rPr>
      </w:pPr>
      <w:r w:rsidRPr="006768BA">
        <w:rPr>
          <w:rFonts w:asciiTheme="minorEastAsia" w:eastAsiaTheme="minorEastAsia" w:hAnsiTheme="minorEastAsia" w:hint="eastAsia"/>
          <w:sz w:val="24"/>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6768BA"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6768BA" w:rsidRDefault="00E249E4" w:rsidP="00863A7C">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6768BA" w:rsidRDefault="00863A7C" w:rsidP="00011E0E">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sz w:val="24"/>
              </w:rPr>
              <w:t>须知</w:t>
            </w:r>
            <w:r w:rsidR="0048058A" w:rsidRPr="006768BA">
              <w:rPr>
                <w:rFonts w:asciiTheme="minorEastAsia" w:eastAsiaTheme="minorEastAsia" w:hAnsiTheme="minorEastAsia"/>
                <w:sz w:val="24"/>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6768BA" w:rsidRDefault="00E249E4" w:rsidP="00863A7C">
            <w:pPr>
              <w:tabs>
                <w:tab w:val="left" w:pos="7303"/>
                <w:tab w:val="left" w:pos="7540"/>
              </w:tabs>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内容</w:t>
            </w:r>
            <w:r w:rsidR="00863A7C"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要求</w:t>
            </w:r>
          </w:p>
        </w:tc>
      </w:tr>
      <w:tr w:rsidR="00011E0E" w:rsidRPr="006768BA"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 xml:space="preserve">不接受 </w:t>
            </w:r>
          </w:p>
        </w:tc>
      </w:tr>
      <w:tr w:rsidR="00011E0E" w:rsidRPr="006768BA"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供应商提出问题的</w:t>
            </w:r>
          </w:p>
          <w:p w14:paraId="03E301A2" w14:textId="5C38EAFF"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答疑与澄清：如对采购文件有误或有不合理要求的，距采购截止日前三天，以书面形式向采购单位提出。</w:t>
            </w:r>
          </w:p>
        </w:tc>
      </w:tr>
      <w:tr w:rsidR="00011E0E" w:rsidRPr="006768BA"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采购人书面澄清的</w:t>
            </w:r>
          </w:p>
          <w:p w14:paraId="6E887574" w14:textId="7B7905D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6768BA" w:rsidRDefault="00011E0E" w:rsidP="00250FE6">
            <w:pPr>
              <w:pStyle w:val="Default"/>
              <w:spacing w:line="400" w:lineRule="exact"/>
              <w:jc w:val="both"/>
              <w:rPr>
                <w:rFonts w:asciiTheme="minorEastAsia" w:eastAsiaTheme="minorEastAsia" w:hAnsiTheme="minorEastAsia" w:cs="Times New Roman"/>
                <w:color w:val="auto"/>
                <w:kern w:val="2"/>
              </w:rPr>
            </w:pPr>
            <w:r w:rsidRPr="006768BA">
              <w:rPr>
                <w:rFonts w:asciiTheme="minorEastAsia" w:eastAsiaTheme="minorEastAsia" w:hAnsiTheme="minorEastAsia" w:cs="Times New Roman" w:hint="eastAsia"/>
                <w:color w:val="auto"/>
                <w:kern w:val="2"/>
              </w:rPr>
              <w:t>供应商在收到书面答复</w:t>
            </w:r>
            <w:r w:rsidRPr="006768BA">
              <w:rPr>
                <w:rFonts w:asciiTheme="minorEastAsia" w:eastAsiaTheme="minorEastAsia" w:hAnsiTheme="minorEastAsia" w:cs="Times New Roman"/>
                <w:color w:val="auto"/>
                <w:kern w:val="2"/>
              </w:rPr>
              <w:t>48</w:t>
            </w:r>
            <w:r w:rsidRPr="006768BA">
              <w:rPr>
                <w:rFonts w:asciiTheme="minorEastAsia" w:eastAsiaTheme="minorEastAsia" w:hAnsiTheme="minorEastAsia" w:cs="Times New Roman" w:hint="eastAsia"/>
                <w:color w:val="auto"/>
                <w:kern w:val="2"/>
              </w:rPr>
              <w:t>小时内应以书面形式向采购人确认。</w:t>
            </w:r>
          </w:p>
        </w:tc>
      </w:tr>
      <w:tr w:rsidR="00011E0E" w:rsidRPr="006768BA"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4</w:t>
            </w:r>
          </w:p>
        </w:tc>
        <w:tc>
          <w:tcPr>
            <w:tcW w:w="2843" w:type="dxa"/>
            <w:tcBorders>
              <w:top w:val="single" w:sz="4" w:space="0" w:color="auto"/>
              <w:left w:val="single" w:sz="4" w:space="0" w:color="auto"/>
              <w:bottom w:val="single" w:sz="4" w:space="0" w:color="auto"/>
              <w:right w:val="single" w:sz="4" w:space="0" w:color="auto"/>
            </w:tcBorders>
          </w:tcPr>
          <w:p w14:paraId="6CE20602" w14:textId="6B3C82B1" w:rsidR="00011E0E" w:rsidRPr="006768BA" w:rsidRDefault="000B3B8E"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文件签字或</w:t>
            </w:r>
          </w:p>
          <w:p w14:paraId="10E8BC86" w14:textId="360D7323"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盖章要求</w:t>
            </w:r>
          </w:p>
        </w:tc>
        <w:tc>
          <w:tcPr>
            <w:tcW w:w="6255" w:type="dxa"/>
            <w:tcBorders>
              <w:top w:val="single" w:sz="4" w:space="0" w:color="auto"/>
              <w:left w:val="single" w:sz="4" w:space="0" w:color="auto"/>
              <w:bottom w:val="single" w:sz="4" w:space="0" w:color="auto"/>
            </w:tcBorders>
            <w:vAlign w:val="center"/>
          </w:tcPr>
          <w:p w14:paraId="4B9528E9" w14:textId="32ED25D6" w:rsidR="00011E0E" w:rsidRPr="006768BA" w:rsidRDefault="000B3B8E" w:rsidP="00011E0E">
            <w:pPr>
              <w:autoSpaceDE w:val="0"/>
              <w:autoSpaceDN w:val="0"/>
              <w:adjustRightInd w:val="0"/>
              <w:spacing w:line="400" w:lineRule="exact"/>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文件由供应商的法定代表人或其委托代理人签字</w:t>
            </w:r>
            <w:r w:rsidR="007A1796" w:rsidRPr="006768BA">
              <w:rPr>
                <w:rFonts w:asciiTheme="minorEastAsia" w:eastAsiaTheme="minorEastAsia" w:hAnsiTheme="minorEastAsia" w:hint="eastAsia"/>
                <w:sz w:val="24"/>
              </w:rPr>
              <w:t>并加</w:t>
            </w:r>
            <w:r w:rsidR="00011E0E" w:rsidRPr="006768BA">
              <w:rPr>
                <w:rFonts w:asciiTheme="minorEastAsia" w:eastAsiaTheme="minorEastAsia" w:hAnsiTheme="minorEastAsia" w:hint="eastAsia"/>
                <w:sz w:val="24"/>
              </w:rPr>
              <w:t>盖单位章。</w:t>
            </w:r>
          </w:p>
        </w:tc>
      </w:tr>
      <w:tr w:rsidR="00011E0E" w:rsidRPr="006768BA"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4E1F113A" w:rsidR="00011E0E" w:rsidRPr="006768BA" w:rsidRDefault="000B3B8E"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文件提交份数</w:t>
            </w:r>
          </w:p>
        </w:tc>
        <w:tc>
          <w:tcPr>
            <w:tcW w:w="6255" w:type="dxa"/>
            <w:tcBorders>
              <w:top w:val="single" w:sz="4" w:space="0" w:color="auto"/>
              <w:left w:val="single" w:sz="4" w:space="0" w:color="auto"/>
              <w:bottom w:val="single" w:sz="4" w:space="0" w:color="auto"/>
            </w:tcBorders>
            <w:vAlign w:val="center"/>
          </w:tcPr>
          <w:p w14:paraId="552EE491" w14:textId="7A34BD43" w:rsidR="00011E0E" w:rsidRPr="006768BA" w:rsidRDefault="00F11F11" w:rsidP="000B3B8E">
            <w:pPr>
              <w:snapToGrid w:val="0"/>
              <w:spacing w:line="400" w:lineRule="exact"/>
              <w:rPr>
                <w:rFonts w:asciiTheme="minorEastAsia" w:eastAsiaTheme="minorEastAsia" w:hAnsiTheme="minorEastAsia"/>
                <w:sz w:val="24"/>
              </w:rPr>
            </w:pPr>
            <w:r>
              <w:rPr>
                <w:rFonts w:asciiTheme="minorEastAsia" w:eastAsiaTheme="minorEastAsia" w:hAnsiTheme="minorEastAsia" w:hint="eastAsia"/>
                <w:sz w:val="24"/>
              </w:rPr>
              <w:t>壹</w:t>
            </w:r>
            <w:r w:rsidR="00011E0E" w:rsidRPr="006768BA">
              <w:rPr>
                <w:rFonts w:asciiTheme="minorEastAsia" w:eastAsiaTheme="minorEastAsia" w:hAnsiTheme="minorEastAsia" w:hint="eastAsia"/>
                <w:sz w:val="24"/>
              </w:rPr>
              <w:t>份</w:t>
            </w:r>
          </w:p>
        </w:tc>
      </w:tr>
      <w:tr w:rsidR="00011E0E" w:rsidRPr="006768BA"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6</w:t>
            </w:r>
          </w:p>
        </w:tc>
        <w:tc>
          <w:tcPr>
            <w:tcW w:w="2843" w:type="dxa"/>
            <w:tcBorders>
              <w:top w:val="single" w:sz="4" w:space="0" w:color="auto"/>
              <w:left w:val="single" w:sz="4" w:space="0" w:color="auto"/>
              <w:bottom w:val="single" w:sz="4" w:space="0" w:color="auto"/>
              <w:right w:val="single" w:sz="4" w:space="0" w:color="auto"/>
            </w:tcBorders>
          </w:tcPr>
          <w:p w14:paraId="42594864" w14:textId="19F7513E" w:rsidR="00011E0E" w:rsidRPr="006768BA" w:rsidRDefault="000B3B8E"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6768BA" w:rsidRDefault="00011E0E" w:rsidP="00EA6718">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装订牢固、密封，并应编制目录（封面和扉页除外）；</w:t>
            </w:r>
          </w:p>
        </w:tc>
      </w:tr>
      <w:tr w:rsidR="00011E0E" w:rsidRPr="006768BA"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6768BA" w:rsidRDefault="00011E0E" w:rsidP="00011E0E">
            <w:pPr>
              <w:autoSpaceDE w:val="0"/>
              <w:autoSpaceDN w:val="0"/>
              <w:adjustRightIn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否</w:t>
            </w:r>
          </w:p>
        </w:tc>
      </w:tr>
      <w:tr w:rsidR="00011E0E" w:rsidRPr="006768BA"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评选办法</w:t>
            </w:r>
          </w:p>
        </w:tc>
        <w:tc>
          <w:tcPr>
            <w:tcW w:w="6255" w:type="dxa"/>
            <w:tcBorders>
              <w:top w:val="single" w:sz="4" w:space="0" w:color="auto"/>
              <w:left w:val="single" w:sz="4" w:space="0" w:color="auto"/>
              <w:bottom w:val="single" w:sz="4" w:space="0" w:color="auto"/>
            </w:tcBorders>
            <w:vAlign w:val="center"/>
          </w:tcPr>
          <w:p w14:paraId="56140F77" w14:textId="4ECFC353" w:rsidR="00011E0E" w:rsidRPr="00785080" w:rsidRDefault="00785080" w:rsidP="00785080">
            <w:pPr>
              <w:spacing w:line="500" w:lineRule="exact"/>
              <w:rPr>
                <w:rFonts w:ascii="仿宋_GB2312" w:eastAsia="仿宋_GB2312" w:hAnsi="??"/>
                <w:spacing w:val="15"/>
                <w:sz w:val="24"/>
              </w:rPr>
            </w:pPr>
            <w:r>
              <w:rPr>
                <w:rFonts w:ascii="仿宋_GB2312" w:eastAsia="仿宋_GB2312" w:hAnsi="??" w:hint="eastAsia"/>
                <w:spacing w:val="15"/>
                <w:sz w:val="24"/>
              </w:rPr>
              <w:t>最低价中标（各项报价最低项汇总后，汇总数量最多者中标）；</w:t>
            </w:r>
          </w:p>
        </w:tc>
      </w:tr>
      <w:tr w:rsidR="000D20F9" w:rsidRPr="006768BA"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6768BA" w:rsidRDefault="000D20F9"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6768BA" w:rsidRDefault="000D20F9"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1、法人代表授权委托书原件（格式见附件）；</w:t>
            </w:r>
          </w:p>
          <w:p w14:paraId="5659AC15" w14:textId="2E75E9A7"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2、报价表（格式见附件）；</w:t>
            </w:r>
          </w:p>
          <w:p w14:paraId="492B9026" w14:textId="37DB5B53"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3、企业营业执照复印件、法人身份证复印件、授权代表人身份证复印件；</w:t>
            </w:r>
          </w:p>
          <w:p w14:paraId="637F5989" w14:textId="276B1310" w:rsidR="000B3B8E" w:rsidRPr="00AB5C51" w:rsidRDefault="005B4339" w:rsidP="000B3B8E">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4、报价单位认为适宜的与本项目相关的其他资格证明资料。</w:t>
            </w:r>
          </w:p>
        </w:tc>
      </w:tr>
    </w:tbl>
    <w:p w14:paraId="2978397E" w14:textId="75174347"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一、中标人必须对报价文件负全责</w:t>
      </w:r>
      <w:r w:rsidR="000C1657" w:rsidRPr="006768BA">
        <w:rPr>
          <w:rFonts w:asciiTheme="minorEastAsia" w:eastAsiaTheme="minorEastAsia" w:hAnsiTheme="minorEastAsia" w:hint="eastAsia"/>
          <w:sz w:val="24"/>
        </w:rPr>
        <w:t>，</w:t>
      </w:r>
      <w:r w:rsidR="00453172" w:rsidRPr="006768BA">
        <w:rPr>
          <w:rFonts w:asciiTheme="minorEastAsia" w:eastAsiaTheme="minorEastAsia" w:hAnsiTheme="minorEastAsia" w:hint="eastAsia"/>
          <w:sz w:val="24"/>
        </w:rPr>
        <w:t>并在</w:t>
      </w:r>
      <w:r w:rsidRPr="006768BA">
        <w:rPr>
          <w:rFonts w:asciiTheme="minorEastAsia" w:eastAsiaTheme="minorEastAsia" w:hAnsiTheme="minorEastAsia" w:hint="eastAsia"/>
          <w:sz w:val="24"/>
        </w:rPr>
        <w:t>中标后</w:t>
      </w:r>
      <w:r w:rsidRPr="006768BA">
        <w:rPr>
          <w:rFonts w:asciiTheme="minorEastAsia" w:eastAsiaTheme="minorEastAsia" w:hAnsiTheme="minorEastAsia"/>
          <w:sz w:val="24"/>
        </w:rPr>
        <w:t>10</w:t>
      </w:r>
      <w:r w:rsidRPr="006768BA">
        <w:rPr>
          <w:rFonts w:asciiTheme="minorEastAsia" w:eastAsiaTheme="minorEastAsia" w:hAnsiTheme="minorEastAsia" w:hint="eastAsia"/>
          <w:sz w:val="24"/>
        </w:rPr>
        <w:t>个工作日内与采购人签订合同。</w:t>
      </w:r>
    </w:p>
    <w:p w14:paraId="4BEE0177" w14:textId="4BCF1915" w:rsidR="0068622E"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、各供应商</w:t>
      </w:r>
      <w:r w:rsidR="000C1657" w:rsidRPr="006768BA">
        <w:rPr>
          <w:rFonts w:asciiTheme="minorEastAsia" w:eastAsiaTheme="minorEastAsia" w:hAnsiTheme="minorEastAsia" w:hint="eastAsia"/>
          <w:sz w:val="24"/>
        </w:rPr>
        <w:t>填报的</w:t>
      </w:r>
      <w:r w:rsidR="00E249E4" w:rsidRPr="006768BA">
        <w:rPr>
          <w:rFonts w:asciiTheme="minorEastAsia" w:eastAsiaTheme="minorEastAsia" w:hAnsiTheme="minorEastAsia" w:hint="eastAsia"/>
          <w:sz w:val="24"/>
        </w:rPr>
        <w:t>单价和总价</w:t>
      </w:r>
      <w:r w:rsidR="000C1657" w:rsidRPr="006768BA">
        <w:rPr>
          <w:rFonts w:asciiTheme="minorEastAsia" w:eastAsiaTheme="minorEastAsia" w:hAnsiTheme="minorEastAsia" w:hint="eastAsia"/>
          <w:sz w:val="24"/>
        </w:rPr>
        <w:t>均</w:t>
      </w:r>
      <w:r w:rsidR="00E249E4" w:rsidRPr="006768BA">
        <w:rPr>
          <w:rFonts w:asciiTheme="minorEastAsia" w:eastAsiaTheme="minorEastAsia" w:hAnsiTheme="minorEastAsia" w:hint="eastAsia"/>
          <w:sz w:val="24"/>
        </w:rPr>
        <w:t>以人民币元为</w:t>
      </w:r>
      <w:r w:rsidR="006768BA">
        <w:rPr>
          <w:rFonts w:asciiTheme="minorEastAsia" w:eastAsiaTheme="minorEastAsia" w:hAnsiTheme="minorEastAsia" w:hint="eastAsia"/>
          <w:sz w:val="24"/>
        </w:rPr>
        <w:t>计价</w:t>
      </w:r>
      <w:r w:rsidR="00E249E4" w:rsidRPr="006768BA">
        <w:rPr>
          <w:rFonts w:asciiTheme="minorEastAsia" w:eastAsiaTheme="minorEastAsia" w:hAnsiTheme="minorEastAsia" w:hint="eastAsia"/>
          <w:sz w:val="24"/>
        </w:rPr>
        <w:t>单位。</w:t>
      </w:r>
      <w:r w:rsidR="00785080" w:rsidRPr="00785080">
        <w:rPr>
          <w:rFonts w:asciiTheme="minorEastAsia" w:eastAsiaTheme="minorEastAsia" w:hAnsiTheme="minorEastAsia" w:hint="eastAsia"/>
          <w:sz w:val="24"/>
        </w:rPr>
        <w:t>报价应包含所有服务项目的一切费用。只能有一个报价，不接受有选择的报价。供应商须对本函所列全部服务项目进行报价，否则报价无效；</w:t>
      </w:r>
    </w:p>
    <w:p w14:paraId="1012ABBC" w14:textId="77777777" w:rsidR="00785080" w:rsidRPr="00785080" w:rsidRDefault="00011E0E" w:rsidP="00785080">
      <w:pPr>
        <w:spacing w:line="50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68622E" w:rsidRPr="006768BA">
        <w:rPr>
          <w:rFonts w:asciiTheme="minorEastAsia" w:eastAsiaTheme="minorEastAsia" w:hAnsiTheme="minorEastAsia" w:hint="eastAsia"/>
          <w:sz w:val="24"/>
        </w:rPr>
        <w:t>、</w:t>
      </w:r>
      <w:r w:rsidR="00785080" w:rsidRPr="00785080">
        <w:rPr>
          <w:rFonts w:asciiTheme="minorEastAsia" w:eastAsiaTheme="minorEastAsia" w:hAnsiTheme="minorEastAsia" w:hint="eastAsia"/>
          <w:sz w:val="24"/>
        </w:rPr>
        <w:t>若需方服务项目发生变化或有新增的其他服务项目，则采取价格谈判方式确定新的服务项目的费用；</w:t>
      </w:r>
      <w:r w:rsidR="00785080" w:rsidRPr="00785080">
        <w:rPr>
          <w:rFonts w:asciiTheme="minorEastAsia" w:eastAsiaTheme="minorEastAsia" w:hAnsiTheme="minorEastAsia"/>
          <w:sz w:val="24"/>
        </w:rPr>
        <w:t xml:space="preserve"> </w:t>
      </w:r>
    </w:p>
    <w:p w14:paraId="375310E8" w14:textId="252CB68A" w:rsidR="00785080" w:rsidRPr="00785080" w:rsidRDefault="00785080" w:rsidP="00785080">
      <w:pPr>
        <w:spacing w:line="500" w:lineRule="exact"/>
        <w:ind w:firstLineChars="250" w:firstLine="600"/>
        <w:rPr>
          <w:rFonts w:asciiTheme="minorEastAsia" w:eastAsiaTheme="minorEastAsia" w:hAnsiTheme="minorEastAsia"/>
          <w:sz w:val="24"/>
        </w:rPr>
      </w:pPr>
      <w:r w:rsidRPr="00785080">
        <w:rPr>
          <w:rFonts w:asciiTheme="minorEastAsia" w:eastAsiaTheme="minorEastAsia" w:hAnsiTheme="minorEastAsia" w:hint="eastAsia"/>
          <w:sz w:val="24"/>
        </w:rPr>
        <w:t>委外业务流程：合同签订后，供应商按照服务项目内容和频次要求提供服务，需方提供必要的基础设施和条件。</w:t>
      </w:r>
    </w:p>
    <w:p w14:paraId="3996608E" w14:textId="7D7F19EE" w:rsidR="003072B7" w:rsidRPr="006768BA" w:rsidRDefault="00011E0E" w:rsidP="00785080">
      <w:pPr>
        <w:spacing w:line="50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w:t>
      </w:r>
      <w:r w:rsidR="00785080">
        <w:rPr>
          <w:rFonts w:asciiTheme="minorEastAsia" w:eastAsiaTheme="minorEastAsia" w:hAnsiTheme="minorEastAsia" w:hint="eastAsia"/>
          <w:sz w:val="24"/>
        </w:rPr>
        <w:t>、</w:t>
      </w:r>
      <w:r w:rsidR="00E249E4" w:rsidRPr="006768BA">
        <w:rPr>
          <w:rFonts w:asciiTheme="minorEastAsia" w:eastAsiaTheme="minorEastAsia" w:hAnsiTheme="minorEastAsia" w:hint="eastAsia"/>
          <w:sz w:val="24"/>
        </w:rPr>
        <w:t>下列情况将被视为无效报价文件：</w:t>
      </w:r>
    </w:p>
    <w:p w14:paraId="59030791" w14:textId="77777777"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（一）报价文件未在规定时间内送达指定地点；</w:t>
      </w:r>
    </w:p>
    <w:p w14:paraId="644639AA" w14:textId="5A2BFE28"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（二）未按照规定提供授权书原件的；</w:t>
      </w:r>
    </w:p>
    <w:p w14:paraId="751F0F7D" w14:textId="5CE6D280" w:rsidR="003072B7" w:rsidRPr="006768BA" w:rsidRDefault="00E249E4" w:rsidP="006768BA">
      <w:pPr>
        <w:spacing w:line="540" w:lineRule="exact"/>
        <w:ind w:leftChars="266" w:left="559" w:firstLineChars="100" w:firstLine="240"/>
        <w:rPr>
          <w:rFonts w:asciiTheme="minorEastAsia" w:eastAsiaTheme="minorEastAsia" w:hAnsiTheme="minorEastAsia"/>
          <w:sz w:val="24"/>
        </w:rPr>
      </w:pPr>
      <w:r w:rsidRPr="006768BA">
        <w:rPr>
          <w:rFonts w:asciiTheme="minorEastAsia" w:eastAsiaTheme="minorEastAsia" w:hAnsiTheme="minorEastAsia" w:hint="eastAsia"/>
          <w:sz w:val="24"/>
        </w:rPr>
        <w:t>（三）报价文件中的各项内容填列不完整</w:t>
      </w:r>
      <w:r w:rsidR="006D1191"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有涂改现象的，供应商公章和供应商代表签字不齐的；</w:t>
      </w:r>
    </w:p>
    <w:p w14:paraId="43A21B5B" w14:textId="40B99AF0"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（四）</w:t>
      </w:r>
      <w:r w:rsidR="0094321B" w:rsidRPr="006768BA">
        <w:rPr>
          <w:rFonts w:asciiTheme="minorEastAsia" w:eastAsiaTheme="minorEastAsia" w:hAnsiTheme="minorEastAsia" w:hint="eastAsia"/>
          <w:sz w:val="24"/>
        </w:rPr>
        <w:t>供应商擅自改变货物型号、配置的；</w:t>
      </w:r>
    </w:p>
    <w:p w14:paraId="3D004FF2" w14:textId="74FE38D2"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（五）</w:t>
      </w:r>
      <w:r w:rsidR="0094321B" w:rsidRPr="006768BA">
        <w:rPr>
          <w:rFonts w:asciiTheme="minorEastAsia" w:eastAsiaTheme="minorEastAsia" w:hAnsiTheme="minorEastAsia" w:hint="eastAsia"/>
          <w:sz w:val="24"/>
        </w:rPr>
        <w:t>供应商的报价材料密封不符合要求的；</w:t>
      </w:r>
    </w:p>
    <w:p w14:paraId="50E66D8D" w14:textId="77777777" w:rsidR="00375E11"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（六）经评审小组判定为故意压低价格，不符合市场价格规律的；</w:t>
      </w:r>
    </w:p>
    <w:p w14:paraId="4B25520B" w14:textId="33058C92" w:rsidR="003072B7"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（七）法律、法规规定的其他无效情况。</w:t>
      </w:r>
    </w:p>
    <w:p w14:paraId="0B63DA0D" w14:textId="22A41087" w:rsidR="003072B7"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五、</w:t>
      </w:r>
      <w:r w:rsidR="00E249E4" w:rsidRPr="006768BA">
        <w:rPr>
          <w:rFonts w:asciiTheme="minorEastAsia" w:eastAsiaTheme="minorEastAsia" w:hAnsiTheme="minorEastAsia" w:hint="eastAsia"/>
          <w:sz w:val="24"/>
        </w:rPr>
        <w:t>评审工作</w:t>
      </w:r>
      <w:r w:rsidR="00E721E7" w:rsidRPr="006768BA">
        <w:rPr>
          <w:rFonts w:asciiTheme="minorEastAsia" w:eastAsiaTheme="minorEastAsia" w:hAnsiTheme="minorEastAsia" w:hint="eastAsia"/>
          <w:sz w:val="24"/>
        </w:rPr>
        <w:t>按照</w:t>
      </w:r>
      <w:r w:rsidR="00E93AC4" w:rsidRPr="006768BA">
        <w:rPr>
          <w:rFonts w:asciiTheme="minorEastAsia" w:eastAsiaTheme="minorEastAsia" w:hAnsiTheme="minorEastAsia" w:hint="eastAsia"/>
          <w:sz w:val="24"/>
        </w:rPr>
        <w:t>丹阳光明光电有限公司</w:t>
      </w:r>
      <w:r w:rsidR="00E721E7" w:rsidRPr="006768BA">
        <w:rPr>
          <w:rFonts w:asciiTheme="minorEastAsia" w:eastAsiaTheme="minorEastAsia" w:hAnsiTheme="minorEastAsia" w:hint="eastAsia"/>
          <w:sz w:val="24"/>
        </w:rPr>
        <w:t>供应商</w:t>
      </w:r>
      <w:bookmarkStart w:id="1" w:name="_Hlk33695163"/>
      <w:r w:rsidR="004D1748" w:rsidRPr="006768BA">
        <w:rPr>
          <w:rFonts w:asciiTheme="minorEastAsia" w:eastAsiaTheme="minorEastAsia" w:hAnsiTheme="minorEastAsia" w:hint="eastAsia"/>
          <w:sz w:val="24"/>
        </w:rPr>
        <w:t>评审</w:t>
      </w:r>
      <w:bookmarkEnd w:id="1"/>
      <w:r w:rsidR="00E721E7" w:rsidRPr="006768BA">
        <w:rPr>
          <w:rFonts w:asciiTheme="minorEastAsia" w:eastAsiaTheme="minorEastAsia" w:hAnsiTheme="minorEastAsia" w:hint="eastAsia"/>
          <w:sz w:val="24"/>
        </w:rPr>
        <w:t>管理相关规定执行</w:t>
      </w:r>
      <w:r w:rsidR="00E249E4" w:rsidRPr="006768BA">
        <w:rPr>
          <w:rFonts w:asciiTheme="minorEastAsia" w:eastAsiaTheme="minorEastAsia" w:hAnsiTheme="minorEastAsia" w:hint="eastAsia"/>
          <w:sz w:val="24"/>
        </w:rPr>
        <w:t>。</w:t>
      </w:r>
    </w:p>
    <w:p w14:paraId="534CD8FE" w14:textId="77777777" w:rsidR="00F11F11"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六</w:t>
      </w:r>
      <w:r w:rsidR="00011E0E" w:rsidRPr="006768BA">
        <w:rPr>
          <w:rFonts w:asciiTheme="minorEastAsia" w:eastAsiaTheme="minorEastAsia" w:hAnsiTheme="minorEastAsia" w:hint="eastAsia"/>
          <w:sz w:val="24"/>
        </w:rPr>
        <w:t>、</w:t>
      </w:r>
      <w:r w:rsidRPr="006768BA">
        <w:rPr>
          <w:rFonts w:asciiTheme="minorEastAsia" w:eastAsiaTheme="minorEastAsia" w:hAnsiTheme="minorEastAsia" w:hint="eastAsia"/>
          <w:sz w:val="24"/>
        </w:rPr>
        <w:t>澄清：</w:t>
      </w:r>
    </w:p>
    <w:p w14:paraId="518C3283" w14:textId="462D669C" w:rsidR="00F11F11" w:rsidRDefault="00F11F11" w:rsidP="006768BA">
      <w:pPr>
        <w:spacing w:line="540" w:lineRule="exact"/>
        <w:ind w:firstLineChars="200" w:firstLine="480"/>
        <w:rPr>
          <w:rFonts w:asciiTheme="minorEastAsia" w:eastAsiaTheme="minorEastAsia" w:hAnsiTheme="minorEastAsia"/>
          <w:sz w:val="24"/>
        </w:rPr>
      </w:pPr>
      <w:r w:rsidRPr="00602A8A">
        <w:rPr>
          <w:rFonts w:asciiTheme="minorEastAsia" w:eastAsiaTheme="minorEastAsia" w:hAnsiTheme="minorEastAsia" w:hint="eastAsia"/>
          <w:sz w:val="24"/>
        </w:rPr>
        <w:t>（1）在新一轮询比价未选定合作供应商前，原物资的采购仍参照上一年度询比价合同执行，直至新合作合同签订为止。</w:t>
      </w:r>
    </w:p>
    <w:p w14:paraId="47873F06" w14:textId="0E09D016" w:rsidR="00453172" w:rsidRPr="006768BA" w:rsidRDefault="00F11F11"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（2）</w:t>
      </w:r>
      <w:r w:rsidR="00453172" w:rsidRPr="006768BA">
        <w:rPr>
          <w:rFonts w:asciiTheme="minorEastAsia" w:eastAsiaTheme="minorEastAsia" w:hAnsiTheme="minorEastAsia" w:hint="eastAsia"/>
          <w:sz w:val="24"/>
        </w:rPr>
        <w:t>供应商递交的询价文件如果</w:t>
      </w:r>
      <w:r w:rsidR="00E249E4" w:rsidRPr="006768BA">
        <w:rPr>
          <w:rFonts w:asciiTheme="minorEastAsia" w:eastAsiaTheme="minorEastAsia" w:hAnsiTheme="minorEastAsia" w:hint="eastAsia"/>
          <w:sz w:val="24"/>
        </w:rPr>
        <w:t>个别地方提供了不完整的技术信息和数据，以及同类问题表述不一致或者有明显文字和计算错误等细微偏离问题，</w:t>
      </w:r>
      <w:r w:rsidR="00453172" w:rsidRPr="006768BA">
        <w:rPr>
          <w:rFonts w:asciiTheme="minorEastAsia" w:eastAsiaTheme="minorEastAsia" w:hAnsiTheme="minorEastAsia" w:hint="eastAsia"/>
          <w:sz w:val="24"/>
        </w:rPr>
        <w:t>采</w:t>
      </w:r>
      <w:r w:rsidR="000E3B9A" w:rsidRPr="006768BA">
        <w:rPr>
          <w:rFonts w:asciiTheme="minorEastAsia" w:eastAsiaTheme="minorEastAsia" w:hAnsiTheme="minorEastAsia" w:hint="eastAsia"/>
          <w:sz w:val="24"/>
        </w:rPr>
        <w:t>采购方</w:t>
      </w:r>
      <w:r w:rsidR="00E249E4" w:rsidRPr="006768BA">
        <w:rPr>
          <w:rFonts w:asciiTheme="minorEastAsia" w:eastAsiaTheme="minorEastAsia" w:hAnsiTheme="minorEastAsia" w:hint="eastAsia"/>
          <w:sz w:val="24"/>
        </w:rPr>
        <w:t>可以书面形式（由</w:t>
      </w:r>
      <w:r w:rsidR="003A3203" w:rsidRPr="006768BA">
        <w:rPr>
          <w:rFonts w:asciiTheme="minorEastAsia" w:eastAsiaTheme="minorEastAsia" w:hAnsiTheme="minorEastAsia" w:hint="eastAsia"/>
          <w:sz w:val="24"/>
        </w:rPr>
        <w:t>参评人员</w:t>
      </w:r>
      <w:r w:rsidR="00E249E4" w:rsidRPr="006768BA">
        <w:rPr>
          <w:rFonts w:asciiTheme="minorEastAsia" w:eastAsiaTheme="minorEastAsia" w:hAnsiTheme="minorEastAsia" w:hint="eastAsia"/>
          <w:sz w:val="24"/>
        </w:rPr>
        <w:t>签字</w:t>
      </w:r>
      <w:r w:rsidR="00453172" w:rsidRPr="006768BA">
        <w:rPr>
          <w:rFonts w:asciiTheme="minorEastAsia" w:eastAsiaTheme="minorEastAsia" w:hAnsiTheme="minorEastAsia" w:hint="eastAsia"/>
          <w:sz w:val="24"/>
        </w:rPr>
        <w:t>确认</w:t>
      </w:r>
      <w:r w:rsidR="00E249E4" w:rsidRPr="006768BA">
        <w:rPr>
          <w:rFonts w:asciiTheme="minorEastAsia" w:eastAsiaTheme="minorEastAsia" w:hAnsiTheme="minorEastAsia" w:hint="eastAsia"/>
          <w:sz w:val="24"/>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778DDCE5" w:rsidR="003072B7"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供应商拒不进行澄清、说明、补正的，或者不能在规定时间内作出书面澄清、说明、补正的，</w:t>
      </w:r>
      <w:r w:rsidR="002317BD" w:rsidRPr="006768BA">
        <w:rPr>
          <w:rFonts w:asciiTheme="minorEastAsia" w:eastAsiaTheme="minorEastAsia" w:hAnsiTheme="minorEastAsia" w:hint="eastAsia"/>
          <w:sz w:val="24"/>
        </w:rPr>
        <w:t>其报价</w:t>
      </w:r>
      <w:r w:rsidR="003A3203" w:rsidRPr="006768BA">
        <w:rPr>
          <w:rFonts w:asciiTheme="minorEastAsia" w:eastAsiaTheme="minorEastAsia" w:hAnsiTheme="minorEastAsia" w:hint="eastAsia"/>
          <w:sz w:val="24"/>
        </w:rPr>
        <w:t>将被</w:t>
      </w:r>
      <w:r w:rsidRPr="006768BA">
        <w:rPr>
          <w:rFonts w:asciiTheme="minorEastAsia" w:eastAsiaTheme="minorEastAsia" w:hAnsiTheme="minorEastAsia" w:hint="eastAsia"/>
          <w:sz w:val="24"/>
        </w:rPr>
        <w:t>否决。</w:t>
      </w:r>
    </w:p>
    <w:p w14:paraId="0655E39E" w14:textId="77777777" w:rsidR="00785080" w:rsidRPr="00785080" w:rsidRDefault="00785080" w:rsidP="00785080">
      <w:pPr>
        <w:spacing w:line="460" w:lineRule="exact"/>
        <w:ind w:right="-58"/>
        <w:rPr>
          <w:rFonts w:asciiTheme="minorEastAsia" w:eastAsiaTheme="minorEastAsia" w:hAnsiTheme="minorEastAsia"/>
          <w:sz w:val="24"/>
        </w:rPr>
      </w:pPr>
      <w:r>
        <w:rPr>
          <w:rFonts w:asciiTheme="minorEastAsia" w:eastAsiaTheme="minorEastAsia" w:hAnsiTheme="minorEastAsia" w:hint="eastAsia"/>
          <w:sz w:val="24"/>
        </w:rPr>
        <w:t>（3）</w:t>
      </w:r>
      <w:r w:rsidRPr="00785080">
        <w:rPr>
          <w:rFonts w:asciiTheme="minorEastAsia" w:eastAsiaTheme="minorEastAsia" w:hAnsiTheme="minorEastAsia" w:hint="eastAsia"/>
          <w:sz w:val="24"/>
        </w:rPr>
        <w:t>请供应商做好市场调研，做好市场价格波动风险评估，报价一旦形成不得随意更改。报价周期以月作为报价单位，即每月完成服务项目内容的全部费用（含税价），履约过程中，价格原则上不予调整，若确需调整的，有需求的一方提出申请，双方协商后进行服务费用变更。但变更前的一切服务参照原服务费结算。</w:t>
      </w:r>
    </w:p>
    <w:p w14:paraId="370846EF" w14:textId="4CD52C00" w:rsidR="003072B7" w:rsidRPr="006768BA" w:rsidRDefault="005D0960" w:rsidP="00785080">
      <w:pPr>
        <w:spacing w:line="540" w:lineRule="exact"/>
        <w:ind w:firstLineChars="100" w:firstLine="240"/>
        <w:rPr>
          <w:rFonts w:asciiTheme="minorEastAsia" w:eastAsiaTheme="minorEastAsia" w:hAnsiTheme="minorEastAsia"/>
          <w:sz w:val="24"/>
        </w:rPr>
      </w:pPr>
      <w:r w:rsidRPr="006768BA">
        <w:rPr>
          <w:rFonts w:asciiTheme="minorEastAsia" w:eastAsiaTheme="minorEastAsia" w:hAnsiTheme="minorEastAsia" w:hint="eastAsia"/>
          <w:sz w:val="24"/>
        </w:rPr>
        <w:t>七、</w:t>
      </w:r>
      <w:r w:rsidR="00E249E4" w:rsidRPr="006768BA">
        <w:rPr>
          <w:rFonts w:asciiTheme="minorEastAsia" w:eastAsiaTheme="minorEastAsia" w:hAnsiTheme="minorEastAsia" w:hint="eastAsia"/>
          <w:sz w:val="24"/>
        </w:rPr>
        <w:t>出现下列情形之一的，</w:t>
      </w:r>
      <w:r w:rsidR="000E3B9A" w:rsidRPr="006768BA">
        <w:rPr>
          <w:rFonts w:asciiTheme="minorEastAsia" w:eastAsiaTheme="minorEastAsia" w:hAnsiTheme="minorEastAsia" w:hint="eastAsia"/>
          <w:sz w:val="24"/>
        </w:rPr>
        <w:t>采购方</w:t>
      </w:r>
      <w:r w:rsidR="003A3203" w:rsidRPr="006768BA">
        <w:rPr>
          <w:rFonts w:asciiTheme="minorEastAsia" w:eastAsiaTheme="minorEastAsia" w:hAnsiTheme="minorEastAsia" w:hint="eastAsia"/>
          <w:sz w:val="24"/>
        </w:rPr>
        <w:t>在评审时</w:t>
      </w:r>
      <w:r w:rsidR="00E249E4" w:rsidRPr="006768BA">
        <w:rPr>
          <w:rFonts w:asciiTheme="minorEastAsia" w:eastAsiaTheme="minorEastAsia" w:hAnsiTheme="minorEastAsia" w:hint="eastAsia"/>
          <w:sz w:val="24"/>
        </w:rPr>
        <w:t>有权否决供应商的报价或取消采购活动：</w:t>
      </w:r>
    </w:p>
    <w:p w14:paraId="3EB33526" w14:textId="3772E839"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E249E4" w:rsidRPr="006768BA">
        <w:rPr>
          <w:rFonts w:asciiTheme="minorEastAsia" w:eastAsiaTheme="minorEastAsia" w:hAnsiTheme="minorEastAsia" w:hint="eastAsia"/>
          <w:sz w:val="24"/>
        </w:rPr>
        <w:t>出现影响采购公正的违法、违规行为的</w:t>
      </w:r>
      <w:r w:rsidRPr="006768BA">
        <w:rPr>
          <w:rFonts w:asciiTheme="minorEastAsia" w:eastAsiaTheme="minorEastAsia" w:hAnsiTheme="minorEastAsia" w:hint="eastAsia"/>
          <w:sz w:val="24"/>
        </w:rPr>
        <w:t>；</w:t>
      </w:r>
    </w:p>
    <w:p w14:paraId="7C0AC154" w14:textId="6755BBAB"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供应商的报价均超过了采购预算，采购单位不能支付的；</w:t>
      </w:r>
    </w:p>
    <w:p w14:paraId="43A79B24" w14:textId="39DD5B5E"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因重大变故，采购任务取消的；</w:t>
      </w:r>
    </w:p>
    <w:p w14:paraId="0FF79603" w14:textId="5FFE079F" w:rsidR="003072B7" w:rsidRPr="006768BA" w:rsidRDefault="00E249E4" w:rsidP="006209EC">
      <w:pPr>
        <w:spacing w:line="540" w:lineRule="exact"/>
        <w:rPr>
          <w:rFonts w:asciiTheme="minorEastAsia" w:eastAsiaTheme="minorEastAsia" w:hAnsiTheme="minorEastAsia"/>
          <w:sz w:val="24"/>
        </w:rPr>
      </w:pPr>
      <w:r w:rsidRPr="006768BA">
        <w:rPr>
          <w:rFonts w:asciiTheme="minorEastAsia" w:eastAsiaTheme="minorEastAsia" w:hAnsiTheme="minorEastAsia"/>
          <w:sz w:val="24"/>
        </w:rPr>
        <w:t xml:space="preserve">   </w:t>
      </w:r>
      <w:r w:rsidR="005D0960" w:rsidRPr="006768BA">
        <w:rPr>
          <w:rFonts w:asciiTheme="minorEastAsia" w:eastAsiaTheme="minorEastAsia" w:hAnsiTheme="minorEastAsia" w:hint="eastAsia"/>
          <w:sz w:val="24"/>
        </w:rPr>
        <w:t xml:space="preserve"> </w:t>
      </w:r>
      <w:r w:rsidR="00F101CC" w:rsidRPr="006768BA">
        <w:rPr>
          <w:rFonts w:asciiTheme="minorEastAsia" w:eastAsiaTheme="minorEastAsia" w:hAnsiTheme="minorEastAsia" w:hint="eastAsia"/>
          <w:sz w:val="24"/>
        </w:rPr>
        <w:t xml:space="preserve">  </w:t>
      </w:r>
      <w:r w:rsidR="005D0960" w:rsidRPr="006768BA">
        <w:rPr>
          <w:rFonts w:asciiTheme="minorEastAsia" w:eastAsiaTheme="minorEastAsia" w:hAnsiTheme="minorEastAsia" w:hint="eastAsia"/>
          <w:sz w:val="24"/>
        </w:rPr>
        <w:t>（四）</w:t>
      </w:r>
      <w:r w:rsidRPr="006768BA">
        <w:rPr>
          <w:rFonts w:asciiTheme="minorEastAsia" w:eastAsiaTheme="minorEastAsia" w:hAnsiTheme="minorEastAsia" w:hint="eastAsia"/>
          <w:sz w:val="24"/>
        </w:rPr>
        <w:t>经评审认为所有报价文件都不符合询价文件要求的。</w:t>
      </w:r>
    </w:p>
    <w:p w14:paraId="2842B414" w14:textId="6E0BE75D" w:rsidR="003072B7" w:rsidRPr="006768BA" w:rsidRDefault="005D0960" w:rsidP="006768BA">
      <w:pPr>
        <w:spacing w:line="540" w:lineRule="exact"/>
        <w:ind w:firstLineChars="200" w:firstLine="480"/>
        <w:rPr>
          <w:rFonts w:asciiTheme="minorEastAsia" w:eastAsiaTheme="minorEastAsia" w:hAnsiTheme="minorEastAsia"/>
          <w:sz w:val="24"/>
        </w:rPr>
      </w:pPr>
      <w:bookmarkStart w:id="2" w:name="_Toc217446103"/>
      <w:r w:rsidRPr="006768BA">
        <w:rPr>
          <w:rFonts w:asciiTheme="minorEastAsia" w:eastAsiaTheme="minorEastAsia" w:hAnsiTheme="minorEastAsia" w:hint="eastAsia"/>
          <w:sz w:val="24"/>
        </w:rPr>
        <w:t>八、评审细则及标准</w:t>
      </w:r>
      <w:bookmarkEnd w:id="2"/>
    </w:p>
    <w:p w14:paraId="7F7F676A" w14:textId="61677A03" w:rsidR="002317BD" w:rsidRPr="006768BA" w:rsidRDefault="002317BD"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（一）评审前对所有报价文件进行初审，确定其是否有效。</w:t>
      </w:r>
    </w:p>
    <w:p w14:paraId="22032594" w14:textId="1E6094AF" w:rsidR="003518D8" w:rsidRPr="006768BA" w:rsidRDefault="006768BA" w:rsidP="006768BA">
      <w:pPr>
        <w:spacing w:line="540" w:lineRule="exact"/>
        <w:ind w:firstLineChars="300" w:firstLine="720"/>
        <w:rPr>
          <w:rFonts w:asciiTheme="minorEastAsia" w:eastAsiaTheme="minorEastAsia" w:hAnsiTheme="minorEastAsia"/>
          <w:sz w:val="24"/>
        </w:rPr>
      </w:pPr>
      <w:r>
        <w:rPr>
          <w:rFonts w:asciiTheme="minorEastAsia" w:eastAsiaTheme="minorEastAsia" w:hAnsiTheme="minorEastAsia" w:hint="eastAsia"/>
          <w:sz w:val="24"/>
        </w:rPr>
        <w:t>（二）</w:t>
      </w:r>
      <w:r w:rsidR="00F70DF8" w:rsidRPr="006768BA">
        <w:rPr>
          <w:rFonts w:asciiTheme="minorEastAsia" w:eastAsiaTheme="minorEastAsia" w:hAnsiTheme="minorEastAsia" w:hint="eastAsia"/>
          <w:sz w:val="24"/>
        </w:rPr>
        <w:t>对通过初审的</w:t>
      </w:r>
      <w:r w:rsidR="000B3B8E">
        <w:rPr>
          <w:rFonts w:asciiTheme="minorEastAsia" w:eastAsiaTheme="minorEastAsia" w:hAnsiTheme="minorEastAsia" w:hint="eastAsia"/>
          <w:sz w:val="24"/>
        </w:rPr>
        <w:t>采购</w:t>
      </w:r>
      <w:r w:rsidR="00F70DF8" w:rsidRPr="006768BA">
        <w:rPr>
          <w:rFonts w:asciiTheme="minorEastAsia" w:eastAsiaTheme="minorEastAsia" w:hAnsiTheme="minorEastAsia" w:hint="eastAsia"/>
          <w:sz w:val="24"/>
        </w:rPr>
        <w:t>文件，根据询价</w:t>
      </w:r>
      <w:r w:rsidR="003A3203" w:rsidRPr="006768BA">
        <w:rPr>
          <w:rFonts w:asciiTheme="minorEastAsia" w:eastAsiaTheme="minorEastAsia" w:hAnsiTheme="minorEastAsia" w:hint="eastAsia"/>
          <w:sz w:val="24"/>
        </w:rPr>
        <w:t>文件</w:t>
      </w:r>
      <w:r w:rsidR="00F70DF8" w:rsidRPr="006768BA">
        <w:rPr>
          <w:rFonts w:asciiTheme="minorEastAsia" w:eastAsiaTheme="minorEastAsia" w:hAnsiTheme="minorEastAsia" w:hint="eastAsia"/>
          <w:sz w:val="24"/>
        </w:rPr>
        <w:t>规定的评审程序</w:t>
      </w:r>
      <w:r w:rsidR="00E249E4" w:rsidRPr="006768BA">
        <w:rPr>
          <w:rFonts w:asciiTheme="minorEastAsia" w:eastAsiaTheme="minorEastAsia" w:hAnsiTheme="minorEastAsia" w:hint="eastAsia"/>
          <w:sz w:val="24"/>
        </w:rPr>
        <w:t>及标准进行评价和比较。</w:t>
      </w:r>
    </w:p>
    <w:p w14:paraId="6DC56F16" w14:textId="3F638FA5" w:rsidR="004F0E6A" w:rsidRPr="006768BA" w:rsidRDefault="005D0960" w:rsidP="00785080">
      <w:pPr>
        <w:spacing w:line="540" w:lineRule="exact"/>
        <w:ind w:leftChars="400" w:left="1080" w:hangingChars="100" w:hanging="240"/>
        <w:rPr>
          <w:rFonts w:asciiTheme="minorEastAsia" w:eastAsiaTheme="minorEastAsia" w:hAnsiTheme="minorEastAsia"/>
          <w:sz w:val="24"/>
        </w:rPr>
      </w:pPr>
      <w:r w:rsidRPr="006768BA">
        <w:rPr>
          <w:rFonts w:asciiTheme="minorEastAsia" w:eastAsiaTheme="minorEastAsia" w:hAnsiTheme="minorEastAsia" w:hint="eastAsia"/>
          <w:sz w:val="24"/>
        </w:rPr>
        <w:t>（</w:t>
      </w:r>
      <w:r w:rsidR="003A3203" w:rsidRPr="006768BA">
        <w:rPr>
          <w:rFonts w:asciiTheme="minorEastAsia" w:eastAsiaTheme="minorEastAsia" w:hAnsiTheme="minorEastAsia" w:hint="eastAsia"/>
          <w:sz w:val="24"/>
        </w:rPr>
        <w:t>三</w:t>
      </w:r>
      <w:r w:rsidRPr="006768BA">
        <w:rPr>
          <w:rFonts w:asciiTheme="minorEastAsia" w:eastAsiaTheme="minorEastAsia" w:hAnsiTheme="minorEastAsia" w:hint="eastAsia"/>
          <w:sz w:val="24"/>
        </w:rPr>
        <w:t>）</w:t>
      </w:r>
      <w:r w:rsidR="004F0E6A" w:rsidRPr="006768BA">
        <w:rPr>
          <w:rFonts w:asciiTheme="minorEastAsia" w:eastAsiaTheme="minorEastAsia" w:hAnsiTheme="minorEastAsia" w:hint="eastAsia"/>
          <w:sz w:val="24"/>
        </w:rPr>
        <w:t>在确定评审结果后，采购人将以《供应商确认通知单》通知参与此次采购的</w:t>
      </w:r>
      <w:r w:rsidR="00A81C99" w:rsidRPr="006768BA">
        <w:rPr>
          <w:rFonts w:asciiTheme="minorEastAsia" w:eastAsiaTheme="minorEastAsia" w:hAnsiTheme="minorEastAsia" w:hint="eastAsia"/>
          <w:sz w:val="24"/>
        </w:rPr>
        <w:t>成交</w:t>
      </w:r>
      <w:r w:rsidR="004F0E6A" w:rsidRPr="006768BA">
        <w:rPr>
          <w:rFonts w:asciiTheme="minorEastAsia" w:eastAsiaTheme="minorEastAsia" w:hAnsiTheme="minorEastAsia" w:hint="eastAsia"/>
          <w:sz w:val="24"/>
        </w:rPr>
        <w:t>供应商。</w:t>
      </w:r>
    </w:p>
    <w:p w14:paraId="4A439468" w14:textId="0804F52B" w:rsidR="004E10EC" w:rsidRPr="006768BA" w:rsidRDefault="005D0960"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九、</w:t>
      </w:r>
      <w:r w:rsidR="004E10EC" w:rsidRPr="006768BA">
        <w:rPr>
          <w:rFonts w:asciiTheme="minorEastAsia" w:eastAsiaTheme="minorEastAsia" w:hAnsiTheme="minorEastAsia" w:hint="eastAsia"/>
          <w:sz w:val="24"/>
        </w:rPr>
        <w:t>合同</w:t>
      </w:r>
      <w:r w:rsidR="00D319B4" w:rsidRPr="006768BA">
        <w:rPr>
          <w:rFonts w:asciiTheme="minorEastAsia" w:eastAsiaTheme="minorEastAsia" w:hAnsiTheme="minorEastAsia" w:hint="eastAsia"/>
          <w:sz w:val="24"/>
        </w:rPr>
        <w:t>签订</w:t>
      </w:r>
    </w:p>
    <w:p w14:paraId="4F5C7FAD" w14:textId="77777777" w:rsidR="005D0960"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453172" w:rsidRPr="006768BA">
        <w:rPr>
          <w:rFonts w:asciiTheme="minorEastAsia" w:eastAsiaTheme="minorEastAsia" w:hAnsiTheme="minorEastAsia"/>
          <w:sz w:val="24"/>
        </w:rPr>
        <w:t>供应商须在接到</w:t>
      </w:r>
      <w:r w:rsidR="00453172" w:rsidRPr="006768BA">
        <w:rPr>
          <w:rFonts w:asciiTheme="minorEastAsia" w:eastAsiaTheme="minorEastAsia" w:hAnsiTheme="minorEastAsia" w:hint="eastAsia"/>
          <w:sz w:val="24"/>
        </w:rPr>
        <w:t>（</w:t>
      </w:r>
      <w:r w:rsidR="00453172" w:rsidRPr="006768BA">
        <w:rPr>
          <w:rFonts w:asciiTheme="minorEastAsia" w:eastAsiaTheme="minorEastAsia" w:hAnsiTheme="minorEastAsia"/>
          <w:sz w:val="24"/>
        </w:rPr>
        <w:t>或应当接到</w:t>
      </w:r>
      <w:r w:rsidR="00453172" w:rsidRPr="006768BA">
        <w:rPr>
          <w:rFonts w:asciiTheme="minorEastAsia" w:eastAsiaTheme="minorEastAsia" w:hAnsiTheme="minorEastAsia" w:hint="eastAsia"/>
          <w:sz w:val="24"/>
        </w:rPr>
        <w:t>）</w:t>
      </w:r>
      <w:r w:rsidR="00807527" w:rsidRPr="006768BA">
        <w:rPr>
          <w:rFonts w:asciiTheme="minorEastAsia" w:eastAsiaTheme="minorEastAsia" w:hAnsiTheme="minorEastAsia" w:hint="eastAsia"/>
          <w:sz w:val="24"/>
        </w:rPr>
        <w:t>采购人</w:t>
      </w:r>
      <w:r w:rsidR="00453172" w:rsidRPr="006768BA">
        <w:rPr>
          <w:rFonts w:asciiTheme="minorEastAsia" w:eastAsiaTheme="minorEastAsia" w:hAnsiTheme="minorEastAsia" w:hint="eastAsia"/>
          <w:sz w:val="24"/>
        </w:rPr>
        <w:t>所发出的《供应商确认通知单》10个工作日内</w:t>
      </w:r>
      <w:r w:rsidR="00807527" w:rsidRPr="006768BA">
        <w:rPr>
          <w:rFonts w:asciiTheme="minorEastAsia" w:eastAsiaTheme="minorEastAsia" w:hAnsiTheme="minorEastAsia" w:hint="eastAsia"/>
          <w:sz w:val="24"/>
        </w:rPr>
        <w:t>与</w:t>
      </w:r>
      <w:r w:rsidR="004E10EC" w:rsidRPr="006768BA">
        <w:rPr>
          <w:rFonts w:asciiTheme="minorEastAsia" w:eastAsiaTheme="minorEastAsia" w:hAnsiTheme="minorEastAsia" w:hint="eastAsia"/>
          <w:sz w:val="24"/>
        </w:rPr>
        <w:t>采购人</w:t>
      </w:r>
      <w:r w:rsidRPr="006768BA">
        <w:rPr>
          <w:rFonts w:asciiTheme="minorEastAsia" w:eastAsiaTheme="minorEastAsia" w:hAnsiTheme="minorEastAsia" w:hint="eastAsia"/>
          <w:sz w:val="24"/>
        </w:rPr>
        <w:t>签订正式采购合同；</w:t>
      </w:r>
    </w:p>
    <w:p w14:paraId="1DA12589" w14:textId="4E002FBE"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对采购人和供应商均具有法律约束力</w:t>
      </w:r>
      <w:r w:rsidRPr="006768BA">
        <w:rPr>
          <w:rFonts w:asciiTheme="minorEastAsia" w:eastAsiaTheme="minorEastAsia" w:hAnsiTheme="minorEastAsia" w:hint="eastAsia"/>
          <w:sz w:val="24"/>
        </w:rPr>
        <w:t>；</w:t>
      </w:r>
    </w:p>
    <w:p w14:paraId="54DB4A06" w14:textId="69CF44F9" w:rsidR="00785080" w:rsidRPr="00785080" w:rsidRDefault="005D0960" w:rsidP="00785080">
      <w:pPr>
        <w:spacing w:line="500" w:lineRule="exact"/>
        <w:ind w:firstLineChars="300" w:firstLine="720"/>
        <w:rPr>
          <w:rFonts w:ascii="仿宋_GB2312" w:eastAsia="仿宋_GB2312" w:hAnsi="宋体"/>
          <w:sz w:val="24"/>
        </w:rPr>
      </w:pPr>
      <w:r w:rsidRPr="006768BA">
        <w:rPr>
          <w:rFonts w:asciiTheme="minorEastAsia" w:eastAsiaTheme="minorEastAsia" w:hAnsiTheme="minorEastAsia" w:hint="eastAsia"/>
          <w:sz w:val="24"/>
        </w:rPr>
        <w:t>（三）</w:t>
      </w:r>
      <w:r w:rsidR="00785080" w:rsidRPr="00D81F17">
        <w:rPr>
          <w:rFonts w:ascii="仿宋_GB2312" w:eastAsia="仿宋_GB2312" w:hAnsi="宋体" w:hint="eastAsia"/>
          <w:sz w:val="24"/>
        </w:rPr>
        <w:t>中标供应商应对报价文件</w:t>
      </w:r>
      <w:r w:rsidR="00785080">
        <w:rPr>
          <w:rFonts w:ascii="仿宋_GB2312" w:eastAsia="仿宋_GB2312" w:hAnsi="宋体" w:hint="eastAsia"/>
          <w:sz w:val="24"/>
        </w:rPr>
        <w:t>负责，履行定点供应商义务。如中标供应商因故无法履行定点供应商义务的，应提前1月通知需求方。若中标供应商无故中断服务的，所造成的的一切损失由中标供应商承担；</w:t>
      </w:r>
    </w:p>
    <w:p w14:paraId="4A29C4BF" w14:textId="0E2FA50B" w:rsidR="004E10EC" w:rsidRPr="006768BA" w:rsidRDefault="004E10EC"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w:t>
      </w:r>
    </w:p>
    <w:p w14:paraId="0DA9635D" w14:textId="4A092CD2" w:rsidR="00D319B4" w:rsidRDefault="00D319B4" w:rsidP="006209EC">
      <w:pPr>
        <w:spacing w:line="540" w:lineRule="exact"/>
        <w:ind w:leftChars="228" w:left="1039" w:hangingChars="200" w:hanging="560"/>
        <w:rPr>
          <w:rFonts w:ascii="仿宋" w:eastAsia="仿宋" w:hAnsi="仿宋"/>
          <w:sz w:val="28"/>
          <w:szCs w:val="28"/>
        </w:rPr>
      </w:pPr>
    </w:p>
    <w:p w14:paraId="5D0946C9" w14:textId="6B2976CF" w:rsidR="003042E9" w:rsidRDefault="003042E9" w:rsidP="006209EC">
      <w:pPr>
        <w:spacing w:line="540" w:lineRule="exact"/>
        <w:ind w:leftChars="228" w:left="1039" w:hangingChars="200" w:hanging="560"/>
        <w:rPr>
          <w:rFonts w:ascii="仿宋" w:eastAsia="仿宋" w:hAnsi="仿宋"/>
          <w:sz w:val="28"/>
          <w:szCs w:val="28"/>
        </w:rPr>
      </w:pPr>
    </w:p>
    <w:p w14:paraId="30BFC282" w14:textId="77777777" w:rsidR="003042E9" w:rsidRDefault="003042E9" w:rsidP="006209EC">
      <w:pPr>
        <w:spacing w:line="540" w:lineRule="exact"/>
        <w:ind w:leftChars="228" w:left="1039" w:hangingChars="200" w:hanging="560"/>
        <w:rPr>
          <w:rFonts w:ascii="仿宋" w:eastAsia="仿宋" w:hAnsi="仿宋"/>
          <w:sz w:val="28"/>
          <w:szCs w:val="28"/>
        </w:rPr>
      </w:pPr>
    </w:p>
    <w:p w14:paraId="2D75C474" w14:textId="77777777" w:rsidR="006E2111" w:rsidRDefault="006E2111" w:rsidP="006209EC">
      <w:pPr>
        <w:spacing w:line="540" w:lineRule="exact"/>
        <w:ind w:leftChars="228" w:left="1039" w:hangingChars="200" w:hanging="560"/>
        <w:rPr>
          <w:rFonts w:ascii="仿宋" w:eastAsia="仿宋" w:hAnsi="仿宋"/>
          <w:sz w:val="28"/>
          <w:szCs w:val="28"/>
        </w:rPr>
      </w:pPr>
    </w:p>
    <w:p w14:paraId="19FE6378" w14:textId="77777777" w:rsidR="006E2111" w:rsidRDefault="006E2111" w:rsidP="006209EC">
      <w:pPr>
        <w:spacing w:line="540" w:lineRule="exact"/>
        <w:ind w:leftChars="228" w:left="1039" w:hangingChars="200" w:hanging="560"/>
        <w:rPr>
          <w:rFonts w:ascii="仿宋" w:eastAsia="仿宋" w:hAnsi="仿宋"/>
          <w:sz w:val="28"/>
          <w:szCs w:val="28"/>
        </w:rPr>
      </w:pPr>
    </w:p>
    <w:p w14:paraId="1A98591E" w14:textId="77777777" w:rsidR="005939D0" w:rsidRDefault="005939D0" w:rsidP="004E7F9E">
      <w:pPr>
        <w:spacing w:line="540" w:lineRule="exact"/>
        <w:rPr>
          <w:rFonts w:ascii="黑体" w:eastAsia="黑体" w:hAnsi="黑体"/>
          <w:sz w:val="44"/>
          <w:szCs w:val="44"/>
        </w:rPr>
      </w:pPr>
    </w:p>
    <w:p w14:paraId="7F44EBC0" w14:textId="77777777" w:rsidR="004E7F9E" w:rsidRPr="00B603F7" w:rsidRDefault="0025003F" w:rsidP="004E7F9E">
      <w:pPr>
        <w:ind w:firstLineChars="650" w:firstLine="2860"/>
        <w:rPr>
          <w:sz w:val="32"/>
        </w:rPr>
      </w:pPr>
      <w:r w:rsidRPr="00011E0E">
        <w:rPr>
          <w:rFonts w:ascii="黑体" w:eastAsia="黑体" w:hAnsi="黑体" w:hint="eastAsia"/>
          <w:sz w:val="44"/>
          <w:szCs w:val="44"/>
        </w:rPr>
        <w:t>第三部分</w:t>
      </w:r>
      <w:r w:rsidR="004E7F9E" w:rsidRPr="00B550A0">
        <w:rPr>
          <w:rFonts w:hint="eastAsia"/>
          <w:sz w:val="32"/>
        </w:rPr>
        <w:t>年度</w:t>
      </w:r>
      <w:r w:rsidR="004E7F9E" w:rsidRPr="00083171">
        <w:rPr>
          <w:rFonts w:hint="eastAsia"/>
          <w:sz w:val="32"/>
          <w:u w:val="single"/>
        </w:rPr>
        <w:t>杂项劳务服务</w:t>
      </w:r>
      <w:r w:rsidR="004E7F9E" w:rsidRPr="006F0B97">
        <w:rPr>
          <w:rFonts w:hint="eastAsia"/>
          <w:sz w:val="32"/>
        </w:rPr>
        <w:t>合同</w:t>
      </w:r>
    </w:p>
    <w:p w14:paraId="12152375" w14:textId="275C918C" w:rsidR="004E7F9E" w:rsidRDefault="004E7F9E" w:rsidP="004E7F9E">
      <w:pPr>
        <w:pStyle w:val="af1"/>
      </w:pPr>
      <w:r>
        <w:rPr>
          <w:rFonts w:hint="eastAsia"/>
        </w:rPr>
        <w:t xml:space="preserve">                                                      </w:t>
      </w:r>
      <w:r>
        <w:rPr>
          <w:rFonts w:hint="eastAsia"/>
        </w:rPr>
        <w:t>合同编号：</w:t>
      </w:r>
      <w:r w:rsidRPr="0021652B">
        <w:rPr>
          <w:rFonts w:hint="eastAsia"/>
        </w:rPr>
        <w:t>DYGM-WXDD-202</w:t>
      </w:r>
      <w:r>
        <w:rPr>
          <w:rFonts w:hint="eastAsia"/>
        </w:rPr>
        <w:t>2-31</w:t>
      </w:r>
    </w:p>
    <w:p w14:paraId="4FFDF8F9" w14:textId="77777777" w:rsidR="004E7F9E" w:rsidRDefault="004E7F9E" w:rsidP="004E7F9E">
      <w:pPr>
        <w:pStyle w:val="af1"/>
      </w:pPr>
    </w:p>
    <w:p w14:paraId="5D454E82" w14:textId="77777777" w:rsidR="004E7F9E" w:rsidRDefault="004E7F9E" w:rsidP="004E7F9E">
      <w:pPr>
        <w:pStyle w:val="af1"/>
        <w:rPr>
          <w:rFonts w:ascii="仿宋_GB2312" w:eastAsia="仿宋_GB2312"/>
          <w:sz w:val="24"/>
        </w:rPr>
      </w:pPr>
      <w:r>
        <w:rPr>
          <w:rFonts w:ascii="仿宋_GB2312" w:eastAsia="仿宋_GB2312" w:hint="eastAsia"/>
          <w:sz w:val="24"/>
        </w:rPr>
        <w:t>委托单位（全称）：</w:t>
      </w:r>
      <w:r w:rsidRPr="00A821B3">
        <w:rPr>
          <w:rFonts w:ascii="仿宋_GB2312" w:eastAsia="仿宋_GB2312" w:hint="eastAsia"/>
          <w:sz w:val="24"/>
        </w:rPr>
        <w:t>丹阳光明光电有限公司</w:t>
      </w:r>
      <w:r w:rsidRPr="00A821B3">
        <w:rPr>
          <w:rFonts w:ascii="仿宋_GB2312" w:eastAsia="仿宋_GB2312"/>
          <w:sz w:val="24"/>
        </w:rPr>
        <w:t xml:space="preserve"> </w:t>
      </w:r>
      <w:r w:rsidRPr="00A821B3">
        <w:rPr>
          <w:rFonts w:ascii="仿宋_GB2312" w:eastAsia="仿宋_GB2312" w:hint="eastAsia"/>
          <w:sz w:val="24"/>
        </w:rPr>
        <w:t>（简称甲方）</w:t>
      </w:r>
    </w:p>
    <w:p w14:paraId="46E1BA33" w14:textId="77777777" w:rsidR="004E7F9E" w:rsidRPr="00A821B3" w:rsidRDefault="004E7F9E" w:rsidP="004E7F9E">
      <w:pPr>
        <w:pStyle w:val="af1"/>
        <w:rPr>
          <w:rFonts w:ascii="仿宋_GB2312" w:eastAsia="仿宋_GB2312"/>
          <w:sz w:val="24"/>
        </w:rPr>
      </w:pPr>
      <w:r>
        <w:rPr>
          <w:rFonts w:ascii="仿宋_GB2312" w:eastAsia="仿宋_GB2312" w:hint="eastAsia"/>
          <w:sz w:val="24"/>
        </w:rPr>
        <w:t>地址：丹阳市开发区九曲路298号</w:t>
      </w:r>
      <w:r>
        <w:rPr>
          <w:rFonts w:ascii="仿宋_GB2312" w:eastAsia="仿宋_GB2312" w:hint="eastAsia"/>
          <w:sz w:val="24"/>
        </w:rPr>
        <w:tab/>
      </w:r>
      <w:r>
        <w:rPr>
          <w:rFonts w:ascii="仿宋_GB2312" w:eastAsia="仿宋_GB2312" w:hint="eastAsia"/>
          <w:sz w:val="24"/>
        </w:rPr>
        <w:tab/>
      </w:r>
    </w:p>
    <w:p w14:paraId="5CB122B9" w14:textId="7B3602D8" w:rsidR="004E7F9E" w:rsidRDefault="004E7F9E" w:rsidP="004E7F9E">
      <w:pPr>
        <w:pStyle w:val="af1"/>
        <w:rPr>
          <w:rFonts w:ascii="仿宋_GB2312" w:eastAsia="仿宋_GB2312"/>
          <w:sz w:val="24"/>
        </w:rPr>
      </w:pPr>
      <w:r>
        <w:rPr>
          <w:rFonts w:ascii="仿宋_GB2312" w:eastAsia="仿宋_GB2312" w:hint="eastAsia"/>
          <w:sz w:val="24"/>
        </w:rPr>
        <w:t>受托单位</w:t>
      </w:r>
      <w:r w:rsidRPr="00A821B3">
        <w:rPr>
          <w:rFonts w:ascii="仿宋_GB2312" w:eastAsia="仿宋_GB2312" w:hint="eastAsia"/>
          <w:sz w:val="24"/>
        </w:rPr>
        <w:t>（全称）：</w:t>
      </w:r>
      <w:r>
        <w:rPr>
          <w:rFonts w:ascii="仿宋_GB2312" w:eastAsia="仿宋_GB2312" w:hint="eastAsia"/>
          <w:sz w:val="24"/>
        </w:rPr>
        <w:t xml:space="preserve">                     </w:t>
      </w:r>
      <w:r w:rsidRPr="00A821B3">
        <w:rPr>
          <w:rFonts w:ascii="仿宋_GB2312" w:eastAsia="仿宋_GB2312" w:hint="eastAsia"/>
          <w:sz w:val="24"/>
        </w:rPr>
        <w:t>（简称乙方）</w:t>
      </w:r>
    </w:p>
    <w:p w14:paraId="128DF823" w14:textId="0173D8DE" w:rsidR="004E7F9E" w:rsidRPr="00A821B3" w:rsidRDefault="004E7F9E" w:rsidP="004E7F9E">
      <w:pPr>
        <w:pStyle w:val="af1"/>
        <w:rPr>
          <w:rFonts w:ascii="仿宋_GB2312" w:eastAsia="仿宋_GB2312"/>
          <w:sz w:val="24"/>
        </w:rPr>
      </w:pPr>
      <w:r>
        <w:rPr>
          <w:rFonts w:ascii="仿宋_GB2312" w:eastAsia="仿宋_GB2312" w:hint="eastAsia"/>
          <w:sz w:val="24"/>
        </w:rPr>
        <w:t xml:space="preserve">地址：  </w:t>
      </w:r>
      <w:r w:rsidRPr="00A821B3">
        <w:rPr>
          <w:rFonts w:ascii="仿宋_GB2312" w:eastAsia="仿宋_GB2312"/>
          <w:sz w:val="24"/>
        </w:rPr>
        <w:t xml:space="preserve"> </w:t>
      </w:r>
    </w:p>
    <w:p w14:paraId="6B7523E3" w14:textId="77E3258E" w:rsidR="004E7F9E" w:rsidRPr="006F0B97" w:rsidRDefault="004E7F9E" w:rsidP="004E7F9E">
      <w:pPr>
        <w:snapToGrid w:val="0"/>
        <w:spacing w:before="160" w:line="460" w:lineRule="exact"/>
        <w:ind w:firstLineChars="200" w:firstLine="480"/>
        <w:rPr>
          <w:rFonts w:ascii="仿宋_GB2312" w:eastAsia="仿宋_GB2312"/>
          <w:sz w:val="24"/>
        </w:rPr>
      </w:pPr>
      <w:r w:rsidRPr="006F0B97">
        <w:rPr>
          <w:rFonts w:ascii="仿宋_GB2312" w:eastAsia="仿宋_GB2312" w:hint="eastAsia"/>
          <w:sz w:val="24"/>
        </w:rPr>
        <w:t>依照《中华人民共和国政府</w:t>
      </w:r>
      <w:r w:rsidR="00863E78">
        <w:rPr>
          <w:rFonts w:ascii="仿宋_GB2312" w:eastAsia="仿宋_GB2312" w:hint="eastAsia"/>
          <w:sz w:val="24"/>
        </w:rPr>
        <w:t>民法典》</w:t>
      </w:r>
      <w:r w:rsidRPr="006F0B97">
        <w:rPr>
          <w:rFonts w:ascii="仿宋_GB2312" w:eastAsia="仿宋_GB2312" w:hint="eastAsia"/>
          <w:sz w:val="24"/>
        </w:rPr>
        <w:t>及其他有关法律、行政法规，遵循平等、自愿、公平和诚实信用的原则，双方</w:t>
      </w:r>
      <w:r>
        <w:rPr>
          <w:rFonts w:ascii="仿宋_GB2312" w:eastAsia="仿宋_GB2312" w:hint="eastAsia"/>
          <w:sz w:val="24"/>
        </w:rPr>
        <w:t>就</w:t>
      </w:r>
      <w:r w:rsidRPr="006F0B97">
        <w:rPr>
          <w:rFonts w:ascii="仿宋_GB2312" w:eastAsia="仿宋_GB2312" w:hAnsi="华文中宋"/>
          <w:bCs/>
          <w:sz w:val="24"/>
          <w:u w:val="single"/>
        </w:rPr>
        <w:t xml:space="preserve"> </w:t>
      </w:r>
      <w:r>
        <w:rPr>
          <w:rFonts w:ascii="仿宋_GB2312" w:eastAsia="仿宋_GB2312" w:hAnsi="华文中宋" w:hint="eastAsia"/>
          <w:b/>
          <w:bCs/>
          <w:sz w:val="24"/>
          <w:u w:val="single"/>
        </w:rPr>
        <w:t>2021</w:t>
      </w:r>
      <w:r w:rsidRPr="0015665D">
        <w:rPr>
          <w:rFonts w:ascii="仿宋_GB2312" w:eastAsia="仿宋_GB2312" w:hAnsi="华文中宋" w:hint="eastAsia"/>
          <w:b/>
          <w:bCs/>
          <w:sz w:val="24"/>
          <w:u w:val="single"/>
        </w:rPr>
        <w:t>年度</w:t>
      </w:r>
      <w:r w:rsidRPr="00083171">
        <w:rPr>
          <w:rFonts w:ascii="仿宋_GB2312" w:eastAsia="仿宋_GB2312" w:hAnsi="华文中宋" w:hint="eastAsia"/>
          <w:b/>
          <w:bCs/>
          <w:sz w:val="24"/>
          <w:u w:val="single"/>
        </w:rPr>
        <w:t>杂项劳务服务</w:t>
      </w:r>
      <w:r w:rsidRPr="00083171">
        <w:rPr>
          <w:rFonts w:ascii="仿宋_GB2312" w:eastAsia="仿宋_GB2312" w:hAnsi="华文中宋"/>
          <w:b/>
          <w:bCs/>
          <w:sz w:val="24"/>
          <w:u w:val="single"/>
        </w:rPr>
        <w:t xml:space="preserve"> </w:t>
      </w:r>
      <w:r w:rsidRPr="00B550A0">
        <w:rPr>
          <w:rFonts w:ascii="仿宋_GB2312" w:eastAsia="仿宋_GB2312" w:hAnsi="华文中宋" w:hint="eastAsia"/>
          <w:bCs/>
          <w:sz w:val="24"/>
        </w:rPr>
        <w:t>定点采购</w:t>
      </w:r>
      <w:r w:rsidRPr="006F0B97">
        <w:rPr>
          <w:rFonts w:ascii="仿宋_GB2312" w:eastAsia="仿宋_GB2312" w:hAnsi="华文中宋" w:hint="eastAsia"/>
          <w:bCs/>
          <w:sz w:val="24"/>
        </w:rPr>
        <w:t>项目相关</w:t>
      </w:r>
      <w:r w:rsidRPr="006F0B97">
        <w:rPr>
          <w:rFonts w:ascii="仿宋_GB2312" w:eastAsia="仿宋_GB2312" w:hint="eastAsia"/>
          <w:sz w:val="24"/>
        </w:rPr>
        <w:t>事项协商一致，达成如下合同条款：</w:t>
      </w:r>
    </w:p>
    <w:p w14:paraId="07EEBF1E" w14:textId="77777777" w:rsidR="004E7F9E" w:rsidRPr="006207FE" w:rsidRDefault="004E7F9E" w:rsidP="004E7F9E">
      <w:pPr>
        <w:pStyle w:val="af0"/>
        <w:numPr>
          <w:ilvl w:val="0"/>
          <w:numId w:val="24"/>
        </w:numPr>
        <w:snapToGrid w:val="0"/>
        <w:spacing w:before="160" w:line="460" w:lineRule="exact"/>
        <w:ind w:firstLineChars="0"/>
        <w:rPr>
          <w:rFonts w:ascii="仿宋_GB2312" w:eastAsia="仿宋_GB2312" w:hAnsi="宋体"/>
          <w:b/>
          <w:color w:val="000000"/>
          <w:sz w:val="24"/>
        </w:rPr>
      </w:pPr>
      <w:r w:rsidRPr="006207FE">
        <w:rPr>
          <w:rFonts w:ascii="仿宋_GB2312" w:eastAsia="仿宋_GB2312" w:hint="eastAsia"/>
          <w:b/>
          <w:sz w:val="24"/>
        </w:rPr>
        <w:t>乙方向甲方提供</w:t>
      </w:r>
      <w:r>
        <w:rPr>
          <w:rFonts w:ascii="仿宋_GB2312" w:eastAsia="仿宋_GB2312" w:hint="eastAsia"/>
          <w:b/>
          <w:sz w:val="24"/>
        </w:rPr>
        <w:t>杂项劳务服务</w:t>
      </w:r>
      <w:r w:rsidRPr="006207FE">
        <w:rPr>
          <w:rFonts w:ascii="仿宋_GB2312" w:eastAsia="仿宋_GB2312" w:hAnsi="宋体" w:hint="eastAsia"/>
          <w:b/>
          <w:color w:val="000000"/>
          <w:sz w:val="24"/>
        </w:rPr>
        <w:t>标的（货物</w:t>
      </w:r>
      <w:r w:rsidRPr="006207FE">
        <w:rPr>
          <w:rFonts w:ascii="仿宋_GB2312" w:eastAsia="仿宋_GB2312" w:hAnsi="宋体"/>
          <w:b/>
          <w:color w:val="000000"/>
          <w:sz w:val="24"/>
        </w:rPr>
        <w:t>/</w:t>
      </w:r>
      <w:r w:rsidRPr="006207FE">
        <w:rPr>
          <w:rFonts w:ascii="仿宋_GB2312" w:eastAsia="仿宋_GB2312" w:hAnsi="宋体" w:hint="eastAsia"/>
          <w:b/>
          <w:color w:val="000000"/>
          <w:sz w:val="24"/>
        </w:rPr>
        <w:t>服务）。</w:t>
      </w:r>
    </w:p>
    <w:tbl>
      <w:tblPr>
        <w:tblW w:w="7974" w:type="dxa"/>
        <w:tblLook w:val="04A0" w:firstRow="1" w:lastRow="0" w:firstColumn="1" w:lastColumn="0" w:noHBand="0" w:noVBand="1"/>
      </w:tblPr>
      <w:tblGrid>
        <w:gridCol w:w="1134"/>
        <w:gridCol w:w="3402"/>
        <w:gridCol w:w="1418"/>
        <w:gridCol w:w="1192"/>
        <w:gridCol w:w="828"/>
      </w:tblGrid>
      <w:tr w:rsidR="004E7F9E" w:rsidRPr="00E568B8" w14:paraId="02DC7FDA" w14:textId="77777777" w:rsidTr="006D1BE8">
        <w:trPr>
          <w:trHeight w:val="392"/>
        </w:trPr>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D269AEB" w14:textId="77777777" w:rsidR="004E7F9E" w:rsidRPr="00E568B8" w:rsidRDefault="004E7F9E" w:rsidP="006D1BE8">
            <w:pPr>
              <w:widowControl/>
              <w:jc w:val="center"/>
              <w:rPr>
                <w:rFonts w:ascii="宋体" w:hAnsi="宋体" w:cs="宋体"/>
                <w:color w:val="000000"/>
                <w:kern w:val="0"/>
                <w:sz w:val="22"/>
                <w:szCs w:val="22"/>
              </w:rPr>
            </w:pPr>
            <w:r>
              <w:rPr>
                <w:rFonts w:ascii="宋体" w:hAnsi="宋体" w:cs="宋体" w:hint="eastAsia"/>
                <w:color w:val="000000"/>
                <w:kern w:val="0"/>
                <w:sz w:val="22"/>
                <w:szCs w:val="22"/>
              </w:rPr>
              <w:t>服务项目</w:t>
            </w:r>
          </w:p>
        </w:tc>
        <w:tc>
          <w:tcPr>
            <w:tcW w:w="3402" w:type="dxa"/>
            <w:tcBorders>
              <w:top w:val="single" w:sz="4" w:space="0" w:color="auto"/>
              <w:left w:val="nil"/>
              <w:bottom w:val="single" w:sz="4" w:space="0" w:color="auto"/>
              <w:right w:val="single" w:sz="4" w:space="0" w:color="auto"/>
            </w:tcBorders>
            <w:shd w:val="clear" w:color="auto" w:fill="auto"/>
            <w:noWrap/>
            <w:vAlign w:val="center"/>
            <w:hideMark/>
          </w:tcPr>
          <w:p w14:paraId="7D120BF9" w14:textId="77777777" w:rsidR="004E7F9E" w:rsidRPr="00E568B8" w:rsidRDefault="004E7F9E" w:rsidP="006D1BE8">
            <w:pPr>
              <w:widowControl/>
              <w:jc w:val="center"/>
              <w:rPr>
                <w:rFonts w:ascii="宋体" w:hAnsi="宋体" w:cs="宋体"/>
                <w:color w:val="000000"/>
                <w:kern w:val="0"/>
                <w:sz w:val="22"/>
                <w:szCs w:val="22"/>
              </w:rPr>
            </w:pPr>
            <w:r>
              <w:rPr>
                <w:rFonts w:ascii="宋体" w:hAnsi="宋体" w:cs="宋体" w:hint="eastAsia"/>
                <w:color w:val="000000"/>
                <w:kern w:val="0"/>
                <w:sz w:val="22"/>
                <w:szCs w:val="22"/>
              </w:rPr>
              <w:t>服务要求</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14:paraId="38625129" w14:textId="77777777" w:rsidR="004E7F9E" w:rsidRPr="00E568B8" w:rsidRDefault="004E7F9E" w:rsidP="006D1BE8">
            <w:pPr>
              <w:widowControl/>
              <w:jc w:val="center"/>
              <w:rPr>
                <w:rFonts w:ascii="宋体" w:hAnsi="宋体" w:cs="宋体"/>
                <w:color w:val="000000"/>
                <w:kern w:val="0"/>
                <w:sz w:val="22"/>
                <w:szCs w:val="22"/>
              </w:rPr>
            </w:pPr>
            <w:r>
              <w:rPr>
                <w:rFonts w:ascii="宋体" w:hAnsi="宋体" w:cs="宋体" w:hint="eastAsia"/>
                <w:color w:val="000000"/>
                <w:kern w:val="0"/>
                <w:sz w:val="22"/>
                <w:szCs w:val="22"/>
              </w:rPr>
              <w:t>频次</w:t>
            </w:r>
          </w:p>
        </w:tc>
        <w:tc>
          <w:tcPr>
            <w:tcW w:w="1192" w:type="dxa"/>
            <w:tcBorders>
              <w:top w:val="single" w:sz="4" w:space="0" w:color="auto"/>
              <w:left w:val="single" w:sz="4" w:space="0" w:color="auto"/>
              <w:bottom w:val="single" w:sz="4" w:space="0" w:color="auto"/>
              <w:right w:val="single" w:sz="4" w:space="0" w:color="auto"/>
            </w:tcBorders>
            <w:shd w:val="clear" w:color="auto" w:fill="auto"/>
            <w:vAlign w:val="center"/>
          </w:tcPr>
          <w:p w14:paraId="2ED0558E" w14:textId="77777777" w:rsidR="004E7F9E" w:rsidRPr="00E568B8" w:rsidRDefault="004E7F9E" w:rsidP="006D1BE8">
            <w:pPr>
              <w:jc w:val="center"/>
              <w:rPr>
                <w:rFonts w:ascii="宋体" w:hAnsi="宋体" w:cs="宋体"/>
                <w:color w:val="000000"/>
                <w:kern w:val="0"/>
                <w:sz w:val="22"/>
                <w:szCs w:val="22"/>
              </w:rPr>
            </w:pPr>
            <w:r>
              <w:rPr>
                <w:rFonts w:ascii="宋体" w:hAnsi="宋体" w:cs="宋体" w:hint="eastAsia"/>
                <w:color w:val="000000"/>
                <w:kern w:val="0"/>
                <w:sz w:val="22"/>
                <w:szCs w:val="22"/>
              </w:rPr>
              <w:t>价格（月度）</w:t>
            </w:r>
          </w:p>
        </w:tc>
        <w:tc>
          <w:tcPr>
            <w:tcW w:w="828" w:type="dxa"/>
            <w:tcBorders>
              <w:top w:val="single" w:sz="4" w:space="0" w:color="auto"/>
              <w:left w:val="nil"/>
              <w:bottom w:val="single" w:sz="4" w:space="0" w:color="auto"/>
              <w:right w:val="single" w:sz="4" w:space="0" w:color="auto"/>
            </w:tcBorders>
            <w:shd w:val="clear" w:color="auto" w:fill="auto"/>
            <w:vAlign w:val="center"/>
          </w:tcPr>
          <w:p w14:paraId="096F0341" w14:textId="77777777" w:rsidR="004E7F9E" w:rsidRPr="00E568B8" w:rsidRDefault="004E7F9E" w:rsidP="006D1BE8">
            <w:pPr>
              <w:jc w:val="center"/>
              <w:rPr>
                <w:rFonts w:ascii="宋体" w:hAnsi="宋体" w:cs="宋体"/>
                <w:color w:val="000000"/>
                <w:kern w:val="0"/>
                <w:sz w:val="22"/>
                <w:szCs w:val="22"/>
              </w:rPr>
            </w:pPr>
            <w:r w:rsidRPr="00E568B8">
              <w:rPr>
                <w:rFonts w:ascii="宋体" w:hAnsi="宋体" w:cs="宋体" w:hint="eastAsia"/>
                <w:color w:val="000000"/>
                <w:kern w:val="0"/>
                <w:sz w:val="22"/>
                <w:szCs w:val="22"/>
              </w:rPr>
              <w:t>备注</w:t>
            </w:r>
          </w:p>
        </w:tc>
      </w:tr>
      <w:tr w:rsidR="004E7F9E" w:rsidRPr="00E568B8" w14:paraId="29C220A5" w14:textId="77777777" w:rsidTr="006D1BE8">
        <w:trPr>
          <w:trHeight w:val="1177"/>
        </w:trPr>
        <w:tc>
          <w:tcPr>
            <w:tcW w:w="1134" w:type="dxa"/>
            <w:tcBorders>
              <w:top w:val="nil"/>
              <w:left w:val="single" w:sz="4" w:space="0" w:color="auto"/>
              <w:bottom w:val="single" w:sz="4" w:space="0" w:color="auto"/>
              <w:right w:val="single" w:sz="4" w:space="0" w:color="auto"/>
            </w:tcBorders>
            <w:shd w:val="clear" w:color="auto" w:fill="auto"/>
            <w:noWrap/>
            <w:vAlign w:val="center"/>
          </w:tcPr>
          <w:p w14:paraId="60217A40" w14:textId="77777777" w:rsidR="004E7F9E" w:rsidRPr="00E568B8" w:rsidRDefault="004E7F9E" w:rsidP="006D1BE8">
            <w:pPr>
              <w:widowControl/>
              <w:jc w:val="center"/>
              <w:rPr>
                <w:rFonts w:ascii="宋体" w:hAnsi="宋体" w:cs="宋体"/>
                <w:color w:val="000000"/>
                <w:kern w:val="0"/>
                <w:sz w:val="22"/>
                <w:szCs w:val="22"/>
              </w:rPr>
            </w:pPr>
            <w:r>
              <w:rPr>
                <w:rFonts w:ascii="宋体" w:hAnsi="宋体" w:cs="宋体" w:hint="eastAsia"/>
                <w:color w:val="000000"/>
                <w:kern w:val="0"/>
                <w:sz w:val="22"/>
                <w:szCs w:val="22"/>
              </w:rPr>
              <w:t>保洁服务</w:t>
            </w:r>
          </w:p>
        </w:tc>
        <w:tc>
          <w:tcPr>
            <w:tcW w:w="3402" w:type="dxa"/>
            <w:tcBorders>
              <w:top w:val="nil"/>
              <w:left w:val="nil"/>
              <w:bottom w:val="single" w:sz="4" w:space="0" w:color="auto"/>
              <w:right w:val="single" w:sz="4" w:space="0" w:color="auto"/>
            </w:tcBorders>
            <w:shd w:val="clear" w:color="auto" w:fill="auto"/>
            <w:noWrap/>
            <w:vAlign w:val="center"/>
          </w:tcPr>
          <w:p w14:paraId="7F5BE1F5" w14:textId="77777777" w:rsidR="004E7F9E" w:rsidRPr="00E568B8" w:rsidRDefault="004E7F9E" w:rsidP="006D1BE8">
            <w:pPr>
              <w:jc w:val="left"/>
              <w:rPr>
                <w:rFonts w:ascii="宋体" w:hAnsi="宋体" w:cs="宋体"/>
                <w:color w:val="000000"/>
                <w:kern w:val="0"/>
                <w:sz w:val="22"/>
                <w:szCs w:val="22"/>
              </w:rPr>
            </w:pPr>
            <w:r>
              <w:rPr>
                <w:rFonts w:ascii="宋体" w:hAnsi="宋体" w:cs="宋体" w:hint="eastAsia"/>
                <w:color w:val="000000"/>
                <w:kern w:val="0"/>
                <w:sz w:val="22"/>
                <w:szCs w:val="22"/>
              </w:rPr>
              <w:t>公司公共区域卫生打扫（公共过道、公司卫生间、经理层办公室、会议室等区域）、</w:t>
            </w:r>
          </w:p>
        </w:tc>
        <w:tc>
          <w:tcPr>
            <w:tcW w:w="1418" w:type="dxa"/>
            <w:tcBorders>
              <w:top w:val="nil"/>
              <w:left w:val="nil"/>
              <w:bottom w:val="single" w:sz="4" w:space="0" w:color="auto"/>
              <w:right w:val="single" w:sz="4" w:space="0" w:color="auto"/>
            </w:tcBorders>
            <w:shd w:val="clear" w:color="auto" w:fill="auto"/>
            <w:noWrap/>
            <w:vAlign w:val="center"/>
          </w:tcPr>
          <w:p w14:paraId="02F87CC1" w14:textId="77777777" w:rsidR="004E7F9E" w:rsidRPr="00E568B8" w:rsidRDefault="004E7F9E" w:rsidP="006D1BE8">
            <w:pPr>
              <w:widowControl/>
              <w:jc w:val="center"/>
              <w:rPr>
                <w:rFonts w:ascii="宋体" w:hAnsi="宋体" w:cs="宋体"/>
                <w:color w:val="000000"/>
                <w:kern w:val="0"/>
                <w:sz w:val="22"/>
                <w:szCs w:val="22"/>
              </w:rPr>
            </w:pPr>
            <w:r>
              <w:rPr>
                <w:rFonts w:ascii="宋体" w:hAnsi="宋体" w:cs="宋体" w:hint="eastAsia"/>
                <w:color w:val="000000"/>
                <w:kern w:val="0"/>
                <w:sz w:val="22"/>
                <w:szCs w:val="22"/>
              </w:rPr>
              <w:t>全天候</w:t>
            </w:r>
          </w:p>
        </w:tc>
        <w:tc>
          <w:tcPr>
            <w:tcW w:w="1192" w:type="dxa"/>
            <w:tcBorders>
              <w:top w:val="nil"/>
              <w:left w:val="single" w:sz="4" w:space="0" w:color="auto"/>
              <w:bottom w:val="single" w:sz="4" w:space="0" w:color="auto"/>
              <w:right w:val="single" w:sz="4" w:space="0" w:color="auto"/>
            </w:tcBorders>
            <w:shd w:val="clear" w:color="auto" w:fill="auto"/>
            <w:vAlign w:val="center"/>
          </w:tcPr>
          <w:p w14:paraId="11D69843" w14:textId="66C5AB89" w:rsidR="000E2311" w:rsidRPr="00E568B8" w:rsidRDefault="000E2311" w:rsidP="000E2311">
            <w:pPr>
              <w:widowControl/>
              <w:rPr>
                <w:rFonts w:ascii="宋体" w:hAnsi="宋体" w:cs="宋体"/>
                <w:color w:val="000000"/>
                <w:kern w:val="0"/>
                <w:sz w:val="22"/>
                <w:szCs w:val="22"/>
              </w:rPr>
            </w:pPr>
          </w:p>
        </w:tc>
        <w:tc>
          <w:tcPr>
            <w:tcW w:w="828" w:type="dxa"/>
            <w:tcBorders>
              <w:top w:val="nil"/>
              <w:left w:val="nil"/>
              <w:bottom w:val="single" w:sz="4" w:space="0" w:color="auto"/>
              <w:right w:val="single" w:sz="4" w:space="0" w:color="auto"/>
            </w:tcBorders>
            <w:shd w:val="clear" w:color="auto" w:fill="auto"/>
            <w:vAlign w:val="center"/>
          </w:tcPr>
          <w:p w14:paraId="709BF2E5" w14:textId="77777777" w:rsidR="004E7F9E" w:rsidRPr="00E568B8" w:rsidRDefault="004E7F9E" w:rsidP="006D1BE8">
            <w:pPr>
              <w:widowControl/>
              <w:jc w:val="center"/>
              <w:rPr>
                <w:rFonts w:ascii="宋体" w:hAnsi="宋体" w:cs="宋体"/>
                <w:color w:val="000000"/>
                <w:kern w:val="0"/>
                <w:sz w:val="22"/>
                <w:szCs w:val="22"/>
              </w:rPr>
            </w:pPr>
            <w:r>
              <w:rPr>
                <w:rFonts w:ascii="宋体" w:hAnsi="宋体" w:cs="宋体" w:hint="eastAsia"/>
                <w:color w:val="000000"/>
                <w:kern w:val="0"/>
                <w:sz w:val="22"/>
                <w:szCs w:val="22"/>
              </w:rPr>
              <w:t>每人</w:t>
            </w:r>
          </w:p>
        </w:tc>
      </w:tr>
      <w:tr w:rsidR="004E7F9E" w:rsidRPr="00E568B8" w14:paraId="4395EDF8" w14:textId="77777777" w:rsidTr="006D1BE8">
        <w:trPr>
          <w:trHeight w:val="1123"/>
        </w:trPr>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76B3189" w14:textId="77777777" w:rsidR="004E7F9E" w:rsidRPr="00E568B8" w:rsidRDefault="004E7F9E" w:rsidP="006D1BE8">
            <w:pPr>
              <w:widowControl/>
              <w:jc w:val="center"/>
              <w:rPr>
                <w:rFonts w:ascii="宋体" w:hAnsi="宋体" w:cs="宋体"/>
                <w:color w:val="000000"/>
                <w:kern w:val="0"/>
                <w:sz w:val="22"/>
                <w:szCs w:val="22"/>
              </w:rPr>
            </w:pPr>
            <w:r>
              <w:rPr>
                <w:rFonts w:ascii="宋体" w:hAnsi="宋体" w:cs="宋体" w:hint="eastAsia"/>
                <w:color w:val="000000"/>
                <w:kern w:val="0"/>
                <w:sz w:val="22"/>
                <w:szCs w:val="22"/>
              </w:rPr>
              <w:t>值守服务</w:t>
            </w:r>
          </w:p>
        </w:tc>
        <w:tc>
          <w:tcPr>
            <w:tcW w:w="3402" w:type="dxa"/>
            <w:tcBorders>
              <w:top w:val="single" w:sz="4" w:space="0" w:color="auto"/>
              <w:left w:val="nil"/>
              <w:bottom w:val="single" w:sz="4" w:space="0" w:color="auto"/>
              <w:right w:val="single" w:sz="4" w:space="0" w:color="auto"/>
            </w:tcBorders>
            <w:shd w:val="clear" w:color="auto" w:fill="auto"/>
            <w:noWrap/>
            <w:vAlign w:val="center"/>
          </w:tcPr>
          <w:p w14:paraId="06581536" w14:textId="77777777" w:rsidR="004E7F9E" w:rsidRPr="00E568B8" w:rsidRDefault="004E7F9E" w:rsidP="006D1BE8">
            <w:pPr>
              <w:jc w:val="center"/>
              <w:rPr>
                <w:rFonts w:ascii="宋体" w:hAnsi="宋体" w:cs="宋体"/>
                <w:color w:val="000000"/>
                <w:kern w:val="0"/>
                <w:sz w:val="22"/>
                <w:szCs w:val="22"/>
              </w:rPr>
            </w:pPr>
            <w:r>
              <w:rPr>
                <w:rFonts w:ascii="宋体" w:hAnsi="宋体" w:cs="宋体" w:hint="eastAsia"/>
                <w:color w:val="000000"/>
                <w:kern w:val="0"/>
                <w:sz w:val="22"/>
                <w:szCs w:val="22"/>
              </w:rPr>
              <w:t>1、人员、车辆进出厂管理；2.公司资产保卫服务；3.厂区通道卫生打扫</w:t>
            </w:r>
          </w:p>
        </w:tc>
        <w:tc>
          <w:tcPr>
            <w:tcW w:w="1418" w:type="dxa"/>
            <w:tcBorders>
              <w:top w:val="single" w:sz="4" w:space="0" w:color="auto"/>
              <w:left w:val="nil"/>
              <w:bottom w:val="single" w:sz="4" w:space="0" w:color="auto"/>
              <w:right w:val="single" w:sz="4" w:space="0" w:color="auto"/>
            </w:tcBorders>
            <w:shd w:val="clear" w:color="auto" w:fill="auto"/>
            <w:noWrap/>
            <w:vAlign w:val="center"/>
          </w:tcPr>
          <w:p w14:paraId="7C32742F" w14:textId="77777777" w:rsidR="004E7F9E" w:rsidRPr="00E568B8" w:rsidRDefault="004E7F9E" w:rsidP="006D1BE8">
            <w:pPr>
              <w:widowControl/>
              <w:jc w:val="center"/>
              <w:rPr>
                <w:rFonts w:ascii="宋体" w:hAnsi="宋体" w:cs="宋体"/>
                <w:color w:val="000000"/>
                <w:kern w:val="0"/>
                <w:sz w:val="22"/>
                <w:szCs w:val="22"/>
              </w:rPr>
            </w:pPr>
            <w:r>
              <w:rPr>
                <w:rFonts w:ascii="宋体" w:hAnsi="宋体" w:cs="宋体" w:hint="eastAsia"/>
                <w:color w:val="000000"/>
                <w:kern w:val="0"/>
                <w:sz w:val="22"/>
                <w:szCs w:val="22"/>
              </w:rPr>
              <w:t>全天候（包含节假日）</w:t>
            </w:r>
          </w:p>
        </w:tc>
        <w:tc>
          <w:tcPr>
            <w:tcW w:w="1192" w:type="dxa"/>
            <w:tcBorders>
              <w:top w:val="single" w:sz="4" w:space="0" w:color="auto"/>
              <w:left w:val="single" w:sz="4" w:space="0" w:color="auto"/>
              <w:bottom w:val="single" w:sz="4" w:space="0" w:color="auto"/>
              <w:right w:val="single" w:sz="4" w:space="0" w:color="auto"/>
            </w:tcBorders>
            <w:shd w:val="clear" w:color="auto" w:fill="auto"/>
            <w:vAlign w:val="center"/>
          </w:tcPr>
          <w:p w14:paraId="36A0186D" w14:textId="75861F7C" w:rsidR="004E7F9E" w:rsidRPr="002B366B" w:rsidRDefault="004E7F9E" w:rsidP="006D1BE8">
            <w:pPr>
              <w:widowControl/>
              <w:jc w:val="center"/>
              <w:rPr>
                <w:rFonts w:ascii="宋体" w:hAnsi="宋体" w:cs="宋体"/>
                <w:color w:val="000000"/>
                <w:kern w:val="0"/>
                <w:sz w:val="22"/>
                <w:szCs w:val="22"/>
              </w:rPr>
            </w:pPr>
          </w:p>
        </w:tc>
        <w:tc>
          <w:tcPr>
            <w:tcW w:w="828" w:type="dxa"/>
            <w:tcBorders>
              <w:top w:val="single" w:sz="4" w:space="0" w:color="auto"/>
              <w:left w:val="nil"/>
              <w:bottom w:val="single" w:sz="4" w:space="0" w:color="auto"/>
              <w:right w:val="single" w:sz="4" w:space="0" w:color="auto"/>
            </w:tcBorders>
            <w:shd w:val="clear" w:color="auto" w:fill="auto"/>
            <w:vAlign w:val="center"/>
          </w:tcPr>
          <w:p w14:paraId="36D5CFE9" w14:textId="77777777" w:rsidR="004E7F9E" w:rsidRPr="002B366B" w:rsidRDefault="004E7F9E" w:rsidP="006D1BE8">
            <w:pPr>
              <w:widowControl/>
              <w:jc w:val="center"/>
              <w:rPr>
                <w:rFonts w:ascii="宋体" w:hAnsi="宋体" w:cs="宋体"/>
                <w:color w:val="000000"/>
                <w:kern w:val="0"/>
                <w:sz w:val="22"/>
                <w:szCs w:val="22"/>
              </w:rPr>
            </w:pPr>
            <w:r>
              <w:rPr>
                <w:rFonts w:ascii="宋体" w:hAnsi="宋体" w:cs="宋体" w:hint="eastAsia"/>
                <w:color w:val="000000"/>
                <w:kern w:val="0"/>
                <w:sz w:val="22"/>
                <w:szCs w:val="22"/>
              </w:rPr>
              <w:t>每人</w:t>
            </w:r>
          </w:p>
        </w:tc>
      </w:tr>
      <w:tr w:rsidR="004E7F9E" w:rsidRPr="00E568B8" w14:paraId="60F6E980" w14:textId="77777777" w:rsidTr="006D1BE8">
        <w:trPr>
          <w:trHeight w:val="1125"/>
        </w:trPr>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9D71224" w14:textId="77777777" w:rsidR="004E7F9E" w:rsidRPr="00E568B8" w:rsidRDefault="004E7F9E" w:rsidP="006D1BE8">
            <w:pPr>
              <w:widowControl/>
              <w:jc w:val="center"/>
              <w:rPr>
                <w:rFonts w:ascii="宋体" w:hAnsi="宋体" w:cs="宋体"/>
                <w:color w:val="000000"/>
                <w:kern w:val="0"/>
                <w:sz w:val="22"/>
                <w:szCs w:val="22"/>
              </w:rPr>
            </w:pPr>
            <w:r>
              <w:rPr>
                <w:rFonts w:ascii="宋体" w:hAnsi="宋体" w:cs="宋体" w:hint="eastAsia"/>
                <w:color w:val="000000"/>
                <w:kern w:val="0"/>
                <w:sz w:val="22"/>
                <w:szCs w:val="22"/>
              </w:rPr>
              <w:t>食堂杂务</w:t>
            </w:r>
          </w:p>
        </w:tc>
        <w:tc>
          <w:tcPr>
            <w:tcW w:w="3402" w:type="dxa"/>
            <w:tcBorders>
              <w:top w:val="single" w:sz="4" w:space="0" w:color="auto"/>
              <w:left w:val="nil"/>
              <w:bottom w:val="single" w:sz="4" w:space="0" w:color="auto"/>
              <w:right w:val="single" w:sz="4" w:space="0" w:color="auto"/>
            </w:tcBorders>
            <w:shd w:val="clear" w:color="auto" w:fill="auto"/>
            <w:noWrap/>
            <w:vAlign w:val="center"/>
          </w:tcPr>
          <w:p w14:paraId="7ADFE11E" w14:textId="77777777" w:rsidR="004E7F9E" w:rsidRPr="00E568B8" w:rsidRDefault="004E7F9E" w:rsidP="006D1BE8">
            <w:pPr>
              <w:widowControl/>
              <w:jc w:val="center"/>
              <w:rPr>
                <w:rFonts w:ascii="宋体" w:hAnsi="宋体" w:cs="宋体"/>
                <w:color w:val="000000"/>
                <w:kern w:val="0"/>
                <w:sz w:val="22"/>
                <w:szCs w:val="22"/>
              </w:rPr>
            </w:pPr>
            <w:r>
              <w:rPr>
                <w:rFonts w:ascii="宋体" w:hAnsi="宋体" w:cs="宋体" w:hint="eastAsia"/>
                <w:color w:val="000000"/>
                <w:kern w:val="0"/>
                <w:sz w:val="22"/>
                <w:szCs w:val="22"/>
              </w:rPr>
              <w:t>1、食材、厨具清洗；2.配菜准备；3.厨房及就餐区卫生打扫</w:t>
            </w:r>
          </w:p>
        </w:tc>
        <w:tc>
          <w:tcPr>
            <w:tcW w:w="1418" w:type="dxa"/>
            <w:tcBorders>
              <w:top w:val="single" w:sz="4" w:space="0" w:color="auto"/>
              <w:left w:val="nil"/>
              <w:bottom w:val="single" w:sz="4" w:space="0" w:color="auto"/>
              <w:right w:val="single" w:sz="4" w:space="0" w:color="auto"/>
            </w:tcBorders>
            <w:shd w:val="clear" w:color="auto" w:fill="auto"/>
            <w:noWrap/>
            <w:vAlign w:val="center"/>
          </w:tcPr>
          <w:p w14:paraId="79CC2744" w14:textId="77777777" w:rsidR="004E7F9E" w:rsidRPr="00E568B8" w:rsidRDefault="004E7F9E" w:rsidP="006D1BE8">
            <w:pPr>
              <w:widowControl/>
              <w:jc w:val="center"/>
              <w:rPr>
                <w:rFonts w:ascii="宋体" w:hAnsi="宋体" w:cs="宋体"/>
                <w:color w:val="000000"/>
                <w:kern w:val="0"/>
                <w:sz w:val="22"/>
                <w:szCs w:val="22"/>
              </w:rPr>
            </w:pPr>
            <w:r>
              <w:rPr>
                <w:rFonts w:ascii="宋体" w:hAnsi="宋体" w:cs="宋体" w:hint="eastAsia"/>
                <w:color w:val="000000"/>
                <w:kern w:val="0"/>
                <w:sz w:val="22"/>
                <w:szCs w:val="22"/>
              </w:rPr>
              <w:t>全天候</w:t>
            </w:r>
          </w:p>
        </w:tc>
        <w:tc>
          <w:tcPr>
            <w:tcW w:w="1192" w:type="dxa"/>
            <w:tcBorders>
              <w:top w:val="single" w:sz="4" w:space="0" w:color="auto"/>
              <w:left w:val="single" w:sz="4" w:space="0" w:color="auto"/>
              <w:bottom w:val="single" w:sz="4" w:space="0" w:color="auto"/>
              <w:right w:val="single" w:sz="4" w:space="0" w:color="auto"/>
            </w:tcBorders>
            <w:shd w:val="clear" w:color="auto" w:fill="auto"/>
            <w:vAlign w:val="center"/>
          </w:tcPr>
          <w:p w14:paraId="280B6725" w14:textId="3572D63A" w:rsidR="004E7F9E" w:rsidRPr="00E568B8" w:rsidRDefault="004E7F9E" w:rsidP="006D1BE8">
            <w:pPr>
              <w:widowControl/>
              <w:jc w:val="center"/>
              <w:rPr>
                <w:rFonts w:ascii="宋体" w:hAnsi="宋体" w:cs="宋体"/>
                <w:color w:val="000000"/>
                <w:kern w:val="0"/>
                <w:sz w:val="22"/>
                <w:szCs w:val="22"/>
              </w:rPr>
            </w:pPr>
          </w:p>
        </w:tc>
        <w:tc>
          <w:tcPr>
            <w:tcW w:w="828" w:type="dxa"/>
            <w:tcBorders>
              <w:top w:val="single" w:sz="4" w:space="0" w:color="auto"/>
              <w:left w:val="nil"/>
              <w:bottom w:val="single" w:sz="4" w:space="0" w:color="auto"/>
              <w:right w:val="single" w:sz="4" w:space="0" w:color="auto"/>
            </w:tcBorders>
            <w:shd w:val="clear" w:color="auto" w:fill="auto"/>
            <w:vAlign w:val="center"/>
          </w:tcPr>
          <w:p w14:paraId="5880D1A1" w14:textId="77777777" w:rsidR="004E7F9E" w:rsidRPr="00E568B8" w:rsidRDefault="004E7F9E" w:rsidP="006D1BE8">
            <w:pPr>
              <w:widowControl/>
              <w:jc w:val="center"/>
              <w:rPr>
                <w:rFonts w:ascii="宋体" w:hAnsi="宋体" w:cs="宋体"/>
                <w:color w:val="000000"/>
                <w:kern w:val="0"/>
                <w:sz w:val="22"/>
                <w:szCs w:val="22"/>
              </w:rPr>
            </w:pPr>
            <w:r>
              <w:rPr>
                <w:rFonts w:ascii="宋体" w:hAnsi="宋体" w:cs="宋体" w:hint="eastAsia"/>
                <w:color w:val="000000"/>
                <w:kern w:val="0"/>
                <w:sz w:val="22"/>
                <w:szCs w:val="22"/>
              </w:rPr>
              <w:t>每人</w:t>
            </w:r>
          </w:p>
        </w:tc>
      </w:tr>
    </w:tbl>
    <w:p w14:paraId="7B68AF6F" w14:textId="77777777" w:rsidR="004E7F9E" w:rsidRDefault="004E7F9E" w:rsidP="004E7F9E">
      <w:pPr>
        <w:pStyle w:val="a5"/>
        <w:spacing w:line="460" w:lineRule="exact"/>
        <w:ind w:leftChars="0" w:left="0"/>
        <w:rPr>
          <w:rFonts w:ascii="仿宋_GB2312" w:eastAsia="仿宋_GB2312" w:hAnsi="宋体"/>
        </w:rPr>
      </w:pPr>
      <w:r>
        <w:rPr>
          <w:rFonts w:ascii="仿宋_GB2312" w:eastAsia="仿宋_GB2312" w:hAnsi="宋体" w:hint="eastAsia"/>
        </w:rPr>
        <w:t>注：1、不在以上报价项目内的其他服务项目，将按照服务内容及难易程度进行报价，双方通过协商确定最终价格。</w:t>
      </w:r>
    </w:p>
    <w:p w14:paraId="7A1F30A7" w14:textId="6DC5D0D7" w:rsidR="004E7F9E" w:rsidRDefault="004E7F9E" w:rsidP="004E7F9E">
      <w:pPr>
        <w:pStyle w:val="a5"/>
        <w:spacing w:line="460" w:lineRule="exact"/>
        <w:ind w:leftChars="0" w:left="0" w:firstLineChars="200" w:firstLine="480"/>
        <w:rPr>
          <w:rFonts w:ascii="仿宋_GB2312" w:eastAsia="仿宋_GB2312"/>
          <w:szCs w:val="30"/>
        </w:rPr>
      </w:pPr>
      <w:r>
        <w:rPr>
          <w:rFonts w:ascii="仿宋_GB2312" w:eastAsia="仿宋_GB2312" w:hint="eastAsia"/>
        </w:rPr>
        <w:t>2、</w:t>
      </w:r>
      <w:r>
        <w:rPr>
          <w:rFonts w:ascii="仿宋_GB2312" w:eastAsia="仿宋_GB2312" w:hint="eastAsia"/>
          <w:szCs w:val="30"/>
        </w:rPr>
        <w:t>以上价格为</w:t>
      </w:r>
      <w:r w:rsidR="00471BD3">
        <w:rPr>
          <w:rFonts w:ascii="仿宋_GB2312" w:eastAsia="仿宋_GB2312" w:hint="eastAsia"/>
          <w:szCs w:val="30"/>
          <w:u w:val="single"/>
        </w:rPr>
        <w:t xml:space="preserve">     </w:t>
      </w:r>
      <w:r>
        <w:rPr>
          <w:rFonts w:ascii="仿宋_GB2312" w:eastAsia="仿宋_GB2312" w:hint="eastAsia"/>
          <w:szCs w:val="30"/>
        </w:rPr>
        <w:t>税价。</w:t>
      </w:r>
    </w:p>
    <w:p w14:paraId="199A7620" w14:textId="77777777" w:rsidR="004E7F9E" w:rsidRPr="00B70ADB" w:rsidRDefault="004E7F9E" w:rsidP="004E7F9E">
      <w:pPr>
        <w:pStyle w:val="a5"/>
        <w:spacing w:line="460" w:lineRule="exact"/>
        <w:ind w:leftChars="0" w:left="0" w:firstLineChars="200" w:firstLine="480"/>
        <w:rPr>
          <w:rFonts w:ascii="仿宋_GB2312" w:eastAsia="仿宋_GB2312" w:hAnsi="宋体"/>
        </w:rPr>
      </w:pPr>
      <w:r>
        <w:rPr>
          <w:rFonts w:ascii="仿宋_GB2312" w:eastAsia="仿宋_GB2312" w:hint="eastAsia"/>
          <w:szCs w:val="30"/>
        </w:rPr>
        <w:t>3、按照公司需求，定员情况：保洁1人、值守2人、食堂2人。</w:t>
      </w:r>
    </w:p>
    <w:p w14:paraId="55B25C0D" w14:textId="77777777" w:rsidR="004E7F9E" w:rsidRPr="00B2727D" w:rsidRDefault="004E7F9E" w:rsidP="004E7F9E">
      <w:pPr>
        <w:spacing w:line="460" w:lineRule="exact"/>
        <w:ind w:firstLine="480"/>
        <w:rPr>
          <w:rFonts w:ascii="仿宋_GB2312" w:eastAsia="仿宋_GB2312"/>
          <w:b/>
          <w:sz w:val="24"/>
        </w:rPr>
      </w:pPr>
      <w:r w:rsidRPr="00B2727D">
        <w:rPr>
          <w:rFonts w:ascii="仿宋_GB2312" w:eastAsia="仿宋_GB2312" w:hint="eastAsia"/>
          <w:b/>
          <w:sz w:val="24"/>
        </w:rPr>
        <w:t>二、</w:t>
      </w:r>
      <w:r>
        <w:rPr>
          <w:rFonts w:ascii="仿宋_GB2312" w:eastAsia="仿宋_GB2312" w:hint="eastAsia"/>
          <w:b/>
          <w:sz w:val="24"/>
        </w:rPr>
        <w:t>合同内容</w:t>
      </w:r>
    </w:p>
    <w:p w14:paraId="368241EE" w14:textId="77777777" w:rsidR="004E7F9E" w:rsidRDefault="004E7F9E" w:rsidP="004E7F9E">
      <w:pPr>
        <w:spacing w:line="460" w:lineRule="exact"/>
        <w:ind w:firstLine="480"/>
        <w:rPr>
          <w:rFonts w:ascii="仿宋_GB2312" w:eastAsia="仿宋_GB2312" w:hAnsi="宋体"/>
          <w:sz w:val="24"/>
        </w:rPr>
      </w:pPr>
      <w:r>
        <w:rPr>
          <w:rFonts w:ascii="仿宋_GB2312" w:eastAsia="仿宋_GB2312" w:hint="eastAsia"/>
          <w:sz w:val="24"/>
        </w:rPr>
        <w:t>（一）</w:t>
      </w:r>
      <w:r>
        <w:rPr>
          <w:rFonts w:ascii="仿宋_GB2312" w:eastAsia="仿宋_GB2312" w:hAnsi="宋体" w:hint="eastAsia"/>
          <w:sz w:val="24"/>
        </w:rPr>
        <w:t>合同签订后，供应商按照服务项目内容和频次要求提供服务，需方提供必要的基础设施和条件。</w:t>
      </w:r>
    </w:p>
    <w:p w14:paraId="3E280DD2" w14:textId="77777777" w:rsidR="004E7F9E" w:rsidRDefault="004E7F9E" w:rsidP="004E7F9E">
      <w:pPr>
        <w:spacing w:line="460" w:lineRule="exact"/>
        <w:ind w:firstLine="480"/>
        <w:rPr>
          <w:rFonts w:ascii="仿宋_GB2312" w:eastAsia="仿宋_GB2312"/>
          <w:sz w:val="24"/>
        </w:rPr>
      </w:pPr>
      <w:r>
        <w:rPr>
          <w:rFonts w:ascii="仿宋_GB2312" w:eastAsia="仿宋_GB2312" w:hint="eastAsia"/>
          <w:sz w:val="24"/>
        </w:rPr>
        <w:t>（二）乙方负责按照甲方提出的服务标准履行服务，乙方相关人员在进行服务或使用设施时要遵守甲方的日常的各项管理规定，服务人员及设备应按照相关方管理要求履行责任。</w:t>
      </w:r>
    </w:p>
    <w:p w14:paraId="21A6FA45" w14:textId="783B229F" w:rsidR="004E7F9E" w:rsidRDefault="004E7F9E" w:rsidP="004E7F9E">
      <w:pPr>
        <w:spacing w:line="460" w:lineRule="exact"/>
        <w:ind w:firstLine="480"/>
        <w:rPr>
          <w:rFonts w:ascii="仿宋_GB2312" w:eastAsia="仿宋_GB2312"/>
          <w:sz w:val="24"/>
        </w:rPr>
      </w:pPr>
      <w:r>
        <w:rPr>
          <w:rFonts w:ascii="仿宋_GB2312" w:eastAsia="仿宋_GB2312" w:hint="eastAsia"/>
          <w:sz w:val="24"/>
        </w:rPr>
        <w:t>（三）合同期限从合同签订之日起至202</w:t>
      </w:r>
      <w:r w:rsidR="00F77E25">
        <w:rPr>
          <w:rFonts w:ascii="仿宋_GB2312" w:eastAsia="仿宋_GB2312" w:hint="eastAsia"/>
          <w:sz w:val="24"/>
        </w:rPr>
        <w:t>3</w:t>
      </w:r>
      <w:r>
        <w:rPr>
          <w:rFonts w:ascii="仿宋_GB2312" w:eastAsia="仿宋_GB2312" w:hint="eastAsia"/>
          <w:sz w:val="24"/>
        </w:rPr>
        <w:t>年</w:t>
      </w:r>
      <w:r w:rsidR="00F77E25" w:rsidRPr="00F77E25">
        <w:rPr>
          <w:rFonts w:ascii="仿宋_GB2312" w:eastAsia="仿宋_GB2312" w:hint="eastAsia"/>
          <w:sz w:val="24"/>
          <w:u w:val="single"/>
        </w:rPr>
        <w:t xml:space="preserve"> </w:t>
      </w:r>
      <w:r w:rsidR="00F77E25">
        <w:rPr>
          <w:rFonts w:ascii="仿宋_GB2312" w:eastAsia="仿宋_GB2312" w:hint="eastAsia"/>
          <w:sz w:val="24"/>
          <w:u w:val="single"/>
        </w:rPr>
        <w:t xml:space="preserve">   </w:t>
      </w:r>
      <w:r w:rsidR="00F77E25" w:rsidRPr="00F77E25">
        <w:rPr>
          <w:rFonts w:ascii="仿宋_GB2312" w:eastAsia="仿宋_GB2312" w:hint="eastAsia"/>
          <w:sz w:val="24"/>
          <w:u w:val="single"/>
        </w:rPr>
        <w:t xml:space="preserve"> </w:t>
      </w:r>
      <w:r w:rsidRPr="0021652B">
        <w:rPr>
          <w:rFonts w:ascii="仿宋_GB2312" w:eastAsia="仿宋_GB2312" w:hint="eastAsia"/>
          <w:sz w:val="24"/>
        </w:rPr>
        <w:t>月</w:t>
      </w:r>
      <w:r w:rsidR="00F77E25">
        <w:rPr>
          <w:rFonts w:ascii="仿宋_GB2312" w:eastAsia="仿宋_GB2312" w:hint="eastAsia"/>
          <w:sz w:val="24"/>
        </w:rPr>
        <w:t xml:space="preserve"> </w:t>
      </w:r>
      <w:r w:rsidR="00F77E25">
        <w:rPr>
          <w:rFonts w:ascii="仿宋_GB2312" w:eastAsia="仿宋_GB2312" w:hint="eastAsia"/>
          <w:sz w:val="24"/>
          <w:u w:val="single"/>
        </w:rPr>
        <w:t xml:space="preserve">    </w:t>
      </w:r>
      <w:r w:rsidRPr="0021652B">
        <w:rPr>
          <w:rFonts w:ascii="仿宋_GB2312" w:eastAsia="仿宋_GB2312" w:hint="eastAsia"/>
          <w:sz w:val="24"/>
        </w:rPr>
        <w:t>日；服务考核周期按照月度执行，即上月26日至下月25日为一个服务考核周期。</w:t>
      </w:r>
    </w:p>
    <w:p w14:paraId="1DDBFFC3" w14:textId="77777777" w:rsidR="004E7F9E" w:rsidRPr="006C536B" w:rsidRDefault="004E7F9E" w:rsidP="004E7F9E">
      <w:pPr>
        <w:spacing w:line="460" w:lineRule="exact"/>
        <w:ind w:firstLine="480"/>
        <w:rPr>
          <w:rFonts w:ascii="仿宋_GB2312" w:eastAsia="仿宋_GB2312"/>
          <w:sz w:val="24"/>
        </w:rPr>
      </w:pPr>
      <w:r>
        <w:rPr>
          <w:rFonts w:ascii="仿宋_GB2312" w:eastAsia="仿宋_GB2312" w:hAnsi="宋体" w:hint="eastAsia"/>
          <w:sz w:val="24"/>
        </w:rPr>
        <w:t>（四</w:t>
      </w:r>
      <w:r w:rsidRPr="009506D9">
        <w:rPr>
          <w:rFonts w:ascii="仿宋_GB2312" w:eastAsia="仿宋_GB2312" w:hAnsi="宋体" w:hint="eastAsia"/>
          <w:sz w:val="24"/>
        </w:rPr>
        <w:t>）乙方派遣人员在履行杂物劳务服务的基础上，自愿参与甲方其他生产服务的，服务费用由甲方按照甲方薪酬管理规定支付</w:t>
      </w:r>
      <w:r>
        <w:rPr>
          <w:rFonts w:ascii="仿宋_GB2312" w:eastAsia="仿宋_GB2312" w:hAnsi="宋体" w:hint="eastAsia"/>
          <w:sz w:val="24"/>
        </w:rPr>
        <w:t>服务费</w:t>
      </w:r>
      <w:r w:rsidRPr="009506D9">
        <w:rPr>
          <w:rFonts w:ascii="仿宋_GB2312" w:eastAsia="仿宋_GB2312" w:hAnsi="宋体" w:hint="eastAsia"/>
          <w:sz w:val="24"/>
        </w:rPr>
        <w:t>。</w:t>
      </w:r>
    </w:p>
    <w:p w14:paraId="1BEF9563" w14:textId="77777777" w:rsidR="004E7F9E" w:rsidRPr="00B22CA3" w:rsidRDefault="004E7F9E" w:rsidP="004E7F9E">
      <w:pPr>
        <w:spacing w:line="460" w:lineRule="exact"/>
        <w:ind w:firstLine="480"/>
        <w:rPr>
          <w:rFonts w:ascii="仿宋_GB2312" w:eastAsia="仿宋_GB2312"/>
          <w:sz w:val="24"/>
        </w:rPr>
      </w:pPr>
      <w:r>
        <w:rPr>
          <w:rFonts w:ascii="仿宋_GB2312" w:eastAsia="仿宋_GB2312" w:hint="eastAsia"/>
          <w:sz w:val="24"/>
        </w:rPr>
        <w:t>（五）甲方春节放假期间，乙方提供服务的，将按照乙方提供服务给予80元/天的春节假期服务费。</w:t>
      </w:r>
    </w:p>
    <w:p w14:paraId="5142BD9F" w14:textId="77777777" w:rsidR="004E7F9E" w:rsidRPr="004541D2" w:rsidRDefault="004E7F9E" w:rsidP="004E7F9E">
      <w:pPr>
        <w:spacing w:line="460" w:lineRule="exact"/>
        <w:ind w:firstLineChars="200" w:firstLine="482"/>
        <w:rPr>
          <w:rFonts w:ascii="仿宋_GB2312" w:eastAsia="仿宋_GB2312"/>
          <w:b/>
          <w:sz w:val="24"/>
        </w:rPr>
      </w:pPr>
      <w:r>
        <w:rPr>
          <w:rFonts w:ascii="仿宋_GB2312" w:eastAsia="仿宋_GB2312" w:hint="eastAsia"/>
          <w:b/>
          <w:sz w:val="24"/>
        </w:rPr>
        <w:t>三</w:t>
      </w:r>
      <w:r w:rsidRPr="006F0B97">
        <w:rPr>
          <w:rFonts w:ascii="仿宋_GB2312" w:eastAsia="仿宋_GB2312" w:hint="eastAsia"/>
          <w:b/>
          <w:sz w:val="24"/>
        </w:rPr>
        <w:t>、</w:t>
      </w:r>
      <w:r>
        <w:rPr>
          <w:rFonts w:ascii="仿宋_GB2312" w:eastAsia="仿宋_GB2312" w:hint="eastAsia"/>
          <w:b/>
          <w:sz w:val="24"/>
        </w:rPr>
        <w:t>服务</w:t>
      </w:r>
      <w:r w:rsidRPr="006F0B97">
        <w:rPr>
          <w:rFonts w:ascii="仿宋_GB2312" w:eastAsia="仿宋_GB2312" w:hint="eastAsia"/>
          <w:b/>
          <w:sz w:val="24"/>
        </w:rPr>
        <w:t>地点</w:t>
      </w:r>
      <w:r w:rsidRPr="006F0B97">
        <w:rPr>
          <w:rFonts w:ascii="仿宋_GB2312" w:eastAsia="仿宋_GB2312" w:hint="eastAsia"/>
          <w:color w:val="000000"/>
          <w:sz w:val="24"/>
        </w:rPr>
        <w:t>：</w:t>
      </w:r>
      <w:r>
        <w:rPr>
          <w:rFonts w:ascii="仿宋_GB2312" w:eastAsia="仿宋_GB2312"/>
          <w:sz w:val="24"/>
          <w:u w:val="single"/>
        </w:rPr>
        <w:t xml:space="preserve"> </w:t>
      </w:r>
      <w:r>
        <w:rPr>
          <w:rFonts w:ascii="仿宋_GB2312" w:eastAsia="仿宋_GB2312" w:hint="eastAsia"/>
          <w:sz w:val="24"/>
          <w:u w:val="single"/>
        </w:rPr>
        <w:t>甲方厂区</w:t>
      </w:r>
      <w:r w:rsidRPr="006F0B97">
        <w:rPr>
          <w:rFonts w:ascii="仿宋_GB2312" w:eastAsia="仿宋_GB2312"/>
          <w:sz w:val="24"/>
        </w:rPr>
        <w:t xml:space="preserve"> </w:t>
      </w:r>
      <w:r w:rsidRPr="006F0B97">
        <w:rPr>
          <w:rFonts w:ascii="仿宋_GB2312" w:eastAsia="仿宋_GB2312" w:hint="eastAsia"/>
          <w:sz w:val="24"/>
        </w:rPr>
        <w:t>。</w:t>
      </w:r>
    </w:p>
    <w:p w14:paraId="0871619E" w14:textId="77777777" w:rsidR="004E7F9E" w:rsidRPr="006F0B97" w:rsidRDefault="004E7F9E" w:rsidP="004E7F9E">
      <w:pPr>
        <w:spacing w:line="460" w:lineRule="exact"/>
        <w:ind w:firstLineChars="200" w:firstLine="482"/>
        <w:rPr>
          <w:rFonts w:ascii="仿宋_GB2312" w:eastAsia="仿宋_GB2312"/>
          <w:b/>
          <w:sz w:val="24"/>
        </w:rPr>
      </w:pPr>
      <w:r>
        <w:rPr>
          <w:rFonts w:ascii="仿宋_GB2312" w:eastAsia="仿宋_GB2312" w:hint="eastAsia"/>
          <w:b/>
          <w:sz w:val="24"/>
        </w:rPr>
        <w:t>四</w:t>
      </w:r>
      <w:r w:rsidRPr="006F0B97">
        <w:rPr>
          <w:rFonts w:ascii="仿宋_GB2312" w:eastAsia="仿宋_GB2312" w:hint="eastAsia"/>
          <w:b/>
          <w:sz w:val="24"/>
        </w:rPr>
        <w:t>、验收</w:t>
      </w:r>
    </w:p>
    <w:p w14:paraId="00BAB09C" w14:textId="77777777" w:rsidR="004E7F9E" w:rsidRPr="006F0B97" w:rsidRDefault="004E7F9E" w:rsidP="004E7F9E">
      <w:pPr>
        <w:spacing w:line="460" w:lineRule="exact"/>
        <w:ind w:firstLineChars="200" w:firstLine="480"/>
        <w:rPr>
          <w:rFonts w:ascii="仿宋_GB2312" w:eastAsia="仿宋_GB2312" w:hAnsi="宋体"/>
          <w:kern w:val="0"/>
          <w:sz w:val="24"/>
        </w:rPr>
      </w:pPr>
      <w:r w:rsidRPr="006F0B97">
        <w:rPr>
          <w:rFonts w:ascii="仿宋_GB2312" w:eastAsia="仿宋_GB2312" w:hint="eastAsia"/>
          <w:sz w:val="24"/>
        </w:rPr>
        <w:t>（一）</w:t>
      </w:r>
      <w:r>
        <w:rPr>
          <w:rFonts w:ascii="仿宋_GB2312" w:eastAsia="仿宋_GB2312" w:hAnsi="宋体" w:hint="eastAsia"/>
          <w:kern w:val="0"/>
          <w:sz w:val="24"/>
        </w:rPr>
        <w:t>甲方每月结算周期内根据服务质量标准进行验收打分，填写《杂项劳务服务验收单》反馈乙方。</w:t>
      </w:r>
    </w:p>
    <w:p w14:paraId="15160BB8" w14:textId="77777777" w:rsidR="004E7F9E" w:rsidRPr="006F0B97" w:rsidRDefault="004E7F9E" w:rsidP="004E7F9E">
      <w:pPr>
        <w:spacing w:line="460" w:lineRule="exact"/>
        <w:ind w:firstLineChars="200" w:firstLine="480"/>
        <w:rPr>
          <w:rFonts w:ascii="仿宋_GB2312" w:eastAsia="仿宋_GB2312" w:hAnsi="宋体"/>
          <w:kern w:val="0"/>
          <w:sz w:val="24"/>
        </w:rPr>
      </w:pPr>
      <w:r w:rsidRPr="006F0B97">
        <w:rPr>
          <w:rFonts w:ascii="仿宋_GB2312" w:eastAsia="仿宋_GB2312" w:hAnsi="宋体" w:hint="eastAsia"/>
          <w:kern w:val="0"/>
          <w:sz w:val="24"/>
        </w:rPr>
        <w:t>（二）甲方应按签订合同约定时间</w:t>
      </w:r>
      <w:r>
        <w:rPr>
          <w:rFonts w:ascii="仿宋_GB2312" w:eastAsia="仿宋_GB2312" w:hAnsi="宋体" w:hint="eastAsia"/>
          <w:kern w:val="0"/>
          <w:sz w:val="24"/>
        </w:rPr>
        <w:t>内组织服务验收，不得延期</w:t>
      </w:r>
      <w:r w:rsidRPr="006F0B97">
        <w:rPr>
          <w:rFonts w:ascii="仿宋_GB2312" w:eastAsia="仿宋_GB2312" w:hAnsi="宋体" w:hint="eastAsia"/>
          <w:kern w:val="0"/>
          <w:sz w:val="24"/>
        </w:rPr>
        <w:t>。</w:t>
      </w:r>
    </w:p>
    <w:p w14:paraId="09CC4A6B" w14:textId="77777777" w:rsidR="004E7F9E" w:rsidRDefault="004E7F9E" w:rsidP="004E7F9E">
      <w:pPr>
        <w:spacing w:line="460" w:lineRule="exact"/>
        <w:ind w:firstLineChars="200" w:firstLine="480"/>
        <w:rPr>
          <w:rFonts w:ascii="仿宋_GB2312" w:eastAsia="仿宋_GB2312"/>
          <w:sz w:val="24"/>
        </w:rPr>
      </w:pPr>
      <w:r w:rsidRPr="006F0B97">
        <w:rPr>
          <w:rFonts w:ascii="仿宋_GB2312" w:eastAsia="仿宋_GB2312" w:hAnsi="宋体" w:hint="eastAsia"/>
          <w:kern w:val="0"/>
          <w:sz w:val="24"/>
        </w:rPr>
        <w:t>（三）</w:t>
      </w:r>
      <w:r>
        <w:rPr>
          <w:rFonts w:ascii="仿宋_GB2312" w:eastAsia="仿宋_GB2312" w:hint="eastAsia"/>
          <w:sz w:val="24"/>
        </w:rPr>
        <w:t>乙方在接到甲方《杂项劳务服务考核单》，有异议的，应在5个工作日内以书面形式向甲方提出，逾期未有反馈的，将视同乙方同意。</w:t>
      </w:r>
    </w:p>
    <w:p w14:paraId="7D4FAF2A" w14:textId="77777777" w:rsidR="004E7F9E" w:rsidRDefault="004E7F9E" w:rsidP="004E7F9E">
      <w:pPr>
        <w:spacing w:line="460" w:lineRule="exact"/>
        <w:ind w:firstLineChars="200" w:firstLine="480"/>
        <w:rPr>
          <w:rFonts w:ascii="仿宋_GB2312" w:eastAsia="仿宋_GB2312"/>
          <w:sz w:val="24"/>
        </w:rPr>
      </w:pPr>
      <w:r>
        <w:rPr>
          <w:rFonts w:ascii="仿宋_GB2312" w:eastAsia="仿宋_GB2312" w:hint="eastAsia"/>
          <w:sz w:val="24"/>
        </w:rPr>
        <w:t>（四）在服务期间，若乙方在服务过程中由如下情形的，甲方除要求乙方进行赔偿，有权单方面解除合同，并保留追究乙方法律责任的权利.</w:t>
      </w:r>
    </w:p>
    <w:p w14:paraId="74FFE0F8" w14:textId="77777777" w:rsidR="004E7F9E" w:rsidRDefault="004E7F9E" w:rsidP="004E7F9E">
      <w:pPr>
        <w:spacing w:line="460" w:lineRule="exact"/>
        <w:ind w:firstLineChars="200" w:firstLine="480"/>
        <w:rPr>
          <w:rFonts w:ascii="仿宋_GB2312" w:eastAsia="仿宋_GB2312"/>
          <w:sz w:val="24"/>
        </w:rPr>
      </w:pPr>
      <w:r>
        <w:rPr>
          <w:rFonts w:ascii="仿宋_GB2312" w:eastAsia="仿宋_GB2312" w:hint="eastAsia"/>
          <w:sz w:val="24"/>
        </w:rPr>
        <w:t>1.乙方在服务期间由于履职不到位造成甲方财物损失（偷盗、损坏等）的；</w:t>
      </w:r>
    </w:p>
    <w:p w14:paraId="1766722C" w14:textId="77777777" w:rsidR="004E7F9E" w:rsidRDefault="004E7F9E" w:rsidP="004E7F9E">
      <w:pPr>
        <w:spacing w:line="460" w:lineRule="exact"/>
        <w:ind w:firstLineChars="200" w:firstLine="480"/>
        <w:rPr>
          <w:rFonts w:ascii="仿宋_GB2312" w:eastAsia="仿宋_GB2312"/>
          <w:sz w:val="24"/>
        </w:rPr>
      </w:pPr>
      <w:r>
        <w:rPr>
          <w:rFonts w:ascii="仿宋_GB2312" w:eastAsia="仿宋_GB2312" w:hint="eastAsia"/>
          <w:sz w:val="24"/>
        </w:rPr>
        <w:t>2.乙方在服务期间由于履职不到位造成甲方人员受伤的；</w:t>
      </w:r>
    </w:p>
    <w:p w14:paraId="5036C100" w14:textId="77777777" w:rsidR="004E7F9E" w:rsidRPr="00DC444A" w:rsidRDefault="004E7F9E" w:rsidP="004E7F9E">
      <w:pPr>
        <w:spacing w:line="460" w:lineRule="exact"/>
        <w:ind w:firstLineChars="200" w:firstLine="480"/>
        <w:rPr>
          <w:rFonts w:ascii="仿宋_GB2312" w:eastAsia="仿宋_GB2312" w:hAnsi="宋体"/>
          <w:color w:val="000000"/>
          <w:sz w:val="24"/>
        </w:rPr>
      </w:pPr>
      <w:r>
        <w:rPr>
          <w:rFonts w:ascii="仿宋_GB2312" w:eastAsia="仿宋_GB2312" w:hint="eastAsia"/>
          <w:sz w:val="24"/>
        </w:rPr>
        <w:t>3.乙方在服务期间监守自盗，泄漏甲方公司秘密的；</w:t>
      </w:r>
    </w:p>
    <w:p w14:paraId="5F96ED9F" w14:textId="77777777" w:rsidR="004E7F9E" w:rsidRPr="00B22CA3" w:rsidRDefault="004E7F9E" w:rsidP="004E7F9E">
      <w:pPr>
        <w:spacing w:line="460" w:lineRule="exact"/>
        <w:ind w:firstLineChars="200" w:firstLine="482"/>
        <w:rPr>
          <w:rFonts w:ascii="仿宋_GB2312" w:eastAsia="仿宋_GB2312" w:hAnsi="宋体"/>
          <w:b/>
          <w:bCs/>
          <w:sz w:val="24"/>
        </w:rPr>
      </w:pPr>
      <w:r w:rsidRPr="00B22CA3">
        <w:rPr>
          <w:rFonts w:ascii="仿宋_GB2312" w:eastAsia="仿宋_GB2312" w:hAnsi="宋体" w:hint="eastAsia"/>
          <w:b/>
          <w:bCs/>
          <w:sz w:val="24"/>
        </w:rPr>
        <w:t>五、付款方式</w:t>
      </w:r>
    </w:p>
    <w:p w14:paraId="3C26D7AF" w14:textId="77777777" w:rsidR="004E7F9E" w:rsidRPr="00281BDF" w:rsidRDefault="004E7F9E" w:rsidP="004E7F9E">
      <w:pPr>
        <w:spacing w:line="460" w:lineRule="exact"/>
        <w:ind w:firstLineChars="200" w:firstLine="480"/>
        <w:rPr>
          <w:rFonts w:ascii="仿宋_GB2312" w:eastAsia="仿宋_GB2312" w:hAnsi="宋体"/>
          <w:bCs/>
          <w:sz w:val="24"/>
        </w:rPr>
      </w:pPr>
      <w:r w:rsidRPr="00281BDF">
        <w:rPr>
          <w:rFonts w:ascii="仿宋_GB2312" w:eastAsia="仿宋_GB2312" w:hAnsi="宋体" w:hint="eastAsia"/>
          <w:bCs/>
          <w:sz w:val="24"/>
        </w:rPr>
        <w:t>（一）结算方式：月结算。</w:t>
      </w:r>
      <w:r w:rsidRPr="0021652B">
        <w:rPr>
          <w:rFonts w:ascii="仿宋_GB2312" w:eastAsia="仿宋_GB2312" w:hAnsi="宋体" w:hint="eastAsia"/>
          <w:bCs/>
          <w:sz w:val="24"/>
        </w:rPr>
        <w:t>从上月2</w:t>
      </w:r>
      <w:r w:rsidRPr="0021652B">
        <w:rPr>
          <w:rFonts w:ascii="仿宋_GB2312" w:eastAsia="仿宋_GB2312" w:hAnsi="宋体"/>
          <w:bCs/>
          <w:sz w:val="24"/>
        </w:rPr>
        <w:t>6</w:t>
      </w:r>
      <w:r w:rsidRPr="0021652B">
        <w:rPr>
          <w:rFonts w:ascii="仿宋_GB2312" w:eastAsia="仿宋_GB2312" w:hAnsi="宋体" w:hint="eastAsia"/>
          <w:bCs/>
          <w:sz w:val="24"/>
        </w:rPr>
        <w:t>日至下月2</w:t>
      </w:r>
      <w:r w:rsidRPr="0021652B">
        <w:rPr>
          <w:rFonts w:ascii="仿宋_GB2312" w:eastAsia="仿宋_GB2312" w:hAnsi="宋体"/>
          <w:bCs/>
          <w:sz w:val="24"/>
        </w:rPr>
        <w:t>5</w:t>
      </w:r>
      <w:r w:rsidRPr="0021652B">
        <w:rPr>
          <w:rFonts w:ascii="仿宋_GB2312" w:eastAsia="仿宋_GB2312" w:hAnsi="宋体" w:hint="eastAsia"/>
          <w:bCs/>
          <w:sz w:val="24"/>
        </w:rPr>
        <w:t>日作为结算起止日期。</w:t>
      </w:r>
    </w:p>
    <w:p w14:paraId="392D3622" w14:textId="77777777" w:rsidR="004E7F9E" w:rsidRDefault="004E7F9E" w:rsidP="004E7F9E">
      <w:pPr>
        <w:spacing w:line="460" w:lineRule="exact"/>
        <w:ind w:firstLineChars="200" w:firstLine="480"/>
        <w:rPr>
          <w:rFonts w:ascii="仿宋_GB2312" w:eastAsia="仿宋_GB2312" w:hAnsi="宋体"/>
          <w:kern w:val="0"/>
          <w:sz w:val="24"/>
        </w:rPr>
      </w:pPr>
      <w:r w:rsidRPr="00281BDF">
        <w:rPr>
          <w:rFonts w:ascii="仿宋_GB2312" w:eastAsia="仿宋_GB2312" w:hAnsi="宋体" w:hint="eastAsia"/>
          <w:bCs/>
          <w:sz w:val="24"/>
        </w:rPr>
        <w:t>（二）结算流程：甲方</w:t>
      </w:r>
      <w:r>
        <w:rPr>
          <w:rFonts w:ascii="仿宋_GB2312" w:eastAsia="仿宋_GB2312" w:hAnsi="宋体" w:hint="eastAsia"/>
          <w:bCs/>
          <w:sz w:val="24"/>
        </w:rPr>
        <w:t>每月底前将</w:t>
      </w:r>
      <w:r w:rsidRPr="009C539D">
        <w:rPr>
          <w:rFonts w:ascii="仿宋_GB2312" w:eastAsia="仿宋_GB2312" w:hAnsi="宋体" w:hint="eastAsia"/>
          <w:bCs/>
          <w:sz w:val="24"/>
        </w:rPr>
        <w:t>《杂项劳务服务考核结算单》发</w:t>
      </w:r>
      <w:r>
        <w:rPr>
          <w:rFonts w:ascii="仿宋_GB2312" w:eastAsia="仿宋_GB2312" w:hAnsi="宋体" w:hint="eastAsia"/>
          <w:kern w:val="0"/>
          <w:sz w:val="24"/>
        </w:rPr>
        <w:t>送给乙方，乙方确认后，应在5个工作日内开具发票至甲方，甲方收到发票后10个工作日内付款。</w:t>
      </w:r>
    </w:p>
    <w:p w14:paraId="16827CDD" w14:textId="77777777" w:rsidR="004E7F9E" w:rsidRPr="009C539D" w:rsidRDefault="004E7F9E" w:rsidP="004E7F9E">
      <w:pPr>
        <w:spacing w:line="460" w:lineRule="exact"/>
        <w:ind w:firstLineChars="200" w:firstLine="480"/>
        <w:rPr>
          <w:rFonts w:ascii="仿宋_GB2312" w:eastAsia="仿宋_GB2312" w:hAnsi="宋体"/>
          <w:kern w:val="0"/>
          <w:sz w:val="24"/>
        </w:rPr>
      </w:pPr>
      <w:r>
        <w:rPr>
          <w:rFonts w:ascii="仿宋_GB2312" w:eastAsia="仿宋_GB2312" w:hAnsi="宋体" w:hint="eastAsia"/>
          <w:kern w:val="0"/>
          <w:sz w:val="24"/>
        </w:rPr>
        <w:t>（三）税率应符合国家相关财税要求。</w:t>
      </w:r>
    </w:p>
    <w:p w14:paraId="26FCDAD7" w14:textId="77777777" w:rsidR="004E7F9E" w:rsidRPr="006F0B97" w:rsidRDefault="004E7F9E" w:rsidP="004E7F9E">
      <w:pPr>
        <w:spacing w:line="460" w:lineRule="exact"/>
        <w:ind w:firstLineChars="200" w:firstLine="482"/>
        <w:rPr>
          <w:rFonts w:ascii="仿宋_GB2312" w:eastAsia="仿宋_GB2312"/>
          <w:b/>
          <w:sz w:val="24"/>
        </w:rPr>
      </w:pPr>
      <w:r>
        <w:rPr>
          <w:rFonts w:ascii="仿宋_GB2312" w:eastAsia="仿宋_GB2312" w:hint="eastAsia"/>
          <w:b/>
          <w:sz w:val="24"/>
        </w:rPr>
        <w:t>六</w:t>
      </w:r>
      <w:r w:rsidRPr="006F0B97">
        <w:rPr>
          <w:rFonts w:ascii="仿宋_GB2312" w:eastAsia="仿宋_GB2312" w:hint="eastAsia"/>
          <w:b/>
          <w:sz w:val="24"/>
        </w:rPr>
        <w:t>、违约条款</w:t>
      </w:r>
    </w:p>
    <w:p w14:paraId="4D64388E" w14:textId="77777777" w:rsidR="004E7F9E" w:rsidRPr="006F0B97" w:rsidRDefault="004E7F9E" w:rsidP="004E7F9E">
      <w:pPr>
        <w:spacing w:line="460" w:lineRule="exact"/>
        <w:ind w:firstLineChars="200" w:firstLine="480"/>
        <w:rPr>
          <w:rFonts w:ascii="仿宋_GB2312" w:eastAsia="仿宋_GB2312"/>
          <w:b/>
          <w:sz w:val="24"/>
        </w:rPr>
      </w:pPr>
      <w:r w:rsidRPr="006F0B97">
        <w:rPr>
          <w:rFonts w:ascii="仿宋_GB2312" w:eastAsia="仿宋_GB2312" w:hint="eastAsia"/>
          <w:sz w:val="24"/>
        </w:rPr>
        <w:t>（一）除甲方或不可抗力造成原因外</w:t>
      </w:r>
      <w:r>
        <w:rPr>
          <w:rFonts w:ascii="仿宋_GB2312" w:eastAsia="仿宋_GB2312" w:hint="eastAsia"/>
          <w:sz w:val="24"/>
        </w:rPr>
        <w:t>在履约期间乙方不能</w:t>
      </w:r>
      <w:r w:rsidRPr="006F0B97">
        <w:rPr>
          <w:rFonts w:ascii="仿宋_GB2312" w:eastAsia="仿宋_GB2312" w:hint="eastAsia"/>
          <w:sz w:val="24"/>
        </w:rPr>
        <w:t>完成</w:t>
      </w:r>
      <w:r>
        <w:rPr>
          <w:rFonts w:ascii="仿宋_GB2312" w:eastAsia="仿宋_GB2312" w:hint="eastAsia"/>
          <w:sz w:val="24"/>
        </w:rPr>
        <w:t>服务项目</w:t>
      </w:r>
      <w:r w:rsidRPr="006F0B97">
        <w:rPr>
          <w:rFonts w:ascii="仿宋_GB2312" w:eastAsia="仿宋_GB2312" w:hint="eastAsia"/>
          <w:sz w:val="24"/>
        </w:rPr>
        <w:t>的</w:t>
      </w:r>
      <w:r>
        <w:rPr>
          <w:rFonts w:ascii="仿宋_GB2312" w:eastAsia="仿宋_GB2312" w:hint="eastAsia"/>
          <w:sz w:val="24"/>
        </w:rPr>
        <w:t>全部</w:t>
      </w:r>
      <w:r w:rsidRPr="006F0B97">
        <w:rPr>
          <w:rFonts w:ascii="仿宋_GB2312" w:eastAsia="仿宋_GB2312" w:hint="eastAsia"/>
          <w:sz w:val="24"/>
        </w:rPr>
        <w:t>内容，</w:t>
      </w:r>
      <w:r>
        <w:rPr>
          <w:rFonts w:ascii="仿宋_GB2312" w:eastAsia="仿宋_GB2312" w:hint="eastAsia"/>
          <w:sz w:val="24"/>
        </w:rPr>
        <w:t>甲方有权从服务费用里进行扣除，</w:t>
      </w:r>
      <w:r w:rsidRPr="006F0B97">
        <w:rPr>
          <w:rFonts w:ascii="仿宋_GB2312" w:eastAsia="仿宋_GB2312"/>
          <w:sz w:val="24"/>
        </w:rPr>
        <w:t xml:space="preserve"> </w:t>
      </w:r>
      <w:r>
        <w:rPr>
          <w:rFonts w:ascii="仿宋_GB2312" w:eastAsia="仿宋_GB2312" w:hint="eastAsia"/>
          <w:sz w:val="24"/>
        </w:rPr>
        <w:t>每项不能完成的，扣除当月结算费用的1%，当月</w:t>
      </w:r>
      <w:r w:rsidRPr="006F0B97">
        <w:rPr>
          <w:rFonts w:ascii="仿宋_GB2312" w:eastAsia="仿宋_GB2312" w:hint="eastAsia"/>
          <w:sz w:val="24"/>
        </w:rPr>
        <w:t>超过</w:t>
      </w:r>
      <w:r>
        <w:rPr>
          <w:rFonts w:ascii="仿宋_GB2312" w:eastAsia="仿宋_GB2312" w:hAnsi="宋体" w:hint="eastAsia"/>
          <w:color w:val="000000"/>
          <w:sz w:val="24"/>
          <w:u w:val="single"/>
        </w:rPr>
        <w:t>5次的</w:t>
      </w:r>
      <w:r w:rsidRPr="006F0B97">
        <w:rPr>
          <w:rFonts w:ascii="仿宋_GB2312" w:eastAsia="仿宋_GB2312" w:hint="eastAsia"/>
          <w:sz w:val="24"/>
        </w:rPr>
        <w:t>，甲方有权强制解除合同，并</w:t>
      </w:r>
      <w:r>
        <w:rPr>
          <w:rFonts w:ascii="仿宋_GB2312" w:eastAsia="仿宋_GB2312" w:hint="eastAsia"/>
          <w:sz w:val="24"/>
        </w:rPr>
        <w:t>要求乙方</w:t>
      </w:r>
      <w:r w:rsidRPr="006F0B97">
        <w:rPr>
          <w:rFonts w:ascii="仿宋_GB2312" w:eastAsia="仿宋_GB2312" w:hint="eastAsia"/>
          <w:sz w:val="24"/>
        </w:rPr>
        <w:t>赔偿带来的一切损失。</w:t>
      </w:r>
      <w:r w:rsidRPr="006F0B97">
        <w:rPr>
          <w:rFonts w:ascii="仿宋_GB2312" w:eastAsia="仿宋_GB2312"/>
          <w:sz w:val="24"/>
        </w:rPr>
        <w:t xml:space="preserve">               </w:t>
      </w:r>
    </w:p>
    <w:p w14:paraId="18DA803F" w14:textId="77777777" w:rsidR="004E7F9E" w:rsidRDefault="004E7F9E" w:rsidP="004E7F9E">
      <w:pPr>
        <w:spacing w:line="460" w:lineRule="exact"/>
        <w:ind w:firstLineChars="200" w:firstLine="480"/>
        <w:rPr>
          <w:rFonts w:ascii="仿宋_GB2312" w:eastAsia="仿宋_GB2312"/>
          <w:sz w:val="24"/>
        </w:rPr>
      </w:pPr>
      <w:r w:rsidRPr="006F0B97">
        <w:rPr>
          <w:rFonts w:ascii="仿宋_GB2312" w:eastAsia="仿宋_GB2312" w:hint="eastAsia"/>
          <w:sz w:val="24"/>
        </w:rPr>
        <w:t>（二）乙方所供</w:t>
      </w:r>
      <w:r>
        <w:rPr>
          <w:rFonts w:ascii="仿宋_GB2312" w:eastAsia="仿宋_GB2312" w:hint="eastAsia"/>
          <w:sz w:val="24"/>
        </w:rPr>
        <w:t>劳务服务不符合规定的，由乙方负责整改</w:t>
      </w:r>
      <w:r w:rsidRPr="006F0B97">
        <w:rPr>
          <w:rFonts w:ascii="仿宋_GB2312" w:eastAsia="仿宋_GB2312" w:hint="eastAsia"/>
          <w:sz w:val="24"/>
        </w:rPr>
        <w:t>，并承担</w:t>
      </w:r>
      <w:r>
        <w:rPr>
          <w:rFonts w:ascii="仿宋_GB2312" w:eastAsia="仿宋_GB2312" w:hint="eastAsia"/>
          <w:sz w:val="24"/>
        </w:rPr>
        <w:t>整改</w:t>
      </w:r>
      <w:r w:rsidRPr="006F0B97">
        <w:rPr>
          <w:rFonts w:ascii="仿宋_GB2312" w:eastAsia="仿宋_GB2312" w:hint="eastAsia"/>
          <w:sz w:val="24"/>
        </w:rPr>
        <w:t>而支付的实际费用。</w:t>
      </w:r>
    </w:p>
    <w:p w14:paraId="1176B081" w14:textId="77777777" w:rsidR="004E7F9E" w:rsidRDefault="004E7F9E" w:rsidP="004E7F9E">
      <w:pPr>
        <w:spacing w:line="460" w:lineRule="exact"/>
        <w:ind w:firstLineChars="200" w:firstLine="480"/>
        <w:rPr>
          <w:rFonts w:ascii="仿宋_GB2312" w:eastAsia="仿宋_GB2312"/>
          <w:sz w:val="24"/>
        </w:rPr>
      </w:pPr>
      <w:r>
        <w:rPr>
          <w:rFonts w:ascii="仿宋_GB2312" w:eastAsia="仿宋_GB2312" w:hint="eastAsia"/>
          <w:sz w:val="24"/>
        </w:rPr>
        <w:t>（三）乙方应遵守甲方的相关安全规章制度及现场作业规则，非因甲方原因，乙方在提供服务过程中产生的的一切安全责任相关损失由乙方自行承担责任；</w:t>
      </w:r>
    </w:p>
    <w:p w14:paraId="115E0082" w14:textId="77777777" w:rsidR="004E7F9E" w:rsidRDefault="004E7F9E" w:rsidP="004E7F9E">
      <w:pPr>
        <w:spacing w:line="460" w:lineRule="exact"/>
        <w:ind w:firstLineChars="200" w:firstLine="480"/>
        <w:rPr>
          <w:rFonts w:ascii="仿宋_GB2312" w:eastAsia="仿宋_GB2312" w:hAnsi="宋体" w:cs="仿宋"/>
          <w:color w:val="000000"/>
          <w:sz w:val="24"/>
        </w:rPr>
      </w:pPr>
      <w:r w:rsidRPr="0060296A">
        <w:rPr>
          <w:rFonts w:ascii="仿宋_GB2312" w:eastAsia="仿宋_GB2312" w:hAnsi="宋体" w:cs="仿宋" w:hint="eastAsia"/>
          <w:color w:val="000000"/>
          <w:sz w:val="24"/>
        </w:rPr>
        <w:t>（</w:t>
      </w:r>
      <w:r>
        <w:rPr>
          <w:rFonts w:ascii="仿宋_GB2312" w:eastAsia="仿宋_GB2312" w:hAnsi="宋体" w:cs="仿宋" w:hint="eastAsia"/>
          <w:color w:val="000000"/>
          <w:sz w:val="24"/>
        </w:rPr>
        <w:t>四</w:t>
      </w:r>
      <w:r w:rsidRPr="0060296A">
        <w:rPr>
          <w:rFonts w:ascii="仿宋_GB2312" w:eastAsia="仿宋_GB2312" w:hAnsi="宋体" w:cs="仿宋" w:hint="eastAsia"/>
          <w:color w:val="000000"/>
          <w:sz w:val="24"/>
        </w:rPr>
        <w:t>）</w:t>
      </w:r>
      <w:r>
        <w:rPr>
          <w:rFonts w:ascii="仿宋_GB2312" w:eastAsia="仿宋_GB2312" w:hAnsi="宋体" w:cs="仿宋" w:hint="eastAsia"/>
          <w:color w:val="000000"/>
          <w:sz w:val="24"/>
        </w:rPr>
        <w:t>乙方应</w:t>
      </w:r>
      <w:r w:rsidRPr="0060296A">
        <w:rPr>
          <w:rFonts w:ascii="仿宋_GB2312" w:eastAsia="仿宋_GB2312" w:hAnsi="宋体" w:cs="仿宋" w:hint="eastAsia"/>
          <w:color w:val="000000"/>
          <w:sz w:val="24"/>
        </w:rPr>
        <w:t>承担</w:t>
      </w:r>
      <w:r>
        <w:rPr>
          <w:rFonts w:ascii="仿宋_GB2312" w:eastAsia="仿宋_GB2312" w:hAnsi="宋体" w:cs="仿宋" w:hint="eastAsia"/>
          <w:color w:val="000000"/>
          <w:sz w:val="24"/>
        </w:rPr>
        <w:t>服务过错给乙方造成的一切损失，</w:t>
      </w:r>
      <w:r w:rsidRPr="0060296A">
        <w:rPr>
          <w:rFonts w:ascii="仿宋_GB2312" w:eastAsia="仿宋_GB2312" w:hAnsi="宋体" w:cs="仿宋" w:hint="eastAsia"/>
          <w:color w:val="000000"/>
          <w:sz w:val="24"/>
        </w:rPr>
        <w:t>包括但不限于赔偿金、和解金、行政罚金、律师费、诉讼费以及处理该争议的必要差旅费。</w:t>
      </w:r>
    </w:p>
    <w:p w14:paraId="5E46452E" w14:textId="77777777" w:rsidR="004E7F9E" w:rsidRPr="00B2727D" w:rsidRDefault="004E7F9E" w:rsidP="004E7F9E">
      <w:pPr>
        <w:spacing w:line="460" w:lineRule="exact"/>
        <w:ind w:firstLineChars="200" w:firstLine="480"/>
        <w:rPr>
          <w:rFonts w:ascii="仿宋_GB2312" w:eastAsia="仿宋_GB2312" w:hAnsi="宋体"/>
          <w:b/>
          <w:sz w:val="24"/>
        </w:rPr>
      </w:pPr>
      <w:r>
        <w:rPr>
          <w:rFonts w:ascii="仿宋_GB2312" w:eastAsia="仿宋_GB2312" w:hAnsi="宋体" w:cs="仿宋" w:hint="eastAsia"/>
          <w:color w:val="000000"/>
          <w:sz w:val="24"/>
        </w:rPr>
        <w:t>因上述乙方违约的行为甲方有权单方解除合同，并不承担任何违约责任。</w:t>
      </w:r>
    </w:p>
    <w:p w14:paraId="48D8DA44" w14:textId="77777777" w:rsidR="004E7F9E" w:rsidRPr="006F0B97" w:rsidRDefault="004E7F9E" w:rsidP="004E7F9E">
      <w:pPr>
        <w:spacing w:line="460" w:lineRule="exact"/>
        <w:ind w:firstLineChars="200" w:firstLine="482"/>
        <w:rPr>
          <w:rFonts w:ascii="仿宋_GB2312" w:eastAsia="仿宋_GB2312"/>
          <w:b/>
          <w:sz w:val="24"/>
        </w:rPr>
      </w:pPr>
      <w:r>
        <w:rPr>
          <w:rFonts w:ascii="仿宋_GB2312" w:eastAsia="仿宋_GB2312" w:hint="eastAsia"/>
          <w:b/>
          <w:sz w:val="24"/>
        </w:rPr>
        <w:t>八</w:t>
      </w:r>
      <w:r w:rsidRPr="006F0B97">
        <w:rPr>
          <w:rFonts w:ascii="仿宋_GB2312" w:eastAsia="仿宋_GB2312" w:hint="eastAsia"/>
          <w:b/>
          <w:sz w:val="24"/>
        </w:rPr>
        <w:t>、合同生效及审核</w:t>
      </w:r>
    </w:p>
    <w:p w14:paraId="423A3367" w14:textId="42C447F2" w:rsidR="004E7F9E" w:rsidRPr="006F0B97" w:rsidRDefault="004E7F9E" w:rsidP="004E7F9E">
      <w:pPr>
        <w:spacing w:line="460" w:lineRule="exact"/>
        <w:ind w:firstLineChars="200" w:firstLine="480"/>
        <w:rPr>
          <w:rFonts w:ascii="仿宋_GB2312" w:eastAsia="仿宋_GB2312"/>
          <w:sz w:val="24"/>
        </w:rPr>
      </w:pPr>
      <w:r>
        <w:rPr>
          <w:rFonts w:ascii="仿宋_GB2312" w:eastAsia="仿宋_GB2312" w:hint="eastAsia"/>
          <w:sz w:val="24"/>
        </w:rPr>
        <w:t>合同生效时间：</w:t>
      </w:r>
      <w:r w:rsidRPr="006F0B97">
        <w:rPr>
          <w:rFonts w:ascii="仿宋_GB2312" w:eastAsia="仿宋_GB2312" w:hint="eastAsia"/>
          <w:sz w:val="24"/>
        </w:rPr>
        <w:t>本合同</w:t>
      </w:r>
      <w:r>
        <w:rPr>
          <w:rFonts w:ascii="仿宋_GB2312" w:eastAsia="仿宋_GB2312" w:hint="eastAsia"/>
          <w:sz w:val="24"/>
        </w:rPr>
        <w:t>有效期从202</w:t>
      </w:r>
      <w:r w:rsidR="00F77E25">
        <w:rPr>
          <w:rFonts w:ascii="仿宋_GB2312" w:eastAsia="仿宋_GB2312" w:hint="eastAsia"/>
          <w:sz w:val="24"/>
        </w:rPr>
        <w:t>2</w:t>
      </w:r>
      <w:r w:rsidRPr="0021652B">
        <w:rPr>
          <w:rFonts w:ascii="仿宋_GB2312" w:eastAsia="仿宋_GB2312" w:hint="eastAsia"/>
          <w:sz w:val="24"/>
        </w:rPr>
        <w:t>年</w:t>
      </w:r>
      <w:r w:rsidR="00F77E25">
        <w:rPr>
          <w:rFonts w:ascii="仿宋_GB2312" w:eastAsia="仿宋_GB2312" w:hint="eastAsia"/>
          <w:sz w:val="24"/>
        </w:rPr>
        <w:t xml:space="preserve"> </w:t>
      </w:r>
      <w:r w:rsidR="00F77E25">
        <w:rPr>
          <w:rFonts w:ascii="仿宋_GB2312" w:eastAsia="仿宋_GB2312" w:hint="eastAsia"/>
          <w:sz w:val="24"/>
          <w:u w:val="single"/>
        </w:rPr>
        <w:t xml:space="preserve">   </w:t>
      </w:r>
      <w:r w:rsidRPr="0021652B">
        <w:rPr>
          <w:rFonts w:ascii="仿宋_GB2312" w:eastAsia="仿宋_GB2312" w:hint="eastAsia"/>
          <w:sz w:val="24"/>
        </w:rPr>
        <w:t>月</w:t>
      </w:r>
      <w:r w:rsidR="00F77E25">
        <w:rPr>
          <w:rFonts w:ascii="仿宋_GB2312" w:eastAsia="仿宋_GB2312" w:hint="eastAsia"/>
          <w:sz w:val="24"/>
          <w:u w:val="single"/>
        </w:rPr>
        <w:t xml:space="preserve">    </w:t>
      </w:r>
      <w:r>
        <w:rPr>
          <w:rFonts w:ascii="仿宋_GB2312" w:eastAsia="仿宋_GB2312" w:hint="eastAsia"/>
          <w:sz w:val="24"/>
        </w:rPr>
        <w:t>日至202</w:t>
      </w:r>
      <w:r w:rsidR="00F77E25">
        <w:rPr>
          <w:rFonts w:ascii="仿宋_GB2312" w:eastAsia="仿宋_GB2312" w:hint="eastAsia"/>
          <w:sz w:val="24"/>
        </w:rPr>
        <w:t>3</w:t>
      </w:r>
      <w:r>
        <w:rPr>
          <w:rFonts w:ascii="仿宋_GB2312" w:eastAsia="仿宋_GB2312" w:hint="eastAsia"/>
          <w:sz w:val="24"/>
        </w:rPr>
        <w:t>年</w:t>
      </w:r>
      <w:r w:rsidR="00F77E25">
        <w:rPr>
          <w:rFonts w:ascii="仿宋_GB2312" w:eastAsia="仿宋_GB2312" w:hint="eastAsia"/>
          <w:sz w:val="24"/>
          <w:u w:val="single"/>
        </w:rPr>
        <w:t xml:space="preserve">   </w:t>
      </w:r>
      <w:r>
        <w:rPr>
          <w:rFonts w:ascii="仿宋_GB2312" w:eastAsia="仿宋_GB2312" w:hint="eastAsia"/>
          <w:sz w:val="24"/>
        </w:rPr>
        <w:t>月</w:t>
      </w:r>
      <w:r w:rsidR="00F77E25">
        <w:rPr>
          <w:rFonts w:ascii="仿宋_GB2312" w:eastAsia="仿宋_GB2312" w:hint="eastAsia"/>
          <w:sz w:val="24"/>
          <w:u w:val="single"/>
        </w:rPr>
        <w:t xml:space="preserve">    </w:t>
      </w:r>
      <w:r>
        <w:rPr>
          <w:rFonts w:ascii="仿宋_GB2312" w:eastAsia="仿宋_GB2312" w:hint="eastAsia"/>
          <w:sz w:val="24"/>
        </w:rPr>
        <w:t>日，</w:t>
      </w:r>
      <w:r w:rsidRPr="006F0B97">
        <w:rPr>
          <w:rFonts w:ascii="仿宋_GB2312" w:eastAsia="仿宋_GB2312" w:hint="eastAsia"/>
          <w:sz w:val="24"/>
        </w:rPr>
        <w:t>合同签订的内容不能超出询价采购文件和报价文件的实质性内容。</w:t>
      </w:r>
    </w:p>
    <w:p w14:paraId="4DD2C1F2" w14:textId="77777777" w:rsidR="004E7F9E" w:rsidRPr="006F0B97" w:rsidRDefault="004E7F9E" w:rsidP="004E7F9E">
      <w:pPr>
        <w:spacing w:line="460" w:lineRule="exact"/>
        <w:ind w:firstLineChars="200" w:firstLine="482"/>
        <w:rPr>
          <w:rFonts w:ascii="仿宋_GB2312" w:eastAsia="仿宋_GB2312"/>
          <w:b/>
          <w:sz w:val="24"/>
        </w:rPr>
      </w:pPr>
      <w:r>
        <w:rPr>
          <w:rFonts w:ascii="仿宋_GB2312" w:eastAsia="仿宋_GB2312" w:hint="eastAsia"/>
          <w:b/>
          <w:sz w:val="24"/>
        </w:rPr>
        <w:t>九</w:t>
      </w:r>
      <w:r w:rsidRPr="006F0B97">
        <w:rPr>
          <w:rFonts w:ascii="仿宋_GB2312" w:eastAsia="仿宋_GB2312" w:hint="eastAsia"/>
          <w:b/>
          <w:sz w:val="24"/>
        </w:rPr>
        <w:t>、合同的组成部分</w:t>
      </w:r>
    </w:p>
    <w:p w14:paraId="29673E5A" w14:textId="77777777" w:rsidR="004E7F9E" w:rsidRPr="006F0B97" w:rsidRDefault="004E7F9E" w:rsidP="004E7F9E">
      <w:pPr>
        <w:spacing w:line="460" w:lineRule="exact"/>
        <w:ind w:firstLineChars="200" w:firstLine="480"/>
        <w:rPr>
          <w:rFonts w:ascii="仿宋_GB2312" w:eastAsia="仿宋_GB2312"/>
          <w:sz w:val="24"/>
        </w:rPr>
      </w:pPr>
      <w:r w:rsidRPr="006F0B97">
        <w:rPr>
          <w:rFonts w:ascii="仿宋_GB2312" w:eastAsia="仿宋_GB2312" w:hint="eastAsia"/>
          <w:sz w:val="24"/>
        </w:rPr>
        <w:t>本合同条款、供应商确认通知书、询价文件、报价文件构成合同的组成部分。</w:t>
      </w:r>
      <w:r w:rsidRPr="006F0B97">
        <w:rPr>
          <w:rFonts w:ascii="仿宋_GB2312" w:eastAsia="仿宋_GB2312"/>
          <w:sz w:val="24"/>
        </w:rPr>
        <w:t xml:space="preserve"> </w:t>
      </w:r>
    </w:p>
    <w:p w14:paraId="78CFC993" w14:textId="77777777" w:rsidR="004E7F9E" w:rsidRPr="006F0B97" w:rsidRDefault="004E7F9E" w:rsidP="004E7F9E">
      <w:pPr>
        <w:spacing w:line="460" w:lineRule="exact"/>
        <w:ind w:firstLineChars="200" w:firstLine="482"/>
        <w:rPr>
          <w:rFonts w:ascii="仿宋_GB2312" w:eastAsia="仿宋_GB2312"/>
          <w:sz w:val="24"/>
        </w:rPr>
      </w:pPr>
      <w:r w:rsidRPr="006F0B97">
        <w:rPr>
          <w:rFonts w:ascii="仿宋_GB2312" w:eastAsia="仿宋_GB2312" w:hint="eastAsia"/>
          <w:b/>
          <w:sz w:val="24"/>
        </w:rPr>
        <w:t>十</w:t>
      </w:r>
      <w:r>
        <w:rPr>
          <w:rFonts w:ascii="仿宋_GB2312" w:eastAsia="仿宋_GB2312" w:hint="eastAsia"/>
          <w:sz w:val="24"/>
        </w:rPr>
        <w:t>、本合同一式四份，以中文书写，甲方三份，乙方一份</w:t>
      </w:r>
      <w:r w:rsidRPr="006F0B97">
        <w:rPr>
          <w:rFonts w:ascii="仿宋_GB2312" w:eastAsia="仿宋_GB2312" w:hint="eastAsia"/>
          <w:sz w:val="24"/>
        </w:rPr>
        <w:t>。</w:t>
      </w:r>
    </w:p>
    <w:p w14:paraId="56750629" w14:textId="77777777" w:rsidR="004E7F9E" w:rsidRPr="0086670A" w:rsidRDefault="004E7F9E" w:rsidP="004E7F9E">
      <w:pPr>
        <w:spacing w:line="460" w:lineRule="exact"/>
        <w:ind w:firstLineChars="200" w:firstLine="482"/>
        <w:rPr>
          <w:rFonts w:ascii="仿宋_GB2312" w:eastAsia="仿宋_GB2312"/>
          <w:sz w:val="24"/>
        </w:rPr>
      </w:pPr>
      <w:r w:rsidRPr="006F0B97">
        <w:rPr>
          <w:rFonts w:ascii="仿宋_GB2312" w:eastAsia="仿宋_GB2312" w:hint="eastAsia"/>
          <w:b/>
          <w:sz w:val="24"/>
        </w:rPr>
        <w:t>十</w:t>
      </w:r>
      <w:r>
        <w:rPr>
          <w:rFonts w:ascii="仿宋_GB2312" w:eastAsia="仿宋_GB2312" w:hint="eastAsia"/>
          <w:b/>
          <w:sz w:val="24"/>
        </w:rPr>
        <w:t>一</w:t>
      </w:r>
      <w:r w:rsidRPr="006F0B97">
        <w:rPr>
          <w:rFonts w:ascii="仿宋_GB2312" w:eastAsia="仿宋_GB2312" w:hint="eastAsia"/>
          <w:b/>
          <w:sz w:val="24"/>
        </w:rPr>
        <w:t>、</w:t>
      </w:r>
      <w:r w:rsidRPr="006F0B97">
        <w:rPr>
          <w:rFonts w:ascii="仿宋_GB2312" w:eastAsia="仿宋_GB2312" w:hint="eastAsia"/>
          <w:sz w:val="24"/>
        </w:rPr>
        <w:t>本合同一切未尽事宜，按合同法有关规定执行，无相关规定的，由甲乙双方协商解决。</w:t>
      </w:r>
      <w:r>
        <w:rPr>
          <w:rFonts w:ascii="仿宋_GB2312" w:eastAsia="仿宋_GB2312" w:hint="eastAsia"/>
          <w:sz w:val="24"/>
        </w:rPr>
        <w:t>双方发生争议由丹阳市人民法院管辖</w:t>
      </w:r>
    </w:p>
    <w:p w14:paraId="627A332D" w14:textId="77777777" w:rsidR="004E7F9E" w:rsidRDefault="004E7F9E" w:rsidP="004E7F9E">
      <w:pPr>
        <w:spacing w:line="460" w:lineRule="exact"/>
        <w:jc w:val="left"/>
        <w:rPr>
          <w:rFonts w:ascii="仿宋_GB2312" w:eastAsia="仿宋_GB2312"/>
          <w:sz w:val="24"/>
        </w:rPr>
      </w:pPr>
    </w:p>
    <w:p w14:paraId="050A2EDA" w14:textId="77777777" w:rsidR="004E7F9E" w:rsidRDefault="004E7F9E" w:rsidP="004E7F9E">
      <w:pPr>
        <w:spacing w:line="460" w:lineRule="exact"/>
        <w:jc w:val="left"/>
        <w:rPr>
          <w:rFonts w:ascii="仿宋_GB2312" w:eastAsia="仿宋_GB2312"/>
          <w:sz w:val="24"/>
        </w:rPr>
      </w:pPr>
    </w:p>
    <w:p w14:paraId="72B40B14" w14:textId="0873DEBC" w:rsidR="004E7F9E" w:rsidRDefault="004E7F9E" w:rsidP="004E7F9E">
      <w:pPr>
        <w:spacing w:line="460" w:lineRule="exact"/>
        <w:ind w:leftChars="-270" w:left="-567"/>
        <w:jc w:val="left"/>
        <w:rPr>
          <w:rFonts w:ascii="仿宋_GB2312" w:eastAsia="仿宋_GB2312"/>
          <w:sz w:val="24"/>
        </w:rPr>
      </w:pPr>
      <w:r w:rsidRPr="006F0B97">
        <w:rPr>
          <w:rFonts w:ascii="仿宋_GB2312" w:eastAsia="仿宋_GB2312" w:hint="eastAsia"/>
          <w:sz w:val="24"/>
        </w:rPr>
        <w:t>甲方：</w:t>
      </w:r>
      <w:r>
        <w:rPr>
          <w:rFonts w:ascii="仿宋_GB2312" w:eastAsia="仿宋_GB2312" w:hint="eastAsia"/>
          <w:sz w:val="24"/>
          <w:u w:val="single"/>
        </w:rPr>
        <w:t xml:space="preserve">丹阳光明光电有限公司 </w:t>
      </w:r>
      <w:r w:rsidRPr="006F0B97">
        <w:rPr>
          <w:rFonts w:ascii="仿宋_GB2312" w:eastAsia="仿宋_GB2312" w:hint="eastAsia"/>
          <w:sz w:val="24"/>
        </w:rPr>
        <w:t>（盖章）</w:t>
      </w:r>
      <w:r>
        <w:rPr>
          <w:rFonts w:ascii="仿宋_GB2312" w:eastAsia="仿宋_GB2312"/>
          <w:sz w:val="24"/>
        </w:rPr>
        <w:t xml:space="preserve"> </w:t>
      </w:r>
      <w:r>
        <w:rPr>
          <w:rFonts w:ascii="仿宋_GB2312" w:eastAsia="仿宋_GB2312" w:hint="eastAsia"/>
          <w:sz w:val="24"/>
        </w:rPr>
        <w:t xml:space="preserve">      </w:t>
      </w:r>
      <w:r w:rsidRPr="006F0B97">
        <w:rPr>
          <w:rFonts w:ascii="仿宋_GB2312" w:eastAsia="仿宋_GB2312" w:hint="eastAsia"/>
          <w:sz w:val="24"/>
        </w:rPr>
        <w:t>乙方：</w:t>
      </w:r>
      <w:r>
        <w:rPr>
          <w:rFonts w:ascii="仿宋_GB2312" w:eastAsia="仿宋_GB2312" w:hint="eastAsia"/>
          <w:sz w:val="24"/>
          <w:u w:val="single"/>
        </w:rPr>
        <w:t xml:space="preserve">                       </w:t>
      </w:r>
      <w:r w:rsidRPr="006F0B97">
        <w:rPr>
          <w:rFonts w:ascii="仿宋_GB2312" w:eastAsia="仿宋_GB2312" w:hint="eastAsia"/>
          <w:sz w:val="24"/>
        </w:rPr>
        <w:t>（盖章）</w:t>
      </w:r>
      <w:r>
        <w:rPr>
          <w:rFonts w:ascii="仿宋_GB2312" w:eastAsia="仿宋_GB2312"/>
          <w:sz w:val="24"/>
        </w:rPr>
        <w:t xml:space="preserve">       </w:t>
      </w:r>
      <w:r w:rsidRPr="006F0B97">
        <w:rPr>
          <w:rFonts w:ascii="仿宋_GB2312" w:eastAsia="仿宋_GB2312" w:hint="eastAsia"/>
          <w:sz w:val="24"/>
        </w:rPr>
        <w:t>法定代表人：</w:t>
      </w:r>
      <w:r w:rsidRPr="006F0B97">
        <w:rPr>
          <w:rFonts w:ascii="仿宋_GB2312" w:eastAsia="仿宋_GB2312"/>
          <w:sz w:val="24"/>
          <w:u w:val="single"/>
        </w:rPr>
        <w:t xml:space="preserve">           </w:t>
      </w:r>
      <w:r>
        <w:rPr>
          <w:rFonts w:ascii="仿宋_GB2312" w:eastAsia="仿宋_GB2312"/>
          <w:sz w:val="24"/>
        </w:rPr>
        <w:t xml:space="preserve"> </w:t>
      </w:r>
      <w:r>
        <w:rPr>
          <w:rFonts w:ascii="仿宋_GB2312" w:eastAsia="仿宋_GB2312" w:hint="eastAsia"/>
          <w:sz w:val="24"/>
        </w:rPr>
        <w:t xml:space="preserve">                  </w:t>
      </w:r>
      <w:r w:rsidRPr="006F0B97">
        <w:rPr>
          <w:rFonts w:ascii="仿宋_GB2312" w:eastAsia="仿宋_GB2312" w:hint="eastAsia"/>
          <w:sz w:val="24"/>
        </w:rPr>
        <w:t>法定代表人：</w:t>
      </w:r>
      <w:r w:rsidRPr="006F0B97">
        <w:rPr>
          <w:rFonts w:ascii="仿宋_GB2312" w:eastAsia="仿宋_GB2312"/>
          <w:sz w:val="24"/>
          <w:u w:val="single"/>
        </w:rPr>
        <w:t xml:space="preserve">            </w:t>
      </w:r>
      <w:r>
        <w:rPr>
          <w:rFonts w:ascii="仿宋_GB2312" w:eastAsia="仿宋_GB2312"/>
          <w:sz w:val="24"/>
          <w:u w:val="single"/>
        </w:rPr>
        <w:t xml:space="preserve"> </w:t>
      </w:r>
      <w:r w:rsidRPr="006F0B97">
        <w:rPr>
          <w:rFonts w:ascii="仿宋_GB2312" w:eastAsia="仿宋_GB2312"/>
          <w:sz w:val="24"/>
        </w:rPr>
        <w:t xml:space="preserve">   </w:t>
      </w:r>
    </w:p>
    <w:p w14:paraId="54DFF5EE" w14:textId="691FE485" w:rsidR="004E7F9E" w:rsidRDefault="004E7F9E" w:rsidP="004E7F9E">
      <w:pPr>
        <w:spacing w:line="460" w:lineRule="exact"/>
        <w:ind w:leftChars="-270" w:left="-567"/>
        <w:jc w:val="left"/>
        <w:rPr>
          <w:rFonts w:ascii="仿宋_GB2312" w:eastAsia="仿宋_GB2312"/>
          <w:sz w:val="24"/>
        </w:rPr>
      </w:pPr>
      <w:r>
        <w:rPr>
          <w:rFonts w:ascii="仿宋_GB2312" w:eastAsia="仿宋_GB2312" w:hint="eastAsia"/>
          <w:sz w:val="24"/>
        </w:rPr>
        <w:t>授权代表人：                              授权代表人：</w:t>
      </w:r>
    </w:p>
    <w:p w14:paraId="0019ECB7" w14:textId="078EB8A2" w:rsidR="004E7F9E" w:rsidRPr="000E4068" w:rsidRDefault="004E7F9E" w:rsidP="004E7F9E">
      <w:pPr>
        <w:spacing w:line="460" w:lineRule="exact"/>
        <w:ind w:leftChars="-270" w:left="-567"/>
        <w:jc w:val="left"/>
        <w:rPr>
          <w:rFonts w:ascii="仿宋_GB2312" w:eastAsia="仿宋_GB2312"/>
          <w:sz w:val="24"/>
        </w:rPr>
      </w:pPr>
      <w:r>
        <w:rPr>
          <w:rFonts w:ascii="仿宋_GB2312" w:eastAsia="仿宋_GB2312" w:hint="eastAsia"/>
          <w:sz w:val="24"/>
        </w:rPr>
        <w:t>日期：</w:t>
      </w:r>
      <w:r w:rsidRPr="006F0B97">
        <w:rPr>
          <w:rFonts w:ascii="仿宋_GB2312" w:eastAsia="仿宋_GB2312"/>
          <w:sz w:val="24"/>
        </w:rPr>
        <w:t xml:space="preserve">     </w:t>
      </w:r>
      <w:r>
        <w:rPr>
          <w:rFonts w:ascii="仿宋_GB2312" w:eastAsia="仿宋_GB2312"/>
          <w:sz w:val="24"/>
        </w:rPr>
        <w:t xml:space="preserve">     </w:t>
      </w:r>
      <w:r>
        <w:rPr>
          <w:rFonts w:ascii="仿宋_GB2312" w:eastAsia="仿宋_GB2312" w:hint="eastAsia"/>
          <w:sz w:val="24"/>
        </w:rPr>
        <w:t xml:space="preserve">                          日期：</w:t>
      </w:r>
    </w:p>
    <w:p w14:paraId="7D9AD1EA" w14:textId="77777777" w:rsidR="004E7F9E" w:rsidRDefault="004E7F9E" w:rsidP="004E7F9E"/>
    <w:p w14:paraId="3773E902" w14:textId="77777777" w:rsidR="004E7F9E" w:rsidRDefault="004E7F9E" w:rsidP="004E7F9E"/>
    <w:p w14:paraId="74BEC186" w14:textId="77777777" w:rsidR="004E7F9E" w:rsidRDefault="004E7F9E" w:rsidP="004E7F9E"/>
    <w:p w14:paraId="55131CAD" w14:textId="77777777" w:rsidR="004E7F9E" w:rsidRDefault="004E7F9E" w:rsidP="004E7F9E"/>
    <w:p w14:paraId="5940015F" w14:textId="77777777" w:rsidR="004E7F9E" w:rsidRDefault="004E7F9E" w:rsidP="004E7F9E"/>
    <w:p w14:paraId="07818244" w14:textId="77777777" w:rsidR="004E7F9E" w:rsidRDefault="004E7F9E" w:rsidP="004E7F9E"/>
    <w:p w14:paraId="0E6F1BA2" w14:textId="77777777" w:rsidR="004E7F9E" w:rsidRDefault="004E7F9E" w:rsidP="004E7F9E"/>
    <w:p w14:paraId="5783E0C7" w14:textId="77777777" w:rsidR="004E7F9E" w:rsidRDefault="004E7F9E" w:rsidP="004E7F9E"/>
    <w:p w14:paraId="795324B5" w14:textId="77777777" w:rsidR="004E7F9E" w:rsidRDefault="004E7F9E" w:rsidP="004E7F9E"/>
    <w:p w14:paraId="05B41B9C" w14:textId="77777777" w:rsidR="004E7F9E" w:rsidRDefault="004E7F9E" w:rsidP="004E7F9E"/>
    <w:p w14:paraId="6993D9B4" w14:textId="77777777" w:rsidR="004E7F9E" w:rsidRDefault="004E7F9E" w:rsidP="004E7F9E"/>
    <w:p w14:paraId="6813CAC5" w14:textId="77777777" w:rsidR="004E7F9E" w:rsidRDefault="004E7F9E" w:rsidP="004E7F9E"/>
    <w:p w14:paraId="5A56D57C" w14:textId="77777777" w:rsidR="004E7F9E" w:rsidRDefault="004E7F9E" w:rsidP="004E7F9E"/>
    <w:p w14:paraId="5048E1CB" w14:textId="77777777" w:rsidR="004E7F9E" w:rsidRDefault="004E7F9E" w:rsidP="004E7F9E"/>
    <w:p w14:paraId="170B0A3B" w14:textId="77777777" w:rsidR="004E7F9E" w:rsidRDefault="004E7F9E" w:rsidP="004E7F9E"/>
    <w:p w14:paraId="1D9438FA" w14:textId="77777777" w:rsidR="004E7F9E" w:rsidRDefault="004E7F9E" w:rsidP="004E7F9E"/>
    <w:p w14:paraId="5A5A837E" w14:textId="77777777" w:rsidR="004E7F9E" w:rsidRDefault="004E7F9E" w:rsidP="004E7F9E"/>
    <w:p w14:paraId="5D736D36" w14:textId="77777777" w:rsidR="004E7F9E" w:rsidRDefault="004E7F9E" w:rsidP="004E7F9E"/>
    <w:p w14:paraId="0C5192A3" w14:textId="77777777" w:rsidR="004E7F9E" w:rsidRPr="002140CC" w:rsidRDefault="004E7F9E" w:rsidP="004E7F9E"/>
    <w:tbl>
      <w:tblPr>
        <w:tblW w:w="11610" w:type="dxa"/>
        <w:tblInd w:w="-1058" w:type="dxa"/>
        <w:tblLook w:val="04A0" w:firstRow="1" w:lastRow="0" w:firstColumn="1" w:lastColumn="0" w:noHBand="0" w:noVBand="1"/>
      </w:tblPr>
      <w:tblGrid>
        <w:gridCol w:w="11610"/>
      </w:tblGrid>
      <w:tr w:rsidR="004E7F9E" w:rsidRPr="00B53365" w14:paraId="068DB982" w14:textId="77777777" w:rsidTr="006D1BE8">
        <w:trPr>
          <w:trHeight w:val="405"/>
        </w:trPr>
        <w:tc>
          <w:tcPr>
            <w:tcW w:w="11610" w:type="dxa"/>
            <w:tcBorders>
              <w:top w:val="nil"/>
              <w:left w:val="nil"/>
              <w:bottom w:val="nil"/>
              <w:right w:val="nil"/>
            </w:tcBorders>
            <w:shd w:val="clear" w:color="auto" w:fill="auto"/>
            <w:noWrap/>
            <w:vAlign w:val="center"/>
          </w:tcPr>
          <w:p w14:paraId="30731CE8" w14:textId="77777777" w:rsidR="004E7F9E" w:rsidRDefault="004E7F9E" w:rsidP="006D1BE8">
            <w:pPr>
              <w:widowControl/>
              <w:rPr>
                <w:rFonts w:ascii="宋体" w:hAnsi="宋体" w:cs="宋体"/>
                <w:color w:val="000000"/>
                <w:kern w:val="0"/>
                <w:sz w:val="24"/>
              </w:rPr>
            </w:pPr>
            <w:r>
              <w:rPr>
                <w:rFonts w:ascii="宋体" w:hAnsi="宋体" w:cs="宋体" w:hint="eastAsia"/>
                <w:color w:val="000000"/>
                <w:kern w:val="0"/>
                <w:sz w:val="24"/>
              </w:rPr>
              <w:t>附件1</w:t>
            </w:r>
          </w:p>
          <w:tbl>
            <w:tblPr>
              <w:tblW w:w="10360" w:type="dxa"/>
              <w:tblLook w:val="04A0" w:firstRow="1" w:lastRow="0" w:firstColumn="1" w:lastColumn="0" w:noHBand="0" w:noVBand="1"/>
            </w:tblPr>
            <w:tblGrid>
              <w:gridCol w:w="1585"/>
              <w:gridCol w:w="4206"/>
              <w:gridCol w:w="1349"/>
              <w:gridCol w:w="1584"/>
              <w:gridCol w:w="818"/>
              <w:gridCol w:w="818"/>
            </w:tblGrid>
            <w:tr w:rsidR="004E7F9E" w:rsidRPr="009C539D" w14:paraId="7338A2F6" w14:textId="77777777" w:rsidTr="006D1BE8">
              <w:trPr>
                <w:trHeight w:val="405"/>
              </w:trPr>
              <w:tc>
                <w:tcPr>
                  <w:tcW w:w="10360" w:type="dxa"/>
                  <w:gridSpan w:val="6"/>
                  <w:tcBorders>
                    <w:top w:val="nil"/>
                    <w:left w:val="nil"/>
                    <w:bottom w:val="nil"/>
                    <w:right w:val="nil"/>
                  </w:tcBorders>
                  <w:shd w:val="clear" w:color="auto" w:fill="auto"/>
                  <w:noWrap/>
                  <w:vAlign w:val="center"/>
                  <w:hideMark/>
                </w:tcPr>
                <w:p w14:paraId="4B28B1C5" w14:textId="77777777" w:rsidR="004E7F9E" w:rsidRPr="009C539D" w:rsidRDefault="004E7F9E" w:rsidP="006D1BE8">
                  <w:pPr>
                    <w:widowControl/>
                    <w:jc w:val="center"/>
                    <w:rPr>
                      <w:rFonts w:ascii="宋体" w:hAnsi="宋体" w:cs="宋体"/>
                      <w:color w:val="000000"/>
                      <w:kern w:val="0"/>
                      <w:sz w:val="32"/>
                      <w:szCs w:val="32"/>
                    </w:rPr>
                  </w:pPr>
                  <w:r w:rsidRPr="009C539D">
                    <w:rPr>
                      <w:rFonts w:ascii="宋体" w:hAnsi="宋体" w:cs="宋体" w:hint="eastAsia"/>
                      <w:color w:val="000000"/>
                      <w:kern w:val="0"/>
                      <w:sz w:val="32"/>
                      <w:szCs w:val="32"/>
                    </w:rPr>
                    <w:t>杂项劳务服务考核结算单</w:t>
                  </w:r>
                </w:p>
              </w:tc>
            </w:tr>
            <w:tr w:rsidR="004E7F9E" w:rsidRPr="009C539D" w14:paraId="37226015" w14:textId="77777777" w:rsidTr="006D1BE8">
              <w:trPr>
                <w:trHeight w:val="360"/>
              </w:trPr>
              <w:tc>
                <w:tcPr>
                  <w:tcW w:w="15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ED0B3BF" w14:textId="77777777" w:rsidR="004E7F9E" w:rsidRPr="009C539D" w:rsidRDefault="004E7F9E" w:rsidP="006D1BE8">
                  <w:pPr>
                    <w:widowControl/>
                    <w:jc w:val="center"/>
                    <w:rPr>
                      <w:rFonts w:ascii="宋体" w:hAnsi="宋体" w:cs="宋体"/>
                      <w:color w:val="000000"/>
                      <w:kern w:val="0"/>
                      <w:sz w:val="22"/>
                      <w:szCs w:val="22"/>
                    </w:rPr>
                  </w:pPr>
                  <w:r w:rsidRPr="009C539D">
                    <w:rPr>
                      <w:rFonts w:ascii="宋体" w:hAnsi="宋体" w:cs="宋体" w:hint="eastAsia"/>
                      <w:color w:val="000000"/>
                      <w:kern w:val="0"/>
                      <w:sz w:val="22"/>
                      <w:szCs w:val="22"/>
                    </w:rPr>
                    <w:t>一</w:t>
                  </w:r>
                </w:p>
              </w:tc>
              <w:tc>
                <w:tcPr>
                  <w:tcW w:w="8775" w:type="dxa"/>
                  <w:gridSpan w:val="5"/>
                  <w:tcBorders>
                    <w:top w:val="single" w:sz="4" w:space="0" w:color="auto"/>
                    <w:left w:val="nil"/>
                    <w:bottom w:val="single" w:sz="4" w:space="0" w:color="auto"/>
                    <w:right w:val="single" w:sz="4" w:space="0" w:color="000000"/>
                  </w:tcBorders>
                  <w:shd w:val="clear" w:color="auto" w:fill="auto"/>
                  <w:noWrap/>
                  <w:vAlign w:val="center"/>
                  <w:hideMark/>
                </w:tcPr>
                <w:p w14:paraId="078C944F" w14:textId="77777777" w:rsidR="004E7F9E" w:rsidRPr="009C539D" w:rsidRDefault="004E7F9E" w:rsidP="006D1BE8">
                  <w:pPr>
                    <w:widowControl/>
                    <w:jc w:val="left"/>
                    <w:rPr>
                      <w:rFonts w:ascii="宋体" w:hAnsi="宋体" w:cs="宋体"/>
                      <w:color w:val="000000"/>
                      <w:kern w:val="0"/>
                      <w:sz w:val="22"/>
                      <w:szCs w:val="22"/>
                    </w:rPr>
                  </w:pPr>
                  <w:r w:rsidRPr="009C539D">
                    <w:rPr>
                      <w:rFonts w:ascii="宋体" w:hAnsi="宋体" w:cs="宋体" w:hint="eastAsia"/>
                      <w:color w:val="000000"/>
                      <w:kern w:val="0"/>
                      <w:sz w:val="22"/>
                      <w:szCs w:val="22"/>
                    </w:rPr>
                    <w:t>日常考核表</w:t>
                  </w:r>
                </w:p>
              </w:tc>
            </w:tr>
            <w:tr w:rsidR="004E7F9E" w:rsidRPr="009C539D" w14:paraId="5502EAB8" w14:textId="77777777" w:rsidTr="006D1BE8">
              <w:trPr>
                <w:trHeight w:val="270"/>
              </w:trPr>
              <w:tc>
                <w:tcPr>
                  <w:tcW w:w="1585" w:type="dxa"/>
                  <w:tcBorders>
                    <w:top w:val="nil"/>
                    <w:left w:val="single" w:sz="4" w:space="0" w:color="auto"/>
                    <w:bottom w:val="single" w:sz="4" w:space="0" w:color="auto"/>
                    <w:right w:val="single" w:sz="4" w:space="0" w:color="auto"/>
                  </w:tcBorders>
                  <w:shd w:val="clear" w:color="auto" w:fill="auto"/>
                  <w:noWrap/>
                  <w:vAlign w:val="center"/>
                  <w:hideMark/>
                </w:tcPr>
                <w:p w14:paraId="3CCCE71C" w14:textId="77777777" w:rsidR="004E7F9E" w:rsidRPr="009C539D" w:rsidRDefault="004E7F9E" w:rsidP="006D1BE8">
                  <w:pPr>
                    <w:widowControl/>
                    <w:jc w:val="center"/>
                    <w:rPr>
                      <w:rFonts w:ascii="宋体" w:hAnsi="宋体" w:cs="宋体"/>
                      <w:color w:val="000000"/>
                      <w:kern w:val="0"/>
                      <w:sz w:val="22"/>
                      <w:szCs w:val="22"/>
                    </w:rPr>
                  </w:pPr>
                  <w:r w:rsidRPr="009C539D">
                    <w:rPr>
                      <w:rFonts w:ascii="宋体" w:hAnsi="宋体" w:cs="宋体" w:hint="eastAsia"/>
                      <w:color w:val="000000"/>
                      <w:kern w:val="0"/>
                      <w:sz w:val="22"/>
                      <w:szCs w:val="22"/>
                    </w:rPr>
                    <w:t>服务项目</w:t>
                  </w:r>
                </w:p>
              </w:tc>
              <w:tc>
                <w:tcPr>
                  <w:tcW w:w="4206" w:type="dxa"/>
                  <w:tcBorders>
                    <w:top w:val="nil"/>
                    <w:left w:val="nil"/>
                    <w:bottom w:val="single" w:sz="4" w:space="0" w:color="auto"/>
                    <w:right w:val="single" w:sz="4" w:space="0" w:color="auto"/>
                  </w:tcBorders>
                  <w:shd w:val="clear" w:color="auto" w:fill="auto"/>
                  <w:vAlign w:val="center"/>
                  <w:hideMark/>
                </w:tcPr>
                <w:p w14:paraId="1BCB0314" w14:textId="77777777" w:rsidR="004E7F9E" w:rsidRPr="009C539D" w:rsidRDefault="004E7F9E" w:rsidP="006D1BE8">
                  <w:pPr>
                    <w:widowControl/>
                    <w:jc w:val="center"/>
                    <w:rPr>
                      <w:rFonts w:ascii="宋体" w:hAnsi="宋体" w:cs="宋体"/>
                      <w:color w:val="000000"/>
                      <w:kern w:val="0"/>
                      <w:sz w:val="22"/>
                      <w:szCs w:val="22"/>
                    </w:rPr>
                  </w:pPr>
                  <w:r w:rsidRPr="009C539D">
                    <w:rPr>
                      <w:rFonts w:ascii="宋体" w:hAnsi="宋体" w:cs="宋体" w:hint="eastAsia"/>
                      <w:color w:val="000000"/>
                      <w:kern w:val="0"/>
                      <w:sz w:val="22"/>
                      <w:szCs w:val="22"/>
                    </w:rPr>
                    <w:t>考核项目</w:t>
                  </w:r>
                </w:p>
              </w:tc>
              <w:tc>
                <w:tcPr>
                  <w:tcW w:w="1349" w:type="dxa"/>
                  <w:tcBorders>
                    <w:top w:val="nil"/>
                    <w:left w:val="nil"/>
                    <w:bottom w:val="single" w:sz="4" w:space="0" w:color="auto"/>
                    <w:right w:val="single" w:sz="4" w:space="0" w:color="auto"/>
                  </w:tcBorders>
                  <w:shd w:val="clear" w:color="auto" w:fill="auto"/>
                  <w:noWrap/>
                  <w:vAlign w:val="center"/>
                  <w:hideMark/>
                </w:tcPr>
                <w:p w14:paraId="5641CAF0" w14:textId="77777777" w:rsidR="004E7F9E" w:rsidRPr="009C539D" w:rsidRDefault="004E7F9E" w:rsidP="006D1BE8">
                  <w:pPr>
                    <w:widowControl/>
                    <w:jc w:val="center"/>
                    <w:rPr>
                      <w:rFonts w:ascii="宋体" w:hAnsi="宋体" w:cs="宋体"/>
                      <w:color w:val="000000"/>
                      <w:kern w:val="0"/>
                      <w:sz w:val="22"/>
                      <w:szCs w:val="22"/>
                    </w:rPr>
                  </w:pPr>
                  <w:r w:rsidRPr="009C539D">
                    <w:rPr>
                      <w:rFonts w:ascii="宋体" w:hAnsi="宋体" w:cs="宋体" w:hint="eastAsia"/>
                      <w:color w:val="000000"/>
                      <w:kern w:val="0"/>
                      <w:sz w:val="22"/>
                      <w:szCs w:val="22"/>
                    </w:rPr>
                    <w:t>总分</w:t>
                  </w:r>
                </w:p>
              </w:tc>
              <w:tc>
                <w:tcPr>
                  <w:tcW w:w="1584" w:type="dxa"/>
                  <w:tcBorders>
                    <w:top w:val="nil"/>
                    <w:left w:val="nil"/>
                    <w:bottom w:val="single" w:sz="4" w:space="0" w:color="auto"/>
                    <w:right w:val="single" w:sz="4" w:space="0" w:color="auto"/>
                  </w:tcBorders>
                  <w:shd w:val="clear" w:color="auto" w:fill="auto"/>
                  <w:noWrap/>
                  <w:vAlign w:val="center"/>
                  <w:hideMark/>
                </w:tcPr>
                <w:p w14:paraId="35134DA1" w14:textId="77777777" w:rsidR="004E7F9E" w:rsidRPr="009C539D" w:rsidRDefault="004E7F9E" w:rsidP="006D1BE8">
                  <w:pPr>
                    <w:widowControl/>
                    <w:jc w:val="center"/>
                    <w:rPr>
                      <w:rFonts w:ascii="宋体" w:hAnsi="宋体" w:cs="宋体"/>
                      <w:color w:val="000000"/>
                      <w:kern w:val="0"/>
                      <w:sz w:val="22"/>
                      <w:szCs w:val="22"/>
                    </w:rPr>
                  </w:pPr>
                  <w:r w:rsidRPr="009C539D">
                    <w:rPr>
                      <w:rFonts w:ascii="宋体" w:hAnsi="宋体" w:cs="宋体" w:hint="eastAsia"/>
                      <w:color w:val="000000"/>
                      <w:kern w:val="0"/>
                      <w:sz w:val="22"/>
                      <w:szCs w:val="22"/>
                    </w:rPr>
                    <w:t>考核情况</w:t>
                  </w:r>
                </w:p>
              </w:tc>
              <w:tc>
                <w:tcPr>
                  <w:tcW w:w="818" w:type="dxa"/>
                  <w:tcBorders>
                    <w:top w:val="nil"/>
                    <w:left w:val="nil"/>
                    <w:bottom w:val="single" w:sz="4" w:space="0" w:color="auto"/>
                    <w:right w:val="single" w:sz="4" w:space="0" w:color="auto"/>
                  </w:tcBorders>
                  <w:shd w:val="clear" w:color="auto" w:fill="auto"/>
                  <w:noWrap/>
                  <w:vAlign w:val="center"/>
                  <w:hideMark/>
                </w:tcPr>
                <w:p w14:paraId="4095D74E" w14:textId="77777777" w:rsidR="004E7F9E" w:rsidRPr="009C539D" w:rsidRDefault="004E7F9E" w:rsidP="006D1BE8">
                  <w:pPr>
                    <w:widowControl/>
                    <w:jc w:val="center"/>
                    <w:rPr>
                      <w:rFonts w:ascii="宋体" w:hAnsi="宋体" w:cs="宋体"/>
                      <w:color w:val="000000"/>
                      <w:kern w:val="0"/>
                      <w:sz w:val="22"/>
                      <w:szCs w:val="22"/>
                    </w:rPr>
                  </w:pPr>
                  <w:r w:rsidRPr="009C539D">
                    <w:rPr>
                      <w:rFonts w:ascii="宋体" w:hAnsi="宋体" w:cs="宋体" w:hint="eastAsia"/>
                      <w:color w:val="000000"/>
                      <w:kern w:val="0"/>
                      <w:sz w:val="22"/>
                      <w:szCs w:val="22"/>
                    </w:rPr>
                    <w:t>得分</w:t>
                  </w:r>
                </w:p>
              </w:tc>
              <w:tc>
                <w:tcPr>
                  <w:tcW w:w="818" w:type="dxa"/>
                  <w:tcBorders>
                    <w:top w:val="nil"/>
                    <w:left w:val="nil"/>
                    <w:bottom w:val="single" w:sz="4" w:space="0" w:color="auto"/>
                    <w:right w:val="single" w:sz="4" w:space="0" w:color="auto"/>
                  </w:tcBorders>
                  <w:shd w:val="clear" w:color="auto" w:fill="auto"/>
                  <w:noWrap/>
                  <w:vAlign w:val="center"/>
                  <w:hideMark/>
                </w:tcPr>
                <w:p w14:paraId="4F719F8E" w14:textId="77777777" w:rsidR="004E7F9E" w:rsidRPr="009C539D" w:rsidRDefault="004E7F9E" w:rsidP="006D1BE8">
                  <w:pPr>
                    <w:widowControl/>
                    <w:jc w:val="center"/>
                    <w:rPr>
                      <w:rFonts w:ascii="宋体" w:hAnsi="宋体" w:cs="宋体"/>
                      <w:color w:val="000000"/>
                      <w:kern w:val="0"/>
                      <w:sz w:val="22"/>
                      <w:szCs w:val="22"/>
                    </w:rPr>
                  </w:pPr>
                  <w:r w:rsidRPr="009C539D">
                    <w:rPr>
                      <w:rFonts w:ascii="宋体" w:hAnsi="宋体" w:cs="宋体" w:hint="eastAsia"/>
                      <w:color w:val="000000"/>
                      <w:kern w:val="0"/>
                      <w:sz w:val="22"/>
                      <w:szCs w:val="22"/>
                    </w:rPr>
                    <w:t>备注</w:t>
                  </w:r>
                </w:p>
              </w:tc>
            </w:tr>
            <w:tr w:rsidR="004E7F9E" w:rsidRPr="009C539D" w14:paraId="0E3C7277" w14:textId="77777777" w:rsidTr="00863E78">
              <w:trPr>
                <w:trHeight w:val="1050"/>
              </w:trPr>
              <w:tc>
                <w:tcPr>
                  <w:tcW w:w="1585" w:type="dxa"/>
                  <w:tcBorders>
                    <w:top w:val="nil"/>
                    <w:left w:val="single" w:sz="4" w:space="0" w:color="auto"/>
                    <w:bottom w:val="single" w:sz="4" w:space="0" w:color="auto"/>
                    <w:right w:val="single" w:sz="4" w:space="0" w:color="auto"/>
                  </w:tcBorders>
                  <w:shd w:val="clear" w:color="auto" w:fill="auto"/>
                  <w:noWrap/>
                  <w:vAlign w:val="center"/>
                  <w:hideMark/>
                </w:tcPr>
                <w:p w14:paraId="6BF37067" w14:textId="77777777" w:rsidR="004E7F9E" w:rsidRPr="009C539D" w:rsidRDefault="004E7F9E" w:rsidP="006D1BE8">
                  <w:pPr>
                    <w:widowControl/>
                    <w:jc w:val="center"/>
                    <w:rPr>
                      <w:rFonts w:ascii="宋体" w:hAnsi="宋体" w:cs="宋体"/>
                      <w:color w:val="000000"/>
                      <w:kern w:val="0"/>
                      <w:sz w:val="22"/>
                      <w:szCs w:val="22"/>
                    </w:rPr>
                  </w:pPr>
                  <w:r w:rsidRPr="009C539D">
                    <w:rPr>
                      <w:rFonts w:ascii="宋体" w:hAnsi="宋体" w:cs="宋体" w:hint="eastAsia"/>
                      <w:color w:val="000000"/>
                      <w:kern w:val="0"/>
                      <w:sz w:val="22"/>
                      <w:szCs w:val="22"/>
                    </w:rPr>
                    <w:t>保洁服务</w:t>
                  </w:r>
                </w:p>
              </w:tc>
              <w:tc>
                <w:tcPr>
                  <w:tcW w:w="4206" w:type="dxa"/>
                  <w:tcBorders>
                    <w:top w:val="nil"/>
                    <w:left w:val="nil"/>
                    <w:bottom w:val="single" w:sz="4" w:space="0" w:color="auto"/>
                    <w:right w:val="single" w:sz="4" w:space="0" w:color="auto"/>
                  </w:tcBorders>
                  <w:shd w:val="clear" w:color="auto" w:fill="auto"/>
                  <w:vAlign w:val="center"/>
                  <w:hideMark/>
                </w:tcPr>
                <w:p w14:paraId="752C1E45" w14:textId="77777777" w:rsidR="004E7F9E" w:rsidRPr="009C539D" w:rsidRDefault="004E7F9E" w:rsidP="006D1BE8">
                  <w:pPr>
                    <w:widowControl/>
                    <w:jc w:val="left"/>
                    <w:rPr>
                      <w:rFonts w:ascii="宋体" w:hAnsi="宋体" w:cs="宋体"/>
                      <w:color w:val="000000"/>
                      <w:kern w:val="0"/>
                      <w:sz w:val="22"/>
                      <w:szCs w:val="22"/>
                    </w:rPr>
                  </w:pPr>
                  <w:r w:rsidRPr="009C539D">
                    <w:rPr>
                      <w:rFonts w:ascii="宋体" w:hAnsi="宋体" w:cs="宋体" w:hint="eastAsia"/>
                      <w:color w:val="000000"/>
                      <w:kern w:val="0"/>
                      <w:sz w:val="22"/>
                      <w:szCs w:val="22"/>
                    </w:rPr>
                    <w:t>1.违反一次甲方规章制度扣2分；        2.一次打扫不达标扣2分；             3.一次规定区域未打扫的扣3分；</w:t>
                  </w:r>
                </w:p>
              </w:tc>
              <w:tc>
                <w:tcPr>
                  <w:tcW w:w="1349" w:type="dxa"/>
                  <w:tcBorders>
                    <w:top w:val="nil"/>
                    <w:left w:val="nil"/>
                    <w:bottom w:val="single" w:sz="4" w:space="0" w:color="auto"/>
                    <w:right w:val="single" w:sz="4" w:space="0" w:color="auto"/>
                  </w:tcBorders>
                  <w:shd w:val="clear" w:color="auto" w:fill="auto"/>
                  <w:vAlign w:val="center"/>
                  <w:hideMark/>
                </w:tcPr>
                <w:p w14:paraId="38922AD6" w14:textId="77777777" w:rsidR="004E7F9E" w:rsidRPr="009C539D" w:rsidRDefault="004E7F9E" w:rsidP="006D1BE8">
                  <w:pPr>
                    <w:widowControl/>
                    <w:jc w:val="center"/>
                    <w:rPr>
                      <w:rFonts w:ascii="宋体" w:hAnsi="宋体" w:cs="宋体"/>
                      <w:color w:val="000000"/>
                      <w:kern w:val="0"/>
                      <w:sz w:val="22"/>
                      <w:szCs w:val="22"/>
                    </w:rPr>
                  </w:pPr>
                  <w:r w:rsidRPr="009C539D">
                    <w:rPr>
                      <w:rFonts w:ascii="宋体" w:hAnsi="宋体" w:cs="宋体" w:hint="eastAsia"/>
                      <w:color w:val="000000"/>
                      <w:kern w:val="0"/>
                      <w:sz w:val="22"/>
                      <w:szCs w:val="22"/>
                    </w:rPr>
                    <w:t>30</w:t>
                  </w:r>
                </w:p>
              </w:tc>
              <w:tc>
                <w:tcPr>
                  <w:tcW w:w="1584" w:type="dxa"/>
                  <w:tcBorders>
                    <w:top w:val="nil"/>
                    <w:left w:val="nil"/>
                    <w:bottom w:val="single" w:sz="4" w:space="0" w:color="auto"/>
                    <w:right w:val="single" w:sz="4" w:space="0" w:color="auto"/>
                  </w:tcBorders>
                  <w:shd w:val="clear" w:color="auto" w:fill="auto"/>
                  <w:noWrap/>
                  <w:vAlign w:val="center"/>
                </w:tcPr>
                <w:p w14:paraId="5A8231A0" w14:textId="75EE2C74" w:rsidR="004E7F9E" w:rsidRPr="009C539D" w:rsidRDefault="004E7F9E" w:rsidP="006D1BE8">
                  <w:pPr>
                    <w:widowControl/>
                    <w:jc w:val="center"/>
                    <w:rPr>
                      <w:rFonts w:ascii="宋体" w:hAnsi="宋体" w:cs="宋体"/>
                      <w:color w:val="000000"/>
                      <w:kern w:val="0"/>
                      <w:sz w:val="22"/>
                      <w:szCs w:val="22"/>
                    </w:rPr>
                  </w:pPr>
                </w:p>
              </w:tc>
              <w:tc>
                <w:tcPr>
                  <w:tcW w:w="818" w:type="dxa"/>
                  <w:tcBorders>
                    <w:top w:val="nil"/>
                    <w:left w:val="nil"/>
                    <w:bottom w:val="single" w:sz="4" w:space="0" w:color="auto"/>
                    <w:right w:val="single" w:sz="4" w:space="0" w:color="auto"/>
                  </w:tcBorders>
                  <w:shd w:val="clear" w:color="auto" w:fill="auto"/>
                  <w:noWrap/>
                  <w:vAlign w:val="center"/>
                </w:tcPr>
                <w:p w14:paraId="4FB6B7D1" w14:textId="78CF91C9" w:rsidR="004E7F9E" w:rsidRPr="009C539D" w:rsidRDefault="004E7F9E" w:rsidP="006D1BE8">
                  <w:pPr>
                    <w:widowControl/>
                    <w:jc w:val="center"/>
                    <w:rPr>
                      <w:rFonts w:ascii="宋体" w:hAnsi="宋体" w:cs="宋体"/>
                      <w:color w:val="000000"/>
                      <w:kern w:val="0"/>
                      <w:sz w:val="22"/>
                      <w:szCs w:val="22"/>
                    </w:rPr>
                  </w:pPr>
                </w:p>
              </w:tc>
              <w:tc>
                <w:tcPr>
                  <w:tcW w:w="818" w:type="dxa"/>
                  <w:tcBorders>
                    <w:top w:val="nil"/>
                    <w:left w:val="nil"/>
                    <w:bottom w:val="single" w:sz="4" w:space="0" w:color="auto"/>
                    <w:right w:val="single" w:sz="4" w:space="0" w:color="auto"/>
                  </w:tcBorders>
                  <w:shd w:val="clear" w:color="auto" w:fill="auto"/>
                  <w:noWrap/>
                  <w:vAlign w:val="center"/>
                  <w:hideMark/>
                </w:tcPr>
                <w:p w14:paraId="2FB6ADF6" w14:textId="77777777" w:rsidR="004E7F9E" w:rsidRPr="009C539D" w:rsidRDefault="004E7F9E" w:rsidP="006D1BE8">
                  <w:pPr>
                    <w:widowControl/>
                    <w:jc w:val="left"/>
                    <w:rPr>
                      <w:rFonts w:ascii="宋体" w:hAnsi="宋体" w:cs="宋体"/>
                      <w:color w:val="000000"/>
                      <w:kern w:val="0"/>
                      <w:sz w:val="22"/>
                      <w:szCs w:val="22"/>
                    </w:rPr>
                  </w:pPr>
                  <w:r w:rsidRPr="009C539D">
                    <w:rPr>
                      <w:rFonts w:ascii="宋体" w:hAnsi="宋体" w:cs="宋体" w:hint="eastAsia"/>
                      <w:color w:val="000000"/>
                      <w:kern w:val="0"/>
                      <w:sz w:val="22"/>
                      <w:szCs w:val="22"/>
                    </w:rPr>
                    <w:t xml:space="preserve">　</w:t>
                  </w:r>
                </w:p>
              </w:tc>
            </w:tr>
            <w:tr w:rsidR="004E7F9E" w:rsidRPr="009C539D" w14:paraId="659C1226" w14:textId="77777777" w:rsidTr="00863E78">
              <w:trPr>
                <w:trHeight w:val="1035"/>
              </w:trPr>
              <w:tc>
                <w:tcPr>
                  <w:tcW w:w="1585" w:type="dxa"/>
                  <w:tcBorders>
                    <w:top w:val="nil"/>
                    <w:left w:val="single" w:sz="4" w:space="0" w:color="auto"/>
                    <w:bottom w:val="single" w:sz="4" w:space="0" w:color="auto"/>
                    <w:right w:val="single" w:sz="4" w:space="0" w:color="auto"/>
                  </w:tcBorders>
                  <w:shd w:val="clear" w:color="auto" w:fill="auto"/>
                  <w:noWrap/>
                  <w:vAlign w:val="center"/>
                  <w:hideMark/>
                </w:tcPr>
                <w:p w14:paraId="3FFFE645" w14:textId="77777777" w:rsidR="004E7F9E" w:rsidRPr="009C539D" w:rsidRDefault="004E7F9E" w:rsidP="006D1BE8">
                  <w:pPr>
                    <w:widowControl/>
                    <w:jc w:val="center"/>
                    <w:rPr>
                      <w:rFonts w:ascii="宋体" w:hAnsi="宋体" w:cs="宋体"/>
                      <w:color w:val="000000"/>
                      <w:kern w:val="0"/>
                      <w:sz w:val="22"/>
                      <w:szCs w:val="22"/>
                    </w:rPr>
                  </w:pPr>
                  <w:r w:rsidRPr="009C539D">
                    <w:rPr>
                      <w:rFonts w:ascii="宋体" w:hAnsi="宋体" w:cs="宋体" w:hint="eastAsia"/>
                      <w:color w:val="000000"/>
                      <w:kern w:val="0"/>
                      <w:sz w:val="22"/>
                      <w:szCs w:val="22"/>
                    </w:rPr>
                    <w:t>值守服务</w:t>
                  </w:r>
                </w:p>
              </w:tc>
              <w:tc>
                <w:tcPr>
                  <w:tcW w:w="4206" w:type="dxa"/>
                  <w:tcBorders>
                    <w:top w:val="nil"/>
                    <w:left w:val="nil"/>
                    <w:bottom w:val="single" w:sz="4" w:space="0" w:color="auto"/>
                    <w:right w:val="single" w:sz="4" w:space="0" w:color="auto"/>
                  </w:tcBorders>
                  <w:shd w:val="clear" w:color="auto" w:fill="auto"/>
                  <w:vAlign w:val="center"/>
                  <w:hideMark/>
                </w:tcPr>
                <w:p w14:paraId="5731B0E5" w14:textId="77777777" w:rsidR="004E7F9E" w:rsidRPr="009C539D" w:rsidRDefault="004E7F9E" w:rsidP="006D1BE8">
                  <w:pPr>
                    <w:widowControl/>
                    <w:jc w:val="left"/>
                    <w:rPr>
                      <w:rFonts w:ascii="宋体" w:hAnsi="宋体" w:cs="宋体"/>
                      <w:color w:val="000000"/>
                      <w:kern w:val="0"/>
                      <w:sz w:val="22"/>
                      <w:szCs w:val="22"/>
                    </w:rPr>
                  </w:pPr>
                  <w:r w:rsidRPr="009C539D">
                    <w:rPr>
                      <w:rFonts w:ascii="宋体" w:hAnsi="宋体" w:cs="宋体" w:hint="eastAsia"/>
                      <w:color w:val="000000"/>
                      <w:kern w:val="0"/>
                      <w:sz w:val="22"/>
                      <w:szCs w:val="22"/>
                    </w:rPr>
                    <w:t>1.违反一次甲方规章制度扣2分；       2.随意私放人员出入厂区，一次扣3分；  3.未按规定进行巡视，一次扣2分；</w:t>
                  </w:r>
                </w:p>
              </w:tc>
              <w:tc>
                <w:tcPr>
                  <w:tcW w:w="1349" w:type="dxa"/>
                  <w:tcBorders>
                    <w:top w:val="nil"/>
                    <w:left w:val="nil"/>
                    <w:bottom w:val="single" w:sz="4" w:space="0" w:color="auto"/>
                    <w:right w:val="single" w:sz="4" w:space="0" w:color="auto"/>
                  </w:tcBorders>
                  <w:shd w:val="clear" w:color="auto" w:fill="auto"/>
                  <w:noWrap/>
                  <w:vAlign w:val="center"/>
                  <w:hideMark/>
                </w:tcPr>
                <w:p w14:paraId="285C1424" w14:textId="77777777" w:rsidR="004E7F9E" w:rsidRPr="009C539D" w:rsidRDefault="004E7F9E" w:rsidP="006D1BE8">
                  <w:pPr>
                    <w:widowControl/>
                    <w:jc w:val="center"/>
                    <w:rPr>
                      <w:rFonts w:ascii="宋体" w:hAnsi="宋体" w:cs="宋体"/>
                      <w:color w:val="000000"/>
                      <w:kern w:val="0"/>
                      <w:sz w:val="22"/>
                      <w:szCs w:val="22"/>
                    </w:rPr>
                  </w:pPr>
                  <w:r w:rsidRPr="009C539D">
                    <w:rPr>
                      <w:rFonts w:ascii="宋体" w:hAnsi="宋体" w:cs="宋体" w:hint="eastAsia"/>
                      <w:color w:val="000000"/>
                      <w:kern w:val="0"/>
                      <w:sz w:val="22"/>
                      <w:szCs w:val="22"/>
                    </w:rPr>
                    <w:t>30</w:t>
                  </w:r>
                </w:p>
              </w:tc>
              <w:tc>
                <w:tcPr>
                  <w:tcW w:w="1584" w:type="dxa"/>
                  <w:tcBorders>
                    <w:top w:val="nil"/>
                    <w:left w:val="nil"/>
                    <w:bottom w:val="single" w:sz="4" w:space="0" w:color="auto"/>
                    <w:right w:val="single" w:sz="4" w:space="0" w:color="auto"/>
                  </w:tcBorders>
                  <w:shd w:val="clear" w:color="auto" w:fill="auto"/>
                  <w:noWrap/>
                  <w:vAlign w:val="center"/>
                </w:tcPr>
                <w:p w14:paraId="6F7D5F79" w14:textId="4D2C4D7C" w:rsidR="004E7F9E" w:rsidRDefault="004E7F9E" w:rsidP="006D1BE8">
                  <w:pPr>
                    <w:jc w:val="center"/>
                  </w:pPr>
                </w:p>
              </w:tc>
              <w:tc>
                <w:tcPr>
                  <w:tcW w:w="818" w:type="dxa"/>
                  <w:tcBorders>
                    <w:top w:val="nil"/>
                    <w:left w:val="nil"/>
                    <w:bottom w:val="single" w:sz="4" w:space="0" w:color="auto"/>
                    <w:right w:val="single" w:sz="4" w:space="0" w:color="auto"/>
                  </w:tcBorders>
                  <w:shd w:val="clear" w:color="auto" w:fill="auto"/>
                  <w:noWrap/>
                  <w:vAlign w:val="center"/>
                </w:tcPr>
                <w:p w14:paraId="37C4A037" w14:textId="4E18CAA6" w:rsidR="004E7F9E" w:rsidRPr="009C539D" w:rsidRDefault="004E7F9E" w:rsidP="006D1BE8">
                  <w:pPr>
                    <w:widowControl/>
                    <w:jc w:val="center"/>
                    <w:rPr>
                      <w:rFonts w:ascii="宋体" w:hAnsi="宋体" w:cs="宋体"/>
                      <w:color w:val="000000"/>
                      <w:kern w:val="0"/>
                      <w:sz w:val="22"/>
                      <w:szCs w:val="22"/>
                    </w:rPr>
                  </w:pPr>
                </w:p>
              </w:tc>
              <w:tc>
                <w:tcPr>
                  <w:tcW w:w="818" w:type="dxa"/>
                  <w:tcBorders>
                    <w:top w:val="nil"/>
                    <w:left w:val="nil"/>
                    <w:bottom w:val="single" w:sz="4" w:space="0" w:color="auto"/>
                    <w:right w:val="single" w:sz="4" w:space="0" w:color="auto"/>
                  </w:tcBorders>
                  <w:shd w:val="clear" w:color="auto" w:fill="auto"/>
                  <w:noWrap/>
                  <w:vAlign w:val="center"/>
                  <w:hideMark/>
                </w:tcPr>
                <w:p w14:paraId="0D43302E" w14:textId="77777777" w:rsidR="004E7F9E" w:rsidRPr="009C539D" w:rsidRDefault="004E7F9E" w:rsidP="006D1BE8">
                  <w:pPr>
                    <w:widowControl/>
                    <w:jc w:val="left"/>
                    <w:rPr>
                      <w:rFonts w:ascii="宋体" w:hAnsi="宋体" w:cs="宋体"/>
                      <w:color w:val="000000"/>
                      <w:kern w:val="0"/>
                      <w:sz w:val="22"/>
                      <w:szCs w:val="22"/>
                    </w:rPr>
                  </w:pPr>
                  <w:r w:rsidRPr="009C539D">
                    <w:rPr>
                      <w:rFonts w:ascii="宋体" w:hAnsi="宋体" w:cs="宋体" w:hint="eastAsia"/>
                      <w:color w:val="000000"/>
                      <w:kern w:val="0"/>
                      <w:sz w:val="22"/>
                      <w:szCs w:val="22"/>
                    </w:rPr>
                    <w:t xml:space="preserve">　</w:t>
                  </w:r>
                </w:p>
              </w:tc>
            </w:tr>
            <w:tr w:rsidR="004E7F9E" w:rsidRPr="009C539D" w14:paraId="1D6B5FFD" w14:textId="77777777" w:rsidTr="00863E78">
              <w:trPr>
                <w:trHeight w:val="1200"/>
              </w:trPr>
              <w:tc>
                <w:tcPr>
                  <w:tcW w:w="1585" w:type="dxa"/>
                  <w:tcBorders>
                    <w:top w:val="nil"/>
                    <w:left w:val="single" w:sz="4" w:space="0" w:color="auto"/>
                    <w:bottom w:val="single" w:sz="4" w:space="0" w:color="auto"/>
                    <w:right w:val="single" w:sz="4" w:space="0" w:color="auto"/>
                  </w:tcBorders>
                  <w:shd w:val="clear" w:color="auto" w:fill="auto"/>
                  <w:noWrap/>
                  <w:vAlign w:val="center"/>
                  <w:hideMark/>
                </w:tcPr>
                <w:p w14:paraId="2F7139E9" w14:textId="77777777" w:rsidR="004E7F9E" w:rsidRPr="009C539D" w:rsidRDefault="004E7F9E" w:rsidP="006D1BE8">
                  <w:pPr>
                    <w:widowControl/>
                    <w:jc w:val="center"/>
                    <w:rPr>
                      <w:rFonts w:ascii="宋体" w:hAnsi="宋体" w:cs="宋体"/>
                      <w:color w:val="000000"/>
                      <w:kern w:val="0"/>
                      <w:sz w:val="22"/>
                      <w:szCs w:val="22"/>
                    </w:rPr>
                  </w:pPr>
                  <w:r w:rsidRPr="009C539D">
                    <w:rPr>
                      <w:rFonts w:ascii="宋体" w:hAnsi="宋体" w:cs="宋体" w:hint="eastAsia"/>
                      <w:color w:val="000000"/>
                      <w:kern w:val="0"/>
                      <w:sz w:val="22"/>
                      <w:szCs w:val="22"/>
                    </w:rPr>
                    <w:t>食堂杂务</w:t>
                  </w:r>
                </w:p>
              </w:tc>
              <w:tc>
                <w:tcPr>
                  <w:tcW w:w="4206" w:type="dxa"/>
                  <w:tcBorders>
                    <w:top w:val="nil"/>
                    <w:left w:val="nil"/>
                    <w:bottom w:val="single" w:sz="4" w:space="0" w:color="auto"/>
                    <w:right w:val="single" w:sz="4" w:space="0" w:color="auto"/>
                  </w:tcBorders>
                  <w:shd w:val="clear" w:color="auto" w:fill="auto"/>
                  <w:vAlign w:val="center"/>
                  <w:hideMark/>
                </w:tcPr>
                <w:p w14:paraId="25C76E05" w14:textId="77777777" w:rsidR="004E7F9E" w:rsidRPr="009C539D" w:rsidRDefault="004E7F9E" w:rsidP="006D1BE8">
                  <w:pPr>
                    <w:widowControl/>
                    <w:jc w:val="left"/>
                    <w:rPr>
                      <w:rFonts w:ascii="宋体" w:hAnsi="宋体" w:cs="宋体"/>
                      <w:color w:val="000000"/>
                      <w:kern w:val="0"/>
                      <w:sz w:val="22"/>
                      <w:szCs w:val="22"/>
                    </w:rPr>
                  </w:pPr>
                  <w:r w:rsidRPr="009C539D">
                    <w:rPr>
                      <w:rFonts w:ascii="宋体" w:hAnsi="宋体" w:cs="宋体" w:hint="eastAsia"/>
                      <w:color w:val="000000"/>
                      <w:kern w:val="0"/>
                      <w:sz w:val="22"/>
                      <w:szCs w:val="22"/>
                    </w:rPr>
                    <w:t>1.违反一次甲方规章制度扣2分；       2.造成食堂供餐不及时，一次扣3分；   3.食堂卫生检查不达标，发生一次扣2分；                           4.发生食物未煮熟或变质的，一次扣5分；</w:t>
                  </w:r>
                </w:p>
              </w:tc>
              <w:tc>
                <w:tcPr>
                  <w:tcW w:w="1349" w:type="dxa"/>
                  <w:tcBorders>
                    <w:top w:val="nil"/>
                    <w:left w:val="nil"/>
                    <w:bottom w:val="single" w:sz="4" w:space="0" w:color="auto"/>
                    <w:right w:val="single" w:sz="4" w:space="0" w:color="auto"/>
                  </w:tcBorders>
                  <w:shd w:val="clear" w:color="auto" w:fill="auto"/>
                  <w:noWrap/>
                  <w:vAlign w:val="center"/>
                  <w:hideMark/>
                </w:tcPr>
                <w:p w14:paraId="6ED48F81" w14:textId="77777777" w:rsidR="004E7F9E" w:rsidRPr="009C539D" w:rsidRDefault="004E7F9E" w:rsidP="006D1BE8">
                  <w:pPr>
                    <w:widowControl/>
                    <w:jc w:val="center"/>
                    <w:rPr>
                      <w:rFonts w:ascii="宋体" w:hAnsi="宋体" w:cs="宋体"/>
                      <w:color w:val="000000"/>
                      <w:kern w:val="0"/>
                      <w:sz w:val="22"/>
                      <w:szCs w:val="22"/>
                    </w:rPr>
                  </w:pPr>
                  <w:r w:rsidRPr="009C539D">
                    <w:rPr>
                      <w:rFonts w:ascii="宋体" w:hAnsi="宋体" w:cs="宋体" w:hint="eastAsia"/>
                      <w:color w:val="000000"/>
                      <w:kern w:val="0"/>
                      <w:sz w:val="22"/>
                      <w:szCs w:val="22"/>
                    </w:rPr>
                    <w:t>40</w:t>
                  </w:r>
                </w:p>
              </w:tc>
              <w:tc>
                <w:tcPr>
                  <w:tcW w:w="1584" w:type="dxa"/>
                  <w:tcBorders>
                    <w:top w:val="nil"/>
                    <w:left w:val="nil"/>
                    <w:bottom w:val="single" w:sz="4" w:space="0" w:color="auto"/>
                    <w:right w:val="single" w:sz="4" w:space="0" w:color="auto"/>
                  </w:tcBorders>
                  <w:shd w:val="clear" w:color="auto" w:fill="auto"/>
                  <w:noWrap/>
                  <w:vAlign w:val="center"/>
                </w:tcPr>
                <w:p w14:paraId="6B9231F6" w14:textId="37A564BD" w:rsidR="004E7F9E" w:rsidRDefault="004E7F9E" w:rsidP="006D1BE8">
                  <w:pPr>
                    <w:jc w:val="center"/>
                  </w:pPr>
                </w:p>
              </w:tc>
              <w:tc>
                <w:tcPr>
                  <w:tcW w:w="818" w:type="dxa"/>
                  <w:tcBorders>
                    <w:top w:val="nil"/>
                    <w:left w:val="nil"/>
                    <w:bottom w:val="single" w:sz="4" w:space="0" w:color="auto"/>
                    <w:right w:val="single" w:sz="4" w:space="0" w:color="auto"/>
                  </w:tcBorders>
                  <w:shd w:val="clear" w:color="auto" w:fill="auto"/>
                  <w:noWrap/>
                  <w:vAlign w:val="center"/>
                </w:tcPr>
                <w:p w14:paraId="62938BFF" w14:textId="28231B19" w:rsidR="004E7F9E" w:rsidRPr="009C539D" w:rsidRDefault="004E7F9E" w:rsidP="006D1BE8">
                  <w:pPr>
                    <w:widowControl/>
                    <w:jc w:val="center"/>
                    <w:rPr>
                      <w:rFonts w:ascii="宋体" w:hAnsi="宋体" w:cs="宋体"/>
                      <w:color w:val="000000"/>
                      <w:kern w:val="0"/>
                      <w:sz w:val="22"/>
                      <w:szCs w:val="22"/>
                    </w:rPr>
                  </w:pPr>
                </w:p>
              </w:tc>
              <w:tc>
                <w:tcPr>
                  <w:tcW w:w="818" w:type="dxa"/>
                  <w:tcBorders>
                    <w:top w:val="nil"/>
                    <w:left w:val="nil"/>
                    <w:bottom w:val="single" w:sz="4" w:space="0" w:color="auto"/>
                    <w:right w:val="single" w:sz="4" w:space="0" w:color="auto"/>
                  </w:tcBorders>
                  <w:shd w:val="clear" w:color="auto" w:fill="auto"/>
                  <w:noWrap/>
                  <w:vAlign w:val="center"/>
                  <w:hideMark/>
                </w:tcPr>
                <w:p w14:paraId="516EA98D" w14:textId="77777777" w:rsidR="004E7F9E" w:rsidRPr="009C539D" w:rsidRDefault="004E7F9E" w:rsidP="006D1BE8">
                  <w:pPr>
                    <w:widowControl/>
                    <w:jc w:val="left"/>
                    <w:rPr>
                      <w:rFonts w:ascii="宋体" w:hAnsi="宋体" w:cs="宋体"/>
                      <w:color w:val="000000"/>
                      <w:kern w:val="0"/>
                      <w:sz w:val="22"/>
                      <w:szCs w:val="22"/>
                    </w:rPr>
                  </w:pPr>
                  <w:r w:rsidRPr="009C539D">
                    <w:rPr>
                      <w:rFonts w:ascii="宋体" w:hAnsi="宋体" w:cs="宋体" w:hint="eastAsia"/>
                      <w:color w:val="000000"/>
                      <w:kern w:val="0"/>
                      <w:sz w:val="22"/>
                      <w:szCs w:val="22"/>
                    </w:rPr>
                    <w:t xml:space="preserve">　</w:t>
                  </w:r>
                </w:p>
              </w:tc>
            </w:tr>
            <w:tr w:rsidR="004E7F9E" w:rsidRPr="009C539D" w14:paraId="7697A9A7" w14:textId="77777777" w:rsidTr="00863E78">
              <w:trPr>
                <w:trHeight w:val="435"/>
              </w:trPr>
              <w:tc>
                <w:tcPr>
                  <w:tcW w:w="5791"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B4E379D" w14:textId="77777777" w:rsidR="004E7F9E" w:rsidRPr="009C539D" w:rsidRDefault="004E7F9E" w:rsidP="006D1BE8">
                  <w:pPr>
                    <w:widowControl/>
                    <w:jc w:val="center"/>
                    <w:rPr>
                      <w:rFonts w:ascii="宋体" w:hAnsi="宋体" w:cs="宋体"/>
                      <w:color w:val="000000"/>
                      <w:kern w:val="0"/>
                      <w:sz w:val="22"/>
                      <w:szCs w:val="22"/>
                    </w:rPr>
                  </w:pPr>
                  <w:r w:rsidRPr="009C539D">
                    <w:rPr>
                      <w:rFonts w:ascii="宋体" w:hAnsi="宋体" w:cs="宋体" w:hint="eastAsia"/>
                      <w:color w:val="000000"/>
                      <w:kern w:val="0"/>
                      <w:sz w:val="22"/>
                      <w:szCs w:val="22"/>
                    </w:rPr>
                    <w:t>合计</w:t>
                  </w:r>
                </w:p>
              </w:tc>
              <w:tc>
                <w:tcPr>
                  <w:tcW w:w="1349" w:type="dxa"/>
                  <w:tcBorders>
                    <w:top w:val="nil"/>
                    <w:left w:val="nil"/>
                    <w:bottom w:val="single" w:sz="4" w:space="0" w:color="auto"/>
                    <w:right w:val="single" w:sz="4" w:space="0" w:color="auto"/>
                  </w:tcBorders>
                  <w:shd w:val="clear" w:color="auto" w:fill="auto"/>
                  <w:noWrap/>
                  <w:vAlign w:val="center"/>
                  <w:hideMark/>
                </w:tcPr>
                <w:p w14:paraId="42B85F8C" w14:textId="77777777" w:rsidR="004E7F9E" w:rsidRPr="009C539D" w:rsidRDefault="004E7F9E" w:rsidP="006D1BE8">
                  <w:pPr>
                    <w:widowControl/>
                    <w:jc w:val="center"/>
                    <w:rPr>
                      <w:rFonts w:ascii="宋体" w:hAnsi="宋体" w:cs="宋体"/>
                      <w:color w:val="000000"/>
                      <w:kern w:val="0"/>
                      <w:sz w:val="22"/>
                      <w:szCs w:val="22"/>
                    </w:rPr>
                  </w:pPr>
                  <w:r w:rsidRPr="009C539D">
                    <w:rPr>
                      <w:rFonts w:ascii="宋体" w:hAnsi="宋体" w:cs="宋体" w:hint="eastAsia"/>
                      <w:color w:val="000000"/>
                      <w:kern w:val="0"/>
                      <w:sz w:val="22"/>
                      <w:szCs w:val="22"/>
                    </w:rPr>
                    <w:t>100</w:t>
                  </w:r>
                </w:p>
              </w:tc>
              <w:tc>
                <w:tcPr>
                  <w:tcW w:w="1584" w:type="dxa"/>
                  <w:tcBorders>
                    <w:top w:val="nil"/>
                    <w:left w:val="nil"/>
                    <w:bottom w:val="single" w:sz="4" w:space="0" w:color="auto"/>
                    <w:right w:val="single" w:sz="4" w:space="0" w:color="auto"/>
                  </w:tcBorders>
                  <w:shd w:val="clear" w:color="auto" w:fill="auto"/>
                  <w:noWrap/>
                  <w:vAlign w:val="center"/>
                </w:tcPr>
                <w:p w14:paraId="36364BB6" w14:textId="5F168691" w:rsidR="004E7F9E" w:rsidRPr="009C539D" w:rsidRDefault="004E7F9E" w:rsidP="006D1BE8">
                  <w:pPr>
                    <w:widowControl/>
                    <w:jc w:val="left"/>
                    <w:rPr>
                      <w:rFonts w:ascii="宋体" w:hAnsi="宋体" w:cs="宋体"/>
                      <w:color w:val="000000"/>
                      <w:kern w:val="0"/>
                      <w:sz w:val="22"/>
                      <w:szCs w:val="22"/>
                    </w:rPr>
                  </w:pPr>
                </w:p>
              </w:tc>
              <w:tc>
                <w:tcPr>
                  <w:tcW w:w="818" w:type="dxa"/>
                  <w:tcBorders>
                    <w:top w:val="nil"/>
                    <w:left w:val="nil"/>
                    <w:bottom w:val="single" w:sz="4" w:space="0" w:color="auto"/>
                    <w:right w:val="single" w:sz="4" w:space="0" w:color="auto"/>
                  </w:tcBorders>
                  <w:shd w:val="clear" w:color="auto" w:fill="auto"/>
                  <w:noWrap/>
                  <w:vAlign w:val="center"/>
                </w:tcPr>
                <w:p w14:paraId="5C035464" w14:textId="65D34AEC" w:rsidR="004E7F9E" w:rsidRPr="009C539D" w:rsidRDefault="004E7F9E" w:rsidP="006D1BE8">
                  <w:pPr>
                    <w:widowControl/>
                    <w:jc w:val="center"/>
                    <w:rPr>
                      <w:rFonts w:ascii="宋体" w:hAnsi="宋体" w:cs="宋体"/>
                      <w:color w:val="000000"/>
                      <w:kern w:val="0"/>
                      <w:sz w:val="22"/>
                      <w:szCs w:val="22"/>
                    </w:rPr>
                  </w:pPr>
                </w:p>
              </w:tc>
              <w:tc>
                <w:tcPr>
                  <w:tcW w:w="818" w:type="dxa"/>
                  <w:tcBorders>
                    <w:top w:val="nil"/>
                    <w:left w:val="nil"/>
                    <w:bottom w:val="single" w:sz="4" w:space="0" w:color="auto"/>
                    <w:right w:val="single" w:sz="4" w:space="0" w:color="auto"/>
                  </w:tcBorders>
                  <w:shd w:val="clear" w:color="auto" w:fill="auto"/>
                  <w:noWrap/>
                  <w:vAlign w:val="center"/>
                  <w:hideMark/>
                </w:tcPr>
                <w:p w14:paraId="06C960EA" w14:textId="77777777" w:rsidR="004E7F9E" w:rsidRPr="009C539D" w:rsidRDefault="004E7F9E" w:rsidP="006D1BE8">
                  <w:pPr>
                    <w:widowControl/>
                    <w:jc w:val="left"/>
                    <w:rPr>
                      <w:rFonts w:ascii="宋体" w:hAnsi="宋体" w:cs="宋体"/>
                      <w:color w:val="000000"/>
                      <w:kern w:val="0"/>
                      <w:sz w:val="22"/>
                      <w:szCs w:val="22"/>
                    </w:rPr>
                  </w:pPr>
                  <w:r w:rsidRPr="009C539D">
                    <w:rPr>
                      <w:rFonts w:ascii="宋体" w:hAnsi="宋体" w:cs="宋体" w:hint="eastAsia"/>
                      <w:color w:val="000000"/>
                      <w:kern w:val="0"/>
                      <w:sz w:val="22"/>
                      <w:szCs w:val="22"/>
                    </w:rPr>
                    <w:t xml:space="preserve">　</w:t>
                  </w:r>
                </w:p>
              </w:tc>
            </w:tr>
            <w:tr w:rsidR="004E7F9E" w:rsidRPr="009C539D" w14:paraId="656CCFE2" w14:textId="77777777" w:rsidTr="006D1BE8">
              <w:trPr>
                <w:trHeight w:val="435"/>
              </w:trPr>
              <w:tc>
                <w:tcPr>
                  <w:tcW w:w="71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35451CC" w14:textId="77777777" w:rsidR="004E7F9E" w:rsidRPr="009C539D" w:rsidRDefault="004E7F9E" w:rsidP="006D1BE8">
                  <w:pPr>
                    <w:widowControl/>
                    <w:jc w:val="center"/>
                    <w:rPr>
                      <w:rFonts w:ascii="宋体" w:hAnsi="宋体" w:cs="宋体"/>
                      <w:color w:val="000000"/>
                      <w:kern w:val="0"/>
                      <w:sz w:val="22"/>
                      <w:szCs w:val="22"/>
                    </w:rPr>
                  </w:pPr>
                  <w:r w:rsidRPr="009C539D">
                    <w:rPr>
                      <w:rFonts w:ascii="宋体" w:hAnsi="宋体" w:cs="宋体" w:hint="eastAsia"/>
                      <w:color w:val="000000"/>
                      <w:kern w:val="0"/>
                      <w:sz w:val="22"/>
                      <w:szCs w:val="22"/>
                    </w:rPr>
                    <w:t>金额</w:t>
                  </w:r>
                </w:p>
              </w:tc>
              <w:tc>
                <w:tcPr>
                  <w:tcW w:w="3220" w:type="dxa"/>
                  <w:gridSpan w:val="3"/>
                  <w:tcBorders>
                    <w:top w:val="single" w:sz="4" w:space="0" w:color="auto"/>
                    <w:left w:val="nil"/>
                    <w:bottom w:val="single" w:sz="4" w:space="0" w:color="auto"/>
                    <w:right w:val="single" w:sz="4" w:space="0" w:color="auto"/>
                  </w:tcBorders>
                  <w:shd w:val="clear" w:color="auto" w:fill="auto"/>
                  <w:noWrap/>
                  <w:vAlign w:val="center"/>
                  <w:hideMark/>
                </w:tcPr>
                <w:p w14:paraId="44D2C8C4" w14:textId="6024A4B5" w:rsidR="004E7F9E" w:rsidRPr="009C539D" w:rsidRDefault="004E7F9E" w:rsidP="006D1BE8">
                  <w:pPr>
                    <w:widowControl/>
                    <w:jc w:val="center"/>
                    <w:rPr>
                      <w:rFonts w:ascii="宋体" w:hAnsi="宋体" w:cs="宋体"/>
                      <w:color w:val="000000"/>
                      <w:kern w:val="0"/>
                      <w:sz w:val="22"/>
                      <w:szCs w:val="22"/>
                    </w:rPr>
                  </w:pPr>
                </w:p>
              </w:tc>
            </w:tr>
            <w:tr w:rsidR="004E7F9E" w:rsidRPr="009C539D" w14:paraId="6DEB7A61" w14:textId="77777777" w:rsidTr="006D1BE8">
              <w:trPr>
                <w:trHeight w:val="435"/>
              </w:trPr>
              <w:tc>
                <w:tcPr>
                  <w:tcW w:w="1585" w:type="dxa"/>
                  <w:tcBorders>
                    <w:top w:val="nil"/>
                    <w:left w:val="single" w:sz="4" w:space="0" w:color="auto"/>
                    <w:bottom w:val="single" w:sz="4" w:space="0" w:color="auto"/>
                    <w:right w:val="single" w:sz="4" w:space="0" w:color="auto"/>
                  </w:tcBorders>
                  <w:shd w:val="clear" w:color="auto" w:fill="auto"/>
                  <w:noWrap/>
                  <w:vAlign w:val="center"/>
                  <w:hideMark/>
                </w:tcPr>
                <w:p w14:paraId="1A6FF249" w14:textId="77777777" w:rsidR="004E7F9E" w:rsidRPr="009C539D" w:rsidRDefault="004E7F9E" w:rsidP="006D1BE8">
                  <w:pPr>
                    <w:widowControl/>
                    <w:jc w:val="center"/>
                    <w:rPr>
                      <w:rFonts w:ascii="宋体" w:hAnsi="宋体" w:cs="宋体"/>
                      <w:color w:val="000000"/>
                      <w:kern w:val="0"/>
                      <w:sz w:val="22"/>
                      <w:szCs w:val="22"/>
                    </w:rPr>
                  </w:pPr>
                  <w:r w:rsidRPr="009C539D">
                    <w:rPr>
                      <w:rFonts w:ascii="宋体" w:hAnsi="宋体" w:cs="宋体" w:hint="eastAsia"/>
                      <w:color w:val="000000"/>
                      <w:kern w:val="0"/>
                      <w:sz w:val="22"/>
                      <w:szCs w:val="22"/>
                    </w:rPr>
                    <w:t>二</w:t>
                  </w:r>
                </w:p>
              </w:tc>
              <w:tc>
                <w:tcPr>
                  <w:tcW w:w="8775" w:type="dxa"/>
                  <w:gridSpan w:val="5"/>
                  <w:tcBorders>
                    <w:top w:val="single" w:sz="4" w:space="0" w:color="auto"/>
                    <w:left w:val="nil"/>
                    <w:bottom w:val="single" w:sz="4" w:space="0" w:color="auto"/>
                    <w:right w:val="single" w:sz="4" w:space="0" w:color="000000"/>
                  </w:tcBorders>
                  <w:shd w:val="clear" w:color="auto" w:fill="auto"/>
                  <w:noWrap/>
                  <w:vAlign w:val="center"/>
                  <w:hideMark/>
                </w:tcPr>
                <w:p w14:paraId="53AEA48C" w14:textId="77777777" w:rsidR="004E7F9E" w:rsidRPr="009C539D" w:rsidRDefault="004E7F9E" w:rsidP="006D1BE8">
                  <w:pPr>
                    <w:widowControl/>
                    <w:jc w:val="left"/>
                    <w:rPr>
                      <w:rFonts w:ascii="宋体" w:hAnsi="宋体" w:cs="宋体"/>
                      <w:color w:val="000000"/>
                      <w:kern w:val="0"/>
                      <w:sz w:val="22"/>
                      <w:szCs w:val="22"/>
                    </w:rPr>
                  </w:pPr>
                  <w:r w:rsidRPr="009C539D">
                    <w:rPr>
                      <w:rFonts w:ascii="宋体" w:hAnsi="宋体" w:cs="宋体" w:hint="eastAsia"/>
                      <w:color w:val="000000"/>
                      <w:kern w:val="0"/>
                      <w:sz w:val="22"/>
                      <w:szCs w:val="22"/>
                    </w:rPr>
                    <w:t>除日常服务外协力事项及费用</w:t>
                  </w:r>
                </w:p>
              </w:tc>
            </w:tr>
            <w:tr w:rsidR="004E7F9E" w:rsidRPr="009C539D" w14:paraId="68CE38C9" w14:textId="77777777" w:rsidTr="006D1BE8">
              <w:trPr>
                <w:trHeight w:val="450"/>
              </w:trPr>
              <w:tc>
                <w:tcPr>
                  <w:tcW w:w="1585" w:type="dxa"/>
                  <w:tcBorders>
                    <w:top w:val="nil"/>
                    <w:left w:val="single" w:sz="4" w:space="0" w:color="auto"/>
                    <w:bottom w:val="single" w:sz="4" w:space="0" w:color="auto"/>
                    <w:right w:val="single" w:sz="4" w:space="0" w:color="auto"/>
                  </w:tcBorders>
                  <w:shd w:val="clear" w:color="auto" w:fill="auto"/>
                  <w:noWrap/>
                  <w:vAlign w:val="center"/>
                  <w:hideMark/>
                </w:tcPr>
                <w:p w14:paraId="7DC2CE2D" w14:textId="77777777" w:rsidR="004E7F9E" w:rsidRPr="009C539D" w:rsidRDefault="004E7F9E" w:rsidP="006D1BE8">
                  <w:pPr>
                    <w:widowControl/>
                    <w:jc w:val="center"/>
                    <w:rPr>
                      <w:rFonts w:ascii="宋体" w:hAnsi="宋体" w:cs="宋体"/>
                      <w:color w:val="000000"/>
                      <w:kern w:val="0"/>
                      <w:sz w:val="22"/>
                      <w:szCs w:val="22"/>
                    </w:rPr>
                  </w:pPr>
                  <w:r w:rsidRPr="009C539D">
                    <w:rPr>
                      <w:rFonts w:ascii="宋体" w:hAnsi="宋体" w:cs="宋体" w:hint="eastAsia"/>
                      <w:color w:val="000000"/>
                      <w:kern w:val="0"/>
                      <w:sz w:val="22"/>
                      <w:szCs w:val="22"/>
                    </w:rPr>
                    <w:t>序号</w:t>
                  </w:r>
                </w:p>
              </w:tc>
              <w:tc>
                <w:tcPr>
                  <w:tcW w:w="5555" w:type="dxa"/>
                  <w:gridSpan w:val="2"/>
                  <w:tcBorders>
                    <w:top w:val="single" w:sz="4" w:space="0" w:color="auto"/>
                    <w:left w:val="nil"/>
                    <w:bottom w:val="single" w:sz="4" w:space="0" w:color="auto"/>
                    <w:right w:val="single" w:sz="4" w:space="0" w:color="auto"/>
                  </w:tcBorders>
                  <w:shd w:val="clear" w:color="auto" w:fill="auto"/>
                  <w:vAlign w:val="center"/>
                  <w:hideMark/>
                </w:tcPr>
                <w:p w14:paraId="356C869D" w14:textId="77777777" w:rsidR="004E7F9E" w:rsidRPr="009C539D" w:rsidRDefault="004E7F9E" w:rsidP="006D1BE8">
                  <w:pPr>
                    <w:widowControl/>
                    <w:jc w:val="center"/>
                    <w:rPr>
                      <w:rFonts w:ascii="宋体" w:hAnsi="宋体" w:cs="宋体"/>
                      <w:color w:val="000000"/>
                      <w:kern w:val="0"/>
                      <w:sz w:val="22"/>
                      <w:szCs w:val="22"/>
                    </w:rPr>
                  </w:pPr>
                  <w:r w:rsidRPr="009C539D">
                    <w:rPr>
                      <w:rFonts w:ascii="宋体" w:hAnsi="宋体" w:cs="宋体" w:hint="eastAsia"/>
                      <w:color w:val="000000"/>
                      <w:kern w:val="0"/>
                      <w:sz w:val="22"/>
                      <w:szCs w:val="22"/>
                    </w:rPr>
                    <w:t>协力事项说明</w:t>
                  </w:r>
                </w:p>
              </w:tc>
              <w:tc>
                <w:tcPr>
                  <w:tcW w:w="3220"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1F750F07" w14:textId="77777777" w:rsidR="004E7F9E" w:rsidRPr="009C539D" w:rsidRDefault="004E7F9E" w:rsidP="006D1BE8">
                  <w:pPr>
                    <w:widowControl/>
                    <w:jc w:val="center"/>
                    <w:rPr>
                      <w:rFonts w:ascii="宋体" w:hAnsi="宋体" w:cs="宋体"/>
                      <w:color w:val="000000"/>
                      <w:kern w:val="0"/>
                      <w:sz w:val="22"/>
                      <w:szCs w:val="22"/>
                    </w:rPr>
                  </w:pPr>
                  <w:r w:rsidRPr="009C539D">
                    <w:rPr>
                      <w:rFonts w:ascii="宋体" w:hAnsi="宋体" w:cs="宋体" w:hint="eastAsia"/>
                      <w:color w:val="000000"/>
                      <w:kern w:val="0"/>
                      <w:sz w:val="22"/>
                      <w:szCs w:val="22"/>
                    </w:rPr>
                    <w:t>金额</w:t>
                  </w:r>
                </w:p>
              </w:tc>
            </w:tr>
            <w:tr w:rsidR="004E7F9E" w:rsidRPr="009C539D" w14:paraId="00B3C032" w14:textId="77777777" w:rsidTr="00863E78">
              <w:trPr>
                <w:trHeight w:val="705"/>
              </w:trPr>
              <w:tc>
                <w:tcPr>
                  <w:tcW w:w="1585" w:type="dxa"/>
                  <w:tcBorders>
                    <w:top w:val="nil"/>
                    <w:left w:val="single" w:sz="4" w:space="0" w:color="auto"/>
                    <w:bottom w:val="single" w:sz="4" w:space="0" w:color="auto"/>
                    <w:right w:val="single" w:sz="4" w:space="0" w:color="auto"/>
                  </w:tcBorders>
                  <w:shd w:val="clear" w:color="auto" w:fill="auto"/>
                  <w:noWrap/>
                  <w:vAlign w:val="center"/>
                  <w:hideMark/>
                </w:tcPr>
                <w:p w14:paraId="4A656E88" w14:textId="77777777" w:rsidR="004E7F9E" w:rsidRPr="009C539D" w:rsidRDefault="004E7F9E" w:rsidP="006D1BE8">
                  <w:pPr>
                    <w:widowControl/>
                    <w:jc w:val="center"/>
                    <w:rPr>
                      <w:rFonts w:ascii="宋体" w:hAnsi="宋体" w:cs="宋体"/>
                      <w:color w:val="000000"/>
                      <w:kern w:val="0"/>
                      <w:sz w:val="22"/>
                      <w:szCs w:val="22"/>
                    </w:rPr>
                  </w:pPr>
                  <w:r w:rsidRPr="009C539D">
                    <w:rPr>
                      <w:rFonts w:ascii="宋体" w:hAnsi="宋体" w:cs="宋体" w:hint="eastAsia"/>
                      <w:color w:val="000000"/>
                      <w:kern w:val="0"/>
                      <w:sz w:val="22"/>
                      <w:szCs w:val="22"/>
                    </w:rPr>
                    <w:t xml:space="preserve">　</w:t>
                  </w:r>
                  <w:r>
                    <w:rPr>
                      <w:rFonts w:ascii="宋体" w:hAnsi="宋体" w:cs="宋体" w:hint="eastAsia"/>
                      <w:color w:val="000000"/>
                      <w:kern w:val="0"/>
                      <w:sz w:val="22"/>
                      <w:szCs w:val="22"/>
                    </w:rPr>
                    <w:t>1</w:t>
                  </w:r>
                </w:p>
              </w:tc>
              <w:tc>
                <w:tcPr>
                  <w:tcW w:w="5555" w:type="dxa"/>
                  <w:gridSpan w:val="2"/>
                  <w:tcBorders>
                    <w:top w:val="single" w:sz="4" w:space="0" w:color="auto"/>
                    <w:left w:val="nil"/>
                    <w:bottom w:val="single" w:sz="4" w:space="0" w:color="auto"/>
                    <w:right w:val="single" w:sz="4" w:space="0" w:color="auto"/>
                  </w:tcBorders>
                  <w:shd w:val="clear" w:color="auto" w:fill="auto"/>
                  <w:vAlign w:val="center"/>
                  <w:hideMark/>
                </w:tcPr>
                <w:p w14:paraId="304E2662" w14:textId="77777777" w:rsidR="004E7F9E" w:rsidRPr="009C539D" w:rsidRDefault="004E7F9E" w:rsidP="006D1BE8">
                  <w:pPr>
                    <w:widowControl/>
                    <w:jc w:val="center"/>
                    <w:rPr>
                      <w:rFonts w:ascii="宋体" w:hAnsi="宋体" w:cs="宋体"/>
                      <w:color w:val="000000"/>
                      <w:kern w:val="0"/>
                      <w:sz w:val="22"/>
                      <w:szCs w:val="22"/>
                    </w:rPr>
                  </w:pPr>
                  <w:r>
                    <w:rPr>
                      <w:rFonts w:ascii="宋体" w:hAnsi="宋体" w:cs="宋体" w:hint="eastAsia"/>
                      <w:color w:val="000000"/>
                      <w:kern w:val="0"/>
                      <w:sz w:val="22"/>
                      <w:szCs w:val="22"/>
                    </w:rPr>
                    <w:t>包玻璃</w:t>
                  </w:r>
                  <w:r w:rsidRPr="009C539D">
                    <w:rPr>
                      <w:rFonts w:ascii="宋体" w:hAnsi="宋体" w:cs="宋体" w:hint="eastAsia"/>
                      <w:color w:val="000000"/>
                      <w:kern w:val="0"/>
                      <w:sz w:val="22"/>
                      <w:szCs w:val="22"/>
                    </w:rPr>
                    <w:t xml:space="preserve">　</w:t>
                  </w:r>
                </w:p>
              </w:tc>
              <w:tc>
                <w:tcPr>
                  <w:tcW w:w="3220" w:type="dxa"/>
                  <w:gridSpan w:val="3"/>
                  <w:tcBorders>
                    <w:top w:val="single" w:sz="4" w:space="0" w:color="auto"/>
                    <w:left w:val="nil"/>
                    <w:bottom w:val="single" w:sz="4" w:space="0" w:color="auto"/>
                    <w:right w:val="single" w:sz="4" w:space="0" w:color="000000"/>
                  </w:tcBorders>
                  <w:shd w:val="clear" w:color="auto" w:fill="auto"/>
                  <w:vAlign w:val="center"/>
                </w:tcPr>
                <w:p w14:paraId="41234250" w14:textId="7E3555B1" w:rsidR="004E7F9E" w:rsidRPr="009C539D" w:rsidRDefault="004E7F9E" w:rsidP="006D1BE8">
                  <w:pPr>
                    <w:widowControl/>
                    <w:jc w:val="center"/>
                    <w:rPr>
                      <w:rFonts w:ascii="宋体" w:hAnsi="宋体" w:cs="宋体"/>
                      <w:color w:val="000000"/>
                      <w:kern w:val="0"/>
                      <w:sz w:val="22"/>
                      <w:szCs w:val="22"/>
                    </w:rPr>
                  </w:pPr>
                </w:p>
              </w:tc>
            </w:tr>
            <w:tr w:rsidR="004E7F9E" w:rsidRPr="009C539D" w14:paraId="002C6D1E" w14:textId="77777777" w:rsidTr="00863E78">
              <w:trPr>
                <w:trHeight w:val="705"/>
              </w:trPr>
              <w:tc>
                <w:tcPr>
                  <w:tcW w:w="1585" w:type="dxa"/>
                  <w:tcBorders>
                    <w:top w:val="nil"/>
                    <w:left w:val="single" w:sz="4" w:space="0" w:color="auto"/>
                    <w:bottom w:val="single" w:sz="4" w:space="0" w:color="auto"/>
                    <w:right w:val="single" w:sz="4" w:space="0" w:color="auto"/>
                  </w:tcBorders>
                  <w:shd w:val="clear" w:color="auto" w:fill="auto"/>
                  <w:noWrap/>
                  <w:vAlign w:val="center"/>
                  <w:hideMark/>
                </w:tcPr>
                <w:p w14:paraId="0AE0FC6F" w14:textId="77777777" w:rsidR="004E7F9E" w:rsidRPr="009C539D" w:rsidRDefault="004E7F9E" w:rsidP="006D1BE8">
                  <w:pPr>
                    <w:widowControl/>
                    <w:jc w:val="left"/>
                    <w:rPr>
                      <w:rFonts w:ascii="宋体" w:hAnsi="宋体" w:cs="宋体"/>
                      <w:color w:val="000000"/>
                      <w:kern w:val="0"/>
                      <w:sz w:val="22"/>
                      <w:szCs w:val="22"/>
                    </w:rPr>
                  </w:pPr>
                  <w:r w:rsidRPr="009C539D">
                    <w:rPr>
                      <w:rFonts w:ascii="宋体" w:hAnsi="宋体" w:cs="宋体" w:hint="eastAsia"/>
                      <w:color w:val="000000"/>
                      <w:kern w:val="0"/>
                      <w:sz w:val="22"/>
                      <w:szCs w:val="22"/>
                    </w:rPr>
                    <w:t xml:space="preserve">　</w:t>
                  </w:r>
                </w:p>
              </w:tc>
              <w:tc>
                <w:tcPr>
                  <w:tcW w:w="5555" w:type="dxa"/>
                  <w:gridSpan w:val="2"/>
                  <w:tcBorders>
                    <w:top w:val="single" w:sz="4" w:space="0" w:color="auto"/>
                    <w:left w:val="nil"/>
                    <w:bottom w:val="single" w:sz="4" w:space="0" w:color="auto"/>
                    <w:right w:val="single" w:sz="4" w:space="0" w:color="auto"/>
                  </w:tcBorders>
                  <w:shd w:val="clear" w:color="auto" w:fill="auto"/>
                  <w:vAlign w:val="center"/>
                  <w:hideMark/>
                </w:tcPr>
                <w:p w14:paraId="7440DFA0" w14:textId="77777777" w:rsidR="004E7F9E" w:rsidRPr="009C539D" w:rsidRDefault="004E7F9E" w:rsidP="006D1BE8">
                  <w:pPr>
                    <w:widowControl/>
                    <w:jc w:val="center"/>
                    <w:rPr>
                      <w:rFonts w:ascii="宋体" w:hAnsi="宋体" w:cs="宋体"/>
                      <w:color w:val="000000"/>
                      <w:kern w:val="0"/>
                      <w:sz w:val="22"/>
                      <w:szCs w:val="22"/>
                    </w:rPr>
                  </w:pPr>
                  <w:r w:rsidRPr="009C539D">
                    <w:rPr>
                      <w:rFonts w:ascii="宋体" w:hAnsi="宋体" w:cs="宋体" w:hint="eastAsia"/>
                      <w:color w:val="000000"/>
                      <w:kern w:val="0"/>
                      <w:sz w:val="22"/>
                      <w:szCs w:val="22"/>
                    </w:rPr>
                    <w:t xml:space="preserve">　</w:t>
                  </w:r>
                </w:p>
              </w:tc>
              <w:tc>
                <w:tcPr>
                  <w:tcW w:w="3220" w:type="dxa"/>
                  <w:gridSpan w:val="3"/>
                  <w:tcBorders>
                    <w:top w:val="single" w:sz="4" w:space="0" w:color="auto"/>
                    <w:left w:val="nil"/>
                    <w:bottom w:val="single" w:sz="4" w:space="0" w:color="auto"/>
                    <w:right w:val="single" w:sz="4" w:space="0" w:color="000000"/>
                  </w:tcBorders>
                  <w:shd w:val="clear" w:color="auto" w:fill="auto"/>
                  <w:vAlign w:val="center"/>
                </w:tcPr>
                <w:p w14:paraId="77CFF665" w14:textId="5F257284" w:rsidR="004E7F9E" w:rsidRPr="009C539D" w:rsidRDefault="004E7F9E" w:rsidP="006D1BE8">
                  <w:pPr>
                    <w:widowControl/>
                    <w:jc w:val="center"/>
                    <w:rPr>
                      <w:rFonts w:ascii="宋体" w:hAnsi="宋体" w:cs="宋体"/>
                      <w:color w:val="000000"/>
                      <w:kern w:val="0"/>
                      <w:sz w:val="22"/>
                      <w:szCs w:val="22"/>
                    </w:rPr>
                  </w:pPr>
                </w:p>
              </w:tc>
            </w:tr>
            <w:tr w:rsidR="004E7F9E" w:rsidRPr="009C539D" w14:paraId="633BCA9C" w14:textId="77777777" w:rsidTr="00863E78">
              <w:trPr>
                <w:trHeight w:val="705"/>
              </w:trPr>
              <w:tc>
                <w:tcPr>
                  <w:tcW w:w="1585" w:type="dxa"/>
                  <w:tcBorders>
                    <w:top w:val="nil"/>
                    <w:left w:val="single" w:sz="4" w:space="0" w:color="auto"/>
                    <w:bottom w:val="single" w:sz="4" w:space="0" w:color="auto"/>
                    <w:right w:val="single" w:sz="4" w:space="0" w:color="auto"/>
                  </w:tcBorders>
                  <w:shd w:val="clear" w:color="auto" w:fill="auto"/>
                  <w:noWrap/>
                  <w:vAlign w:val="center"/>
                  <w:hideMark/>
                </w:tcPr>
                <w:p w14:paraId="4362C515" w14:textId="77777777" w:rsidR="004E7F9E" w:rsidRPr="009C539D" w:rsidRDefault="004E7F9E" w:rsidP="006D1BE8">
                  <w:pPr>
                    <w:widowControl/>
                    <w:jc w:val="left"/>
                    <w:rPr>
                      <w:rFonts w:ascii="宋体" w:hAnsi="宋体" w:cs="宋体"/>
                      <w:color w:val="000000"/>
                      <w:kern w:val="0"/>
                      <w:sz w:val="22"/>
                      <w:szCs w:val="22"/>
                    </w:rPr>
                  </w:pPr>
                  <w:r w:rsidRPr="009C539D">
                    <w:rPr>
                      <w:rFonts w:ascii="宋体" w:hAnsi="宋体" w:cs="宋体" w:hint="eastAsia"/>
                      <w:color w:val="000000"/>
                      <w:kern w:val="0"/>
                      <w:sz w:val="22"/>
                      <w:szCs w:val="22"/>
                    </w:rPr>
                    <w:t xml:space="preserve">　</w:t>
                  </w:r>
                </w:p>
              </w:tc>
              <w:tc>
                <w:tcPr>
                  <w:tcW w:w="5555" w:type="dxa"/>
                  <w:gridSpan w:val="2"/>
                  <w:tcBorders>
                    <w:top w:val="single" w:sz="4" w:space="0" w:color="auto"/>
                    <w:left w:val="nil"/>
                    <w:bottom w:val="single" w:sz="4" w:space="0" w:color="auto"/>
                    <w:right w:val="single" w:sz="4" w:space="0" w:color="auto"/>
                  </w:tcBorders>
                  <w:shd w:val="clear" w:color="auto" w:fill="auto"/>
                  <w:vAlign w:val="center"/>
                  <w:hideMark/>
                </w:tcPr>
                <w:p w14:paraId="3F2F7E69" w14:textId="77777777" w:rsidR="004E7F9E" w:rsidRPr="009C539D" w:rsidRDefault="004E7F9E" w:rsidP="006D1BE8">
                  <w:pPr>
                    <w:widowControl/>
                    <w:jc w:val="center"/>
                    <w:rPr>
                      <w:rFonts w:ascii="宋体" w:hAnsi="宋体" w:cs="宋体"/>
                      <w:color w:val="000000"/>
                      <w:kern w:val="0"/>
                      <w:sz w:val="22"/>
                      <w:szCs w:val="22"/>
                    </w:rPr>
                  </w:pPr>
                  <w:r w:rsidRPr="009C539D">
                    <w:rPr>
                      <w:rFonts w:ascii="宋体" w:hAnsi="宋体" w:cs="宋体" w:hint="eastAsia"/>
                      <w:color w:val="000000"/>
                      <w:kern w:val="0"/>
                      <w:sz w:val="22"/>
                      <w:szCs w:val="22"/>
                    </w:rPr>
                    <w:t xml:space="preserve">　</w:t>
                  </w:r>
                </w:p>
              </w:tc>
              <w:tc>
                <w:tcPr>
                  <w:tcW w:w="3220" w:type="dxa"/>
                  <w:gridSpan w:val="3"/>
                  <w:tcBorders>
                    <w:top w:val="single" w:sz="4" w:space="0" w:color="auto"/>
                    <w:left w:val="nil"/>
                    <w:bottom w:val="single" w:sz="4" w:space="0" w:color="auto"/>
                    <w:right w:val="single" w:sz="4" w:space="0" w:color="000000"/>
                  </w:tcBorders>
                  <w:shd w:val="clear" w:color="auto" w:fill="auto"/>
                  <w:vAlign w:val="center"/>
                </w:tcPr>
                <w:p w14:paraId="1C116AD2" w14:textId="3AA71E86" w:rsidR="004E7F9E" w:rsidRPr="009C539D" w:rsidRDefault="004E7F9E" w:rsidP="006D1BE8">
                  <w:pPr>
                    <w:widowControl/>
                    <w:jc w:val="center"/>
                    <w:rPr>
                      <w:rFonts w:ascii="宋体" w:hAnsi="宋体" w:cs="宋体"/>
                      <w:color w:val="000000"/>
                      <w:kern w:val="0"/>
                      <w:sz w:val="22"/>
                      <w:szCs w:val="22"/>
                    </w:rPr>
                  </w:pPr>
                </w:p>
              </w:tc>
            </w:tr>
            <w:tr w:rsidR="004E7F9E" w:rsidRPr="009C539D" w14:paraId="44695E7E" w14:textId="77777777" w:rsidTr="00863E78">
              <w:trPr>
                <w:trHeight w:val="615"/>
              </w:trPr>
              <w:tc>
                <w:tcPr>
                  <w:tcW w:w="71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7D8B817" w14:textId="77777777" w:rsidR="004E7F9E" w:rsidRPr="009C539D" w:rsidRDefault="004E7F9E" w:rsidP="006D1BE8">
                  <w:pPr>
                    <w:widowControl/>
                    <w:jc w:val="center"/>
                    <w:rPr>
                      <w:rFonts w:ascii="宋体" w:hAnsi="宋体" w:cs="宋体"/>
                      <w:color w:val="000000"/>
                      <w:kern w:val="0"/>
                      <w:sz w:val="22"/>
                      <w:szCs w:val="22"/>
                    </w:rPr>
                  </w:pPr>
                  <w:r w:rsidRPr="009C539D">
                    <w:rPr>
                      <w:rFonts w:ascii="宋体" w:hAnsi="宋体" w:cs="宋体" w:hint="eastAsia"/>
                      <w:color w:val="000000"/>
                      <w:kern w:val="0"/>
                      <w:sz w:val="22"/>
                      <w:szCs w:val="22"/>
                    </w:rPr>
                    <w:t>合计</w:t>
                  </w:r>
                </w:p>
              </w:tc>
              <w:tc>
                <w:tcPr>
                  <w:tcW w:w="3220" w:type="dxa"/>
                  <w:gridSpan w:val="3"/>
                  <w:tcBorders>
                    <w:top w:val="single" w:sz="4" w:space="0" w:color="auto"/>
                    <w:left w:val="nil"/>
                    <w:bottom w:val="single" w:sz="4" w:space="0" w:color="auto"/>
                    <w:right w:val="single" w:sz="4" w:space="0" w:color="auto"/>
                  </w:tcBorders>
                  <w:shd w:val="clear" w:color="auto" w:fill="auto"/>
                  <w:vAlign w:val="center"/>
                </w:tcPr>
                <w:p w14:paraId="201AEFAC" w14:textId="384ADC16" w:rsidR="004E7F9E" w:rsidRPr="009C539D" w:rsidRDefault="004E7F9E" w:rsidP="006D1BE8">
                  <w:pPr>
                    <w:widowControl/>
                    <w:jc w:val="center"/>
                    <w:rPr>
                      <w:rFonts w:ascii="宋体" w:hAnsi="宋体" w:cs="宋体"/>
                      <w:color w:val="000000"/>
                      <w:kern w:val="0"/>
                      <w:sz w:val="22"/>
                      <w:szCs w:val="22"/>
                    </w:rPr>
                  </w:pPr>
                </w:p>
              </w:tc>
            </w:tr>
            <w:tr w:rsidR="004E7F9E" w:rsidRPr="009C539D" w14:paraId="60EDE17B" w14:textId="77777777" w:rsidTr="006D1BE8">
              <w:trPr>
                <w:trHeight w:val="934"/>
              </w:trPr>
              <w:tc>
                <w:tcPr>
                  <w:tcW w:w="15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95AECC8" w14:textId="77777777" w:rsidR="004E7F9E" w:rsidRPr="009C539D" w:rsidRDefault="004E7F9E" w:rsidP="006D1BE8">
                  <w:pPr>
                    <w:widowControl/>
                    <w:jc w:val="left"/>
                    <w:rPr>
                      <w:rFonts w:ascii="宋体" w:hAnsi="宋体" w:cs="宋体"/>
                      <w:color w:val="000000"/>
                      <w:kern w:val="0"/>
                      <w:sz w:val="22"/>
                      <w:szCs w:val="22"/>
                    </w:rPr>
                  </w:pPr>
                  <w:r>
                    <w:rPr>
                      <w:rFonts w:ascii="宋体" w:hAnsi="宋体" w:cs="宋体" w:hint="eastAsia"/>
                      <w:color w:val="000000"/>
                      <w:kern w:val="0"/>
                      <w:sz w:val="22"/>
                      <w:szCs w:val="22"/>
                    </w:rPr>
                    <w:t>服务人意见：</w:t>
                  </w:r>
                </w:p>
              </w:tc>
              <w:tc>
                <w:tcPr>
                  <w:tcW w:w="8775" w:type="dxa"/>
                  <w:gridSpan w:val="5"/>
                  <w:tcBorders>
                    <w:top w:val="single" w:sz="4" w:space="0" w:color="auto"/>
                    <w:left w:val="single" w:sz="4" w:space="0" w:color="auto"/>
                    <w:bottom w:val="single" w:sz="4" w:space="0" w:color="auto"/>
                    <w:right w:val="single" w:sz="4" w:space="0" w:color="auto"/>
                  </w:tcBorders>
                  <w:shd w:val="clear" w:color="auto" w:fill="auto"/>
                  <w:vAlign w:val="center"/>
                </w:tcPr>
                <w:p w14:paraId="503A6270" w14:textId="77777777" w:rsidR="004E7F9E" w:rsidRDefault="004E7F9E" w:rsidP="006D1BE8">
                  <w:pPr>
                    <w:widowControl/>
                    <w:jc w:val="center"/>
                    <w:rPr>
                      <w:rFonts w:ascii="宋体" w:hAnsi="宋体" w:cs="宋体"/>
                      <w:color w:val="000000"/>
                      <w:kern w:val="0"/>
                      <w:sz w:val="22"/>
                      <w:szCs w:val="22"/>
                    </w:rPr>
                  </w:pPr>
                </w:p>
                <w:p w14:paraId="6ADF3BDA" w14:textId="77777777" w:rsidR="004E7F9E" w:rsidRDefault="004E7F9E" w:rsidP="006D1BE8">
                  <w:pPr>
                    <w:widowControl/>
                    <w:jc w:val="center"/>
                    <w:rPr>
                      <w:rFonts w:ascii="宋体" w:hAnsi="宋体" w:cs="宋体"/>
                      <w:color w:val="000000"/>
                      <w:kern w:val="0"/>
                      <w:sz w:val="22"/>
                      <w:szCs w:val="22"/>
                    </w:rPr>
                  </w:pPr>
                </w:p>
                <w:p w14:paraId="1107F9E2" w14:textId="77777777" w:rsidR="004E7F9E" w:rsidRDefault="004E7F9E" w:rsidP="006D1BE8">
                  <w:pPr>
                    <w:widowControl/>
                    <w:jc w:val="center"/>
                    <w:rPr>
                      <w:rFonts w:ascii="宋体" w:hAnsi="宋体" w:cs="宋体"/>
                      <w:color w:val="000000"/>
                      <w:kern w:val="0"/>
                      <w:sz w:val="22"/>
                      <w:szCs w:val="22"/>
                    </w:rPr>
                  </w:pPr>
                </w:p>
                <w:p w14:paraId="7A0A04ED" w14:textId="77777777" w:rsidR="004E7F9E" w:rsidRDefault="004E7F9E" w:rsidP="006D1BE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服务人（盖章）：</w:t>
                  </w:r>
                </w:p>
                <w:p w14:paraId="6D6BF048" w14:textId="77777777" w:rsidR="004E7F9E" w:rsidRPr="009C539D" w:rsidRDefault="004E7F9E" w:rsidP="006D1BE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时间：</w:t>
                  </w:r>
                </w:p>
              </w:tc>
            </w:tr>
            <w:tr w:rsidR="004E7F9E" w:rsidRPr="009C539D" w14:paraId="35D99748" w14:textId="77777777" w:rsidTr="006D1BE8">
              <w:trPr>
                <w:trHeight w:val="525"/>
              </w:trPr>
              <w:tc>
                <w:tcPr>
                  <w:tcW w:w="10360" w:type="dxa"/>
                  <w:gridSpan w:val="6"/>
                  <w:tcBorders>
                    <w:top w:val="single" w:sz="4" w:space="0" w:color="auto"/>
                    <w:left w:val="nil"/>
                    <w:bottom w:val="nil"/>
                    <w:right w:val="nil"/>
                  </w:tcBorders>
                  <w:shd w:val="clear" w:color="auto" w:fill="auto"/>
                  <w:noWrap/>
                  <w:vAlign w:val="center"/>
                  <w:hideMark/>
                </w:tcPr>
                <w:p w14:paraId="20F0181B" w14:textId="77777777" w:rsidR="004E7F9E" w:rsidRPr="009C539D" w:rsidRDefault="004E7F9E" w:rsidP="006D1BE8">
                  <w:pPr>
                    <w:widowControl/>
                    <w:jc w:val="left"/>
                    <w:rPr>
                      <w:rFonts w:ascii="宋体" w:hAnsi="宋体" w:cs="宋体"/>
                      <w:color w:val="000000"/>
                      <w:kern w:val="0"/>
                      <w:sz w:val="22"/>
                      <w:szCs w:val="22"/>
                    </w:rPr>
                  </w:pPr>
                  <w:r w:rsidRPr="009C539D">
                    <w:rPr>
                      <w:rFonts w:ascii="宋体" w:hAnsi="宋体" w:cs="宋体" w:hint="eastAsia"/>
                      <w:color w:val="000000"/>
                      <w:kern w:val="0"/>
                      <w:sz w:val="22"/>
                      <w:szCs w:val="22"/>
                    </w:rPr>
                    <w:t>注：结算费用=</w:t>
                  </w:r>
                  <w:r w:rsidRPr="0021652B">
                    <w:rPr>
                      <w:rFonts w:ascii="宋体" w:hAnsi="宋体" w:cs="宋体" w:hint="eastAsia"/>
                      <w:color w:val="000000"/>
                      <w:kern w:val="0"/>
                      <w:sz w:val="22"/>
                      <w:szCs w:val="22"/>
                    </w:rPr>
                    <w:t>合同约定服务金额*日常考核</w:t>
                  </w:r>
                  <w:r w:rsidRPr="009C539D">
                    <w:rPr>
                      <w:rFonts w:ascii="宋体" w:hAnsi="宋体" w:cs="宋体" w:hint="eastAsia"/>
                      <w:color w:val="000000"/>
                      <w:kern w:val="0"/>
                      <w:sz w:val="22"/>
                      <w:szCs w:val="22"/>
                    </w:rPr>
                    <w:t>得分/100+协力事项费用</w:t>
                  </w:r>
                </w:p>
              </w:tc>
            </w:tr>
          </w:tbl>
          <w:p w14:paraId="778D65F7" w14:textId="77777777" w:rsidR="004E7F9E" w:rsidRPr="00B53365" w:rsidRDefault="004E7F9E" w:rsidP="006D1BE8">
            <w:pPr>
              <w:widowControl/>
              <w:rPr>
                <w:rFonts w:ascii="宋体" w:hAnsi="宋体" w:cs="宋体"/>
                <w:color w:val="000000"/>
                <w:kern w:val="0"/>
                <w:sz w:val="24"/>
              </w:rPr>
            </w:pPr>
          </w:p>
        </w:tc>
      </w:tr>
    </w:tbl>
    <w:p w14:paraId="7F08E215" w14:textId="77777777" w:rsidR="00F77E25" w:rsidRDefault="00F77E25" w:rsidP="004E7F9E">
      <w:pPr>
        <w:spacing w:line="360" w:lineRule="auto"/>
        <w:jc w:val="center"/>
        <w:rPr>
          <w:rFonts w:ascii="黑体" w:eastAsia="黑体" w:hAnsi="黑体"/>
          <w:sz w:val="44"/>
          <w:szCs w:val="44"/>
        </w:rPr>
      </w:pPr>
    </w:p>
    <w:p w14:paraId="12D6314C" w14:textId="77777777" w:rsidR="00F77E25" w:rsidRDefault="00F77E25" w:rsidP="004E7F9E">
      <w:pPr>
        <w:spacing w:line="360" w:lineRule="auto"/>
        <w:jc w:val="center"/>
        <w:rPr>
          <w:rFonts w:ascii="黑体" w:eastAsia="黑体" w:hAnsi="黑体"/>
          <w:sz w:val="44"/>
          <w:szCs w:val="44"/>
        </w:rPr>
      </w:pPr>
    </w:p>
    <w:p w14:paraId="3E2DF937" w14:textId="77777777" w:rsidR="00F77E25" w:rsidRDefault="00F77E25" w:rsidP="004E7F9E">
      <w:pPr>
        <w:spacing w:line="360" w:lineRule="auto"/>
        <w:jc w:val="center"/>
        <w:rPr>
          <w:rFonts w:ascii="黑体" w:eastAsia="黑体" w:hAnsi="黑体"/>
          <w:sz w:val="44"/>
          <w:szCs w:val="44"/>
        </w:rPr>
      </w:pPr>
    </w:p>
    <w:p w14:paraId="0A033E22" w14:textId="77777777" w:rsidR="008E6651" w:rsidRDefault="008E6651" w:rsidP="004E7F9E">
      <w:pPr>
        <w:spacing w:line="360" w:lineRule="auto"/>
        <w:jc w:val="center"/>
        <w:rPr>
          <w:rFonts w:ascii="黑体" w:eastAsia="黑体" w:hAnsi="黑体"/>
          <w:sz w:val="44"/>
          <w:szCs w:val="44"/>
        </w:rPr>
      </w:pPr>
    </w:p>
    <w:p w14:paraId="397343AB" w14:textId="77777777" w:rsidR="008E6651" w:rsidRDefault="008E6651" w:rsidP="004E7F9E">
      <w:pPr>
        <w:spacing w:line="360" w:lineRule="auto"/>
        <w:jc w:val="center"/>
        <w:rPr>
          <w:rFonts w:ascii="黑体" w:eastAsia="黑体" w:hAnsi="黑体"/>
          <w:sz w:val="44"/>
          <w:szCs w:val="44"/>
        </w:rPr>
      </w:pPr>
    </w:p>
    <w:p w14:paraId="15F7BC22" w14:textId="77777777" w:rsidR="008E6651" w:rsidRDefault="008E6651" w:rsidP="004E7F9E">
      <w:pPr>
        <w:spacing w:line="360" w:lineRule="auto"/>
        <w:jc w:val="center"/>
        <w:rPr>
          <w:rFonts w:ascii="黑体" w:eastAsia="黑体" w:hAnsi="黑体"/>
          <w:sz w:val="44"/>
          <w:szCs w:val="44"/>
        </w:rPr>
      </w:pPr>
    </w:p>
    <w:p w14:paraId="5BF922FE" w14:textId="77777777" w:rsidR="008E6651" w:rsidRDefault="008E6651" w:rsidP="004E7F9E">
      <w:pPr>
        <w:spacing w:line="360" w:lineRule="auto"/>
        <w:jc w:val="center"/>
        <w:rPr>
          <w:rFonts w:ascii="黑体" w:eastAsia="黑体" w:hAnsi="黑体"/>
          <w:sz w:val="44"/>
          <w:szCs w:val="44"/>
        </w:rPr>
      </w:pPr>
    </w:p>
    <w:p w14:paraId="7FC03E6A" w14:textId="77777777" w:rsidR="008E6651" w:rsidRDefault="008E6651" w:rsidP="004E7F9E">
      <w:pPr>
        <w:spacing w:line="360" w:lineRule="auto"/>
        <w:jc w:val="center"/>
        <w:rPr>
          <w:rFonts w:ascii="黑体" w:eastAsia="黑体" w:hAnsi="黑体"/>
          <w:sz w:val="44"/>
          <w:szCs w:val="44"/>
        </w:rPr>
      </w:pPr>
    </w:p>
    <w:p w14:paraId="37A40520" w14:textId="275EEA08" w:rsidR="003072B7" w:rsidRPr="00011E0E" w:rsidRDefault="00E249E4" w:rsidP="004E7F9E">
      <w:pPr>
        <w:spacing w:line="360" w:lineRule="auto"/>
        <w:jc w:val="center"/>
        <w:rPr>
          <w:rFonts w:ascii="黑体" w:eastAsia="黑体" w:hAnsi="黑体"/>
          <w:sz w:val="44"/>
          <w:szCs w:val="44"/>
        </w:rPr>
      </w:pPr>
      <w:r w:rsidRPr="00011E0E">
        <w:rPr>
          <w:rFonts w:ascii="黑体" w:eastAsia="黑体" w:hAnsi="黑体" w:hint="eastAsia"/>
          <w:sz w:val="44"/>
          <w:szCs w:val="44"/>
        </w:rPr>
        <w:t>第</w:t>
      </w:r>
      <w:r w:rsidR="009E4EEF">
        <w:rPr>
          <w:rFonts w:ascii="黑体" w:eastAsia="黑体" w:hAnsi="黑体" w:hint="eastAsia"/>
          <w:sz w:val="44"/>
          <w:szCs w:val="44"/>
        </w:rPr>
        <w:t>四</w:t>
      </w:r>
      <w:r w:rsidRPr="00011E0E">
        <w:rPr>
          <w:rFonts w:ascii="黑体" w:eastAsia="黑体" w:hAnsi="黑体" w:hint="eastAsia"/>
          <w:sz w:val="44"/>
          <w:szCs w:val="44"/>
        </w:rPr>
        <w:t>部分</w:t>
      </w:r>
      <w:r w:rsidRPr="00011E0E">
        <w:rPr>
          <w:rFonts w:ascii="黑体" w:eastAsia="黑体" w:hAnsi="黑体"/>
          <w:sz w:val="44"/>
          <w:szCs w:val="44"/>
        </w:rPr>
        <w:t xml:space="preserve"> </w:t>
      </w:r>
      <w:r w:rsidR="009E4EEF">
        <w:rPr>
          <w:rFonts w:ascii="黑体" w:eastAsia="黑体" w:hAnsi="黑体" w:hint="eastAsia"/>
          <w:sz w:val="44"/>
          <w:szCs w:val="44"/>
        </w:rPr>
        <w:t>报价</w:t>
      </w:r>
      <w:r w:rsidRPr="00011E0E">
        <w:rPr>
          <w:rFonts w:ascii="黑体" w:eastAsia="黑体" w:hAnsi="黑体" w:hint="eastAsia"/>
          <w:sz w:val="44"/>
          <w:szCs w:val="44"/>
        </w:rPr>
        <w:t>文件格式</w:t>
      </w:r>
    </w:p>
    <w:p w14:paraId="2921B82E" w14:textId="77777777" w:rsidR="00B74D79" w:rsidRDefault="00B74D79" w:rsidP="006209EC">
      <w:pPr>
        <w:spacing w:line="540" w:lineRule="exact"/>
        <w:rPr>
          <w:rFonts w:ascii="仿宋" w:eastAsia="仿宋" w:hAnsi="仿宋"/>
          <w:bCs/>
          <w:sz w:val="28"/>
          <w:szCs w:val="28"/>
        </w:rPr>
      </w:pPr>
    </w:p>
    <w:p w14:paraId="68D2619C" w14:textId="23B0EE82" w:rsidR="000329F0" w:rsidRPr="00AC5C64" w:rsidRDefault="006621FA"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文件一</w:t>
      </w:r>
      <w:r w:rsidR="00E05791" w:rsidRPr="00AC5C64">
        <w:rPr>
          <w:rFonts w:asciiTheme="minorEastAsia" w:eastAsiaTheme="minorEastAsia" w:hAnsiTheme="minorEastAsia" w:hint="eastAsia"/>
          <w:sz w:val="24"/>
        </w:rPr>
        <w:t>：</w:t>
      </w:r>
      <w:r w:rsidR="009C3FBF" w:rsidRPr="00AC5C64">
        <w:rPr>
          <w:rFonts w:asciiTheme="minorEastAsia" w:eastAsiaTheme="minorEastAsia" w:hAnsiTheme="minorEastAsia" w:hint="eastAsia"/>
          <w:sz w:val="24"/>
        </w:rPr>
        <w:t>封面和目录</w:t>
      </w:r>
    </w:p>
    <w:p w14:paraId="017A128D" w14:textId="77777777" w:rsidR="00957CB2" w:rsidRPr="00AC5C64" w:rsidRDefault="00957CB2" w:rsidP="006209EC">
      <w:pPr>
        <w:spacing w:line="540" w:lineRule="exact"/>
        <w:jc w:val="center"/>
        <w:rPr>
          <w:rFonts w:asciiTheme="minorEastAsia" w:eastAsiaTheme="minorEastAsia" w:hAnsiTheme="minorEastAsia"/>
          <w:sz w:val="24"/>
        </w:rPr>
      </w:pPr>
    </w:p>
    <w:p w14:paraId="5842F0A5" w14:textId="77777777" w:rsidR="000329F0" w:rsidRPr="00C427F3" w:rsidRDefault="000329F0" w:rsidP="006209EC">
      <w:pPr>
        <w:spacing w:line="540" w:lineRule="exact"/>
        <w:jc w:val="center"/>
        <w:rPr>
          <w:rFonts w:ascii="黑体" w:eastAsia="黑体" w:hAnsiTheme="minorEastAsia"/>
          <w:sz w:val="48"/>
          <w:szCs w:val="48"/>
        </w:rPr>
      </w:pPr>
      <w:r w:rsidRPr="00C427F3">
        <w:rPr>
          <w:rFonts w:ascii="黑体" w:eastAsia="黑体" w:hAnsiTheme="minorEastAsia" w:hint="eastAsia"/>
          <w:sz w:val="48"/>
          <w:szCs w:val="48"/>
        </w:rPr>
        <w:t>询价采购文件</w:t>
      </w:r>
    </w:p>
    <w:p w14:paraId="1B16D2B2" w14:textId="77777777" w:rsidR="000329F0" w:rsidRDefault="000329F0" w:rsidP="006209EC">
      <w:pPr>
        <w:spacing w:line="540" w:lineRule="exact"/>
        <w:rPr>
          <w:rFonts w:asciiTheme="minorEastAsia" w:eastAsiaTheme="minorEastAsia" w:hAnsiTheme="minorEastAsia"/>
          <w:sz w:val="24"/>
        </w:rPr>
      </w:pPr>
    </w:p>
    <w:p w14:paraId="5DED57D9" w14:textId="77777777" w:rsidR="00AC5C64" w:rsidRDefault="00AC5C64" w:rsidP="006209EC">
      <w:pPr>
        <w:spacing w:line="540" w:lineRule="exact"/>
        <w:rPr>
          <w:rFonts w:asciiTheme="minorEastAsia" w:eastAsiaTheme="minorEastAsia" w:hAnsiTheme="minorEastAsia"/>
          <w:sz w:val="24"/>
        </w:rPr>
      </w:pPr>
    </w:p>
    <w:p w14:paraId="75500F79" w14:textId="77777777" w:rsidR="00AC5C64" w:rsidRDefault="00AC5C64" w:rsidP="006209EC">
      <w:pPr>
        <w:spacing w:line="540" w:lineRule="exact"/>
        <w:rPr>
          <w:rFonts w:asciiTheme="minorEastAsia" w:eastAsiaTheme="minorEastAsia" w:hAnsiTheme="minorEastAsia"/>
          <w:sz w:val="24"/>
        </w:rPr>
      </w:pPr>
    </w:p>
    <w:p w14:paraId="1B6E8786" w14:textId="77777777" w:rsidR="00AC5C64" w:rsidRPr="00AC5C64" w:rsidRDefault="00AC5C64" w:rsidP="006209EC">
      <w:pPr>
        <w:spacing w:line="540" w:lineRule="exact"/>
        <w:rPr>
          <w:rFonts w:asciiTheme="minorEastAsia" w:eastAsiaTheme="minorEastAsia" w:hAnsiTheme="minorEastAsia"/>
          <w:sz w:val="24"/>
        </w:rPr>
      </w:pPr>
    </w:p>
    <w:p w14:paraId="0F763937" w14:textId="457D9CB7" w:rsidR="00F77E25" w:rsidRPr="00F77E25" w:rsidRDefault="000329F0" w:rsidP="00F77E25">
      <w:pPr>
        <w:autoSpaceDE w:val="0"/>
        <w:autoSpaceDN w:val="0"/>
        <w:adjustRightInd w:val="0"/>
        <w:spacing w:line="660" w:lineRule="exact"/>
        <w:jc w:val="center"/>
        <w:rPr>
          <w:rFonts w:ascii="宋体"/>
          <w:b/>
          <w:sz w:val="28"/>
          <w:szCs w:val="28"/>
        </w:rPr>
      </w:pPr>
      <w:r w:rsidRPr="00AC5C64">
        <w:rPr>
          <w:rFonts w:asciiTheme="minorEastAsia" w:eastAsiaTheme="minorEastAsia" w:hAnsiTheme="minorEastAsia"/>
          <w:sz w:val="24"/>
        </w:rPr>
        <w:t xml:space="preserve"> </w:t>
      </w:r>
      <w:r w:rsidR="00AC5C64">
        <w:rPr>
          <w:rFonts w:asciiTheme="minorEastAsia" w:eastAsiaTheme="minorEastAsia" w:hAnsiTheme="minorEastAsia" w:hint="eastAsia"/>
          <w:sz w:val="24"/>
        </w:rPr>
        <w:t xml:space="preserve">   </w:t>
      </w:r>
      <w:r w:rsidR="002D6E27">
        <w:rPr>
          <w:rFonts w:asciiTheme="minorEastAsia" w:eastAsiaTheme="minorEastAsia" w:hAnsiTheme="minorEastAsia" w:hint="eastAsia"/>
          <w:sz w:val="24"/>
        </w:rPr>
        <w:t xml:space="preserve">     </w:t>
      </w:r>
      <w:r w:rsidR="00F77E25">
        <w:rPr>
          <w:rFonts w:asciiTheme="minorEastAsia" w:eastAsiaTheme="minorEastAsia" w:hAnsiTheme="minorEastAsia" w:hint="eastAsia"/>
          <w:sz w:val="24"/>
        </w:rPr>
        <w:t xml:space="preserve">       </w:t>
      </w:r>
      <w:r w:rsidR="00AC5C64">
        <w:rPr>
          <w:rFonts w:asciiTheme="minorEastAsia" w:eastAsiaTheme="minorEastAsia" w:hAnsiTheme="minorEastAsia" w:hint="eastAsia"/>
          <w:sz w:val="24"/>
        </w:rPr>
        <w:t xml:space="preserve"> </w:t>
      </w:r>
      <w:r w:rsidRPr="00AC5C64">
        <w:rPr>
          <w:rFonts w:asciiTheme="minorEastAsia" w:eastAsiaTheme="minorEastAsia" w:hAnsiTheme="minorEastAsia" w:hint="eastAsia"/>
          <w:sz w:val="36"/>
          <w:szCs w:val="36"/>
        </w:rPr>
        <w:t>项目名称</w:t>
      </w:r>
      <w:r w:rsidRPr="00507600">
        <w:rPr>
          <w:rFonts w:asciiTheme="minorEastAsia" w:eastAsiaTheme="minorEastAsia" w:hAnsiTheme="minorEastAsia" w:hint="eastAsia"/>
          <w:sz w:val="32"/>
          <w:szCs w:val="32"/>
        </w:rPr>
        <w:t>：</w:t>
      </w:r>
      <w:r w:rsidR="00F77E25" w:rsidRPr="00F77E25">
        <w:rPr>
          <w:rFonts w:ascii="宋体" w:hint="eastAsia"/>
          <w:b/>
          <w:sz w:val="28"/>
          <w:szCs w:val="28"/>
        </w:rPr>
        <w:t>2022年度杂项劳务服务定点委外业务项目</w:t>
      </w:r>
    </w:p>
    <w:p w14:paraId="0C270ACB" w14:textId="1D3B8551" w:rsidR="00507600" w:rsidRPr="00F77E25" w:rsidRDefault="00507600" w:rsidP="00507600">
      <w:pPr>
        <w:autoSpaceDE w:val="0"/>
        <w:autoSpaceDN w:val="0"/>
        <w:adjustRightInd w:val="0"/>
        <w:spacing w:line="660" w:lineRule="exact"/>
        <w:jc w:val="center"/>
        <w:rPr>
          <w:rFonts w:ascii="宋体"/>
          <w:b/>
          <w:sz w:val="36"/>
          <w:szCs w:val="36"/>
        </w:rPr>
      </w:pPr>
    </w:p>
    <w:p w14:paraId="2588CD93" w14:textId="47B678ED" w:rsidR="000329F0" w:rsidRPr="00AC5C64" w:rsidRDefault="00E05791" w:rsidP="00F77E25">
      <w:pPr>
        <w:spacing w:line="540" w:lineRule="exact"/>
        <w:ind w:firstLineChars="650" w:firstLine="2080"/>
        <w:rPr>
          <w:rFonts w:asciiTheme="minorEastAsia" w:eastAsiaTheme="minorEastAsia" w:hAnsiTheme="minorEastAsia"/>
          <w:sz w:val="32"/>
          <w:szCs w:val="32"/>
        </w:rPr>
      </w:pPr>
      <w:r w:rsidRPr="00AC5C64">
        <w:rPr>
          <w:rFonts w:asciiTheme="minorEastAsia" w:eastAsiaTheme="minorEastAsia" w:hAnsiTheme="minorEastAsia"/>
          <w:sz w:val="32"/>
          <w:szCs w:val="32"/>
        </w:rPr>
        <w:t>采</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购</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方</w:t>
      </w:r>
      <w:r w:rsidRPr="00AC5C64">
        <w:rPr>
          <w:rFonts w:asciiTheme="minorEastAsia" w:eastAsiaTheme="minorEastAsia" w:hAnsiTheme="minorEastAsia" w:hint="eastAsia"/>
          <w:sz w:val="32"/>
          <w:szCs w:val="32"/>
        </w:rPr>
        <w:t>：</w:t>
      </w:r>
      <w:r w:rsidR="00EF6B7E" w:rsidRPr="00AC5C64">
        <w:rPr>
          <w:rFonts w:asciiTheme="minorEastAsia" w:eastAsiaTheme="minorEastAsia" w:hAnsiTheme="minorEastAsia" w:hint="eastAsia"/>
          <w:sz w:val="32"/>
          <w:szCs w:val="32"/>
        </w:rPr>
        <w:t>丹阳光明光电</w:t>
      </w:r>
      <w:r w:rsidR="000329F0" w:rsidRPr="00AC5C64">
        <w:rPr>
          <w:rFonts w:asciiTheme="minorEastAsia" w:eastAsiaTheme="minorEastAsia" w:hAnsiTheme="minorEastAsia" w:hint="eastAsia"/>
          <w:sz w:val="32"/>
          <w:szCs w:val="32"/>
        </w:rPr>
        <w:t>有限公司</w:t>
      </w:r>
    </w:p>
    <w:p w14:paraId="5888548C" w14:textId="7EF1F8FC" w:rsidR="00E05791" w:rsidRPr="00F77E25" w:rsidRDefault="00F77E25" w:rsidP="00AC5C64">
      <w:pPr>
        <w:spacing w:line="540" w:lineRule="exact"/>
        <w:ind w:firstLineChars="600" w:firstLine="1920"/>
        <w:jc w:val="center"/>
        <w:rPr>
          <w:rFonts w:asciiTheme="minorEastAsia" w:eastAsiaTheme="minorEastAsia" w:hAnsiTheme="minorEastAsia"/>
          <w:sz w:val="32"/>
          <w:szCs w:val="32"/>
        </w:rPr>
      </w:pPr>
      <w:r>
        <w:rPr>
          <w:rFonts w:asciiTheme="minorEastAsia" w:eastAsiaTheme="minorEastAsia" w:hAnsiTheme="minorEastAsia" w:hint="eastAsia"/>
          <w:sz w:val="32"/>
          <w:szCs w:val="32"/>
        </w:rPr>
        <w:t xml:space="preserve">                 </w:t>
      </w:r>
    </w:p>
    <w:p w14:paraId="012059D4" w14:textId="0F8F1016" w:rsidR="00E05791" w:rsidRPr="00AC5C64" w:rsidRDefault="002C11D7" w:rsidP="00507600">
      <w:pPr>
        <w:spacing w:line="540" w:lineRule="exact"/>
        <w:ind w:firstLineChars="700" w:firstLine="2240"/>
        <w:rPr>
          <w:rFonts w:asciiTheme="minorEastAsia" w:eastAsiaTheme="minorEastAsia" w:hAnsiTheme="minorEastAsia"/>
          <w:sz w:val="32"/>
          <w:szCs w:val="32"/>
        </w:rPr>
      </w:pPr>
      <w:r>
        <w:rPr>
          <w:rFonts w:asciiTheme="minorEastAsia" w:eastAsiaTheme="minorEastAsia" w:hAnsiTheme="minorEastAsia" w:hint="eastAsia"/>
          <w:noProof/>
          <w:sz w:val="32"/>
          <w:szCs w:val="32"/>
        </w:rPr>
        <mc:AlternateContent>
          <mc:Choice Requires="wps">
            <w:drawing>
              <wp:anchor distT="0" distB="0" distL="114300" distR="114300" simplePos="0" relativeHeight="251659264" behindDoc="0" locked="0" layoutInCell="1" allowOverlap="1" wp14:anchorId="7E68D250" wp14:editId="663EEFB0">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1"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176.6pt,24pt" to="350.6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YZ0xAEAALQDAAAOAAAAZHJzL2Uyb0RvYy54bWysU81uEzEQviPxDpbvZDc5oLLKpodWcEEQ&#10;8fMArnectfCfxia7eQleAIkbnDhy521oH6NjJ9lWbVUhxGXWY883M983s8vT0Rq2BYzau5bPZzVn&#10;4KTvtNu0/OOHl89OOItJuE4Y76DlO4j8dPX0yXIIDSx8700HyCiJi80QWt6nFJqqirIHK+LMB3D0&#10;qDxakcjFTdWhGCi7NdWirp9Xg8cuoJcQI92e7x/5quRXCmR6q1SExEzLqbdULBZ7kW21WopmgyL0&#10;Wh7aEP/QhRXaUdEp1blIgn1GfS+V1RJ99CrNpLeVV0pLKByIzby+w+Z9LwIULiRODJNM8f+llW+2&#10;a2S6o9lx5oSlEV1+/fXny/er39/IXv78weZZpCHEhmLP3BoPXgxrzIxHhTZ/iQsbi7C7SVgYE5N0&#10;uVjUL05q0l8e36obYMCYXoG3LB9abrTLnEUjtq9jomIUegwhJzeyL11OaWcgBxv3DhTxoGLzgi4b&#10;BGcG2VbQ7LtPhQblKpEZorQxE6h+HHSIzTAoW/W3wCm6VPQuTUCrnceHqqbx2Kraxx9Z77lm2he+&#10;25VBFDloNYpKhzXOu3fbL/Cbn211DQAA//8DAFBLAwQUAAYACAAAACEAIY2bN90AAAAJAQAADwAA&#10;AGRycy9kb3ducmV2LnhtbEyPTU+DQBCG7yb9D5tp4s0ubVUIsjTGj5MeKHrwuGVHIGVnCbsF9Nc7&#10;pgc9zjtP3o9sN9tOjDj41pGC9SoCgVQ501Kt4P3t+SoB4YMmoztHqOALPezyxUWmU+Mm2uNYhlqw&#10;CflUK2hC6FMpfdWg1X7leiT+fbrB6sDnUEsz6InNbSc3UXQrrW6JExrd40OD1bE8WQXx00tZ9NPj&#10;63chY1kUowvJ8UOpy+V8fwci4Bz+YPitz9Uh504HdyLjRadge7PdMKrgOuFNDMTRmoXDWZB5Jv8v&#10;yH8AAAD//wMAUEsBAi0AFAAGAAgAAAAhALaDOJL+AAAA4QEAABMAAAAAAAAAAAAAAAAAAAAAAFtD&#10;b250ZW50X1R5cGVzXS54bWxQSwECLQAUAAYACAAAACEAOP0h/9YAAACUAQAACwAAAAAAAAAAAAAA&#10;AAAvAQAAX3JlbHMvLnJlbHNQSwECLQAUAAYACAAAACEA1KmGdMQBAAC0AwAADgAAAAAAAAAAAAAA&#10;AAAuAgAAZHJzL2Uyb0RvYy54bWxQSwECLQAUAAYACAAAACEAIY2bN90AAAAJAQAADwAAAAAAAAAA&#10;AAAAAAAeBAAAZHJzL2Rvd25yZXYueG1sUEsFBgAAAAAEAAQA8wAAACgFAAAAAA==&#10;" strokecolor="black [3040]"/>
            </w:pict>
          </mc:Fallback>
        </mc:AlternateContent>
      </w:r>
      <w:r w:rsidR="00E05791" w:rsidRPr="00AC5C64">
        <w:rPr>
          <w:rFonts w:asciiTheme="minorEastAsia" w:eastAsiaTheme="minorEastAsia" w:hAnsiTheme="minorEastAsia" w:hint="eastAsia"/>
          <w:sz w:val="32"/>
          <w:szCs w:val="32"/>
        </w:rPr>
        <w:t>供</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应</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商：</w:t>
      </w:r>
      <w:r w:rsidR="00B74D79" w:rsidRPr="00AC5C64">
        <w:rPr>
          <w:rFonts w:asciiTheme="minorEastAsia" w:eastAsiaTheme="minorEastAsia" w:hAnsiTheme="minorEastAsia" w:hint="eastAsia"/>
          <w:sz w:val="32"/>
          <w:szCs w:val="32"/>
        </w:rPr>
        <w:t xml:space="preserve">                             </w:t>
      </w:r>
    </w:p>
    <w:p w14:paraId="0C0EFA9A"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35B08BC9"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50EF6D71"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0C467693"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0C434D82" w14:textId="57B81B09" w:rsidR="000329F0" w:rsidRPr="00AC5C64" w:rsidRDefault="000329F0" w:rsidP="006209EC">
      <w:pPr>
        <w:pStyle w:val="a6"/>
        <w:spacing w:line="540" w:lineRule="exact"/>
        <w:jc w:val="center"/>
        <w:rPr>
          <w:rFonts w:asciiTheme="minorEastAsia" w:eastAsiaTheme="minorEastAsia" w:hAnsiTheme="minorEastAsia"/>
          <w:kern w:val="2"/>
          <w:sz w:val="32"/>
          <w:szCs w:val="32"/>
        </w:rPr>
      </w:pPr>
      <w:r w:rsidRPr="00540BD4">
        <w:rPr>
          <w:rFonts w:asciiTheme="minorEastAsia" w:eastAsiaTheme="minorEastAsia" w:hAnsiTheme="minorEastAsia" w:hint="eastAsia"/>
          <w:kern w:val="2"/>
          <w:sz w:val="32"/>
          <w:szCs w:val="32"/>
        </w:rPr>
        <w:t>二</w:t>
      </w:r>
      <w:r w:rsidRPr="00540BD4">
        <w:rPr>
          <w:rFonts w:asciiTheme="minorEastAsia" w:eastAsiaTheme="minorEastAsia" w:hAnsiTheme="minorEastAsia"/>
          <w:kern w:val="2"/>
          <w:sz w:val="32"/>
          <w:szCs w:val="32"/>
        </w:rPr>
        <w:t>0</w:t>
      </w:r>
      <w:r w:rsidRPr="00540BD4">
        <w:rPr>
          <w:rFonts w:asciiTheme="minorEastAsia" w:eastAsiaTheme="minorEastAsia" w:hAnsiTheme="minorEastAsia" w:hint="eastAsia"/>
          <w:kern w:val="2"/>
          <w:sz w:val="32"/>
          <w:szCs w:val="32"/>
        </w:rPr>
        <w:t>二</w:t>
      </w:r>
      <w:r w:rsidR="0044042D">
        <w:rPr>
          <w:rFonts w:asciiTheme="minorEastAsia" w:eastAsiaTheme="minorEastAsia" w:hAnsiTheme="minorEastAsia" w:hint="eastAsia"/>
          <w:kern w:val="2"/>
          <w:sz w:val="32"/>
          <w:szCs w:val="32"/>
        </w:rPr>
        <w:t>二</w:t>
      </w:r>
      <w:r w:rsidRPr="00540BD4">
        <w:rPr>
          <w:rFonts w:asciiTheme="minorEastAsia" w:eastAsiaTheme="minorEastAsia" w:hAnsiTheme="minorEastAsia" w:hint="eastAsia"/>
          <w:kern w:val="2"/>
          <w:sz w:val="32"/>
          <w:szCs w:val="32"/>
        </w:rPr>
        <w:t>年</w:t>
      </w:r>
      <w:r w:rsidR="0044042D">
        <w:rPr>
          <w:rFonts w:asciiTheme="minorEastAsia" w:eastAsiaTheme="minorEastAsia" w:hAnsiTheme="minorEastAsia" w:hint="eastAsia"/>
          <w:kern w:val="2"/>
          <w:sz w:val="32"/>
          <w:szCs w:val="32"/>
        </w:rPr>
        <w:t>二</w:t>
      </w:r>
      <w:r w:rsidRPr="00540BD4">
        <w:rPr>
          <w:rFonts w:asciiTheme="minorEastAsia" w:eastAsiaTheme="minorEastAsia" w:hAnsiTheme="minorEastAsia" w:hint="eastAsia"/>
          <w:kern w:val="2"/>
          <w:sz w:val="32"/>
          <w:szCs w:val="32"/>
        </w:rPr>
        <w:t>月</w:t>
      </w:r>
    </w:p>
    <w:p w14:paraId="0D01242F" w14:textId="77777777" w:rsidR="000329F0" w:rsidRPr="00AC5C64" w:rsidRDefault="000329F0" w:rsidP="006209EC">
      <w:pPr>
        <w:spacing w:line="540" w:lineRule="exact"/>
        <w:rPr>
          <w:rFonts w:asciiTheme="minorEastAsia" w:eastAsiaTheme="minorEastAsia" w:hAnsiTheme="minorEastAsia"/>
          <w:sz w:val="24"/>
        </w:rPr>
      </w:pPr>
    </w:p>
    <w:p w14:paraId="7FD5DC23" w14:textId="77777777" w:rsidR="000329F0" w:rsidRPr="00AC5C64" w:rsidRDefault="000329F0" w:rsidP="006209EC">
      <w:pPr>
        <w:spacing w:line="540" w:lineRule="exact"/>
        <w:rPr>
          <w:rFonts w:asciiTheme="minorEastAsia" w:eastAsiaTheme="minorEastAsia" w:hAnsiTheme="minorEastAsia"/>
          <w:sz w:val="24"/>
        </w:rPr>
      </w:pPr>
    </w:p>
    <w:p w14:paraId="4A6B2C57" w14:textId="77777777" w:rsidR="000329F0" w:rsidRPr="00AC5C64" w:rsidRDefault="000329F0" w:rsidP="006209EC">
      <w:pPr>
        <w:spacing w:line="540" w:lineRule="exact"/>
        <w:rPr>
          <w:rFonts w:asciiTheme="minorEastAsia" w:eastAsiaTheme="minorEastAsia" w:hAnsiTheme="minorEastAsia"/>
          <w:sz w:val="24"/>
        </w:rPr>
      </w:pPr>
    </w:p>
    <w:p w14:paraId="55550EFA" w14:textId="77777777" w:rsidR="00B74D79" w:rsidRPr="00AC5C64" w:rsidRDefault="00B74D79" w:rsidP="00B74D79">
      <w:pPr>
        <w:spacing w:line="500" w:lineRule="exact"/>
        <w:jc w:val="center"/>
        <w:rPr>
          <w:rFonts w:asciiTheme="minorEastAsia" w:eastAsiaTheme="minorEastAsia" w:hAnsiTheme="minorEastAsia"/>
          <w:sz w:val="24"/>
        </w:rPr>
      </w:pPr>
    </w:p>
    <w:p w14:paraId="3B2C5FC4" w14:textId="77777777" w:rsidR="00B74D79" w:rsidRDefault="00B74D79" w:rsidP="00B74D79">
      <w:pPr>
        <w:spacing w:line="500" w:lineRule="exact"/>
        <w:jc w:val="center"/>
        <w:rPr>
          <w:rFonts w:asciiTheme="minorEastAsia" w:eastAsiaTheme="minorEastAsia" w:hAnsiTheme="minorEastAsia"/>
          <w:sz w:val="24"/>
        </w:rPr>
      </w:pPr>
    </w:p>
    <w:p w14:paraId="177E158C" w14:textId="77777777" w:rsidR="002C11D7" w:rsidRPr="00AC5C64" w:rsidRDefault="002C11D7" w:rsidP="00B74D79">
      <w:pPr>
        <w:spacing w:line="500" w:lineRule="exact"/>
        <w:jc w:val="center"/>
        <w:rPr>
          <w:rFonts w:asciiTheme="minorEastAsia" w:eastAsiaTheme="minorEastAsia" w:hAnsiTheme="minorEastAsia"/>
          <w:sz w:val="24"/>
        </w:rPr>
      </w:pPr>
    </w:p>
    <w:p w14:paraId="3062BEF7" w14:textId="77777777" w:rsidR="00B74D79" w:rsidRDefault="00B74D79" w:rsidP="00B74D79">
      <w:pPr>
        <w:spacing w:line="500" w:lineRule="exact"/>
        <w:jc w:val="center"/>
        <w:rPr>
          <w:rFonts w:asciiTheme="minorEastAsia" w:eastAsiaTheme="minorEastAsia" w:hAnsiTheme="minorEastAsia"/>
          <w:sz w:val="24"/>
        </w:rPr>
      </w:pPr>
    </w:p>
    <w:p w14:paraId="18876DA2" w14:textId="77777777" w:rsidR="008E6651" w:rsidRDefault="008E6651" w:rsidP="00B74D79">
      <w:pPr>
        <w:spacing w:line="500" w:lineRule="exact"/>
        <w:jc w:val="center"/>
        <w:rPr>
          <w:rFonts w:asciiTheme="minorEastAsia" w:eastAsiaTheme="minorEastAsia" w:hAnsiTheme="minorEastAsia"/>
          <w:sz w:val="24"/>
        </w:rPr>
      </w:pPr>
    </w:p>
    <w:p w14:paraId="1E859B6C" w14:textId="77777777" w:rsidR="008E6651" w:rsidRDefault="008E6651" w:rsidP="00B74D79">
      <w:pPr>
        <w:spacing w:line="500" w:lineRule="exact"/>
        <w:jc w:val="center"/>
        <w:rPr>
          <w:rFonts w:asciiTheme="minorEastAsia" w:eastAsiaTheme="minorEastAsia" w:hAnsiTheme="minorEastAsia"/>
          <w:sz w:val="24"/>
        </w:rPr>
      </w:pPr>
    </w:p>
    <w:p w14:paraId="06A84139" w14:textId="77777777" w:rsidR="008E6651" w:rsidRDefault="008E6651" w:rsidP="00B74D79">
      <w:pPr>
        <w:spacing w:line="500" w:lineRule="exact"/>
        <w:jc w:val="center"/>
        <w:rPr>
          <w:rFonts w:asciiTheme="minorEastAsia" w:eastAsiaTheme="minorEastAsia" w:hAnsiTheme="minorEastAsia"/>
          <w:sz w:val="24"/>
        </w:rPr>
      </w:pPr>
    </w:p>
    <w:p w14:paraId="7FDAEA04" w14:textId="77777777" w:rsidR="008E6651" w:rsidRDefault="008E6651" w:rsidP="00B74D79">
      <w:pPr>
        <w:spacing w:line="500" w:lineRule="exact"/>
        <w:jc w:val="center"/>
        <w:rPr>
          <w:rFonts w:asciiTheme="minorEastAsia" w:eastAsiaTheme="minorEastAsia" w:hAnsiTheme="minorEastAsia"/>
          <w:sz w:val="24"/>
        </w:rPr>
      </w:pPr>
    </w:p>
    <w:p w14:paraId="0C509225" w14:textId="77777777" w:rsidR="008E6651" w:rsidRPr="00AC5C64" w:rsidRDefault="008E6651" w:rsidP="00B74D79">
      <w:pPr>
        <w:spacing w:line="500" w:lineRule="exact"/>
        <w:jc w:val="center"/>
        <w:rPr>
          <w:rFonts w:asciiTheme="minorEastAsia" w:eastAsiaTheme="minorEastAsia" w:hAnsiTheme="minorEastAsia"/>
          <w:sz w:val="24"/>
        </w:rPr>
      </w:pPr>
    </w:p>
    <w:p w14:paraId="5744DEA0" w14:textId="77777777" w:rsidR="00B74D79" w:rsidRPr="00C427F3" w:rsidRDefault="00B74D79" w:rsidP="00B74D79">
      <w:pPr>
        <w:spacing w:line="500" w:lineRule="exact"/>
        <w:jc w:val="center"/>
        <w:rPr>
          <w:rFonts w:ascii="黑体" w:eastAsia="黑体" w:hAnsiTheme="minorEastAsia"/>
          <w:sz w:val="48"/>
          <w:szCs w:val="48"/>
        </w:rPr>
      </w:pPr>
      <w:r w:rsidRPr="00C427F3">
        <w:rPr>
          <w:rFonts w:ascii="黑体" w:eastAsia="黑体" w:hAnsiTheme="minorEastAsia" w:hint="eastAsia"/>
          <w:sz w:val="48"/>
          <w:szCs w:val="48"/>
        </w:rPr>
        <w:t>目    录</w:t>
      </w:r>
    </w:p>
    <w:p w14:paraId="081D7240" w14:textId="77777777" w:rsidR="00B74D79" w:rsidRPr="00AC5C64" w:rsidRDefault="00B74D79" w:rsidP="00B74D79">
      <w:pPr>
        <w:spacing w:line="500" w:lineRule="exact"/>
        <w:jc w:val="center"/>
        <w:rPr>
          <w:rFonts w:asciiTheme="minorEastAsia" w:eastAsiaTheme="minorEastAsia" w:hAnsiTheme="minorEastAsia"/>
          <w:sz w:val="24"/>
        </w:rPr>
      </w:pPr>
    </w:p>
    <w:p w14:paraId="18408A8A" w14:textId="77777777" w:rsidR="006F4728" w:rsidRPr="00AC5C64" w:rsidRDefault="006F4728" w:rsidP="00B74D79">
      <w:pPr>
        <w:spacing w:line="500" w:lineRule="exact"/>
        <w:jc w:val="center"/>
        <w:rPr>
          <w:rFonts w:asciiTheme="minorEastAsia" w:eastAsiaTheme="minorEastAsia" w:hAnsiTheme="minorEastAsia"/>
          <w:sz w:val="24"/>
        </w:rPr>
      </w:pPr>
    </w:p>
    <w:p w14:paraId="22290A11" w14:textId="77777777" w:rsidR="006B07C8" w:rsidRPr="00AC5C64" w:rsidRDefault="00B74D79"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第一部分</w:t>
      </w:r>
      <w:r w:rsidRPr="00AC5C64">
        <w:rPr>
          <w:rFonts w:asciiTheme="minorEastAsia" w:eastAsiaTheme="minorEastAsia" w:hAnsiTheme="minorEastAsia"/>
          <w:sz w:val="24"/>
        </w:rPr>
        <w:t xml:space="preserve">  </w:t>
      </w:r>
      <w:r w:rsidR="006B07C8" w:rsidRPr="00AC5C64">
        <w:rPr>
          <w:rFonts w:asciiTheme="minorEastAsia" w:eastAsiaTheme="minorEastAsia" w:hAnsiTheme="minorEastAsia" w:hint="eastAsia"/>
          <w:sz w:val="24"/>
        </w:rPr>
        <w:t>法定代表人授权委托书</w:t>
      </w:r>
    </w:p>
    <w:p w14:paraId="1B73E46D" w14:textId="35FE0660" w:rsidR="006B07C8" w:rsidRPr="00AC5C64" w:rsidRDefault="006B07C8"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第二部分  报价表</w:t>
      </w:r>
    </w:p>
    <w:p w14:paraId="18FCD009" w14:textId="49B0FDC2" w:rsidR="009C3FBF" w:rsidRPr="00AC5C64" w:rsidRDefault="009C3FBF" w:rsidP="00AC5C64">
      <w:pPr>
        <w:spacing w:line="540" w:lineRule="exact"/>
        <w:ind w:left="1200" w:hangingChars="500" w:hanging="1200"/>
        <w:rPr>
          <w:rFonts w:asciiTheme="minorEastAsia" w:eastAsiaTheme="minorEastAsia" w:hAnsiTheme="minorEastAsia"/>
          <w:sz w:val="24"/>
        </w:rPr>
      </w:pPr>
      <w:r w:rsidRPr="00AC5C64">
        <w:rPr>
          <w:rFonts w:asciiTheme="minorEastAsia" w:eastAsiaTheme="minorEastAsia" w:hAnsiTheme="minorEastAsia" w:hint="eastAsia"/>
          <w:sz w:val="24"/>
        </w:rPr>
        <w:t>第三部分  企业营业执照复印件、法人身份证复印件、授权代表人身份证复印件以及与本项目相关的其他资格证明资料</w:t>
      </w:r>
    </w:p>
    <w:p w14:paraId="5E840AF6" w14:textId="4F807352" w:rsidR="00B74D79" w:rsidRPr="00AC5C64" w:rsidRDefault="00B74D79" w:rsidP="00AC5C64">
      <w:pPr>
        <w:spacing w:line="1200" w:lineRule="exact"/>
        <w:ind w:firstLineChars="199" w:firstLine="478"/>
        <w:rPr>
          <w:rFonts w:asciiTheme="minorEastAsia" w:eastAsiaTheme="minorEastAsia" w:hAnsiTheme="minorEastAsia"/>
          <w:sz w:val="24"/>
        </w:rPr>
      </w:pPr>
    </w:p>
    <w:p w14:paraId="0AA55BC2" w14:textId="77777777" w:rsidR="00B74D79" w:rsidRPr="00AC5C64" w:rsidRDefault="00B74D79" w:rsidP="00B74D79">
      <w:pPr>
        <w:rPr>
          <w:rFonts w:asciiTheme="minorEastAsia" w:eastAsiaTheme="minorEastAsia" w:hAnsiTheme="minorEastAsia"/>
          <w:sz w:val="24"/>
        </w:rPr>
      </w:pPr>
    </w:p>
    <w:p w14:paraId="04BDD388" w14:textId="77777777" w:rsidR="00B74D79" w:rsidRPr="00AC5C64" w:rsidRDefault="00B74D79" w:rsidP="00B74D79">
      <w:pPr>
        <w:rPr>
          <w:rFonts w:asciiTheme="minorEastAsia" w:eastAsiaTheme="minorEastAsia" w:hAnsiTheme="minorEastAsia"/>
          <w:sz w:val="24"/>
        </w:rPr>
      </w:pPr>
    </w:p>
    <w:p w14:paraId="0168C8C6" w14:textId="77777777" w:rsidR="00B74D79" w:rsidRPr="00AC5C64" w:rsidRDefault="00B74D79" w:rsidP="00B74D79">
      <w:pPr>
        <w:rPr>
          <w:rFonts w:asciiTheme="minorEastAsia" w:eastAsiaTheme="minorEastAsia" w:hAnsiTheme="minorEastAsia"/>
          <w:sz w:val="24"/>
        </w:rPr>
      </w:pPr>
    </w:p>
    <w:p w14:paraId="2BEB0888" w14:textId="77777777" w:rsidR="00B74D79" w:rsidRPr="00AC5C64" w:rsidRDefault="00B74D79" w:rsidP="00B74D79">
      <w:pPr>
        <w:rPr>
          <w:rFonts w:asciiTheme="minorEastAsia" w:eastAsiaTheme="minorEastAsia" w:hAnsiTheme="minorEastAsia"/>
          <w:sz w:val="24"/>
        </w:rPr>
      </w:pPr>
    </w:p>
    <w:p w14:paraId="72B31083" w14:textId="77777777" w:rsidR="00B74D79" w:rsidRPr="00AC5C64" w:rsidRDefault="00B74D79" w:rsidP="00B74D79">
      <w:pPr>
        <w:rPr>
          <w:rFonts w:asciiTheme="minorEastAsia" w:eastAsiaTheme="minorEastAsia" w:hAnsiTheme="minorEastAsia"/>
          <w:sz w:val="24"/>
        </w:rPr>
      </w:pPr>
    </w:p>
    <w:p w14:paraId="5A8D6564" w14:textId="77777777" w:rsidR="00B74D79" w:rsidRPr="00AC5C64" w:rsidRDefault="00B74D79" w:rsidP="00B74D79">
      <w:pPr>
        <w:rPr>
          <w:rFonts w:asciiTheme="minorEastAsia" w:eastAsiaTheme="minorEastAsia" w:hAnsiTheme="minorEastAsia"/>
          <w:sz w:val="24"/>
        </w:rPr>
      </w:pPr>
    </w:p>
    <w:p w14:paraId="0426B951" w14:textId="77777777" w:rsidR="009C3FBF" w:rsidRPr="00AC5C64" w:rsidRDefault="009C3FBF" w:rsidP="00B74D79">
      <w:pPr>
        <w:rPr>
          <w:rFonts w:asciiTheme="minorEastAsia" w:eastAsiaTheme="minorEastAsia" w:hAnsiTheme="minorEastAsia"/>
          <w:sz w:val="24"/>
        </w:rPr>
      </w:pPr>
    </w:p>
    <w:p w14:paraId="5C9FF81E" w14:textId="77777777" w:rsidR="009C3FBF" w:rsidRPr="00AC5C64" w:rsidRDefault="009C3FBF" w:rsidP="00B74D79">
      <w:pPr>
        <w:rPr>
          <w:rFonts w:asciiTheme="minorEastAsia" w:eastAsiaTheme="minorEastAsia" w:hAnsiTheme="minorEastAsia"/>
          <w:sz w:val="24"/>
        </w:rPr>
      </w:pPr>
    </w:p>
    <w:p w14:paraId="7FFE90BA" w14:textId="77777777" w:rsidR="009C3FBF" w:rsidRPr="00AC5C64" w:rsidRDefault="009C3FBF" w:rsidP="00B74D79">
      <w:pPr>
        <w:rPr>
          <w:rFonts w:asciiTheme="minorEastAsia" w:eastAsiaTheme="minorEastAsia" w:hAnsiTheme="minorEastAsia"/>
          <w:sz w:val="24"/>
        </w:rPr>
      </w:pPr>
    </w:p>
    <w:p w14:paraId="64033D1C" w14:textId="77777777" w:rsidR="009C3FBF" w:rsidRPr="00AC5C64" w:rsidRDefault="009C3FBF" w:rsidP="00B74D79">
      <w:pPr>
        <w:rPr>
          <w:rFonts w:asciiTheme="minorEastAsia" w:eastAsiaTheme="minorEastAsia" w:hAnsiTheme="minorEastAsia"/>
          <w:sz w:val="24"/>
        </w:rPr>
      </w:pPr>
    </w:p>
    <w:p w14:paraId="6B4C39A7" w14:textId="77777777" w:rsidR="009C3FBF" w:rsidRPr="00AC5C64" w:rsidRDefault="009C3FBF" w:rsidP="00B74D79">
      <w:pPr>
        <w:rPr>
          <w:rFonts w:asciiTheme="minorEastAsia" w:eastAsiaTheme="minorEastAsia" w:hAnsiTheme="minorEastAsia"/>
          <w:sz w:val="24"/>
        </w:rPr>
      </w:pPr>
    </w:p>
    <w:p w14:paraId="088C9580" w14:textId="77777777" w:rsidR="00492126" w:rsidRDefault="00492126" w:rsidP="006209EC">
      <w:pPr>
        <w:spacing w:line="540" w:lineRule="exact"/>
        <w:jc w:val="left"/>
        <w:rPr>
          <w:rFonts w:asciiTheme="minorEastAsia" w:eastAsiaTheme="minorEastAsia" w:hAnsiTheme="minorEastAsia"/>
          <w:sz w:val="24"/>
        </w:rPr>
      </w:pPr>
    </w:p>
    <w:p w14:paraId="58981C16" w14:textId="77777777" w:rsidR="00AC5C64" w:rsidRDefault="00AC5C64" w:rsidP="006209EC">
      <w:pPr>
        <w:spacing w:line="540" w:lineRule="exact"/>
        <w:jc w:val="left"/>
        <w:rPr>
          <w:rFonts w:asciiTheme="minorEastAsia" w:eastAsiaTheme="minorEastAsia" w:hAnsiTheme="minorEastAsia"/>
          <w:sz w:val="24"/>
        </w:rPr>
      </w:pPr>
    </w:p>
    <w:p w14:paraId="5E7A5AE5" w14:textId="77777777" w:rsidR="00AC5C64" w:rsidRDefault="00AC5C64" w:rsidP="006209EC">
      <w:pPr>
        <w:spacing w:line="540" w:lineRule="exact"/>
        <w:jc w:val="left"/>
        <w:rPr>
          <w:rFonts w:asciiTheme="minorEastAsia" w:eastAsiaTheme="minorEastAsia" w:hAnsiTheme="minorEastAsia"/>
          <w:sz w:val="24"/>
        </w:rPr>
      </w:pPr>
    </w:p>
    <w:p w14:paraId="16FDFA68" w14:textId="77777777" w:rsidR="00AC5C64" w:rsidRDefault="00AC5C64" w:rsidP="006209EC">
      <w:pPr>
        <w:spacing w:line="540" w:lineRule="exact"/>
        <w:jc w:val="left"/>
        <w:rPr>
          <w:rFonts w:asciiTheme="minorEastAsia" w:eastAsiaTheme="minorEastAsia" w:hAnsiTheme="minorEastAsia"/>
          <w:sz w:val="24"/>
        </w:rPr>
      </w:pPr>
    </w:p>
    <w:p w14:paraId="287C1AE2" w14:textId="77777777" w:rsidR="00AC5C64" w:rsidRDefault="00AC5C64" w:rsidP="006209EC">
      <w:pPr>
        <w:spacing w:line="540" w:lineRule="exact"/>
        <w:jc w:val="left"/>
        <w:rPr>
          <w:rFonts w:asciiTheme="minorEastAsia" w:eastAsiaTheme="minorEastAsia" w:hAnsiTheme="minorEastAsia"/>
          <w:sz w:val="24"/>
        </w:rPr>
      </w:pPr>
    </w:p>
    <w:p w14:paraId="3C20254C" w14:textId="77777777" w:rsidR="00AC5C64" w:rsidRDefault="00AC5C64" w:rsidP="006209EC">
      <w:pPr>
        <w:spacing w:line="540" w:lineRule="exact"/>
        <w:jc w:val="left"/>
        <w:rPr>
          <w:rFonts w:asciiTheme="minorEastAsia" w:eastAsiaTheme="minorEastAsia" w:hAnsiTheme="minorEastAsia"/>
          <w:sz w:val="24"/>
        </w:rPr>
      </w:pPr>
    </w:p>
    <w:p w14:paraId="38439C3E" w14:textId="77777777" w:rsidR="00AC5C64" w:rsidRDefault="00AC5C64" w:rsidP="006209EC">
      <w:pPr>
        <w:spacing w:line="540" w:lineRule="exact"/>
        <w:jc w:val="left"/>
        <w:rPr>
          <w:rFonts w:asciiTheme="minorEastAsia" w:eastAsiaTheme="minorEastAsia" w:hAnsiTheme="minorEastAsia"/>
          <w:sz w:val="24"/>
        </w:rPr>
      </w:pPr>
    </w:p>
    <w:p w14:paraId="14CDC2E1" w14:textId="77777777" w:rsidR="00AC5C64" w:rsidRDefault="00AC5C64" w:rsidP="006209EC">
      <w:pPr>
        <w:spacing w:line="540" w:lineRule="exact"/>
        <w:jc w:val="left"/>
        <w:rPr>
          <w:rFonts w:asciiTheme="minorEastAsia" w:eastAsiaTheme="minorEastAsia" w:hAnsiTheme="minorEastAsia"/>
          <w:sz w:val="24"/>
        </w:rPr>
      </w:pPr>
    </w:p>
    <w:p w14:paraId="34B9E8BD" w14:textId="77777777" w:rsidR="00AC5C64" w:rsidRDefault="00AC5C64" w:rsidP="006209EC">
      <w:pPr>
        <w:spacing w:line="540" w:lineRule="exact"/>
        <w:jc w:val="left"/>
        <w:rPr>
          <w:rFonts w:asciiTheme="minorEastAsia" w:eastAsiaTheme="minorEastAsia" w:hAnsiTheme="minorEastAsia"/>
          <w:sz w:val="24"/>
        </w:rPr>
      </w:pPr>
    </w:p>
    <w:p w14:paraId="4013DC17" w14:textId="77777777" w:rsidR="008E6651" w:rsidRDefault="008E6651" w:rsidP="006209EC">
      <w:pPr>
        <w:spacing w:line="540" w:lineRule="exact"/>
        <w:jc w:val="left"/>
        <w:rPr>
          <w:rFonts w:asciiTheme="minorEastAsia" w:eastAsiaTheme="minorEastAsia" w:hAnsiTheme="minorEastAsia"/>
          <w:sz w:val="24"/>
        </w:rPr>
      </w:pPr>
    </w:p>
    <w:p w14:paraId="54EF3592" w14:textId="77777777" w:rsidR="008E6651" w:rsidRDefault="008E6651" w:rsidP="006209EC">
      <w:pPr>
        <w:spacing w:line="540" w:lineRule="exact"/>
        <w:jc w:val="left"/>
        <w:rPr>
          <w:rFonts w:asciiTheme="minorEastAsia" w:eastAsiaTheme="minorEastAsia" w:hAnsiTheme="minorEastAsia"/>
          <w:sz w:val="24"/>
        </w:rPr>
      </w:pPr>
    </w:p>
    <w:p w14:paraId="77E70C5C" w14:textId="77777777" w:rsidR="008E6651" w:rsidRDefault="008E6651" w:rsidP="006209EC">
      <w:pPr>
        <w:spacing w:line="540" w:lineRule="exact"/>
        <w:jc w:val="left"/>
        <w:rPr>
          <w:rFonts w:asciiTheme="minorEastAsia" w:eastAsiaTheme="minorEastAsia" w:hAnsiTheme="minorEastAsia"/>
          <w:sz w:val="24"/>
        </w:rPr>
      </w:pPr>
    </w:p>
    <w:p w14:paraId="75D21BF5" w14:textId="77777777" w:rsidR="008E6651" w:rsidRDefault="008E6651" w:rsidP="006209EC">
      <w:pPr>
        <w:spacing w:line="540" w:lineRule="exact"/>
        <w:jc w:val="left"/>
        <w:rPr>
          <w:rFonts w:asciiTheme="minorEastAsia" w:eastAsiaTheme="minorEastAsia" w:hAnsiTheme="minorEastAsia"/>
          <w:sz w:val="24"/>
        </w:rPr>
      </w:pPr>
    </w:p>
    <w:p w14:paraId="5B225A93" w14:textId="77777777" w:rsidR="00AC5C64" w:rsidRPr="00AC5C64" w:rsidRDefault="00AC5C64" w:rsidP="006209EC">
      <w:pPr>
        <w:spacing w:line="540" w:lineRule="exact"/>
        <w:jc w:val="left"/>
        <w:rPr>
          <w:rFonts w:asciiTheme="minorEastAsia" w:eastAsiaTheme="minorEastAsia" w:hAnsiTheme="minorEastAsia"/>
          <w:sz w:val="24"/>
        </w:rPr>
      </w:pPr>
    </w:p>
    <w:p w14:paraId="2A657CC2" w14:textId="10D47C79" w:rsidR="003072B7" w:rsidRPr="00AC5C64" w:rsidRDefault="006621FA" w:rsidP="006209EC">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w:t>
      </w:r>
      <w:r w:rsidR="00AC5C64" w:rsidRPr="00AC5C64">
        <w:rPr>
          <w:rFonts w:asciiTheme="minorEastAsia" w:eastAsiaTheme="minorEastAsia" w:hAnsiTheme="minorEastAsia" w:hint="eastAsia"/>
          <w:sz w:val="24"/>
        </w:rPr>
        <w:t>二</w:t>
      </w:r>
      <w:r w:rsidR="006209EC" w:rsidRPr="00AC5C64">
        <w:rPr>
          <w:rFonts w:asciiTheme="minorEastAsia" w:eastAsiaTheme="minorEastAsia" w:hAnsiTheme="minorEastAsia" w:hint="eastAsia"/>
          <w:sz w:val="24"/>
        </w:rPr>
        <w:t>：</w:t>
      </w:r>
    </w:p>
    <w:p w14:paraId="126FFA0B" w14:textId="77777777" w:rsidR="003072B7" w:rsidRPr="00C427F3" w:rsidRDefault="00E249E4" w:rsidP="006209EC">
      <w:pPr>
        <w:spacing w:line="540" w:lineRule="exact"/>
        <w:jc w:val="center"/>
        <w:rPr>
          <w:rFonts w:ascii="黑体" w:eastAsia="黑体" w:hAnsiTheme="minorEastAsia"/>
          <w:sz w:val="44"/>
          <w:szCs w:val="44"/>
        </w:rPr>
      </w:pPr>
      <w:r w:rsidRPr="00C427F3">
        <w:rPr>
          <w:rFonts w:ascii="黑体" w:eastAsia="黑体" w:hAnsiTheme="minorEastAsia" w:hint="eastAsia"/>
          <w:sz w:val="44"/>
          <w:szCs w:val="44"/>
        </w:rPr>
        <w:t>法定代表人授权委托书</w:t>
      </w:r>
    </w:p>
    <w:p w14:paraId="6CD82A1F" w14:textId="77777777" w:rsidR="003072B7" w:rsidRPr="00AC5C64" w:rsidRDefault="003072B7" w:rsidP="006209EC">
      <w:pPr>
        <w:spacing w:line="540" w:lineRule="exact"/>
        <w:rPr>
          <w:rFonts w:asciiTheme="minorEastAsia" w:eastAsiaTheme="minorEastAsia" w:hAnsiTheme="minorEastAsia"/>
          <w:sz w:val="24"/>
        </w:rPr>
      </w:pPr>
    </w:p>
    <w:p w14:paraId="3BD4D4F5" w14:textId="67B72388" w:rsidR="003072B7" w:rsidRPr="00AC5C64" w:rsidRDefault="00EF6B7E"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丹阳光明光电</w:t>
      </w:r>
      <w:r w:rsidR="00E249E4" w:rsidRPr="00AC5C64">
        <w:rPr>
          <w:rFonts w:asciiTheme="minorEastAsia" w:eastAsiaTheme="minorEastAsia" w:hAnsiTheme="minorEastAsia" w:hint="eastAsia"/>
          <w:sz w:val="24"/>
        </w:rPr>
        <w:t>有限公司：</w:t>
      </w:r>
    </w:p>
    <w:p w14:paraId="1DB9F951" w14:textId="7D6198AB" w:rsidR="003072B7" w:rsidRPr="00AC5C64" w:rsidRDefault="00E249E4" w:rsidP="00AC5C64">
      <w:pPr>
        <w:spacing w:line="540" w:lineRule="exact"/>
        <w:ind w:firstLineChars="200" w:firstLine="480"/>
        <w:jc w:val="left"/>
        <w:rPr>
          <w:rFonts w:asciiTheme="minorEastAsia" w:eastAsiaTheme="minorEastAsia" w:hAnsiTheme="minorEastAsia"/>
          <w:sz w:val="24"/>
        </w:rPr>
      </w:pPr>
      <w:r w:rsidRPr="00B317C1">
        <w:rPr>
          <w:rFonts w:asciiTheme="minorEastAsia" w:eastAsiaTheme="minorEastAsia" w:hAnsiTheme="minorEastAsia"/>
          <w:sz w:val="24"/>
          <w:u w:val="single"/>
        </w:rPr>
        <w:t xml:space="preserve">                  </w:t>
      </w:r>
      <w:r w:rsidRPr="00AC5C64">
        <w:rPr>
          <w:rFonts w:asciiTheme="minorEastAsia" w:eastAsiaTheme="minorEastAsia" w:hAnsiTheme="minorEastAsia" w:hint="eastAsia"/>
          <w:sz w:val="24"/>
        </w:rPr>
        <w:t>（单位名称）法定代表人授权我单位</w:t>
      </w:r>
      <w:r w:rsidRPr="00AC5C64">
        <w:rPr>
          <w:rFonts w:asciiTheme="minorEastAsia" w:eastAsiaTheme="minorEastAsia" w:hAnsiTheme="minorEastAsia"/>
          <w:sz w:val="24"/>
        </w:rPr>
        <w:t xml:space="preserve"> </w:t>
      </w:r>
      <w:r w:rsidR="00B317C1">
        <w:rPr>
          <w:rFonts w:asciiTheme="minorEastAsia" w:eastAsiaTheme="minorEastAsia" w:hAnsiTheme="minorEastAsia"/>
          <w:sz w:val="24"/>
          <w:u w:val="single"/>
        </w:rPr>
        <w:t xml:space="preserve">         </w:t>
      </w:r>
      <w:r w:rsidRPr="00B317C1">
        <w:rPr>
          <w:rFonts w:asciiTheme="minorEastAsia" w:eastAsiaTheme="minorEastAsia" w:hAnsiTheme="minorEastAsia"/>
          <w:sz w:val="24"/>
          <w:u w:val="single"/>
        </w:rPr>
        <w:t xml:space="preserve"> </w:t>
      </w:r>
      <w:r w:rsidR="00E05791" w:rsidRPr="00B317C1">
        <w:rPr>
          <w:rFonts w:asciiTheme="minorEastAsia" w:eastAsiaTheme="minorEastAsia" w:hAnsiTheme="minorEastAsia" w:hint="eastAsia"/>
          <w:sz w:val="24"/>
          <w:u w:val="single"/>
        </w:rPr>
        <w:t xml:space="preserve"> </w:t>
      </w:r>
      <w:r w:rsidRPr="00AC5C64">
        <w:rPr>
          <w:rFonts w:asciiTheme="minorEastAsia" w:eastAsiaTheme="minorEastAsia" w:hAnsiTheme="minorEastAsia" w:hint="eastAsia"/>
          <w:sz w:val="24"/>
        </w:rPr>
        <w:t>（职务或职称）</w:t>
      </w:r>
      <w:r w:rsidRPr="00B317C1">
        <w:rPr>
          <w:rFonts w:asciiTheme="minorEastAsia" w:eastAsiaTheme="minorEastAsia" w:hAnsiTheme="minorEastAsia"/>
          <w:sz w:val="24"/>
          <w:u w:val="single"/>
        </w:rPr>
        <w:t xml:space="preserve">        </w:t>
      </w:r>
      <w:r w:rsidRPr="00B317C1">
        <w:rPr>
          <w:rFonts w:asciiTheme="minorEastAsia" w:eastAsiaTheme="minorEastAsia" w:hAnsiTheme="minorEastAsia" w:hint="eastAsia"/>
          <w:sz w:val="24"/>
          <w:u w:val="single"/>
        </w:rPr>
        <w:t>（</w:t>
      </w:r>
      <w:r w:rsidRPr="00AC5C64">
        <w:rPr>
          <w:rFonts w:asciiTheme="minorEastAsia" w:eastAsiaTheme="minorEastAsia" w:hAnsiTheme="minorEastAsia" w:hint="eastAsia"/>
          <w:sz w:val="24"/>
        </w:rPr>
        <w:t>姓名）为我单位本次授权代理人，全权处理此次</w:t>
      </w:r>
      <w:r w:rsidR="00492781" w:rsidRPr="00B317C1">
        <w:rPr>
          <w:rFonts w:asciiTheme="minorEastAsia" w:eastAsiaTheme="minorEastAsia" w:hAnsiTheme="minorEastAsia"/>
          <w:sz w:val="24"/>
          <w:u w:val="single"/>
        </w:rPr>
        <w:t xml:space="preserve">                   </w:t>
      </w:r>
      <w:r w:rsidR="00492781" w:rsidRPr="00AC5C64">
        <w:rPr>
          <w:rFonts w:asciiTheme="minorEastAsia" w:eastAsiaTheme="minorEastAsia" w:hAnsiTheme="minorEastAsia"/>
          <w:sz w:val="24"/>
        </w:rPr>
        <w:t xml:space="preserve">                                                           </w:t>
      </w:r>
      <w:r w:rsidRPr="00AC5C64">
        <w:rPr>
          <w:rFonts w:asciiTheme="minorEastAsia" w:eastAsiaTheme="minorEastAsia" w:hAnsiTheme="minorEastAsia" w:hint="eastAsia"/>
          <w:sz w:val="24"/>
        </w:rPr>
        <w:t>项目询价活动的一切事宜。</w:t>
      </w:r>
    </w:p>
    <w:p w14:paraId="029E56D8" w14:textId="77777777" w:rsidR="003072B7" w:rsidRPr="00AC5C64" w:rsidRDefault="00E249E4" w:rsidP="006209EC">
      <w:pPr>
        <w:spacing w:line="540" w:lineRule="exact"/>
        <w:ind w:firstLine="630"/>
        <w:rPr>
          <w:rFonts w:asciiTheme="minorEastAsia" w:eastAsiaTheme="minorEastAsia" w:hAnsiTheme="minorEastAsia"/>
          <w:sz w:val="24"/>
        </w:rPr>
      </w:pPr>
      <w:r w:rsidRPr="00AC5C64">
        <w:rPr>
          <w:rFonts w:asciiTheme="minorEastAsia" w:eastAsiaTheme="minorEastAsia" w:hAnsiTheme="minorEastAsia" w:hint="eastAsia"/>
          <w:sz w:val="24"/>
        </w:rPr>
        <w:t>特此授权</w:t>
      </w:r>
    </w:p>
    <w:p w14:paraId="0F765BB6" w14:textId="77777777" w:rsidR="003072B7" w:rsidRPr="00AC5C64" w:rsidRDefault="00E249E4" w:rsidP="00AC5C64">
      <w:pPr>
        <w:spacing w:line="540" w:lineRule="exact"/>
        <w:ind w:firstLineChars="1200" w:firstLine="2880"/>
        <w:rPr>
          <w:rFonts w:asciiTheme="minorEastAsia" w:eastAsiaTheme="minorEastAsia" w:hAnsiTheme="minorEastAsia"/>
          <w:sz w:val="24"/>
        </w:rPr>
      </w:pPr>
      <w:r w:rsidRPr="00AC5C64">
        <w:rPr>
          <w:rFonts w:asciiTheme="minorEastAsia" w:eastAsiaTheme="minorEastAsia" w:hAnsiTheme="minorEastAsia" w:hint="eastAsia"/>
          <w:sz w:val="24"/>
        </w:rPr>
        <w:t>（附法定代表人、授权代理人身份证明复印件）</w:t>
      </w:r>
    </w:p>
    <w:p w14:paraId="305B7FEB" w14:textId="77777777" w:rsidR="00E05791" w:rsidRPr="00AC5C64" w:rsidRDefault="00E05791" w:rsidP="00B317C1">
      <w:pPr>
        <w:spacing w:line="540" w:lineRule="exact"/>
        <w:rPr>
          <w:rFonts w:asciiTheme="minorEastAsia" w:eastAsiaTheme="minorEastAsia" w:hAnsiTheme="minorEastAsia"/>
          <w:sz w:val="24"/>
        </w:rPr>
      </w:pPr>
    </w:p>
    <w:p w14:paraId="537C03B8" w14:textId="3E62F66F"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单位名称（公章）：</w:t>
      </w:r>
    </w:p>
    <w:p w14:paraId="57A78375" w14:textId="77777777" w:rsidR="003072B7" w:rsidRPr="00AC5C64" w:rsidRDefault="003072B7" w:rsidP="006209EC">
      <w:pPr>
        <w:spacing w:line="540" w:lineRule="exact"/>
        <w:ind w:firstLine="629"/>
        <w:rPr>
          <w:rFonts w:asciiTheme="minorEastAsia" w:eastAsiaTheme="minorEastAsia" w:hAnsiTheme="minorEastAsia"/>
          <w:sz w:val="24"/>
        </w:rPr>
      </w:pPr>
    </w:p>
    <w:p w14:paraId="506B02A2" w14:textId="613156DA"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法定代表人（签章）：</w:t>
      </w:r>
    </w:p>
    <w:p w14:paraId="3450E69B" w14:textId="77777777" w:rsidR="003072B7" w:rsidRPr="00AC5C64" w:rsidRDefault="003072B7" w:rsidP="006209EC">
      <w:pPr>
        <w:spacing w:line="540" w:lineRule="exact"/>
        <w:rPr>
          <w:rFonts w:asciiTheme="minorEastAsia" w:eastAsiaTheme="minorEastAsia" w:hAnsiTheme="minorEastAsia"/>
          <w:sz w:val="24"/>
        </w:rPr>
      </w:pPr>
    </w:p>
    <w:p w14:paraId="1EAB956A" w14:textId="19B25564"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法定代表授权人签字：</w:t>
      </w:r>
    </w:p>
    <w:p w14:paraId="378FB376"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1EE4994D" w14:textId="51AC387D"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单位开户行名称（全称）：</w:t>
      </w:r>
    </w:p>
    <w:p w14:paraId="42D9D3DF"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39A1F4FE" w14:textId="35206C32" w:rsidR="00220690"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单位基本户帐号：</w:t>
      </w:r>
    </w:p>
    <w:p w14:paraId="15408C18" w14:textId="77777777" w:rsidR="00ED672F" w:rsidRPr="00AC5C64" w:rsidRDefault="00ED672F" w:rsidP="006209EC">
      <w:pPr>
        <w:widowControl/>
        <w:snapToGrid w:val="0"/>
        <w:spacing w:before="19" w:line="540" w:lineRule="exact"/>
        <w:rPr>
          <w:rFonts w:asciiTheme="minorEastAsia" w:eastAsiaTheme="minorEastAsia" w:hAnsiTheme="minorEastAsia"/>
          <w:sz w:val="24"/>
        </w:rPr>
      </w:pPr>
    </w:p>
    <w:p w14:paraId="684B23B2" w14:textId="77777777" w:rsidR="00BE2EF9" w:rsidRPr="00AC5C64" w:rsidRDefault="00BE2EF9" w:rsidP="006209EC">
      <w:pPr>
        <w:widowControl/>
        <w:snapToGrid w:val="0"/>
        <w:spacing w:before="19" w:line="540" w:lineRule="exact"/>
        <w:rPr>
          <w:rFonts w:asciiTheme="minorEastAsia" w:eastAsiaTheme="minorEastAsia" w:hAnsiTheme="minorEastAsia"/>
          <w:sz w:val="24"/>
        </w:rPr>
      </w:pPr>
    </w:p>
    <w:p w14:paraId="060D8933" w14:textId="77777777" w:rsidR="006B07C8" w:rsidRDefault="006B07C8" w:rsidP="006209EC">
      <w:pPr>
        <w:widowControl/>
        <w:snapToGrid w:val="0"/>
        <w:spacing w:before="19" w:line="540" w:lineRule="exact"/>
        <w:rPr>
          <w:rFonts w:asciiTheme="minorEastAsia" w:eastAsiaTheme="minorEastAsia" w:hAnsiTheme="minorEastAsia"/>
          <w:sz w:val="24"/>
        </w:rPr>
      </w:pPr>
    </w:p>
    <w:p w14:paraId="242AD21B" w14:textId="77777777" w:rsidR="00B317C1" w:rsidRDefault="00B317C1" w:rsidP="006209EC">
      <w:pPr>
        <w:widowControl/>
        <w:snapToGrid w:val="0"/>
        <w:spacing w:before="19" w:line="540" w:lineRule="exact"/>
        <w:rPr>
          <w:rFonts w:asciiTheme="minorEastAsia" w:eastAsiaTheme="minorEastAsia" w:hAnsiTheme="minorEastAsia"/>
          <w:sz w:val="24"/>
        </w:rPr>
      </w:pPr>
    </w:p>
    <w:p w14:paraId="19CB2490" w14:textId="77777777" w:rsidR="00B317C1" w:rsidRDefault="00B317C1" w:rsidP="006209EC">
      <w:pPr>
        <w:widowControl/>
        <w:snapToGrid w:val="0"/>
        <w:spacing w:before="19" w:line="540" w:lineRule="exact"/>
        <w:rPr>
          <w:rFonts w:asciiTheme="minorEastAsia" w:eastAsiaTheme="minorEastAsia" w:hAnsiTheme="minorEastAsia"/>
          <w:sz w:val="24"/>
        </w:rPr>
      </w:pPr>
    </w:p>
    <w:p w14:paraId="2146581E" w14:textId="77777777" w:rsidR="00B317C1" w:rsidRDefault="00B317C1" w:rsidP="006209EC">
      <w:pPr>
        <w:widowControl/>
        <w:snapToGrid w:val="0"/>
        <w:spacing w:before="19" w:line="540" w:lineRule="exact"/>
        <w:rPr>
          <w:rFonts w:asciiTheme="minorEastAsia" w:eastAsiaTheme="minorEastAsia" w:hAnsiTheme="minorEastAsia"/>
          <w:sz w:val="24"/>
        </w:rPr>
      </w:pPr>
    </w:p>
    <w:p w14:paraId="4EDEACED" w14:textId="77777777" w:rsidR="008E6651" w:rsidRDefault="008E6651" w:rsidP="006209EC">
      <w:pPr>
        <w:widowControl/>
        <w:snapToGrid w:val="0"/>
        <w:spacing w:before="19" w:line="540" w:lineRule="exact"/>
        <w:rPr>
          <w:rFonts w:asciiTheme="minorEastAsia" w:eastAsiaTheme="minorEastAsia" w:hAnsiTheme="minorEastAsia"/>
          <w:sz w:val="24"/>
        </w:rPr>
      </w:pPr>
    </w:p>
    <w:p w14:paraId="4F9CDF68" w14:textId="77777777" w:rsidR="008E6651" w:rsidRDefault="008E6651" w:rsidP="006209EC">
      <w:pPr>
        <w:widowControl/>
        <w:snapToGrid w:val="0"/>
        <w:spacing w:before="19" w:line="540" w:lineRule="exact"/>
        <w:rPr>
          <w:rFonts w:asciiTheme="minorEastAsia" w:eastAsiaTheme="minorEastAsia" w:hAnsiTheme="minorEastAsia"/>
          <w:sz w:val="24"/>
        </w:rPr>
      </w:pPr>
    </w:p>
    <w:p w14:paraId="5033746B" w14:textId="77777777" w:rsidR="008E6651" w:rsidRDefault="008E6651" w:rsidP="006209EC">
      <w:pPr>
        <w:widowControl/>
        <w:snapToGrid w:val="0"/>
        <w:spacing w:before="19" w:line="540" w:lineRule="exact"/>
        <w:rPr>
          <w:rFonts w:asciiTheme="minorEastAsia" w:eastAsiaTheme="minorEastAsia" w:hAnsiTheme="minorEastAsia"/>
          <w:sz w:val="24"/>
        </w:rPr>
      </w:pPr>
    </w:p>
    <w:p w14:paraId="61060C54" w14:textId="77777777" w:rsidR="008E6651" w:rsidRPr="00AC5C64" w:rsidRDefault="008E6651" w:rsidP="006209EC">
      <w:pPr>
        <w:widowControl/>
        <w:snapToGrid w:val="0"/>
        <w:spacing w:before="19" w:line="540" w:lineRule="exact"/>
        <w:rPr>
          <w:rFonts w:asciiTheme="minorEastAsia" w:eastAsiaTheme="minorEastAsia" w:hAnsiTheme="minorEastAsia"/>
          <w:sz w:val="24"/>
        </w:rPr>
      </w:pPr>
    </w:p>
    <w:p w14:paraId="4063A963" w14:textId="47E8A3A4" w:rsidR="00AC5C64" w:rsidRPr="00AC5C64" w:rsidRDefault="00AC5C64" w:rsidP="00AC5C64">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文件三：</w:t>
      </w:r>
    </w:p>
    <w:p w14:paraId="017D9ADE" w14:textId="25023D78" w:rsidR="00B74D79" w:rsidRPr="00AC5C64" w:rsidRDefault="00B74D79" w:rsidP="006C5FD3">
      <w:pPr>
        <w:spacing w:line="540" w:lineRule="exact"/>
        <w:jc w:val="left"/>
        <w:rPr>
          <w:rFonts w:asciiTheme="minorEastAsia" w:eastAsiaTheme="minorEastAsia" w:hAnsiTheme="minorEastAsia"/>
          <w:sz w:val="24"/>
        </w:rPr>
      </w:pPr>
    </w:p>
    <w:p w14:paraId="4B7740C9" w14:textId="15E07FE0" w:rsidR="006C5FD3" w:rsidRDefault="000F1C45" w:rsidP="00822A7D">
      <w:pPr>
        <w:spacing w:line="540" w:lineRule="exact"/>
        <w:jc w:val="center"/>
        <w:rPr>
          <w:rFonts w:ascii="黑体" w:eastAsia="黑体" w:hAnsiTheme="minorEastAsia"/>
          <w:sz w:val="44"/>
          <w:szCs w:val="44"/>
        </w:rPr>
      </w:pPr>
      <w:r w:rsidRPr="00C427F3">
        <w:rPr>
          <w:rFonts w:ascii="黑体" w:eastAsia="黑体" w:hAnsiTheme="minorEastAsia" w:hint="eastAsia"/>
          <w:sz w:val="44"/>
          <w:szCs w:val="44"/>
        </w:rPr>
        <w:t>报</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价</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表</w:t>
      </w:r>
    </w:p>
    <w:tbl>
      <w:tblPr>
        <w:tblW w:w="8364" w:type="dxa"/>
        <w:tblInd w:w="507" w:type="dxa"/>
        <w:tblLook w:val="04A0" w:firstRow="1" w:lastRow="0" w:firstColumn="1" w:lastColumn="0" w:noHBand="0" w:noVBand="1"/>
      </w:tblPr>
      <w:tblGrid>
        <w:gridCol w:w="1134"/>
        <w:gridCol w:w="3402"/>
        <w:gridCol w:w="1418"/>
        <w:gridCol w:w="1417"/>
        <w:gridCol w:w="993"/>
      </w:tblGrid>
      <w:tr w:rsidR="00F77E25" w:rsidRPr="00E568B8" w14:paraId="1B2FBD41" w14:textId="77777777" w:rsidTr="00F77E25">
        <w:trPr>
          <w:trHeight w:val="392"/>
        </w:trPr>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9C1CE6B" w14:textId="77777777" w:rsidR="00F77E25" w:rsidRPr="00E568B8" w:rsidRDefault="00F77E25" w:rsidP="006D1BE8">
            <w:pPr>
              <w:widowControl/>
              <w:jc w:val="center"/>
              <w:rPr>
                <w:rFonts w:ascii="宋体" w:hAnsi="宋体" w:cs="宋体"/>
                <w:color w:val="000000"/>
                <w:kern w:val="0"/>
                <w:sz w:val="22"/>
                <w:szCs w:val="22"/>
              </w:rPr>
            </w:pPr>
            <w:r>
              <w:rPr>
                <w:rFonts w:ascii="宋体" w:hAnsi="宋体" w:cs="宋体" w:hint="eastAsia"/>
                <w:color w:val="000000"/>
                <w:kern w:val="0"/>
                <w:sz w:val="22"/>
                <w:szCs w:val="22"/>
              </w:rPr>
              <w:t>服务项目</w:t>
            </w:r>
          </w:p>
        </w:tc>
        <w:tc>
          <w:tcPr>
            <w:tcW w:w="3402" w:type="dxa"/>
            <w:tcBorders>
              <w:top w:val="single" w:sz="4" w:space="0" w:color="auto"/>
              <w:left w:val="nil"/>
              <w:bottom w:val="single" w:sz="4" w:space="0" w:color="auto"/>
              <w:right w:val="single" w:sz="4" w:space="0" w:color="auto"/>
            </w:tcBorders>
            <w:shd w:val="clear" w:color="auto" w:fill="auto"/>
            <w:noWrap/>
            <w:vAlign w:val="center"/>
            <w:hideMark/>
          </w:tcPr>
          <w:p w14:paraId="7B18C31F" w14:textId="77777777" w:rsidR="00F77E25" w:rsidRPr="00E568B8" w:rsidRDefault="00F77E25" w:rsidP="006D1BE8">
            <w:pPr>
              <w:widowControl/>
              <w:jc w:val="center"/>
              <w:rPr>
                <w:rFonts w:ascii="宋体" w:hAnsi="宋体" w:cs="宋体"/>
                <w:color w:val="000000"/>
                <w:kern w:val="0"/>
                <w:sz w:val="22"/>
                <w:szCs w:val="22"/>
              </w:rPr>
            </w:pPr>
            <w:r>
              <w:rPr>
                <w:rFonts w:ascii="宋体" w:hAnsi="宋体" w:cs="宋体" w:hint="eastAsia"/>
                <w:color w:val="000000"/>
                <w:kern w:val="0"/>
                <w:sz w:val="22"/>
                <w:szCs w:val="22"/>
              </w:rPr>
              <w:t>服务要求</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14:paraId="00027DD1" w14:textId="77777777" w:rsidR="00F77E25" w:rsidRPr="00E568B8" w:rsidRDefault="00F77E25" w:rsidP="006D1BE8">
            <w:pPr>
              <w:widowControl/>
              <w:jc w:val="center"/>
              <w:rPr>
                <w:rFonts w:ascii="宋体" w:hAnsi="宋体" w:cs="宋体"/>
                <w:color w:val="000000"/>
                <w:kern w:val="0"/>
                <w:sz w:val="22"/>
                <w:szCs w:val="22"/>
              </w:rPr>
            </w:pPr>
            <w:r>
              <w:rPr>
                <w:rFonts w:ascii="宋体" w:hAnsi="宋体" w:cs="宋体" w:hint="eastAsia"/>
                <w:color w:val="000000"/>
                <w:kern w:val="0"/>
                <w:sz w:val="22"/>
                <w:szCs w:val="22"/>
              </w:rPr>
              <w:t>频次</w:t>
            </w:r>
          </w:p>
        </w:tc>
        <w:tc>
          <w:tcPr>
            <w:tcW w:w="1417" w:type="dxa"/>
            <w:tcBorders>
              <w:top w:val="single" w:sz="4" w:space="0" w:color="auto"/>
              <w:left w:val="nil"/>
              <w:bottom w:val="single" w:sz="4" w:space="0" w:color="auto"/>
              <w:right w:val="single" w:sz="4" w:space="0" w:color="auto"/>
            </w:tcBorders>
            <w:shd w:val="clear" w:color="auto" w:fill="auto"/>
            <w:vAlign w:val="center"/>
          </w:tcPr>
          <w:p w14:paraId="7AA170A5" w14:textId="77777777" w:rsidR="00F77E25" w:rsidRPr="00E568B8" w:rsidRDefault="00F77E25" w:rsidP="006D1BE8">
            <w:pPr>
              <w:jc w:val="center"/>
              <w:rPr>
                <w:rFonts w:ascii="宋体" w:hAnsi="宋体" w:cs="宋体"/>
                <w:color w:val="000000"/>
                <w:kern w:val="0"/>
                <w:sz w:val="22"/>
                <w:szCs w:val="22"/>
              </w:rPr>
            </w:pPr>
            <w:r>
              <w:rPr>
                <w:rFonts w:ascii="宋体" w:hAnsi="宋体" w:cs="宋体" w:hint="eastAsia"/>
                <w:color w:val="000000"/>
                <w:kern w:val="0"/>
                <w:sz w:val="22"/>
                <w:szCs w:val="22"/>
              </w:rPr>
              <w:t>价格（月度）</w:t>
            </w:r>
          </w:p>
        </w:tc>
        <w:tc>
          <w:tcPr>
            <w:tcW w:w="993" w:type="dxa"/>
            <w:tcBorders>
              <w:top w:val="single" w:sz="4" w:space="0" w:color="auto"/>
              <w:left w:val="nil"/>
              <w:bottom w:val="single" w:sz="4" w:space="0" w:color="auto"/>
              <w:right w:val="single" w:sz="4" w:space="0" w:color="auto"/>
            </w:tcBorders>
            <w:shd w:val="clear" w:color="auto" w:fill="auto"/>
            <w:vAlign w:val="center"/>
          </w:tcPr>
          <w:p w14:paraId="1E6B7337" w14:textId="77777777" w:rsidR="00F77E25" w:rsidRPr="00E568B8" w:rsidRDefault="00F77E25" w:rsidP="006D1BE8">
            <w:pPr>
              <w:jc w:val="center"/>
              <w:rPr>
                <w:rFonts w:ascii="宋体" w:hAnsi="宋体" w:cs="宋体"/>
                <w:color w:val="000000"/>
                <w:kern w:val="0"/>
                <w:sz w:val="22"/>
                <w:szCs w:val="22"/>
              </w:rPr>
            </w:pPr>
            <w:r w:rsidRPr="00E568B8">
              <w:rPr>
                <w:rFonts w:ascii="宋体" w:hAnsi="宋体" w:cs="宋体" w:hint="eastAsia"/>
                <w:color w:val="000000"/>
                <w:kern w:val="0"/>
                <w:sz w:val="22"/>
                <w:szCs w:val="22"/>
              </w:rPr>
              <w:t>备注</w:t>
            </w:r>
          </w:p>
        </w:tc>
      </w:tr>
      <w:tr w:rsidR="00F77E25" w:rsidRPr="00E568B8" w14:paraId="6F570580" w14:textId="77777777" w:rsidTr="00F77E25">
        <w:trPr>
          <w:trHeight w:val="1177"/>
        </w:trPr>
        <w:tc>
          <w:tcPr>
            <w:tcW w:w="1134" w:type="dxa"/>
            <w:tcBorders>
              <w:top w:val="nil"/>
              <w:left w:val="single" w:sz="4" w:space="0" w:color="auto"/>
              <w:bottom w:val="single" w:sz="4" w:space="0" w:color="auto"/>
              <w:right w:val="single" w:sz="4" w:space="0" w:color="auto"/>
            </w:tcBorders>
            <w:shd w:val="clear" w:color="auto" w:fill="auto"/>
            <w:noWrap/>
            <w:vAlign w:val="center"/>
          </w:tcPr>
          <w:p w14:paraId="117C29E7" w14:textId="77777777" w:rsidR="00F77E25" w:rsidRPr="00E568B8" w:rsidRDefault="00F77E25" w:rsidP="006D1BE8">
            <w:pPr>
              <w:widowControl/>
              <w:jc w:val="center"/>
              <w:rPr>
                <w:rFonts w:ascii="宋体" w:hAnsi="宋体" w:cs="宋体"/>
                <w:color w:val="000000"/>
                <w:kern w:val="0"/>
                <w:sz w:val="22"/>
                <w:szCs w:val="22"/>
              </w:rPr>
            </w:pPr>
            <w:r>
              <w:rPr>
                <w:rFonts w:ascii="宋体" w:hAnsi="宋体" w:cs="宋体" w:hint="eastAsia"/>
                <w:color w:val="000000"/>
                <w:kern w:val="0"/>
                <w:sz w:val="22"/>
                <w:szCs w:val="22"/>
              </w:rPr>
              <w:t>保洁服务</w:t>
            </w:r>
          </w:p>
        </w:tc>
        <w:tc>
          <w:tcPr>
            <w:tcW w:w="3402" w:type="dxa"/>
            <w:tcBorders>
              <w:top w:val="nil"/>
              <w:left w:val="nil"/>
              <w:bottom w:val="single" w:sz="4" w:space="0" w:color="auto"/>
              <w:right w:val="single" w:sz="4" w:space="0" w:color="auto"/>
            </w:tcBorders>
            <w:shd w:val="clear" w:color="auto" w:fill="auto"/>
            <w:noWrap/>
            <w:vAlign w:val="center"/>
          </w:tcPr>
          <w:p w14:paraId="63603ABD" w14:textId="77777777" w:rsidR="00F77E25" w:rsidRPr="00E568B8" w:rsidRDefault="00F77E25" w:rsidP="006D1BE8">
            <w:pPr>
              <w:jc w:val="left"/>
              <w:rPr>
                <w:rFonts w:ascii="宋体" w:hAnsi="宋体" w:cs="宋体"/>
                <w:color w:val="000000"/>
                <w:kern w:val="0"/>
                <w:sz w:val="22"/>
                <w:szCs w:val="22"/>
              </w:rPr>
            </w:pPr>
            <w:r>
              <w:rPr>
                <w:rFonts w:ascii="宋体" w:hAnsi="宋体" w:cs="宋体" w:hint="eastAsia"/>
                <w:color w:val="000000"/>
                <w:kern w:val="0"/>
                <w:sz w:val="22"/>
                <w:szCs w:val="22"/>
              </w:rPr>
              <w:t>公司公共区域卫生打扫（公共过道、公司卫生间、经理层办公室、会议室等区域）、</w:t>
            </w:r>
          </w:p>
        </w:tc>
        <w:tc>
          <w:tcPr>
            <w:tcW w:w="1418" w:type="dxa"/>
            <w:tcBorders>
              <w:top w:val="nil"/>
              <w:left w:val="nil"/>
              <w:bottom w:val="single" w:sz="4" w:space="0" w:color="auto"/>
              <w:right w:val="single" w:sz="4" w:space="0" w:color="auto"/>
            </w:tcBorders>
            <w:shd w:val="clear" w:color="auto" w:fill="auto"/>
            <w:noWrap/>
            <w:vAlign w:val="center"/>
          </w:tcPr>
          <w:p w14:paraId="7DBA4ADC" w14:textId="77777777" w:rsidR="00F77E25" w:rsidRPr="00E568B8" w:rsidRDefault="00F77E25" w:rsidP="006D1BE8">
            <w:pPr>
              <w:widowControl/>
              <w:jc w:val="center"/>
              <w:rPr>
                <w:rFonts w:ascii="宋体" w:hAnsi="宋体" w:cs="宋体"/>
                <w:color w:val="000000"/>
                <w:kern w:val="0"/>
                <w:sz w:val="22"/>
                <w:szCs w:val="22"/>
              </w:rPr>
            </w:pPr>
            <w:r>
              <w:rPr>
                <w:rFonts w:ascii="宋体" w:hAnsi="宋体" w:cs="宋体" w:hint="eastAsia"/>
                <w:color w:val="000000"/>
                <w:kern w:val="0"/>
                <w:sz w:val="22"/>
                <w:szCs w:val="22"/>
              </w:rPr>
              <w:t>全天候</w:t>
            </w:r>
          </w:p>
        </w:tc>
        <w:tc>
          <w:tcPr>
            <w:tcW w:w="1417" w:type="dxa"/>
            <w:tcBorders>
              <w:top w:val="nil"/>
              <w:left w:val="nil"/>
              <w:bottom w:val="single" w:sz="4" w:space="0" w:color="auto"/>
              <w:right w:val="single" w:sz="4" w:space="0" w:color="auto"/>
            </w:tcBorders>
            <w:shd w:val="clear" w:color="auto" w:fill="auto"/>
            <w:vAlign w:val="center"/>
          </w:tcPr>
          <w:p w14:paraId="6ED6D0D5" w14:textId="77777777" w:rsidR="00F77E25" w:rsidRPr="00E568B8" w:rsidRDefault="00F77E25" w:rsidP="006D1BE8">
            <w:pPr>
              <w:widowControl/>
              <w:jc w:val="center"/>
              <w:rPr>
                <w:rFonts w:ascii="宋体" w:hAnsi="宋体" w:cs="宋体"/>
                <w:color w:val="000000"/>
                <w:kern w:val="0"/>
                <w:sz w:val="22"/>
                <w:szCs w:val="22"/>
              </w:rPr>
            </w:pPr>
          </w:p>
        </w:tc>
        <w:tc>
          <w:tcPr>
            <w:tcW w:w="993" w:type="dxa"/>
            <w:tcBorders>
              <w:top w:val="nil"/>
              <w:left w:val="nil"/>
              <w:bottom w:val="single" w:sz="4" w:space="0" w:color="auto"/>
              <w:right w:val="single" w:sz="4" w:space="0" w:color="auto"/>
            </w:tcBorders>
            <w:shd w:val="clear" w:color="auto" w:fill="auto"/>
            <w:vAlign w:val="center"/>
          </w:tcPr>
          <w:p w14:paraId="42165F69" w14:textId="77777777" w:rsidR="00F77E25" w:rsidRPr="00E568B8" w:rsidRDefault="00F77E25" w:rsidP="006D1BE8">
            <w:pPr>
              <w:widowControl/>
              <w:jc w:val="center"/>
              <w:rPr>
                <w:rFonts w:ascii="宋体" w:hAnsi="宋体" w:cs="宋体"/>
                <w:color w:val="000000"/>
                <w:kern w:val="0"/>
                <w:sz w:val="22"/>
                <w:szCs w:val="22"/>
              </w:rPr>
            </w:pPr>
          </w:p>
        </w:tc>
      </w:tr>
      <w:tr w:rsidR="00F77E25" w:rsidRPr="00E568B8" w14:paraId="1CC660E7" w14:textId="77777777" w:rsidTr="00F77E25">
        <w:trPr>
          <w:trHeight w:val="1123"/>
        </w:trPr>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87AEED7" w14:textId="77777777" w:rsidR="00F77E25" w:rsidRPr="00E568B8" w:rsidRDefault="00F77E25" w:rsidP="006D1BE8">
            <w:pPr>
              <w:widowControl/>
              <w:jc w:val="center"/>
              <w:rPr>
                <w:rFonts w:ascii="宋体" w:hAnsi="宋体" w:cs="宋体"/>
                <w:color w:val="000000"/>
                <w:kern w:val="0"/>
                <w:sz w:val="22"/>
                <w:szCs w:val="22"/>
              </w:rPr>
            </w:pPr>
            <w:r>
              <w:rPr>
                <w:rFonts w:ascii="宋体" w:hAnsi="宋体" w:cs="宋体" w:hint="eastAsia"/>
                <w:color w:val="000000"/>
                <w:kern w:val="0"/>
                <w:sz w:val="22"/>
                <w:szCs w:val="22"/>
              </w:rPr>
              <w:t>值守服务</w:t>
            </w:r>
          </w:p>
        </w:tc>
        <w:tc>
          <w:tcPr>
            <w:tcW w:w="3402" w:type="dxa"/>
            <w:tcBorders>
              <w:top w:val="single" w:sz="4" w:space="0" w:color="auto"/>
              <w:left w:val="nil"/>
              <w:bottom w:val="single" w:sz="4" w:space="0" w:color="auto"/>
              <w:right w:val="single" w:sz="4" w:space="0" w:color="auto"/>
            </w:tcBorders>
            <w:shd w:val="clear" w:color="auto" w:fill="auto"/>
            <w:noWrap/>
            <w:vAlign w:val="center"/>
          </w:tcPr>
          <w:p w14:paraId="1F29AB2A" w14:textId="77777777" w:rsidR="00F77E25" w:rsidRPr="00E568B8" w:rsidRDefault="00F77E25" w:rsidP="006D1BE8">
            <w:pPr>
              <w:jc w:val="center"/>
              <w:rPr>
                <w:rFonts w:ascii="宋体" w:hAnsi="宋体" w:cs="宋体"/>
                <w:color w:val="000000"/>
                <w:kern w:val="0"/>
                <w:sz w:val="22"/>
                <w:szCs w:val="22"/>
              </w:rPr>
            </w:pPr>
            <w:r>
              <w:rPr>
                <w:rFonts w:ascii="宋体" w:hAnsi="宋体" w:cs="宋体" w:hint="eastAsia"/>
                <w:color w:val="000000"/>
                <w:kern w:val="0"/>
                <w:sz w:val="22"/>
                <w:szCs w:val="22"/>
              </w:rPr>
              <w:t>1、人员、车辆进出厂管理；2.公司资产保卫服务；3.厂区通道卫生打扫</w:t>
            </w:r>
          </w:p>
        </w:tc>
        <w:tc>
          <w:tcPr>
            <w:tcW w:w="1418" w:type="dxa"/>
            <w:tcBorders>
              <w:top w:val="single" w:sz="4" w:space="0" w:color="auto"/>
              <w:left w:val="nil"/>
              <w:bottom w:val="single" w:sz="4" w:space="0" w:color="auto"/>
              <w:right w:val="single" w:sz="4" w:space="0" w:color="auto"/>
            </w:tcBorders>
            <w:shd w:val="clear" w:color="auto" w:fill="auto"/>
            <w:noWrap/>
            <w:vAlign w:val="center"/>
          </w:tcPr>
          <w:p w14:paraId="1C9823E1" w14:textId="77777777" w:rsidR="00F77E25" w:rsidRPr="00E568B8" w:rsidRDefault="00F77E25" w:rsidP="006D1BE8">
            <w:pPr>
              <w:widowControl/>
              <w:jc w:val="center"/>
              <w:rPr>
                <w:rFonts w:ascii="宋体" w:hAnsi="宋体" w:cs="宋体"/>
                <w:color w:val="000000"/>
                <w:kern w:val="0"/>
                <w:sz w:val="22"/>
                <w:szCs w:val="22"/>
              </w:rPr>
            </w:pPr>
            <w:r>
              <w:rPr>
                <w:rFonts w:ascii="宋体" w:hAnsi="宋体" w:cs="宋体" w:hint="eastAsia"/>
                <w:color w:val="000000"/>
                <w:kern w:val="0"/>
                <w:sz w:val="22"/>
                <w:szCs w:val="22"/>
              </w:rPr>
              <w:t>全天候（包含节假日）</w:t>
            </w:r>
          </w:p>
        </w:tc>
        <w:tc>
          <w:tcPr>
            <w:tcW w:w="1417" w:type="dxa"/>
            <w:tcBorders>
              <w:top w:val="single" w:sz="4" w:space="0" w:color="auto"/>
              <w:left w:val="nil"/>
              <w:bottom w:val="single" w:sz="4" w:space="0" w:color="auto"/>
              <w:right w:val="single" w:sz="4" w:space="0" w:color="auto"/>
            </w:tcBorders>
            <w:shd w:val="clear" w:color="auto" w:fill="auto"/>
            <w:vAlign w:val="center"/>
          </w:tcPr>
          <w:p w14:paraId="13A53C5E" w14:textId="77777777" w:rsidR="00F77E25" w:rsidRPr="002B366B" w:rsidRDefault="00F77E25" w:rsidP="006D1BE8">
            <w:pPr>
              <w:widowControl/>
              <w:jc w:val="center"/>
              <w:rPr>
                <w:rFonts w:ascii="宋体" w:hAnsi="宋体" w:cs="宋体"/>
                <w:color w:val="000000"/>
                <w:kern w:val="0"/>
                <w:sz w:val="22"/>
                <w:szCs w:val="22"/>
              </w:rPr>
            </w:pPr>
          </w:p>
        </w:tc>
        <w:tc>
          <w:tcPr>
            <w:tcW w:w="993" w:type="dxa"/>
            <w:tcBorders>
              <w:top w:val="single" w:sz="4" w:space="0" w:color="auto"/>
              <w:left w:val="nil"/>
              <w:bottom w:val="single" w:sz="4" w:space="0" w:color="auto"/>
              <w:right w:val="single" w:sz="4" w:space="0" w:color="auto"/>
            </w:tcBorders>
            <w:shd w:val="clear" w:color="auto" w:fill="auto"/>
            <w:vAlign w:val="center"/>
          </w:tcPr>
          <w:p w14:paraId="45099C85" w14:textId="77777777" w:rsidR="00F77E25" w:rsidRPr="002B366B" w:rsidRDefault="00F77E25" w:rsidP="006D1BE8">
            <w:pPr>
              <w:widowControl/>
              <w:jc w:val="center"/>
              <w:rPr>
                <w:rFonts w:ascii="宋体" w:hAnsi="宋体" w:cs="宋体"/>
                <w:color w:val="000000"/>
                <w:kern w:val="0"/>
                <w:sz w:val="22"/>
                <w:szCs w:val="22"/>
              </w:rPr>
            </w:pPr>
          </w:p>
        </w:tc>
      </w:tr>
      <w:tr w:rsidR="00F77E25" w:rsidRPr="00E568B8" w14:paraId="01C1E69D" w14:textId="77777777" w:rsidTr="00F77E25">
        <w:trPr>
          <w:trHeight w:val="1125"/>
        </w:trPr>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1803572" w14:textId="77777777" w:rsidR="00F77E25" w:rsidRPr="00E568B8" w:rsidRDefault="00F77E25" w:rsidP="006D1BE8">
            <w:pPr>
              <w:widowControl/>
              <w:jc w:val="center"/>
              <w:rPr>
                <w:rFonts w:ascii="宋体" w:hAnsi="宋体" w:cs="宋体"/>
                <w:color w:val="000000"/>
                <w:kern w:val="0"/>
                <w:sz w:val="22"/>
                <w:szCs w:val="22"/>
              </w:rPr>
            </w:pPr>
            <w:r>
              <w:rPr>
                <w:rFonts w:ascii="宋体" w:hAnsi="宋体" w:cs="宋体" w:hint="eastAsia"/>
                <w:color w:val="000000"/>
                <w:kern w:val="0"/>
                <w:sz w:val="22"/>
                <w:szCs w:val="22"/>
              </w:rPr>
              <w:t>食堂杂务</w:t>
            </w:r>
          </w:p>
        </w:tc>
        <w:tc>
          <w:tcPr>
            <w:tcW w:w="3402" w:type="dxa"/>
            <w:tcBorders>
              <w:top w:val="single" w:sz="4" w:space="0" w:color="auto"/>
              <w:left w:val="nil"/>
              <w:bottom w:val="single" w:sz="4" w:space="0" w:color="auto"/>
              <w:right w:val="single" w:sz="4" w:space="0" w:color="auto"/>
            </w:tcBorders>
            <w:shd w:val="clear" w:color="auto" w:fill="auto"/>
            <w:noWrap/>
            <w:vAlign w:val="center"/>
          </w:tcPr>
          <w:p w14:paraId="2E8EFA62" w14:textId="77777777" w:rsidR="00F77E25" w:rsidRPr="00E568B8" w:rsidRDefault="00F77E25" w:rsidP="006D1BE8">
            <w:pPr>
              <w:widowControl/>
              <w:jc w:val="center"/>
              <w:rPr>
                <w:rFonts w:ascii="宋体" w:hAnsi="宋体" w:cs="宋体"/>
                <w:color w:val="000000"/>
                <w:kern w:val="0"/>
                <w:sz w:val="22"/>
                <w:szCs w:val="22"/>
              </w:rPr>
            </w:pPr>
            <w:r>
              <w:rPr>
                <w:rFonts w:ascii="宋体" w:hAnsi="宋体" w:cs="宋体" w:hint="eastAsia"/>
                <w:color w:val="000000"/>
                <w:kern w:val="0"/>
                <w:sz w:val="22"/>
                <w:szCs w:val="22"/>
              </w:rPr>
              <w:t>1、食材、厨具清洗；2.配菜准备；3.厨房及就餐区卫生打扫</w:t>
            </w:r>
          </w:p>
        </w:tc>
        <w:tc>
          <w:tcPr>
            <w:tcW w:w="1418" w:type="dxa"/>
            <w:tcBorders>
              <w:top w:val="single" w:sz="4" w:space="0" w:color="auto"/>
              <w:left w:val="nil"/>
              <w:bottom w:val="single" w:sz="4" w:space="0" w:color="auto"/>
              <w:right w:val="single" w:sz="4" w:space="0" w:color="auto"/>
            </w:tcBorders>
            <w:shd w:val="clear" w:color="auto" w:fill="auto"/>
            <w:noWrap/>
            <w:vAlign w:val="center"/>
          </w:tcPr>
          <w:p w14:paraId="3E283C46" w14:textId="77777777" w:rsidR="00F77E25" w:rsidRPr="00E568B8" w:rsidRDefault="00F77E25" w:rsidP="006D1BE8">
            <w:pPr>
              <w:widowControl/>
              <w:jc w:val="center"/>
              <w:rPr>
                <w:rFonts w:ascii="宋体" w:hAnsi="宋体" w:cs="宋体"/>
                <w:color w:val="000000"/>
                <w:kern w:val="0"/>
                <w:sz w:val="22"/>
                <w:szCs w:val="22"/>
              </w:rPr>
            </w:pPr>
            <w:r>
              <w:rPr>
                <w:rFonts w:ascii="宋体" w:hAnsi="宋体" w:cs="宋体" w:hint="eastAsia"/>
                <w:color w:val="000000"/>
                <w:kern w:val="0"/>
                <w:sz w:val="22"/>
                <w:szCs w:val="22"/>
              </w:rPr>
              <w:t>全天候</w:t>
            </w:r>
          </w:p>
        </w:tc>
        <w:tc>
          <w:tcPr>
            <w:tcW w:w="1417" w:type="dxa"/>
            <w:tcBorders>
              <w:top w:val="single" w:sz="4" w:space="0" w:color="auto"/>
              <w:left w:val="nil"/>
              <w:bottom w:val="single" w:sz="4" w:space="0" w:color="auto"/>
              <w:right w:val="single" w:sz="4" w:space="0" w:color="auto"/>
            </w:tcBorders>
            <w:shd w:val="clear" w:color="auto" w:fill="auto"/>
            <w:vAlign w:val="center"/>
          </w:tcPr>
          <w:p w14:paraId="289D1107" w14:textId="77777777" w:rsidR="00F77E25" w:rsidRPr="00E568B8" w:rsidRDefault="00F77E25" w:rsidP="006D1BE8">
            <w:pPr>
              <w:widowControl/>
              <w:jc w:val="center"/>
              <w:rPr>
                <w:rFonts w:ascii="宋体" w:hAnsi="宋体" w:cs="宋体"/>
                <w:color w:val="000000"/>
                <w:kern w:val="0"/>
                <w:sz w:val="22"/>
                <w:szCs w:val="22"/>
              </w:rPr>
            </w:pPr>
          </w:p>
        </w:tc>
        <w:tc>
          <w:tcPr>
            <w:tcW w:w="993" w:type="dxa"/>
            <w:tcBorders>
              <w:top w:val="single" w:sz="4" w:space="0" w:color="auto"/>
              <w:left w:val="nil"/>
              <w:bottom w:val="single" w:sz="4" w:space="0" w:color="auto"/>
              <w:right w:val="single" w:sz="4" w:space="0" w:color="auto"/>
            </w:tcBorders>
            <w:shd w:val="clear" w:color="auto" w:fill="auto"/>
            <w:vAlign w:val="center"/>
          </w:tcPr>
          <w:p w14:paraId="2CA2EF45" w14:textId="77777777" w:rsidR="00F77E25" w:rsidRPr="00E568B8" w:rsidRDefault="00F77E25" w:rsidP="006D1BE8">
            <w:pPr>
              <w:widowControl/>
              <w:jc w:val="center"/>
              <w:rPr>
                <w:rFonts w:ascii="宋体" w:hAnsi="宋体" w:cs="宋体"/>
                <w:color w:val="000000"/>
                <w:kern w:val="0"/>
                <w:sz w:val="22"/>
                <w:szCs w:val="22"/>
              </w:rPr>
            </w:pPr>
          </w:p>
        </w:tc>
      </w:tr>
    </w:tbl>
    <w:p w14:paraId="6BF49D23" w14:textId="449ECD7F" w:rsidR="002F5A1D" w:rsidRPr="002D6E27" w:rsidRDefault="002F5A1D" w:rsidP="002F5A1D">
      <w:pPr>
        <w:snapToGrid w:val="0"/>
        <w:spacing w:before="160" w:line="460" w:lineRule="exact"/>
        <w:jc w:val="center"/>
        <w:rPr>
          <w:rFonts w:asciiTheme="minorEastAsia" w:eastAsiaTheme="minorEastAsia" w:hAnsiTheme="minorEastAsia"/>
          <w:sz w:val="24"/>
        </w:rPr>
      </w:pPr>
    </w:p>
    <w:p w14:paraId="536D09AA" w14:textId="60F993E9" w:rsidR="00A71917" w:rsidRDefault="00A71917" w:rsidP="00A71917">
      <w:pPr>
        <w:spacing w:line="460" w:lineRule="exact"/>
        <w:rPr>
          <w:rFonts w:ascii="仿宋" w:eastAsia="仿宋" w:hAnsi="仿宋"/>
          <w:sz w:val="28"/>
          <w:szCs w:val="28"/>
        </w:rPr>
      </w:pPr>
      <w:r>
        <w:rPr>
          <w:rFonts w:ascii="仿宋" w:eastAsia="仿宋" w:hAnsi="仿宋" w:hint="eastAsia"/>
          <w:sz w:val="28"/>
          <w:szCs w:val="28"/>
        </w:rPr>
        <w:t>备注：含税单价（</w:t>
      </w:r>
      <w:r w:rsidR="0044042D">
        <w:rPr>
          <w:rFonts w:ascii="仿宋" w:eastAsia="仿宋" w:hAnsi="仿宋" w:hint="eastAsia"/>
          <w:sz w:val="28"/>
          <w:szCs w:val="28"/>
          <w:u w:val="single"/>
        </w:rPr>
        <w:t xml:space="preserve">          </w:t>
      </w:r>
      <w:r>
        <w:rPr>
          <w:rFonts w:ascii="仿宋" w:eastAsia="仿宋" w:hAnsi="仿宋" w:hint="eastAsia"/>
          <w:sz w:val="28"/>
          <w:szCs w:val="28"/>
        </w:rPr>
        <w:t>%的增值税</w:t>
      </w:r>
      <w:r w:rsidR="00FE59D5">
        <w:rPr>
          <w:rFonts w:ascii="仿宋" w:eastAsia="仿宋" w:hAnsi="仿宋" w:hint="eastAsia"/>
          <w:sz w:val="28"/>
          <w:szCs w:val="28"/>
          <w:u w:val="single"/>
        </w:rPr>
        <w:t xml:space="preserve">      </w:t>
      </w:r>
      <w:r>
        <w:rPr>
          <w:rFonts w:ascii="仿宋" w:eastAsia="仿宋" w:hAnsi="仿宋" w:hint="eastAsia"/>
          <w:sz w:val="28"/>
          <w:szCs w:val="28"/>
        </w:rPr>
        <w:t>发票）</w:t>
      </w:r>
    </w:p>
    <w:p w14:paraId="7F5DC2AD" w14:textId="6DBCEB7E" w:rsidR="00643B62" w:rsidRPr="00AC5C64" w:rsidRDefault="000F1C45" w:rsidP="00AB5C51">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注：</w:t>
      </w:r>
      <w:r w:rsidR="00643B62" w:rsidRPr="00AC5C64">
        <w:rPr>
          <w:rFonts w:asciiTheme="minorEastAsia" w:eastAsiaTheme="minorEastAsia" w:hAnsiTheme="minorEastAsia" w:hint="eastAsia"/>
          <w:sz w:val="24"/>
        </w:rPr>
        <w:t>1、</w:t>
      </w:r>
      <w:r w:rsidRPr="00AC5C64">
        <w:rPr>
          <w:rFonts w:asciiTheme="minorEastAsia" w:eastAsiaTheme="minorEastAsia" w:hAnsiTheme="minorEastAsia" w:hint="eastAsia"/>
          <w:sz w:val="24"/>
        </w:rPr>
        <w:t>供应商应根据清单进行填报。</w:t>
      </w:r>
    </w:p>
    <w:p w14:paraId="3A500CE1" w14:textId="50550ED7" w:rsidR="000F1C45" w:rsidRPr="00AC5C64" w:rsidRDefault="00643B62" w:rsidP="00AB5C51">
      <w:pPr>
        <w:spacing w:line="540" w:lineRule="exact"/>
        <w:ind w:firstLineChars="200" w:firstLine="480"/>
        <w:rPr>
          <w:rFonts w:asciiTheme="minorEastAsia" w:eastAsiaTheme="minorEastAsia" w:hAnsiTheme="minorEastAsia"/>
          <w:sz w:val="24"/>
        </w:rPr>
      </w:pPr>
      <w:r w:rsidRPr="00AC5C64">
        <w:rPr>
          <w:rFonts w:asciiTheme="minorEastAsia" w:eastAsiaTheme="minorEastAsia" w:hAnsiTheme="minorEastAsia" w:hint="eastAsia"/>
          <w:sz w:val="24"/>
        </w:rPr>
        <w:t>2、</w:t>
      </w:r>
      <w:r w:rsidR="000F1C45" w:rsidRPr="00AC5C64">
        <w:rPr>
          <w:rFonts w:asciiTheme="minorEastAsia" w:eastAsiaTheme="minorEastAsia" w:hAnsiTheme="minorEastAsia" w:hint="eastAsia"/>
          <w:sz w:val="24"/>
        </w:rPr>
        <w:t>询价文件中未列出的在实施过程中涉及到的其它一切费用应在报价时一并考虑，项目实施过程中不再单独结算。</w:t>
      </w:r>
    </w:p>
    <w:p w14:paraId="00AFC5EE" w14:textId="01ABA760" w:rsidR="00643B62" w:rsidRDefault="00643B62" w:rsidP="006209EC">
      <w:pPr>
        <w:spacing w:line="540" w:lineRule="exact"/>
        <w:rPr>
          <w:rFonts w:asciiTheme="minorEastAsia" w:eastAsiaTheme="minorEastAsia" w:hAnsiTheme="minorEastAsia"/>
          <w:sz w:val="24"/>
        </w:rPr>
      </w:pPr>
    </w:p>
    <w:p w14:paraId="3A127BD5" w14:textId="77777777" w:rsidR="00B317C1" w:rsidRPr="00AC5C64" w:rsidRDefault="00B317C1" w:rsidP="006209EC">
      <w:pPr>
        <w:spacing w:line="540" w:lineRule="exact"/>
        <w:rPr>
          <w:rFonts w:asciiTheme="minorEastAsia" w:eastAsiaTheme="minorEastAsia" w:hAnsiTheme="minorEastAsia"/>
          <w:sz w:val="24"/>
        </w:rPr>
      </w:pPr>
    </w:p>
    <w:p w14:paraId="55AE3972" w14:textId="047F1AAC" w:rsidR="00BE2EF9" w:rsidRPr="00AC5C64" w:rsidRDefault="000F1C45" w:rsidP="00AC5C64">
      <w:pPr>
        <w:spacing w:line="540" w:lineRule="exact"/>
        <w:ind w:firstLineChars="98" w:firstLine="235"/>
        <w:rPr>
          <w:rFonts w:asciiTheme="minorEastAsia" w:eastAsiaTheme="minorEastAsia" w:hAnsiTheme="minorEastAsia"/>
          <w:sz w:val="24"/>
        </w:rPr>
      </w:pPr>
      <w:r w:rsidRPr="00AC5C64">
        <w:rPr>
          <w:rFonts w:asciiTheme="minorEastAsia" w:eastAsiaTheme="minorEastAsia" w:hAnsiTheme="minorEastAsia" w:hint="eastAsia"/>
          <w:sz w:val="24"/>
        </w:rPr>
        <w:t>供应商</w:t>
      </w:r>
      <w:r w:rsidR="00643B62" w:rsidRPr="00AC5C64">
        <w:rPr>
          <w:rFonts w:asciiTheme="minorEastAsia" w:eastAsiaTheme="minorEastAsia" w:hAnsiTheme="minorEastAsia" w:hint="eastAsia"/>
          <w:sz w:val="24"/>
        </w:rPr>
        <w:t xml:space="preserve">名称（公章）：                  </w:t>
      </w:r>
      <w:r w:rsidRPr="00AC5C64">
        <w:rPr>
          <w:rFonts w:asciiTheme="minorEastAsia" w:eastAsiaTheme="minorEastAsia" w:hAnsiTheme="minorEastAsia" w:hint="eastAsia"/>
          <w:sz w:val="24"/>
        </w:rPr>
        <w:t>供应商代表签字：</w:t>
      </w:r>
    </w:p>
    <w:p w14:paraId="1D3AF47B" w14:textId="77777777" w:rsidR="002C11D7" w:rsidRPr="006A2B99" w:rsidRDefault="002C11D7" w:rsidP="006A2B99">
      <w:pPr>
        <w:spacing w:line="540" w:lineRule="exact"/>
        <w:rPr>
          <w:rFonts w:asciiTheme="minorEastAsia" w:eastAsiaTheme="minorEastAsia" w:hAnsiTheme="minorEastAsia"/>
          <w:sz w:val="24"/>
        </w:rPr>
      </w:pPr>
    </w:p>
    <w:p w14:paraId="42DA9369" w14:textId="2F82DA40" w:rsidR="00AC5C64" w:rsidRPr="00AC5C64" w:rsidRDefault="00AC5C64" w:rsidP="00970521">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文件四：企业营业执照复印件、法人身份证复印件、授权代表人身份证复印件以及与本项目相关的其他资格证明资料</w:t>
      </w:r>
    </w:p>
    <w:sectPr w:rsidR="00AC5C64" w:rsidRPr="00AC5C64" w:rsidSect="00FE59D5">
      <w:footerReference w:type="default" r:id="rId10"/>
      <w:pgSz w:w="11906" w:h="16838"/>
      <w:pgMar w:top="1440" w:right="1274" w:bottom="1440" w:left="1276"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96E9BE7" w14:textId="77777777" w:rsidR="00262914" w:rsidRDefault="00262914" w:rsidP="003072B7">
      <w:r>
        <w:separator/>
      </w:r>
    </w:p>
  </w:endnote>
  <w:endnote w:type="continuationSeparator" w:id="0">
    <w:p w14:paraId="6C4792EC" w14:textId="77777777" w:rsidR="00262914" w:rsidRDefault="00262914"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仿宋">
    <w:altName w:val="Arial Unicode MS"/>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
    <w:altName w:val="Times New Roman"/>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643B62" w:rsidRDefault="00643B62">
    <w:pPr>
      <w:pStyle w:val="a9"/>
      <w:jc w:val="center"/>
    </w:pPr>
    <w:r>
      <w:fldChar w:fldCharType="begin"/>
    </w:r>
    <w:r>
      <w:instrText xml:space="preserve"> PAGE   \* MERGEFORMAT </w:instrText>
    </w:r>
    <w:r>
      <w:fldChar w:fldCharType="separate"/>
    </w:r>
    <w:r w:rsidR="00262914" w:rsidRPr="00262914">
      <w:rPr>
        <w:noProof/>
        <w:lang w:val="zh-CN"/>
      </w:rPr>
      <w:t>1</w:t>
    </w:r>
    <w:r>
      <w:rPr>
        <w:lang w:val="zh-CN"/>
      </w:rPr>
      <w:fldChar w:fldCharType="end"/>
    </w:r>
  </w:p>
  <w:p w14:paraId="0A210957" w14:textId="77777777" w:rsidR="00643B62" w:rsidRDefault="00643B62">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9ECE3D7" w14:textId="77777777" w:rsidR="00262914" w:rsidRDefault="00262914" w:rsidP="003072B7">
      <w:r>
        <w:separator/>
      </w:r>
    </w:p>
  </w:footnote>
  <w:footnote w:type="continuationSeparator" w:id="0">
    <w:p w14:paraId="4352E420" w14:textId="77777777" w:rsidR="00262914" w:rsidRDefault="00262914"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AF965AE"/>
    <w:multiLevelType w:val="hybridMultilevel"/>
    <w:tmpl w:val="1688E48E"/>
    <w:lvl w:ilvl="0" w:tplc="DC9838CA">
      <w:start w:val="3"/>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2">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6F8E629B"/>
    <w:multiLevelType w:val="hybridMultilevel"/>
    <w:tmpl w:val="47E0E97E"/>
    <w:lvl w:ilvl="0" w:tplc="5FC68442">
      <w:start w:val="1"/>
      <w:numFmt w:val="japaneseCounting"/>
      <w:lvlText w:val="%1、"/>
      <w:lvlJc w:val="left"/>
      <w:pPr>
        <w:ind w:left="1202" w:hanging="720"/>
      </w:pPr>
      <w:rPr>
        <w:rFonts w:hAnsi="Times New Roman" w:hint="default"/>
        <w:color w:val="auto"/>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2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1">
    <w:nsid w:val="77F284FB"/>
    <w:multiLevelType w:val="singleLevel"/>
    <w:tmpl w:val="77F284FB"/>
    <w:lvl w:ilvl="0">
      <w:start w:val="1"/>
      <w:numFmt w:val="decimal"/>
      <w:lvlText w:val="%1."/>
      <w:lvlJc w:val="left"/>
      <w:pPr>
        <w:tabs>
          <w:tab w:val="left" w:pos="312"/>
        </w:tabs>
      </w:pPr>
    </w:lvl>
  </w:abstractNum>
  <w:abstractNum w:abstractNumId="22">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8"/>
  </w:num>
  <w:num w:numId="2">
    <w:abstractNumId w:val="21"/>
  </w:num>
  <w:num w:numId="3">
    <w:abstractNumId w:val="3"/>
  </w:num>
  <w:num w:numId="4">
    <w:abstractNumId w:val="12"/>
  </w:num>
  <w:num w:numId="5">
    <w:abstractNumId w:val="22"/>
  </w:num>
  <w:num w:numId="6">
    <w:abstractNumId w:val="9"/>
  </w:num>
  <w:num w:numId="7">
    <w:abstractNumId w:val="23"/>
  </w:num>
  <w:num w:numId="8">
    <w:abstractNumId w:val="5"/>
  </w:num>
  <w:num w:numId="9">
    <w:abstractNumId w:val="1"/>
  </w:num>
  <w:num w:numId="10">
    <w:abstractNumId w:val="6"/>
  </w:num>
  <w:num w:numId="11">
    <w:abstractNumId w:val="18"/>
  </w:num>
  <w:num w:numId="12">
    <w:abstractNumId w:val="13"/>
  </w:num>
  <w:num w:numId="13">
    <w:abstractNumId w:val="20"/>
  </w:num>
  <w:num w:numId="14">
    <w:abstractNumId w:val="17"/>
  </w:num>
  <w:num w:numId="15">
    <w:abstractNumId w:val="14"/>
  </w:num>
  <w:num w:numId="16">
    <w:abstractNumId w:val="16"/>
  </w:num>
  <w:num w:numId="17">
    <w:abstractNumId w:val="0"/>
  </w:num>
  <w:num w:numId="18">
    <w:abstractNumId w:val="2"/>
  </w:num>
  <w:num w:numId="19">
    <w:abstractNumId w:val="10"/>
  </w:num>
  <w:num w:numId="20">
    <w:abstractNumId w:val="15"/>
  </w:num>
  <w:num w:numId="21">
    <w:abstractNumId w:val="7"/>
  </w:num>
  <w:num w:numId="22">
    <w:abstractNumId w:val="11"/>
  </w:num>
  <w:num w:numId="23">
    <w:abstractNumId w:val="4"/>
  </w:num>
  <w:num w:numId="24">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B3B8E"/>
    <w:rsid w:val="000C1657"/>
    <w:rsid w:val="000C27E0"/>
    <w:rsid w:val="000D04B9"/>
    <w:rsid w:val="000D0B49"/>
    <w:rsid w:val="000D20F9"/>
    <w:rsid w:val="000D54A8"/>
    <w:rsid w:val="000D5F10"/>
    <w:rsid w:val="000D6E16"/>
    <w:rsid w:val="000D7127"/>
    <w:rsid w:val="000E0AC0"/>
    <w:rsid w:val="000E2311"/>
    <w:rsid w:val="000E31BB"/>
    <w:rsid w:val="000E3B9A"/>
    <w:rsid w:val="000E4068"/>
    <w:rsid w:val="000E406D"/>
    <w:rsid w:val="000F1C45"/>
    <w:rsid w:val="000F5456"/>
    <w:rsid w:val="000F5A2E"/>
    <w:rsid w:val="000F687C"/>
    <w:rsid w:val="0010208A"/>
    <w:rsid w:val="001057D4"/>
    <w:rsid w:val="0010627F"/>
    <w:rsid w:val="00107961"/>
    <w:rsid w:val="0011127E"/>
    <w:rsid w:val="001122E1"/>
    <w:rsid w:val="00113340"/>
    <w:rsid w:val="00121525"/>
    <w:rsid w:val="00125A2C"/>
    <w:rsid w:val="00127364"/>
    <w:rsid w:val="001273AC"/>
    <w:rsid w:val="00130394"/>
    <w:rsid w:val="00133A60"/>
    <w:rsid w:val="00136914"/>
    <w:rsid w:val="00136FFD"/>
    <w:rsid w:val="001371CF"/>
    <w:rsid w:val="00137FE0"/>
    <w:rsid w:val="00147676"/>
    <w:rsid w:val="00153A14"/>
    <w:rsid w:val="00160BF2"/>
    <w:rsid w:val="0016328D"/>
    <w:rsid w:val="0016483C"/>
    <w:rsid w:val="00173640"/>
    <w:rsid w:val="00175ADD"/>
    <w:rsid w:val="001843CB"/>
    <w:rsid w:val="00195AF2"/>
    <w:rsid w:val="001A48BF"/>
    <w:rsid w:val="001B0EB3"/>
    <w:rsid w:val="001B527D"/>
    <w:rsid w:val="001B5318"/>
    <w:rsid w:val="001B5F50"/>
    <w:rsid w:val="001B68D5"/>
    <w:rsid w:val="001B6B00"/>
    <w:rsid w:val="001C0592"/>
    <w:rsid w:val="001D5C5B"/>
    <w:rsid w:val="001D6F67"/>
    <w:rsid w:val="001D7F20"/>
    <w:rsid w:val="001E3B8C"/>
    <w:rsid w:val="001F046B"/>
    <w:rsid w:val="001F06CE"/>
    <w:rsid w:val="001F20BA"/>
    <w:rsid w:val="001F558B"/>
    <w:rsid w:val="001F5BA4"/>
    <w:rsid w:val="002068FC"/>
    <w:rsid w:val="002129C6"/>
    <w:rsid w:val="00220690"/>
    <w:rsid w:val="002227A3"/>
    <w:rsid w:val="002232E6"/>
    <w:rsid w:val="00224555"/>
    <w:rsid w:val="002317BD"/>
    <w:rsid w:val="0023226C"/>
    <w:rsid w:val="00241005"/>
    <w:rsid w:val="0024219E"/>
    <w:rsid w:val="002435A5"/>
    <w:rsid w:val="002440BF"/>
    <w:rsid w:val="0025003F"/>
    <w:rsid w:val="002500AC"/>
    <w:rsid w:val="00250FE6"/>
    <w:rsid w:val="00254939"/>
    <w:rsid w:val="002549BB"/>
    <w:rsid w:val="0025761E"/>
    <w:rsid w:val="00260F22"/>
    <w:rsid w:val="00262914"/>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11D7"/>
    <w:rsid w:val="002C52F2"/>
    <w:rsid w:val="002C578A"/>
    <w:rsid w:val="002D2A03"/>
    <w:rsid w:val="002D3103"/>
    <w:rsid w:val="002D4596"/>
    <w:rsid w:val="002D4950"/>
    <w:rsid w:val="002D6E27"/>
    <w:rsid w:val="002E2C0E"/>
    <w:rsid w:val="002E36A3"/>
    <w:rsid w:val="002E5C45"/>
    <w:rsid w:val="002E6679"/>
    <w:rsid w:val="002F5A1D"/>
    <w:rsid w:val="002F61B2"/>
    <w:rsid w:val="00302893"/>
    <w:rsid w:val="003042E9"/>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46A9"/>
    <w:rsid w:val="0037487C"/>
    <w:rsid w:val="00375E11"/>
    <w:rsid w:val="003813BF"/>
    <w:rsid w:val="0038267D"/>
    <w:rsid w:val="003835A1"/>
    <w:rsid w:val="00386D07"/>
    <w:rsid w:val="00386F3A"/>
    <w:rsid w:val="003877FC"/>
    <w:rsid w:val="003918D1"/>
    <w:rsid w:val="003A0879"/>
    <w:rsid w:val="003A2A53"/>
    <w:rsid w:val="003A3203"/>
    <w:rsid w:val="003A7069"/>
    <w:rsid w:val="003A792E"/>
    <w:rsid w:val="003B244F"/>
    <w:rsid w:val="003B4890"/>
    <w:rsid w:val="003B53B2"/>
    <w:rsid w:val="003B7512"/>
    <w:rsid w:val="003C1311"/>
    <w:rsid w:val="003C1D74"/>
    <w:rsid w:val="003C2879"/>
    <w:rsid w:val="003C2ABE"/>
    <w:rsid w:val="003C6BE5"/>
    <w:rsid w:val="003C6E01"/>
    <w:rsid w:val="003D04C0"/>
    <w:rsid w:val="003D516B"/>
    <w:rsid w:val="003E0C1E"/>
    <w:rsid w:val="003E0F28"/>
    <w:rsid w:val="003E34BE"/>
    <w:rsid w:val="003E731F"/>
    <w:rsid w:val="003E7EBF"/>
    <w:rsid w:val="003F3952"/>
    <w:rsid w:val="00402467"/>
    <w:rsid w:val="00405CA8"/>
    <w:rsid w:val="004136D5"/>
    <w:rsid w:val="00414C49"/>
    <w:rsid w:val="00416499"/>
    <w:rsid w:val="00416B67"/>
    <w:rsid w:val="0042492B"/>
    <w:rsid w:val="00431139"/>
    <w:rsid w:val="00434F5F"/>
    <w:rsid w:val="0044042D"/>
    <w:rsid w:val="00443462"/>
    <w:rsid w:val="00453172"/>
    <w:rsid w:val="004559AE"/>
    <w:rsid w:val="00463157"/>
    <w:rsid w:val="00471BD3"/>
    <w:rsid w:val="00472BBF"/>
    <w:rsid w:val="004738C5"/>
    <w:rsid w:val="00474357"/>
    <w:rsid w:val="00475E78"/>
    <w:rsid w:val="00477E9D"/>
    <w:rsid w:val="0048058A"/>
    <w:rsid w:val="00482A91"/>
    <w:rsid w:val="00487BB5"/>
    <w:rsid w:val="00492126"/>
    <w:rsid w:val="00492781"/>
    <w:rsid w:val="00492C62"/>
    <w:rsid w:val="00493964"/>
    <w:rsid w:val="00494714"/>
    <w:rsid w:val="004A1B16"/>
    <w:rsid w:val="004A2169"/>
    <w:rsid w:val="004A35EE"/>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E7F9E"/>
    <w:rsid w:val="004F04F9"/>
    <w:rsid w:val="004F0E6A"/>
    <w:rsid w:val="004F10BA"/>
    <w:rsid w:val="004F3CD4"/>
    <w:rsid w:val="004F5114"/>
    <w:rsid w:val="004F5568"/>
    <w:rsid w:val="004F62F2"/>
    <w:rsid w:val="00502C52"/>
    <w:rsid w:val="00503998"/>
    <w:rsid w:val="005051CE"/>
    <w:rsid w:val="00507600"/>
    <w:rsid w:val="00512F3D"/>
    <w:rsid w:val="00521D86"/>
    <w:rsid w:val="00522216"/>
    <w:rsid w:val="0052242D"/>
    <w:rsid w:val="00522452"/>
    <w:rsid w:val="00526F4D"/>
    <w:rsid w:val="00526F5C"/>
    <w:rsid w:val="005276CB"/>
    <w:rsid w:val="005330A9"/>
    <w:rsid w:val="00534BBF"/>
    <w:rsid w:val="00537195"/>
    <w:rsid w:val="00540BD4"/>
    <w:rsid w:val="005631F5"/>
    <w:rsid w:val="005635AF"/>
    <w:rsid w:val="0056481A"/>
    <w:rsid w:val="00571165"/>
    <w:rsid w:val="00571B16"/>
    <w:rsid w:val="00572F09"/>
    <w:rsid w:val="00580729"/>
    <w:rsid w:val="00585959"/>
    <w:rsid w:val="005860C0"/>
    <w:rsid w:val="00591F44"/>
    <w:rsid w:val="005939D0"/>
    <w:rsid w:val="005A1040"/>
    <w:rsid w:val="005A4838"/>
    <w:rsid w:val="005B30FB"/>
    <w:rsid w:val="005B390E"/>
    <w:rsid w:val="005B3D73"/>
    <w:rsid w:val="005B4339"/>
    <w:rsid w:val="005C6875"/>
    <w:rsid w:val="005D0960"/>
    <w:rsid w:val="005D145E"/>
    <w:rsid w:val="005D2C75"/>
    <w:rsid w:val="005D61F0"/>
    <w:rsid w:val="005D6830"/>
    <w:rsid w:val="005E2A05"/>
    <w:rsid w:val="005E5927"/>
    <w:rsid w:val="005E5C60"/>
    <w:rsid w:val="005F1335"/>
    <w:rsid w:val="005F4CBF"/>
    <w:rsid w:val="005F6B17"/>
    <w:rsid w:val="006002A8"/>
    <w:rsid w:val="0060091A"/>
    <w:rsid w:val="00602A8A"/>
    <w:rsid w:val="00606C3A"/>
    <w:rsid w:val="00611225"/>
    <w:rsid w:val="006118BC"/>
    <w:rsid w:val="00615789"/>
    <w:rsid w:val="00617627"/>
    <w:rsid w:val="006209EC"/>
    <w:rsid w:val="00623D78"/>
    <w:rsid w:val="006255A5"/>
    <w:rsid w:val="00631D05"/>
    <w:rsid w:val="00632729"/>
    <w:rsid w:val="0063671B"/>
    <w:rsid w:val="0063784B"/>
    <w:rsid w:val="00643B62"/>
    <w:rsid w:val="006446FE"/>
    <w:rsid w:val="00650C8A"/>
    <w:rsid w:val="00653A20"/>
    <w:rsid w:val="0065554E"/>
    <w:rsid w:val="006559C3"/>
    <w:rsid w:val="006563AD"/>
    <w:rsid w:val="006621FA"/>
    <w:rsid w:val="006657F5"/>
    <w:rsid w:val="00666752"/>
    <w:rsid w:val="006667D4"/>
    <w:rsid w:val="00667CCD"/>
    <w:rsid w:val="00671F8A"/>
    <w:rsid w:val="006768BA"/>
    <w:rsid w:val="00676F06"/>
    <w:rsid w:val="0068622E"/>
    <w:rsid w:val="006869D9"/>
    <w:rsid w:val="00690176"/>
    <w:rsid w:val="00690DB2"/>
    <w:rsid w:val="006916D5"/>
    <w:rsid w:val="00692479"/>
    <w:rsid w:val="006927E5"/>
    <w:rsid w:val="00692B56"/>
    <w:rsid w:val="00697A76"/>
    <w:rsid w:val="006A1693"/>
    <w:rsid w:val="006A2B99"/>
    <w:rsid w:val="006B07C8"/>
    <w:rsid w:val="006B5A19"/>
    <w:rsid w:val="006B6879"/>
    <w:rsid w:val="006C008C"/>
    <w:rsid w:val="006C1673"/>
    <w:rsid w:val="006C5FD3"/>
    <w:rsid w:val="006C6E51"/>
    <w:rsid w:val="006C7FE2"/>
    <w:rsid w:val="006D1191"/>
    <w:rsid w:val="006D5AA1"/>
    <w:rsid w:val="006E2111"/>
    <w:rsid w:val="006E5823"/>
    <w:rsid w:val="006E735F"/>
    <w:rsid w:val="006F0B97"/>
    <w:rsid w:val="006F4728"/>
    <w:rsid w:val="006F56D1"/>
    <w:rsid w:val="006F5FFC"/>
    <w:rsid w:val="00700598"/>
    <w:rsid w:val="0070183D"/>
    <w:rsid w:val="00703A3B"/>
    <w:rsid w:val="007068E8"/>
    <w:rsid w:val="00715514"/>
    <w:rsid w:val="00721565"/>
    <w:rsid w:val="007215D7"/>
    <w:rsid w:val="00721E68"/>
    <w:rsid w:val="00724C73"/>
    <w:rsid w:val="007313A4"/>
    <w:rsid w:val="00755A5C"/>
    <w:rsid w:val="00756B83"/>
    <w:rsid w:val="007571B4"/>
    <w:rsid w:val="007649B3"/>
    <w:rsid w:val="007662F5"/>
    <w:rsid w:val="007671BC"/>
    <w:rsid w:val="007813D2"/>
    <w:rsid w:val="0078212C"/>
    <w:rsid w:val="00784599"/>
    <w:rsid w:val="00784914"/>
    <w:rsid w:val="00785080"/>
    <w:rsid w:val="00795F68"/>
    <w:rsid w:val="007A0FB2"/>
    <w:rsid w:val="007A1796"/>
    <w:rsid w:val="007A2C20"/>
    <w:rsid w:val="007A30EE"/>
    <w:rsid w:val="007A560D"/>
    <w:rsid w:val="007A5F95"/>
    <w:rsid w:val="007B4FE1"/>
    <w:rsid w:val="007C12A4"/>
    <w:rsid w:val="007C7930"/>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4141C"/>
    <w:rsid w:val="00857486"/>
    <w:rsid w:val="00860ACA"/>
    <w:rsid w:val="00863011"/>
    <w:rsid w:val="00863A7C"/>
    <w:rsid w:val="00863E78"/>
    <w:rsid w:val="00870EF3"/>
    <w:rsid w:val="00871EBA"/>
    <w:rsid w:val="00871FF0"/>
    <w:rsid w:val="00873F82"/>
    <w:rsid w:val="008932F6"/>
    <w:rsid w:val="008943BD"/>
    <w:rsid w:val="00896F0F"/>
    <w:rsid w:val="00897E3F"/>
    <w:rsid w:val="008A1071"/>
    <w:rsid w:val="008A1947"/>
    <w:rsid w:val="008A53B2"/>
    <w:rsid w:val="008A5493"/>
    <w:rsid w:val="008A7845"/>
    <w:rsid w:val="008B52E9"/>
    <w:rsid w:val="008B625F"/>
    <w:rsid w:val="008D0838"/>
    <w:rsid w:val="008D0CD0"/>
    <w:rsid w:val="008D1969"/>
    <w:rsid w:val="008D3752"/>
    <w:rsid w:val="008D71AD"/>
    <w:rsid w:val="008D7E1C"/>
    <w:rsid w:val="008E016E"/>
    <w:rsid w:val="008E52D6"/>
    <w:rsid w:val="008E6651"/>
    <w:rsid w:val="008F44D6"/>
    <w:rsid w:val="008F720C"/>
    <w:rsid w:val="00901BBA"/>
    <w:rsid w:val="009061D7"/>
    <w:rsid w:val="009119D7"/>
    <w:rsid w:val="00912491"/>
    <w:rsid w:val="00916209"/>
    <w:rsid w:val="0091790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21"/>
    <w:rsid w:val="009705F1"/>
    <w:rsid w:val="00971AB8"/>
    <w:rsid w:val="00973733"/>
    <w:rsid w:val="009737FA"/>
    <w:rsid w:val="00974ADB"/>
    <w:rsid w:val="00984559"/>
    <w:rsid w:val="009855C8"/>
    <w:rsid w:val="009909FB"/>
    <w:rsid w:val="009A0C62"/>
    <w:rsid w:val="009A2494"/>
    <w:rsid w:val="009A6410"/>
    <w:rsid w:val="009A7582"/>
    <w:rsid w:val="009B22CA"/>
    <w:rsid w:val="009B6994"/>
    <w:rsid w:val="009C113F"/>
    <w:rsid w:val="009C3FBF"/>
    <w:rsid w:val="009C4878"/>
    <w:rsid w:val="009D24C4"/>
    <w:rsid w:val="009D536C"/>
    <w:rsid w:val="009E1FB5"/>
    <w:rsid w:val="009E2B0C"/>
    <w:rsid w:val="009E4EEF"/>
    <w:rsid w:val="009E4FA1"/>
    <w:rsid w:val="009E527A"/>
    <w:rsid w:val="009E62D0"/>
    <w:rsid w:val="009E6335"/>
    <w:rsid w:val="009E7D34"/>
    <w:rsid w:val="009F48C6"/>
    <w:rsid w:val="00A05D01"/>
    <w:rsid w:val="00A074FB"/>
    <w:rsid w:val="00A07F6E"/>
    <w:rsid w:val="00A159EF"/>
    <w:rsid w:val="00A179F4"/>
    <w:rsid w:val="00A20277"/>
    <w:rsid w:val="00A22E50"/>
    <w:rsid w:val="00A25955"/>
    <w:rsid w:val="00A27DF4"/>
    <w:rsid w:val="00A30ED5"/>
    <w:rsid w:val="00A35351"/>
    <w:rsid w:val="00A35D17"/>
    <w:rsid w:val="00A40D6D"/>
    <w:rsid w:val="00A45710"/>
    <w:rsid w:val="00A47B6E"/>
    <w:rsid w:val="00A52DDA"/>
    <w:rsid w:val="00A53DA3"/>
    <w:rsid w:val="00A54D70"/>
    <w:rsid w:val="00A568D6"/>
    <w:rsid w:val="00A56AE9"/>
    <w:rsid w:val="00A6028E"/>
    <w:rsid w:val="00A61DCC"/>
    <w:rsid w:val="00A6232E"/>
    <w:rsid w:val="00A676CA"/>
    <w:rsid w:val="00A67821"/>
    <w:rsid w:val="00A71748"/>
    <w:rsid w:val="00A71917"/>
    <w:rsid w:val="00A72024"/>
    <w:rsid w:val="00A7706D"/>
    <w:rsid w:val="00A81C99"/>
    <w:rsid w:val="00A828D1"/>
    <w:rsid w:val="00A85DF9"/>
    <w:rsid w:val="00A86337"/>
    <w:rsid w:val="00A92A0A"/>
    <w:rsid w:val="00A938C7"/>
    <w:rsid w:val="00A9418F"/>
    <w:rsid w:val="00A94755"/>
    <w:rsid w:val="00AA098D"/>
    <w:rsid w:val="00AA0F06"/>
    <w:rsid w:val="00AA2952"/>
    <w:rsid w:val="00AA5F77"/>
    <w:rsid w:val="00AB29D8"/>
    <w:rsid w:val="00AB350A"/>
    <w:rsid w:val="00AB44C4"/>
    <w:rsid w:val="00AB4A53"/>
    <w:rsid w:val="00AB5C51"/>
    <w:rsid w:val="00AB66CA"/>
    <w:rsid w:val="00AC5C64"/>
    <w:rsid w:val="00AC77FE"/>
    <w:rsid w:val="00AD13C4"/>
    <w:rsid w:val="00AD231B"/>
    <w:rsid w:val="00AE0642"/>
    <w:rsid w:val="00AE25A4"/>
    <w:rsid w:val="00AE3697"/>
    <w:rsid w:val="00AE7B7C"/>
    <w:rsid w:val="00AF0CAF"/>
    <w:rsid w:val="00AF3DBB"/>
    <w:rsid w:val="00B00E48"/>
    <w:rsid w:val="00B07934"/>
    <w:rsid w:val="00B10E35"/>
    <w:rsid w:val="00B255BB"/>
    <w:rsid w:val="00B27F3C"/>
    <w:rsid w:val="00B302E8"/>
    <w:rsid w:val="00B30F2A"/>
    <w:rsid w:val="00B3145D"/>
    <w:rsid w:val="00B317C1"/>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0D08"/>
    <w:rsid w:val="00BA139D"/>
    <w:rsid w:val="00BB4469"/>
    <w:rsid w:val="00BB7388"/>
    <w:rsid w:val="00BC44E7"/>
    <w:rsid w:val="00BC57D8"/>
    <w:rsid w:val="00BC65EE"/>
    <w:rsid w:val="00BC6877"/>
    <w:rsid w:val="00BC6DB6"/>
    <w:rsid w:val="00BD103A"/>
    <w:rsid w:val="00BD4A49"/>
    <w:rsid w:val="00BD5564"/>
    <w:rsid w:val="00BE252C"/>
    <w:rsid w:val="00BE2CB7"/>
    <w:rsid w:val="00BE2EF9"/>
    <w:rsid w:val="00BE3E8B"/>
    <w:rsid w:val="00BF2030"/>
    <w:rsid w:val="00BF4407"/>
    <w:rsid w:val="00BF4510"/>
    <w:rsid w:val="00BF5650"/>
    <w:rsid w:val="00BF5DE4"/>
    <w:rsid w:val="00BF7486"/>
    <w:rsid w:val="00C00131"/>
    <w:rsid w:val="00C10296"/>
    <w:rsid w:val="00C112CE"/>
    <w:rsid w:val="00C134DF"/>
    <w:rsid w:val="00C135EB"/>
    <w:rsid w:val="00C224D1"/>
    <w:rsid w:val="00C268BC"/>
    <w:rsid w:val="00C3589F"/>
    <w:rsid w:val="00C36DBA"/>
    <w:rsid w:val="00C427F3"/>
    <w:rsid w:val="00C42B15"/>
    <w:rsid w:val="00C50A9E"/>
    <w:rsid w:val="00C52741"/>
    <w:rsid w:val="00C5324D"/>
    <w:rsid w:val="00C5468D"/>
    <w:rsid w:val="00C57911"/>
    <w:rsid w:val="00C634CE"/>
    <w:rsid w:val="00C67F9A"/>
    <w:rsid w:val="00C72709"/>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C66"/>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6089"/>
    <w:rsid w:val="00D57303"/>
    <w:rsid w:val="00D6140B"/>
    <w:rsid w:val="00D616DD"/>
    <w:rsid w:val="00D61ACB"/>
    <w:rsid w:val="00D61AD2"/>
    <w:rsid w:val="00D67A5F"/>
    <w:rsid w:val="00D73726"/>
    <w:rsid w:val="00D74198"/>
    <w:rsid w:val="00D74E98"/>
    <w:rsid w:val="00D769AD"/>
    <w:rsid w:val="00D81C3F"/>
    <w:rsid w:val="00D82291"/>
    <w:rsid w:val="00D83B31"/>
    <w:rsid w:val="00D85348"/>
    <w:rsid w:val="00D9088E"/>
    <w:rsid w:val="00D938F1"/>
    <w:rsid w:val="00D939E1"/>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3E2F"/>
    <w:rsid w:val="00E56448"/>
    <w:rsid w:val="00E65AF2"/>
    <w:rsid w:val="00E721E7"/>
    <w:rsid w:val="00E72AD1"/>
    <w:rsid w:val="00E8298B"/>
    <w:rsid w:val="00E85AB2"/>
    <w:rsid w:val="00E86010"/>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5F1C"/>
    <w:rsid w:val="00ED6286"/>
    <w:rsid w:val="00ED672F"/>
    <w:rsid w:val="00ED67F3"/>
    <w:rsid w:val="00ED7306"/>
    <w:rsid w:val="00EE16BE"/>
    <w:rsid w:val="00EE3BFE"/>
    <w:rsid w:val="00EE5C8A"/>
    <w:rsid w:val="00EF09B5"/>
    <w:rsid w:val="00EF09F2"/>
    <w:rsid w:val="00EF0BE3"/>
    <w:rsid w:val="00EF0C2F"/>
    <w:rsid w:val="00EF6B7E"/>
    <w:rsid w:val="00F00046"/>
    <w:rsid w:val="00F0185D"/>
    <w:rsid w:val="00F022E7"/>
    <w:rsid w:val="00F0417F"/>
    <w:rsid w:val="00F061C1"/>
    <w:rsid w:val="00F101CC"/>
    <w:rsid w:val="00F11F11"/>
    <w:rsid w:val="00F14589"/>
    <w:rsid w:val="00F148E8"/>
    <w:rsid w:val="00F14C31"/>
    <w:rsid w:val="00F20A53"/>
    <w:rsid w:val="00F21009"/>
    <w:rsid w:val="00F21AB1"/>
    <w:rsid w:val="00F220AE"/>
    <w:rsid w:val="00F22EA2"/>
    <w:rsid w:val="00F22FBF"/>
    <w:rsid w:val="00F3020E"/>
    <w:rsid w:val="00F344C3"/>
    <w:rsid w:val="00F4099E"/>
    <w:rsid w:val="00F42719"/>
    <w:rsid w:val="00F42D56"/>
    <w:rsid w:val="00F43713"/>
    <w:rsid w:val="00F440CE"/>
    <w:rsid w:val="00F50DC5"/>
    <w:rsid w:val="00F55C81"/>
    <w:rsid w:val="00F55F40"/>
    <w:rsid w:val="00F61ECC"/>
    <w:rsid w:val="00F6523A"/>
    <w:rsid w:val="00F70DF8"/>
    <w:rsid w:val="00F70FAB"/>
    <w:rsid w:val="00F75009"/>
    <w:rsid w:val="00F75695"/>
    <w:rsid w:val="00F77E25"/>
    <w:rsid w:val="00F82D3F"/>
    <w:rsid w:val="00F90ADB"/>
    <w:rsid w:val="00F92A75"/>
    <w:rsid w:val="00F940CC"/>
    <w:rsid w:val="00F94630"/>
    <w:rsid w:val="00F979D4"/>
    <w:rsid w:val="00FA04BF"/>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59D5"/>
    <w:rsid w:val="00FE6087"/>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No Spacing" w:uiPriority="1"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 w:type="paragraph" w:styleId="af1">
    <w:name w:val="No Spacing"/>
    <w:uiPriority w:val="1"/>
    <w:qFormat/>
    <w:rsid w:val="004E7F9E"/>
    <w:pPr>
      <w:widowControl w:val="0"/>
      <w:jc w:val="both"/>
    </w:pPr>
    <w:rPr>
      <w:rFonts w:ascii="Times New Roman" w:hAnsi="Times New Roman"/>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No Spacing" w:uiPriority="1"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 w:type="paragraph" w:styleId="af1">
    <w:name w:val="No Spacing"/>
    <w:uiPriority w:val="1"/>
    <w:qFormat/>
    <w:rsid w:val="004E7F9E"/>
    <w:pPr>
      <w:widowControl w:val="0"/>
      <w:jc w:val="both"/>
    </w:pPr>
    <w:rPr>
      <w:rFonts w:ascii="Times New Roman" w:hAnsi="Times New Roman"/>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466553667">
      <w:bodyDiv w:val="1"/>
      <w:marLeft w:val="0"/>
      <w:marRight w:val="0"/>
      <w:marTop w:val="0"/>
      <w:marBottom w:val="0"/>
      <w:divBdr>
        <w:top w:val="none" w:sz="0" w:space="0" w:color="auto"/>
        <w:left w:val="none" w:sz="0" w:space="0" w:color="auto"/>
        <w:bottom w:val="none" w:sz="0" w:space="0" w:color="auto"/>
        <w:right w:val="none" w:sz="0" w:space="0" w:color="auto"/>
      </w:divBdr>
    </w:div>
    <w:div w:id="543638217">
      <w:bodyDiv w:val="1"/>
      <w:marLeft w:val="0"/>
      <w:marRight w:val="0"/>
      <w:marTop w:val="0"/>
      <w:marBottom w:val="0"/>
      <w:divBdr>
        <w:top w:val="none" w:sz="0" w:space="0" w:color="auto"/>
        <w:left w:val="none" w:sz="0" w:space="0" w:color="auto"/>
        <w:bottom w:val="none" w:sz="0" w:space="0" w:color="auto"/>
        <w:right w:val="none" w:sz="0" w:space="0" w:color="auto"/>
      </w:divBdr>
    </w:div>
    <w:div w:id="940140471">
      <w:bodyDiv w:val="1"/>
      <w:marLeft w:val="0"/>
      <w:marRight w:val="0"/>
      <w:marTop w:val="0"/>
      <w:marBottom w:val="0"/>
      <w:divBdr>
        <w:top w:val="none" w:sz="0" w:space="0" w:color="auto"/>
        <w:left w:val="none" w:sz="0" w:space="0" w:color="auto"/>
        <w:bottom w:val="none" w:sz="0" w:space="0" w:color="auto"/>
        <w:right w:val="none" w:sz="0" w:space="0" w:color="auto"/>
      </w:divBdr>
    </w:div>
    <w:div w:id="992366903">
      <w:bodyDiv w:val="1"/>
      <w:marLeft w:val="0"/>
      <w:marRight w:val="0"/>
      <w:marTop w:val="0"/>
      <w:marBottom w:val="0"/>
      <w:divBdr>
        <w:top w:val="none" w:sz="0" w:space="0" w:color="auto"/>
        <w:left w:val="none" w:sz="0" w:space="0" w:color="auto"/>
        <w:bottom w:val="none" w:sz="0" w:space="0" w:color="auto"/>
        <w:right w:val="none" w:sz="0" w:space="0" w:color="auto"/>
      </w:divBdr>
    </w:div>
    <w:div w:id="1121655376">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151142431">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210818638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82F54F9-C6AB-4D2A-9B0D-A7FE0DB886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394</TotalTime>
  <Pages>16</Pages>
  <Words>974</Words>
  <Characters>5557</Characters>
  <Application>Microsoft Office Word</Application>
  <DocSecurity>0</DocSecurity>
  <Lines>46</Lines>
  <Paragraphs>13</Paragraphs>
  <ScaleCrop>false</ScaleCrop>
  <Company>CDGMGD</Company>
  <LinksUpToDate>false</LinksUpToDate>
  <CharactersWithSpaces>6518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微软用户</cp:lastModifiedBy>
  <cp:revision>57</cp:revision>
  <cp:lastPrinted>2022-02-14T01:35:00Z</cp:lastPrinted>
  <dcterms:created xsi:type="dcterms:W3CDTF">2020-04-16T00:23:00Z</dcterms:created>
  <dcterms:modified xsi:type="dcterms:W3CDTF">2022-02-22T08:43:00Z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