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EBC" w:rsidRDefault="005E3EBC" w:rsidP="005E3E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</w:t>
      </w:r>
    </w:p>
    <w:p w:rsidR="00417EA9" w:rsidRPr="002B3CF2" w:rsidRDefault="00417EA9" w:rsidP="005E3EBC">
      <w:pPr>
        <w:widowControl/>
        <w:spacing w:before="480" w:after="100" w:afterAutospacing="1" w:line="480" w:lineRule="atLeast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5E3EBC" w:rsidRPr="005E3E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第三方承运商比价优选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项目组织采购，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  <w:bookmarkStart w:id="0" w:name="_GoBack"/>
      <w:bookmarkEnd w:id="0"/>
    </w:p>
    <w:p w:rsidR="00CE5070" w:rsidRPr="00CE5070" w:rsidRDefault="00E07ABC" w:rsidP="00CE5070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</w:p>
    <w:p w:rsidR="00AC7C38" w:rsidRPr="00AC7C38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5E3EBC" w:rsidRPr="00990E85">
        <w:rPr>
          <w:rFonts w:ascii="宋体" w:hAnsi="宋体" w:hint="eastAsia"/>
          <w:sz w:val="36"/>
        </w:rPr>
        <w:t>第三方承运商比价优选</w:t>
      </w:r>
    </w:p>
    <w:p w:rsidR="00E07ABC" w:rsidRPr="002B3CF2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D11" w:rsidRDefault="002F1D11" w:rsidP="00F5778E">
      <w:r>
        <w:separator/>
      </w:r>
    </w:p>
  </w:endnote>
  <w:endnote w:type="continuationSeparator" w:id="0">
    <w:p w:rsidR="002F1D11" w:rsidRDefault="002F1D11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D11" w:rsidRDefault="002F1D11" w:rsidP="00F5778E">
      <w:r>
        <w:separator/>
      </w:r>
    </w:p>
  </w:footnote>
  <w:footnote w:type="continuationSeparator" w:id="0">
    <w:p w:rsidR="002F1D11" w:rsidRDefault="002F1D11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2F1D11"/>
    <w:rsid w:val="00393922"/>
    <w:rsid w:val="00417EA9"/>
    <w:rsid w:val="00496AAD"/>
    <w:rsid w:val="004A017C"/>
    <w:rsid w:val="004E70D4"/>
    <w:rsid w:val="005E3EBC"/>
    <w:rsid w:val="00662E0D"/>
    <w:rsid w:val="00734D95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16</cp:revision>
  <dcterms:created xsi:type="dcterms:W3CDTF">2020-05-18T08:22:00Z</dcterms:created>
  <dcterms:modified xsi:type="dcterms:W3CDTF">2022-02-21T06:53:00Z</dcterms:modified>
</cp:coreProperties>
</file>