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303098F5"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C24FB5">
        <w:rPr>
          <w:rFonts w:ascii="宋体" w:hint="eastAsia"/>
          <w:b/>
          <w:sz w:val="28"/>
          <w:szCs w:val="28"/>
        </w:rPr>
        <w:t>N</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2-1</w:t>
      </w:r>
      <w:r w:rsidR="00A421D8">
        <w:rPr>
          <w:rFonts w:ascii="宋体" w:hint="eastAsia"/>
          <w:b/>
          <w:sz w:val="28"/>
          <w:szCs w:val="28"/>
        </w:rPr>
        <w:t>2</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6368B4C1"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A421D8">
        <w:rPr>
          <w:rFonts w:ascii="宋体" w:hAnsi="宋体" w:hint="eastAsia"/>
          <w:b/>
          <w:sz w:val="36"/>
          <w:szCs w:val="36"/>
          <w:u w:val="single"/>
        </w:rPr>
        <w:t>饮用纯净水</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A421D8"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9D39DEE"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DA5351">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Default="009E4EEF">
      <w:pPr>
        <w:rPr>
          <w:rFonts w:ascii="仿宋" w:eastAsia="仿宋" w:hAnsi="仿宋" w:hint="eastAsia"/>
          <w:sz w:val="20"/>
        </w:rPr>
      </w:pPr>
    </w:p>
    <w:p w14:paraId="41FD3492" w14:textId="77777777" w:rsidR="00AC5CC6" w:rsidRDefault="00AC5CC6">
      <w:pPr>
        <w:rPr>
          <w:rFonts w:ascii="仿宋" w:eastAsia="仿宋" w:hAnsi="仿宋" w:hint="eastAsia"/>
          <w:sz w:val="20"/>
        </w:rPr>
      </w:pPr>
    </w:p>
    <w:p w14:paraId="29D6913E" w14:textId="77777777" w:rsidR="00AC5CC6" w:rsidRDefault="00AC5CC6">
      <w:pPr>
        <w:rPr>
          <w:rFonts w:ascii="仿宋" w:eastAsia="仿宋" w:hAnsi="仿宋" w:hint="eastAsia"/>
          <w:sz w:val="20"/>
        </w:rPr>
      </w:pPr>
    </w:p>
    <w:p w14:paraId="278EC6F3" w14:textId="77777777" w:rsidR="00AC5CC6" w:rsidRDefault="00AC5CC6">
      <w:pPr>
        <w:rPr>
          <w:rFonts w:ascii="仿宋" w:eastAsia="仿宋" w:hAnsi="仿宋" w:hint="eastAsia"/>
          <w:sz w:val="20"/>
        </w:rPr>
      </w:pPr>
    </w:p>
    <w:p w14:paraId="2B73206F" w14:textId="77777777" w:rsidR="00AC5CC6" w:rsidRDefault="00AC5CC6">
      <w:pPr>
        <w:rPr>
          <w:rFonts w:ascii="仿宋" w:eastAsia="仿宋" w:hAnsi="仿宋" w:hint="eastAsia"/>
          <w:sz w:val="20"/>
        </w:rPr>
      </w:pPr>
    </w:p>
    <w:p w14:paraId="7AB01917" w14:textId="77777777" w:rsidR="00AC5CC6" w:rsidRDefault="00AC5CC6">
      <w:pPr>
        <w:rPr>
          <w:rFonts w:ascii="仿宋" w:eastAsia="仿宋" w:hAnsi="仿宋" w:hint="eastAsia"/>
          <w:sz w:val="20"/>
        </w:rPr>
      </w:pPr>
    </w:p>
    <w:p w14:paraId="50BF6E3B" w14:textId="77777777" w:rsidR="00AC5CC6" w:rsidRDefault="00AC5CC6">
      <w:pPr>
        <w:rPr>
          <w:rFonts w:ascii="仿宋" w:eastAsia="仿宋" w:hAnsi="仿宋" w:hint="eastAsia"/>
          <w:sz w:val="20"/>
        </w:rPr>
      </w:pPr>
    </w:p>
    <w:p w14:paraId="5AF4B668" w14:textId="77777777" w:rsidR="00AC5CC6" w:rsidRDefault="00AC5CC6">
      <w:pPr>
        <w:rPr>
          <w:rFonts w:ascii="仿宋" w:eastAsia="仿宋" w:hAnsi="仿宋" w:hint="eastAsia"/>
          <w:sz w:val="20"/>
        </w:rPr>
      </w:pPr>
    </w:p>
    <w:p w14:paraId="79069FF9" w14:textId="77777777" w:rsidR="00AC5CC6" w:rsidRDefault="00AC5CC6">
      <w:pPr>
        <w:rPr>
          <w:rFonts w:ascii="仿宋" w:eastAsia="仿宋" w:hAnsi="仿宋" w:hint="eastAsia"/>
          <w:sz w:val="20"/>
        </w:rPr>
      </w:pPr>
    </w:p>
    <w:p w14:paraId="0E341EC1" w14:textId="77777777" w:rsidR="00AC5CC6" w:rsidRPr="00AC5CC6" w:rsidRDefault="00AC5CC6">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13966E00"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F77631" w:rsidRPr="00F77631">
        <w:rPr>
          <w:rFonts w:asciiTheme="minorEastAsia" w:eastAsiaTheme="minorEastAsia" w:hAnsiTheme="minorEastAsia" w:hint="eastAsia"/>
          <w:sz w:val="24"/>
          <w:u w:val="single"/>
        </w:rPr>
        <w:t>2</w:t>
      </w:r>
      <w:r w:rsidR="00F77631" w:rsidRPr="00F77631">
        <w:rPr>
          <w:rFonts w:asciiTheme="minorEastAsia" w:eastAsiaTheme="minorEastAsia" w:hAnsiTheme="minorEastAsia"/>
          <w:sz w:val="24"/>
          <w:u w:val="single"/>
        </w:rPr>
        <w:t>02</w:t>
      </w:r>
      <w:r w:rsidR="00F77631" w:rsidRPr="00F77631">
        <w:rPr>
          <w:rFonts w:asciiTheme="minorEastAsia" w:eastAsiaTheme="minorEastAsia" w:hAnsiTheme="minorEastAsia" w:hint="eastAsia"/>
          <w:sz w:val="24"/>
          <w:u w:val="single"/>
        </w:rPr>
        <w:t>2年度</w:t>
      </w:r>
      <w:r w:rsidR="00A421D8">
        <w:rPr>
          <w:rFonts w:asciiTheme="minorEastAsia" w:eastAsiaTheme="minorEastAsia" w:hAnsiTheme="minorEastAsia" w:hint="eastAsia"/>
          <w:sz w:val="24"/>
          <w:u w:val="single"/>
        </w:rPr>
        <w:t>饮用纯净水</w:t>
      </w:r>
      <w:r w:rsidR="00F77631" w:rsidRPr="00F77631">
        <w:rPr>
          <w:rFonts w:asciiTheme="minorEastAsia" w:eastAsiaTheme="minorEastAsia" w:hAnsiTheme="minorEastAsia" w:hint="eastAsia"/>
          <w:sz w:val="24"/>
          <w:u w:val="single"/>
        </w:rPr>
        <w:t>采购</w:t>
      </w:r>
      <w:r w:rsidR="00F77631">
        <w:rPr>
          <w:rFonts w:asciiTheme="minorEastAsia" w:eastAsiaTheme="minorEastAsia" w:hAnsiTheme="minorEastAsia" w:hint="eastAsia"/>
          <w:sz w:val="24"/>
        </w:rPr>
        <w:t>项</w:t>
      </w:r>
      <w:r w:rsidR="006768BA" w:rsidRPr="006768BA">
        <w:rPr>
          <w:rFonts w:asciiTheme="minorEastAsia" w:eastAsiaTheme="minorEastAsia" w:hAnsiTheme="minorEastAsia" w:hint="eastAsia"/>
          <w:sz w:val="24"/>
        </w:rPr>
        <w:t>目</w:t>
      </w:r>
      <w:r w:rsidR="00AC5CC6">
        <w:rPr>
          <w:rFonts w:asciiTheme="minorEastAsia" w:eastAsiaTheme="minorEastAsia" w:hAnsiTheme="minorEastAsia" w:hint="eastAsia"/>
          <w:sz w:val="24"/>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37DB3625" w14:textId="1E3D9893" w:rsidR="00F77631"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F77631" w:rsidRPr="00F77631">
        <w:rPr>
          <w:rFonts w:asciiTheme="minorEastAsia" w:eastAsiaTheme="minorEastAsia" w:hAnsiTheme="minorEastAsia" w:hint="eastAsia"/>
          <w:sz w:val="24"/>
          <w:u w:val="single"/>
        </w:rPr>
        <w:t>2</w:t>
      </w:r>
      <w:r w:rsidR="00F77631" w:rsidRPr="00F77631">
        <w:rPr>
          <w:rFonts w:asciiTheme="minorEastAsia" w:eastAsiaTheme="minorEastAsia" w:hAnsiTheme="minorEastAsia"/>
          <w:sz w:val="24"/>
          <w:u w:val="single"/>
        </w:rPr>
        <w:t>02</w:t>
      </w:r>
      <w:r w:rsidR="00F77631" w:rsidRPr="00F77631">
        <w:rPr>
          <w:rFonts w:asciiTheme="minorEastAsia" w:eastAsiaTheme="minorEastAsia" w:hAnsiTheme="minorEastAsia" w:hint="eastAsia"/>
          <w:sz w:val="24"/>
          <w:u w:val="single"/>
        </w:rPr>
        <w:t>2年度</w:t>
      </w:r>
      <w:r w:rsidR="00A421D8">
        <w:rPr>
          <w:rFonts w:asciiTheme="minorEastAsia" w:eastAsiaTheme="minorEastAsia" w:hAnsiTheme="minorEastAsia" w:hint="eastAsia"/>
          <w:sz w:val="24"/>
          <w:u w:val="single"/>
        </w:rPr>
        <w:t>饮用纯净水</w:t>
      </w:r>
      <w:r w:rsidR="00F77631" w:rsidRPr="00F77631">
        <w:rPr>
          <w:rFonts w:asciiTheme="minorEastAsia" w:eastAsiaTheme="minorEastAsia" w:hAnsiTheme="minorEastAsia" w:hint="eastAsia"/>
          <w:sz w:val="24"/>
          <w:u w:val="single"/>
        </w:rPr>
        <w:t>采购</w:t>
      </w:r>
      <w:r w:rsidR="00F77631">
        <w:rPr>
          <w:rFonts w:asciiTheme="minorEastAsia" w:eastAsiaTheme="minorEastAsia" w:hAnsiTheme="minorEastAsia" w:hint="eastAsia"/>
          <w:sz w:val="24"/>
        </w:rPr>
        <w:t>项</w:t>
      </w:r>
      <w:r w:rsidR="00F77631" w:rsidRPr="006768BA">
        <w:rPr>
          <w:rFonts w:asciiTheme="minorEastAsia" w:eastAsiaTheme="minorEastAsia" w:hAnsiTheme="minorEastAsia" w:hint="eastAsia"/>
          <w:sz w:val="24"/>
        </w:rPr>
        <w:t>目</w:t>
      </w:r>
    </w:p>
    <w:p w14:paraId="3BB80370" w14:textId="6FB903A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3C12F43A"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w:t>
      </w:r>
      <w:r w:rsidRPr="00F77631">
        <w:rPr>
          <w:rFonts w:asciiTheme="minorEastAsia" w:eastAsiaTheme="minorEastAsia" w:hAnsiTheme="minorEastAsia" w:hint="eastAsia"/>
          <w:color w:val="FF0000"/>
          <w:sz w:val="24"/>
        </w:rPr>
        <w:t>增值税发票</w:t>
      </w:r>
      <w:r w:rsidRPr="00D178E1">
        <w:rPr>
          <w:rFonts w:asciiTheme="minorEastAsia" w:eastAsiaTheme="minorEastAsia" w:hAnsiTheme="minorEastAsia" w:hint="eastAsia"/>
          <w:sz w:val="24"/>
        </w:rPr>
        <w:t>；</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2786FC3" w:rsidR="003072B7" w:rsidRPr="00DA5351"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DA5351">
        <w:rPr>
          <w:rFonts w:asciiTheme="minorEastAsia" w:eastAsiaTheme="minorEastAsia" w:hAnsiTheme="minorEastAsia"/>
          <w:sz w:val="24"/>
        </w:rPr>
        <w:t>20</w:t>
      </w:r>
      <w:r w:rsidR="00602A8A" w:rsidRPr="00DA5351">
        <w:rPr>
          <w:rFonts w:asciiTheme="minorEastAsia" w:eastAsiaTheme="minorEastAsia" w:hAnsiTheme="minorEastAsia" w:hint="eastAsia"/>
          <w:sz w:val="24"/>
        </w:rPr>
        <w:t>2</w:t>
      </w:r>
      <w:r w:rsidR="00482502" w:rsidRPr="00DA5351">
        <w:rPr>
          <w:rFonts w:asciiTheme="minorEastAsia" w:eastAsiaTheme="minorEastAsia" w:hAnsiTheme="minorEastAsia" w:hint="eastAsia"/>
          <w:sz w:val="24"/>
        </w:rPr>
        <w:t>2</w:t>
      </w:r>
      <w:r w:rsidR="00E249E4" w:rsidRPr="00DA5351">
        <w:rPr>
          <w:rFonts w:asciiTheme="minorEastAsia" w:eastAsiaTheme="minorEastAsia" w:hAnsiTheme="minorEastAsia" w:hint="eastAsia"/>
          <w:sz w:val="24"/>
        </w:rPr>
        <w:t>年</w:t>
      </w:r>
      <w:r w:rsidR="00DA5351" w:rsidRPr="00DA5351">
        <w:rPr>
          <w:rFonts w:asciiTheme="minorEastAsia" w:eastAsiaTheme="minorEastAsia" w:hAnsiTheme="minorEastAsia" w:hint="eastAsia"/>
          <w:sz w:val="24"/>
        </w:rPr>
        <w:t>2</w:t>
      </w:r>
      <w:r w:rsidR="00E249E4" w:rsidRPr="00DA5351">
        <w:rPr>
          <w:rFonts w:asciiTheme="minorEastAsia" w:eastAsiaTheme="minorEastAsia" w:hAnsiTheme="minorEastAsia" w:hint="eastAsia"/>
          <w:sz w:val="24"/>
        </w:rPr>
        <w:t>月</w:t>
      </w:r>
      <w:r w:rsidR="00AC5CC6">
        <w:rPr>
          <w:rFonts w:asciiTheme="minorEastAsia" w:eastAsiaTheme="minorEastAsia" w:hAnsiTheme="minorEastAsia" w:hint="eastAsia"/>
          <w:sz w:val="24"/>
        </w:rPr>
        <w:t>21</w:t>
      </w:r>
      <w:r w:rsidR="00E249E4" w:rsidRPr="00DA5351">
        <w:rPr>
          <w:rFonts w:asciiTheme="minorEastAsia" w:eastAsiaTheme="minorEastAsia" w:hAnsiTheme="minorEastAsia" w:hint="eastAsia"/>
          <w:sz w:val="24"/>
        </w:rPr>
        <w:t>日</w:t>
      </w:r>
      <w:r w:rsidR="00E249E4" w:rsidRPr="00DA5351">
        <w:rPr>
          <w:rFonts w:asciiTheme="minorEastAsia" w:eastAsiaTheme="minorEastAsia" w:hAnsiTheme="minorEastAsia"/>
          <w:sz w:val="24"/>
        </w:rPr>
        <w:t>— 20</w:t>
      </w:r>
      <w:r w:rsidR="00602A8A" w:rsidRPr="00DA5351">
        <w:rPr>
          <w:rFonts w:asciiTheme="minorEastAsia" w:eastAsiaTheme="minorEastAsia" w:hAnsiTheme="minorEastAsia" w:hint="eastAsia"/>
          <w:sz w:val="24"/>
        </w:rPr>
        <w:t>2</w:t>
      </w:r>
      <w:r w:rsidR="00482502" w:rsidRPr="00DA5351">
        <w:rPr>
          <w:rFonts w:asciiTheme="minorEastAsia" w:eastAsiaTheme="minorEastAsia" w:hAnsiTheme="minorEastAsia" w:hint="eastAsia"/>
          <w:sz w:val="24"/>
        </w:rPr>
        <w:t>2</w:t>
      </w:r>
      <w:r w:rsidR="00E249E4" w:rsidRPr="00DA5351">
        <w:rPr>
          <w:rFonts w:asciiTheme="minorEastAsia" w:eastAsiaTheme="minorEastAsia" w:hAnsiTheme="minorEastAsia" w:hint="eastAsia"/>
          <w:sz w:val="24"/>
        </w:rPr>
        <w:t>年</w:t>
      </w:r>
      <w:r w:rsidR="00482502" w:rsidRPr="00DA5351">
        <w:rPr>
          <w:rFonts w:asciiTheme="minorEastAsia" w:eastAsiaTheme="minorEastAsia" w:hAnsiTheme="minorEastAsia" w:hint="eastAsia"/>
          <w:sz w:val="24"/>
        </w:rPr>
        <w:t>2</w:t>
      </w:r>
      <w:r w:rsidR="00E249E4" w:rsidRPr="00DA5351">
        <w:rPr>
          <w:rFonts w:asciiTheme="minorEastAsia" w:eastAsiaTheme="minorEastAsia" w:hAnsiTheme="minorEastAsia" w:hint="eastAsia"/>
          <w:sz w:val="24"/>
        </w:rPr>
        <w:t>月</w:t>
      </w:r>
      <w:r w:rsidR="00AC5CC6">
        <w:rPr>
          <w:rFonts w:asciiTheme="minorEastAsia" w:eastAsiaTheme="minorEastAsia" w:hAnsiTheme="minorEastAsia" w:hint="eastAsia"/>
          <w:sz w:val="24"/>
        </w:rPr>
        <w:t>28</w:t>
      </w:r>
      <w:r w:rsidR="00E249E4" w:rsidRPr="00DA5351">
        <w:rPr>
          <w:rFonts w:asciiTheme="minorEastAsia" w:eastAsiaTheme="minorEastAsia" w:hAnsiTheme="minorEastAsia" w:hint="eastAsia"/>
          <w:sz w:val="24"/>
        </w:rPr>
        <w:t>日</w:t>
      </w:r>
    </w:p>
    <w:p w14:paraId="338FFCF3" w14:textId="46893455" w:rsidR="00A07F6E" w:rsidRPr="00DA5351" w:rsidRDefault="00FF4938" w:rsidP="006768BA">
      <w:pPr>
        <w:spacing w:line="540" w:lineRule="exact"/>
        <w:ind w:firstLineChars="200" w:firstLine="480"/>
        <w:rPr>
          <w:rFonts w:asciiTheme="minorEastAsia" w:eastAsiaTheme="minorEastAsia" w:hAnsiTheme="minorEastAsia"/>
          <w:sz w:val="24"/>
        </w:rPr>
      </w:pPr>
      <w:r w:rsidRPr="00DA5351">
        <w:rPr>
          <w:rFonts w:asciiTheme="minorEastAsia" w:eastAsiaTheme="minorEastAsia" w:hAnsiTheme="minorEastAsia" w:hint="eastAsia"/>
          <w:sz w:val="24"/>
        </w:rPr>
        <w:t>四</w:t>
      </w:r>
      <w:r w:rsidR="00A07F6E" w:rsidRPr="00DA5351">
        <w:rPr>
          <w:rFonts w:asciiTheme="minorEastAsia" w:eastAsiaTheme="minorEastAsia" w:hAnsiTheme="minorEastAsia" w:hint="eastAsia"/>
          <w:sz w:val="24"/>
        </w:rPr>
        <w:t>、询价资料</w:t>
      </w:r>
      <w:r w:rsidR="00863A7C" w:rsidRPr="00DA5351">
        <w:rPr>
          <w:rFonts w:asciiTheme="minorEastAsia" w:eastAsiaTheme="minorEastAsia" w:hAnsiTheme="minorEastAsia" w:hint="eastAsia"/>
          <w:sz w:val="24"/>
        </w:rPr>
        <w:t>及</w:t>
      </w:r>
      <w:r w:rsidR="00A07F6E" w:rsidRPr="00DA5351">
        <w:rPr>
          <w:rFonts w:asciiTheme="minorEastAsia" w:eastAsiaTheme="minorEastAsia" w:hAnsiTheme="minorEastAsia" w:hint="eastAsia"/>
          <w:sz w:val="24"/>
        </w:rPr>
        <w:t>递交</w:t>
      </w:r>
      <w:r w:rsidR="00863A7C" w:rsidRPr="00DA5351">
        <w:rPr>
          <w:rFonts w:asciiTheme="minorEastAsia" w:eastAsiaTheme="minorEastAsia" w:hAnsiTheme="minorEastAsia" w:hint="eastAsia"/>
          <w:sz w:val="24"/>
        </w:rPr>
        <w:t>要求</w:t>
      </w:r>
    </w:p>
    <w:p w14:paraId="35E7BE82" w14:textId="1F973BB3" w:rsidR="00A07F6E" w:rsidRPr="006768BA" w:rsidRDefault="00A07F6E" w:rsidP="006768BA">
      <w:pPr>
        <w:spacing w:line="540" w:lineRule="exact"/>
        <w:ind w:firstLineChars="200" w:firstLine="480"/>
        <w:rPr>
          <w:rFonts w:asciiTheme="minorEastAsia" w:eastAsiaTheme="minorEastAsia" w:hAnsiTheme="minorEastAsia"/>
          <w:sz w:val="24"/>
        </w:rPr>
      </w:pPr>
      <w:r w:rsidRPr="00DA5351">
        <w:rPr>
          <w:rFonts w:asciiTheme="minorEastAsia" w:eastAsiaTheme="minorEastAsia" w:hAnsiTheme="minorEastAsia" w:hint="eastAsia"/>
          <w:sz w:val="24"/>
        </w:rPr>
        <w:t>（一）递交截止时间：</w:t>
      </w:r>
      <w:r w:rsidR="00482502" w:rsidRPr="00DA5351">
        <w:rPr>
          <w:rFonts w:asciiTheme="minorEastAsia" w:eastAsiaTheme="minorEastAsia" w:hAnsiTheme="minorEastAsia"/>
          <w:sz w:val="24"/>
        </w:rPr>
        <w:t>20</w:t>
      </w:r>
      <w:r w:rsidR="00482502" w:rsidRPr="00DA5351">
        <w:rPr>
          <w:rFonts w:asciiTheme="minorEastAsia" w:eastAsiaTheme="minorEastAsia" w:hAnsiTheme="minorEastAsia" w:hint="eastAsia"/>
          <w:sz w:val="24"/>
        </w:rPr>
        <w:t>22年2月</w:t>
      </w:r>
      <w:r w:rsidR="00AC5CC6">
        <w:rPr>
          <w:rFonts w:asciiTheme="minorEastAsia" w:eastAsiaTheme="minorEastAsia" w:hAnsiTheme="minorEastAsia" w:hint="eastAsia"/>
          <w:sz w:val="24"/>
        </w:rPr>
        <w:t>28</w:t>
      </w:r>
      <w:r w:rsidR="00482502" w:rsidRPr="00DA5351">
        <w:rPr>
          <w:rFonts w:asciiTheme="minorEastAsia" w:eastAsiaTheme="minorEastAsia" w:hAnsiTheme="minorEastAsia" w:hint="eastAsia"/>
          <w:sz w:val="24"/>
        </w:rPr>
        <w:t>日</w:t>
      </w:r>
      <w:r w:rsidRPr="00DA5351">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705091C"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sidR="00DA5351">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AC5CC6">
        <w:rPr>
          <w:rFonts w:asciiTheme="minorEastAsia" w:eastAsiaTheme="minorEastAsia" w:hAnsiTheme="minorEastAsia" w:hint="eastAsia"/>
          <w:sz w:val="24"/>
        </w:rPr>
        <w:t>二十一</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bookmarkStart w:id="0" w:name="_GoBack"/>
      <w:bookmarkEnd w:id="0"/>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2"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6DC81E5F"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C24FB5" w:rsidRPr="004F5114">
        <w:rPr>
          <w:rFonts w:ascii="宋体" w:hint="eastAsia"/>
          <w:b/>
          <w:sz w:val="28"/>
          <w:szCs w:val="28"/>
        </w:rPr>
        <w:t>DYGM-WZ</w:t>
      </w:r>
      <w:r w:rsidR="00C24FB5">
        <w:rPr>
          <w:rFonts w:ascii="宋体" w:hint="eastAsia"/>
          <w:b/>
          <w:sz w:val="28"/>
          <w:szCs w:val="28"/>
        </w:rPr>
        <w:t>ND</w:t>
      </w:r>
      <w:r w:rsidR="00C24FB5" w:rsidRPr="004F5114">
        <w:rPr>
          <w:rFonts w:ascii="宋体" w:hint="eastAsia"/>
          <w:b/>
          <w:sz w:val="28"/>
          <w:szCs w:val="28"/>
        </w:rPr>
        <w:t>-202</w:t>
      </w:r>
      <w:r w:rsidR="00C24FB5">
        <w:rPr>
          <w:rFonts w:ascii="宋体" w:hint="eastAsia"/>
          <w:b/>
          <w:sz w:val="28"/>
          <w:szCs w:val="28"/>
        </w:rPr>
        <w:t>2-12</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地址：江苏省丹阳市开发区九曲路2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3262BF9F"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w:t>
      </w:r>
      <w:r w:rsidR="00F77631" w:rsidRPr="00F77631">
        <w:rPr>
          <w:rFonts w:ascii="华文仿宋" w:eastAsia="华文仿宋" w:hAnsi="华文仿宋" w:hint="eastAsia"/>
          <w:sz w:val="24"/>
        </w:rPr>
        <w:t>2</w:t>
      </w:r>
      <w:r w:rsidR="00F77631" w:rsidRPr="00F77631">
        <w:rPr>
          <w:rFonts w:ascii="华文仿宋" w:eastAsia="华文仿宋" w:hAnsi="华文仿宋"/>
          <w:sz w:val="24"/>
        </w:rPr>
        <w:t>02</w:t>
      </w:r>
      <w:r w:rsidR="00F77631" w:rsidRPr="00F77631">
        <w:rPr>
          <w:rFonts w:ascii="华文仿宋" w:eastAsia="华文仿宋" w:hAnsi="华文仿宋" w:hint="eastAsia"/>
          <w:sz w:val="24"/>
        </w:rPr>
        <w:t>2年度</w:t>
      </w:r>
      <w:r w:rsidR="00A421D8">
        <w:rPr>
          <w:rFonts w:ascii="华文仿宋" w:eastAsia="华文仿宋" w:hAnsi="华文仿宋" w:hint="eastAsia"/>
          <w:sz w:val="24"/>
        </w:rPr>
        <w:t>饮用纯净水</w:t>
      </w:r>
      <w:r w:rsidRPr="00C73455">
        <w:rPr>
          <w:rFonts w:ascii="华文仿宋" w:eastAsia="华文仿宋" w:hAnsi="华文仿宋" w:hint="eastAsia"/>
          <w:sz w:val="24"/>
        </w:rPr>
        <w:t>定点采购项目，为保证双方权利和义务，特订立本协议（合同），以便共同遵守。</w:t>
      </w:r>
    </w:p>
    <w:p w14:paraId="76DFD662" w14:textId="4B28BE3B"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w:t>
      </w:r>
      <w:r w:rsidR="00A421D8" w:rsidRPr="00F77631">
        <w:rPr>
          <w:rFonts w:ascii="华文仿宋" w:eastAsia="华文仿宋" w:hAnsi="华文仿宋" w:hint="eastAsia"/>
          <w:sz w:val="24"/>
        </w:rPr>
        <w:t>2</w:t>
      </w:r>
      <w:r w:rsidR="00A421D8" w:rsidRPr="00F77631">
        <w:rPr>
          <w:rFonts w:ascii="华文仿宋" w:eastAsia="华文仿宋" w:hAnsi="华文仿宋"/>
          <w:sz w:val="24"/>
        </w:rPr>
        <w:t>02</w:t>
      </w:r>
      <w:r w:rsidR="00A421D8" w:rsidRPr="00F77631">
        <w:rPr>
          <w:rFonts w:ascii="华文仿宋" w:eastAsia="华文仿宋" w:hAnsi="华文仿宋" w:hint="eastAsia"/>
          <w:sz w:val="24"/>
        </w:rPr>
        <w:t>2年度</w:t>
      </w:r>
      <w:r w:rsidR="00A421D8">
        <w:rPr>
          <w:rFonts w:ascii="华文仿宋" w:eastAsia="华文仿宋" w:hAnsi="华文仿宋" w:hint="eastAsia"/>
          <w:sz w:val="24"/>
        </w:rPr>
        <w:t>饮用纯净水</w:t>
      </w:r>
      <w:r w:rsidRPr="00C73455">
        <w:rPr>
          <w:rFonts w:ascii="华文仿宋" w:eastAsia="华文仿宋" w:hAnsi="华文仿宋" w:hint="eastAsia"/>
          <w:sz w:val="24"/>
        </w:rPr>
        <w:t>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3034AA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w:t>
      </w:r>
      <w:r w:rsidR="00157574">
        <w:rPr>
          <w:rFonts w:ascii="华文仿宋" w:eastAsia="华文仿宋" w:hAnsi="华文仿宋" w:hint="eastAsia"/>
          <w:sz w:val="24"/>
        </w:rPr>
        <w:t>2</w:t>
      </w:r>
      <w:r w:rsidRPr="00C73455">
        <w:rPr>
          <w:rFonts w:ascii="华文仿宋" w:eastAsia="华文仿宋" w:hAnsi="华文仿宋" w:hint="eastAsia"/>
          <w:sz w:val="24"/>
        </w:rPr>
        <w:t>年   月  日至 202</w:t>
      </w:r>
      <w:r w:rsidR="00157574">
        <w:rPr>
          <w:rFonts w:ascii="华文仿宋" w:eastAsia="华文仿宋" w:hAnsi="华文仿宋" w:hint="eastAsia"/>
          <w:sz w:val="24"/>
        </w:rPr>
        <w:t>3</w:t>
      </w:r>
      <w:r w:rsidRPr="00C73455">
        <w:rPr>
          <w:rFonts w:ascii="华文仿宋" w:eastAsia="华文仿宋" w:hAnsi="华文仿宋" w:hint="eastAsia"/>
          <w:sz w:val="24"/>
        </w:rPr>
        <w:t>年   月   日。</w:t>
      </w:r>
    </w:p>
    <w:p w14:paraId="56A66EB1" w14:textId="28CF95B3" w:rsidR="00157574" w:rsidRPr="00157574" w:rsidRDefault="00C7310F" w:rsidP="00157574">
      <w:pPr>
        <w:spacing w:line="460" w:lineRule="exact"/>
        <w:rPr>
          <w:rFonts w:ascii="华文仿宋" w:eastAsia="华文仿宋" w:hAnsi="华文仿宋"/>
          <w:sz w:val="24"/>
        </w:rPr>
      </w:pPr>
      <w:r w:rsidRPr="00C73455">
        <w:rPr>
          <w:rFonts w:ascii="华文仿宋" w:eastAsia="华文仿宋" w:hAnsi="华文仿宋" w:hint="eastAsia"/>
          <w:sz w:val="24"/>
        </w:rPr>
        <w:t>（2）</w:t>
      </w:r>
      <w:r w:rsidR="00157574" w:rsidRPr="00157574">
        <w:rPr>
          <w:rFonts w:ascii="华文仿宋" w:eastAsia="华文仿宋" w:hAnsi="华文仿宋" w:hint="eastAsia"/>
          <w:sz w:val="24"/>
        </w:rPr>
        <w:t>结算方式：月结算。上月26日至下月25日作为结算起止日期。</w:t>
      </w:r>
    </w:p>
    <w:p w14:paraId="23211677" w14:textId="7516C8A7" w:rsidR="00157574" w:rsidRPr="00157574" w:rsidRDefault="00157574" w:rsidP="00157574">
      <w:pPr>
        <w:spacing w:line="460" w:lineRule="exact"/>
        <w:rPr>
          <w:rFonts w:ascii="华文仿宋" w:eastAsia="华文仿宋" w:hAnsi="华文仿宋"/>
          <w:sz w:val="24"/>
        </w:rPr>
      </w:pPr>
      <w:r w:rsidRPr="00157574">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157574">
        <w:rPr>
          <w:rFonts w:ascii="华文仿宋" w:eastAsia="华文仿宋" w:hAnsi="华文仿宋" w:hint="eastAsia"/>
          <w:color w:val="FF0000"/>
          <w:sz w:val="24"/>
        </w:rPr>
        <w:t>开具增值税发票</w:t>
      </w:r>
      <w:r w:rsidRPr="00157574">
        <w:rPr>
          <w:rFonts w:ascii="华文仿宋" w:eastAsia="华文仿宋" w:hAnsi="华文仿宋" w:hint="eastAsia"/>
          <w:sz w:val="24"/>
        </w:rPr>
        <w:t>；甲方收到发票后</w:t>
      </w:r>
      <w:r w:rsidRPr="00157574">
        <w:rPr>
          <w:rFonts w:ascii="华文仿宋" w:eastAsia="华文仿宋" w:hAnsi="华文仿宋"/>
          <w:sz w:val="24"/>
        </w:rPr>
        <w:t>10</w:t>
      </w:r>
      <w:r w:rsidRPr="00157574">
        <w:rPr>
          <w:rFonts w:ascii="华文仿宋" w:eastAsia="华文仿宋" w:hAnsi="华文仿宋" w:hint="eastAsia"/>
          <w:sz w:val="24"/>
        </w:rPr>
        <w:t>日内付款。</w:t>
      </w:r>
      <w:r w:rsidRPr="00C73455">
        <w:rPr>
          <w:rFonts w:ascii="华文仿宋" w:eastAsia="华文仿宋" w:hAnsi="华文仿宋" w:hint="eastAsia"/>
          <w:sz w:val="24"/>
        </w:rPr>
        <w:t>由于乙方开具发票不符合相关法规要求，给甲方造成的涉税损失由乙方全额承担。</w:t>
      </w:r>
    </w:p>
    <w:p w14:paraId="5110E46A" w14:textId="77777777" w:rsidR="00C7310F"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947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1710"/>
        <w:gridCol w:w="2268"/>
        <w:gridCol w:w="1134"/>
        <w:gridCol w:w="1134"/>
        <w:gridCol w:w="1152"/>
        <w:gridCol w:w="1223"/>
      </w:tblGrid>
      <w:tr w:rsidR="00A421D8" w:rsidRPr="00A421D8" w14:paraId="4C63455A" w14:textId="77777777" w:rsidTr="005D610A">
        <w:trPr>
          <w:trHeight w:val="300"/>
        </w:trPr>
        <w:tc>
          <w:tcPr>
            <w:tcW w:w="857" w:type="dxa"/>
            <w:shd w:val="clear" w:color="auto" w:fill="auto"/>
            <w:noWrap/>
            <w:vAlign w:val="center"/>
            <w:hideMark/>
          </w:tcPr>
          <w:p w14:paraId="5354AAE3"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序号</w:t>
            </w:r>
          </w:p>
        </w:tc>
        <w:tc>
          <w:tcPr>
            <w:tcW w:w="1710" w:type="dxa"/>
            <w:shd w:val="clear" w:color="auto" w:fill="auto"/>
            <w:noWrap/>
            <w:vAlign w:val="center"/>
            <w:hideMark/>
          </w:tcPr>
          <w:p w14:paraId="722CAEEA"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物资名称</w:t>
            </w:r>
          </w:p>
        </w:tc>
        <w:tc>
          <w:tcPr>
            <w:tcW w:w="2268" w:type="dxa"/>
            <w:shd w:val="clear" w:color="auto" w:fill="auto"/>
            <w:noWrap/>
            <w:vAlign w:val="center"/>
            <w:hideMark/>
          </w:tcPr>
          <w:p w14:paraId="373F28CA"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型号规格/技术标准</w:t>
            </w:r>
          </w:p>
        </w:tc>
        <w:tc>
          <w:tcPr>
            <w:tcW w:w="1134" w:type="dxa"/>
            <w:shd w:val="clear" w:color="auto" w:fill="auto"/>
            <w:noWrap/>
            <w:vAlign w:val="center"/>
            <w:hideMark/>
          </w:tcPr>
          <w:p w14:paraId="0D0CA8E0"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单位</w:t>
            </w:r>
          </w:p>
        </w:tc>
        <w:tc>
          <w:tcPr>
            <w:tcW w:w="1134" w:type="dxa"/>
            <w:shd w:val="clear" w:color="auto" w:fill="auto"/>
            <w:noWrap/>
            <w:vAlign w:val="center"/>
            <w:hideMark/>
          </w:tcPr>
          <w:p w14:paraId="39B74489"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单价</w:t>
            </w:r>
          </w:p>
        </w:tc>
        <w:tc>
          <w:tcPr>
            <w:tcW w:w="1152" w:type="dxa"/>
          </w:tcPr>
          <w:p w14:paraId="46CD0739" w14:textId="77777777" w:rsidR="00A421D8" w:rsidRPr="00A421D8" w:rsidRDefault="00A421D8" w:rsidP="005D610A">
            <w:pPr>
              <w:spacing w:line="500" w:lineRule="exact"/>
              <w:jc w:val="center"/>
              <w:rPr>
                <w:rFonts w:ascii="华文仿宋" w:eastAsia="华文仿宋" w:hAnsi="华文仿宋"/>
                <w:sz w:val="24"/>
                <w:szCs w:val="22"/>
              </w:rPr>
            </w:pPr>
            <w:r>
              <w:rPr>
                <w:rFonts w:ascii="华文仿宋" w:eastAsia="华文仿宋" w:hAnsi="华文仿宋" w:hint="eastAsia"/>
                <w:sz w:val="24"/>
                <w:szCs w:val="22"/>
              </w:rPr>
              <w:t>交付期</w:t>
            </w:r>
          </w:p>
        </w:tc>
        <w:tc>
          <w:tcPr>
            <w:tcW w:w="1223" w:type="dxa"/>
            <w:vAlign w:val="center"/>
          </w:tcPr>
          <w:p w14:paraId="429AEC2D"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备注</w:t>
            </w:r>
          </w:p>
        </w:tc>
      </w:tr>
      <w:tr w:rsidR="00A421D8" w:rsidRPr="00A421D8" w14:paraId="04645A84" w14:textId="77777777" w:rsidTr="005D610A">
        <w:trPr>
          <w:trHeight w:val="300"/>
        </w:trPr>
        <w:tc>
          <w:tcPr>
            <w:tcW w:w="857" w:type="dxa"/>
            <w:shd w:val="clear" w:color="auto" w:fill="auto"/>
            <w:noWrap/>
            <w:vAlign w:val="center"/>
            <w:hideMark/>
          </w:tcPr>
          <w:p w14:paraId="176860B8" w14:textId="77777777" w:rsidR="00A421D8" w:rsidRPr="00A421D8" w:rsidRDefault="00A421D8" w:rsidP="005D610A">
            <w:pPr>
              <w:spacing w:line="500" w:lineRule="exact"/>
              <w:ind w:firstLineChars="150" w:firstLine="360"/>
              <w:jc w:val="center"/>
              <w:rPr>
                <w:rFonts w:ascii="华文仿宋" w:eastAsia="华文仿宋" w:hAnsi="华文仿宋"/>
                <w:sz w:val="24"/>
                <w:szCs w:val="22"/>
              </w:rPr>
            </w:pPr>
            <w:r w:rsidRPr="00A421D8">
              <w:rPr>
                <w:rFonts w:ascii="华文仿宋" w:eastAsia="华文仿宋" w:hAnsi="华文仿宋" w:hint="eastAsia"/>
                <w:sz w:val="24"/>
                <w:szCs w:val="22"/>
              </w:rPr>
              <w:t>1</w:t>
            </w:r>
          </w:p>
        </w:tc>
        <w:tc>
          <w:tcPr>
            <w:tcW w:w="1710" w:type="dxa"/>
            <w:shd w:val="clear" w:color="auto" w:fill="auto"/>
            <w:noWrap/>
            <w:vAlign w:val="center"/>
          </w:tcPr>
          <w:p w14:paraId="1A533036"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纯净水</w:t>
            </w:r>
          </w:p>
        </w:tc>
        <w:tc>
          <w:tcPr>
            <w:tcW w:w="2268" w:type="dxa"/>
            <w:shd w:val="clear" w:color="auto" w:fill="auto"/>
            <w:noWrap/>
            <w:vAlign w:val="center"/>
          </w:tcPr>
          <w:p w14:paraId="046D5865"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18L</w:t>
            </w:r>
          </w:p>
        </w:tc>
        <w:tc>
          <w:tcPr>
            <w:tcW w:w="1134" w:type="dxa"/>
            <w:shd w:val="clear" w:color="auto" w:fill="auto"/>
            <w:noWrap/>
            <w:vAlign w:val="center"/>
          </w:tcPr>
          <w:p w14:paraId="71E4C6D2" w14:textId="77777777" w:rsidR="00A421D8" w:rsidRPr="00A421D8" w:rsidRDefault="00A421D8" w:rsidP="005D610A">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桶</w:t>
            </w:r>
          </w:p>
        </w:tc>
        <w:tc>
          <w:tcPr>
            <w:tcW w:w="1134" w:type="dxa"/>
            <w:shd w:val="clear" w:color="auto" w:fill="auto"/>
            <w:noWrap/>
            <w:vAlign w:val="center"/>
          </w:tcPr>
          <w:p w14:paraId="70AC65F7" w14:textId="77777777" w:rsidR="00A421D8" w:rsidRPr="00A421D8" w:rsidRDefault="00A421D8" w:rsidP="005D610A">
            <w:pPr>
              <w:spacing w:line="500" w:lineRule="exact"/>
              <w:jc w:val="center"/>
              <w:rPr>
                <w:rFonts w:ascii="华文仿宋" w:eastAsia="华文仿宋" w:hAnsi="华文仿宋"/>
                <w:sz w:val="24"/>
                <w:szCs w:val="22"/>
              </w:rPr>
            </w:pPr>
          </w:p>
        </w:tc>
        <w:tc>
          <w:tcPr>
            <w:tcW w:w="1152" w:type="dxa"/>
          </w:tcPr>
          <w:p w14:paraId="20D0A25A" w14:textId="77777777" w:rsidR="00A421D8" w:rsidRPr="00A421D8" w:rsidRDefault="00A421D8" w:rsidP="005D610A">
            <w:pPr>
              <w:spacing w:line="500" w:lineRule="exact"/>
              <w:jc w:val="center"/>
              <w:rPr>
                <w:rFonts w:ascii="华文仿宋" w:eastAsia="华文仿宋" w:hAnsi="华文仿宋"/>
                <w:sz w:val="24"/>
                <w:szCs w:val="22"/>
              </w:rPr>
            </w:pPr>
          </w:p>
        </w:tc>
        <w:tc>
          <w:tcPr>
            <w:tcW w:w="1223" w:type="dxa"/>
            <w:vAlign w:val="center"/>
          </w:tcPr>
          <w:p w14:paraId="7EF126A4" w14:textId="77777777" w:rsidR="00A421D8" w:rsidRPr="00A421D8" w:rsidRDefault="00A421D8" w:rsidP="005D610A">
            <w:pPr>
              <w:spacing w:line="500" w:lineRule="exact"/>
              <w:jc w:val="center"/>
              <w:rPr>
                <w:rFonts w:ascii="华文仿宋" w:eastAsia="华文仿宋" w:hAnsi="华文仿宋"/>
                <w:sz w:val="24"/>
                <w:szCs w:val="22"/>
              </w:rPr>
            </w:pPr>
          </w:p>
        </w:tc>
      </w:tr>
    </w:tbl>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246C9746" w:rsidR="00C7310F" w:rsidRPr="00C73455" w:rsidRDefault="007E714D" w:rsidP="007E714D">
      <w:pPr>
        <w:spacing w:line="360" w:lineRule="auto"/>
        <w:rPr>
          <w:rFonts w:ascii="华文仿宋" w:eastAsia="华文仿宋" w:hAnsi="华文仿宋"/>
          <w:sz w:val="24"/>
        </w:rPr>
      </w:pPr>
      <w:r>
        <w:rPr>
          <w:rFonts w:ascii="华文仿宋" w:eastAsia="华文仿宋" w:hAnsi="华文仿宋" w:hint="eastAsia"/>
          <w:sz w:val="24"/>
        </w:rPr>
        <w:t>（1）</w:t>
      </w:r>
      <w:r w:rsidR="00C7310F"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Pr="007E714D">
        <w:rPr>
          <w:rFonts w:ascii="华文仿宋" w:eastAsia="华文仿宋" w:hAnsi="华文仿宋" w:hint="eastAsia"/>
          <w:color w:val="FF0000"/>
          <w:sz w:val="24"/>
        </w:rPr>
        <w:t>逾期交付产品，每逾期一天向甲方偿付该批产品采购费5%的违约金</w:t>
      </w:r>
      <w:r w:rsidRPr="00C73455">
        <w:rPr>
          <w:rFonts w:ascii="华文仿宋" w:eastAsia="华文仿宋" w:hAnsi="华文仿宋" w:hint="eastAsia"/>
          <w:sz w:val="24"/>
        </w:rPr>
        <w:t>。</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74F41305" w14:textId="1243CFB4" w:rsidR="007E714D" w:rsidRDefault="00C7310F" w:rsidP="007E714D">
      <w:pPr>
        <w:spacing w:line="360" w:lineRule="auto"/>
        <w:rPr>
          <w:rFonts w:ascii="华文仿宋" w:eastAsia="华文仿宋" w:hAnsi="华文仿宋"/>
          <w:sz w:val="24"/>
        </w:rPr>
      </w:pPr>
      <w:r w:rsidRPr="00C73455">
        <w:rPr>
          <w:rFonts w:ascii="华文仿宋" w:eastAsia="华文仿宋" w:hAnsi="华文仿宋" w:hint="eastAsia"/>
          <w:sz w:val="24"/>
        </w:rPr>
        <w:t>十二、</w:t>
      </w:r>
      <w:r w:rsidR="007E714D" w:rsidRPr="007E714D">
        <w:rPr>
          <w:rFonts w:ascii="华文仿宋" w:eastAsia="华文仿宋" w:hAnsi="华文仿宋" w:hint="eastAsia"/>
          <w:sz w:val="24"/>
        </w:rPr>
        <w:t>不在以上报价项目内的其他</w:t>
      </w:r>
      <w:r w:rsidR="00EF1994">
        <w:rPr>
          <w:rFonts w:ascii="华文仿宋" w:eastAsia="华文仿宋" w:hAnsi="华文仿宋" w:hint="eastAsia"/>
          <w:sz w:val="24"/>
        </w:rPr>
        <w:t>采购</w:t>
      </w:r>
      <w:r w:rsidR="007E714D" w:rsidRPr="007E714D">
        <w:rPr>
          <w:rFonts w:ascii="华文仿宋" w:eastAsia="华文仿宋" w:hAnsi="华文仿宋" w:hint="eastAsia"/>
          <w:sz w:val="24"/>
        </w:rPr>
        <w:t>项目，将按照市场价进行报价，双方通过协商确定最终价格，以价格谈判表作为本协议（合同）的补充项。</w:t>
      </w:r>
    </w:p>
    <w:p w14:paraId="053C3F37" w14:textId="74E51011"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十三</w:t>
      </w:r>
      <w:r>
        <w:rPr>
          <w:rFonts w:ascii="华文仿宋" w:eastAsia="华文仿宋" w:hAnsi="华文仿宋" w:hint="eastAsia"/>
          <w:sz w:val="24"/>
        </w:rPr>
        <w:t>、</w:t>
      </w:r>
      <w:r w:rsidR="00C7310F" w:rsidRPr="00C73455">
        <w:rPr>
          <w:rFonts w:ascii="华文仿宋" w:eastAsia="华文仿宋" w:hAnsi="华文仿宋" w:hint="eastAsia"/>
          <w:sz w:val="24"/>
        </w:rPr>
        <w:t>本合同如发生纠纷，当事人双方应当及时协商解决，协商不成，由丹阳市人民法院处理。</w:t>
      </w:r>
    </w:p>
    <w:p w14:paraId="7351E3E3" w14:textId="264D8A04"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十四</w:t>
      </w:r>
      <w:r w:rsidR="00C7310F" w:rsidRPr="00C73455">
        <w:rPr>
          <w:rFonts w:ascii="华文仿宋" w:eastAsia="华文仿宋" w:hAnsi="华文仿宋" w:hint="eastAsia"/>
          <w:sz w:val="24"/>
        </w:rPr>
        <w:t>、本合同未尽事宜，由双方共同协商，作出补充规定，补充规定与本合同具有同等法律效力。</w:t>
      </w:r>
    </w:p>
    <w:p w14:paraId="27A08389" w14:textId="07B47779" w:rsidR="00C7310F" w:rsidRPr="00C73455" w:rsidRDefault="007E714D" w:rsidP="00C7310F">
      <w:pPr>
        <w:spacing w:line="360" w:lineRule="auto"/>
        <w:rPr>
          <w:rFonts w:ascii="华文仿宋" w:eastAsia="华文仿宋" w:hAnsi="华文仿宋"/>
          <w:sz w:val="24"/>
        </w:rPr>
      </w:pPr>
      <w:r>
        <w:rPr>
          <w:rFonts w:ascii="华文仿宋" w:eastAsia="华文仿宋" w:hAnsi="华文仿宋" w:hint="eastAsia"/>
          <w:sz w:val="24"/>
        </w:rPr>
        <w:t>十五</w:t>
      </w:r>
      <w:r w:rsidR="00C7310F" w:rsidRPr="00C73455">
        <w:rPr>
          <w:rFonts w:ascii="华文仿宋" w:eastAsia="华文仿宋" w:hAnsi="华文仿宋" w:hint="eastAsia"/>
          <w:sz w:val="24"/>
        </w:rPr>
        <w:t>、本合同一式三份，甲方两份，乙方一份，具有同等法律效力。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048664BA" w14:textId="249DC7BC" w:rsid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54042AFF" w14:textId="77777777" w:rsidR="00C73455" w:rsidRPr="00C73455" w:rsidRDefault="00C73455" w:rsidP="00C73455">
      <w:pPr>
        <w:spacing w:line="360" w:lineRule="auto"/>
        <w:rPr>
          <w:rFonts w:ascii="华文仿宋" w:eastAsia="华文仿宋" w:hAnsi="华文仿宋"/>
          <w:sz w:val="24"/>
        </w:rPr>
      </w:pPr>
    </w:p>
    <w:p w14:paraId="31582364" w14:textId="77777777" w:rsidR="007E714D" w:rsidRDefault="007E714D" w:rsidP="00C73455">
      <w:pPr>
        <w:spacing w:line="360" w:lineRule="auto"/>
        <w:ind w:firstLineChars="400" w:firstLine="1760"/>
        <w:rPr>
          <w:rFonts w:ascii="黑体" w:eastAsia="黑体" w:hAnsi="黑体"/>
          <w:sz w:val="44"/>
          <w:szCs w:val="44"/>
        </w:rPr>
      </w:pPr>
    </w:p>
    <w:p w14:paraId="1D528347" w14:textId="77777777" w:rsidR="007E714D" w:rsidRDefault="007E714D" w:rsidP="00C73455">
      <w:pPr>
        <w:spacing w:line="360" w:lineRule="auto"/>
        <w:ind w:firstLineChars="400" w:firstLine="1760"/>
        <w:rPr>
          <w:rFonts w:ascii="黑体" w:eastAsia="黑体" w:hAnsi="黑体"/>
          <w:sz w:val="44"/>
          <w:szCs w:val="44"/>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1F76DA9A" w14:textId="77777777" w:rsidR="007E714D" w:rsidRDefault="007E714D" w:rsidP="00C73455">
      <w:pPr>
        <w:spacing w:line="360" w:lineRule="auto"/>
        <w:ind w:firstLineChars="400" w:firstLine="1760"/>
        <w:rPr>
          <w:rFonts w:ascii="黑体" w:eastAsia="黑体" w:hAnsi="黑体"/>
          <w:sz w:val="44"/>
          <w:szCs w:val="44"/>
        </w:rPr>
      </w:pPr>
    </w:p>
    <w:p w14:paraId="2DACF650" w14:textId="77777777" w:rsidR="007E714D" w:rsidRDefault="007E714D" w:rsidP="00C73455">
      <w:pPr>
        <w:spacing w:line="360" w:lineRule="auto"/>
        <w:ind w:firstLineChars="400" w:firstLine="1760"/>
        <w:rPr>
          <w:rFonts w:ascii="黑体" w:eastAsia="黑体" w:hAnsi="黑体"/>
          <w:sz w:val="44"/>
          <w:szCs w:val="44"/>
        </w:rPr>
      </w:pPr>
    </w:p>
    <w:p w14:paraId="5F722B46" w14:textId="77777777" w:rsidR="007E714D" w:rsidRDefault="007E714D" w:rsidP="00C73455">
      <w:pPr>
        <w:spacing w:line="360" w:lineRule="auto"/>
        <w:ind w:firstLineChars="400" w:firstLine="1760"/>
        <w:rPr>
          <w:rFonts w:ascii="黑体" w:eastAsia="黑体" w:hAnsi="黑体"/>
          <w:sz w:val="44"/>
          <w:szCs w:val="44"/>
        </w:rPr>
      </w:pPr>
    </w:p>
    <w:p w14:paraId="39F2F435" w14:textId="77777777" w:rsidR="007E714D" w:rsidRDefault="007E714D" w:rsidP="00C73455">
      <w:pPr>
        <w:spacing w:line="360" w:lineRule="auto"/>
        <w:ind w:firstLineChars="400" w:firstLine="1760"/>
        <w:rPr>
          <w:rFonts w:ascii="黑体" w:eastAsia="黑体" w:hAnsi="黑体"/>
          <w:sz w:val="44"/>
          <w:szCs w:val="44"/>
        </w:rPr>
      </w:pPr>
    </w:p>
    <w:p w14:paraId="388F7A42" w14:textId="77777777" w:rsidR="007E714D" w:rsidRDefault="007E714D" w:rsidP="00C73455">
      <w:pPr>
        <w:spacing w:line="360" w:lineRule="auto"/>
        <w:ind w:firstLineChars="400" w:firstLine="1760"/>
        <w:rPr>
          <w:rFonts w:ascii="黑体" w:eastAsia="黑体" w:hAnsi="黑体"/>
          <w:sz w:val="44"/>
          <w:szCs w:val="44"/>
        </w:rPr>
      </w:pPr>
    </w:p>
    <w:p w14:paraId="4E83E902" w14:textId="77777777" w:rsidR="00EF1994" w:rsidRDefault="00EF1994" w:rsidP="00C73455">
      <w:pPr>
        <w:spacing w:line="360" w:lineRule="auto"/>
        <w:ind w:firstLineChars="400" w:firstLine="1760"/>
        <w:rPr>
          <w:rFonts w:ascii="黑体" w:eastAsia="黑体" w:hAnsi="黑体"/>
          <w:sz w:val="44"/>
          <w:szCs w:val="44"/>
        </w:rPr>
      </w:pPr>
    </w:p>
    <w:p w14:paraId="358EC98B" w14:textId="77777777" w:rsidR="00EF1994" w:rsidRDefault="00EF1994" w:rsidP="00C73455">
      <w:pPr>
        <w:spacing w:line="360" w:lineRule="auto"/>
        <w:ind w:firstLineChars="400" w:firstLine="1760"/>
        <w:rPr>
          <w:rFonts w:ascii="黑体" w:eastAsia="黑体" w:hAnsi="黑体"/>
          <w:sz w:val="44"/>
          <w:szCs w:val="44"/>
        </w:rPr>
      </w:pPr>
    </w:p>
    <w:p w14:paraId="41D6AED7" w14:textId="77777777" w:rsidR="00EF1994" w:rsidRDefault="00EF1994" w:rsidP="00C73455">
      <w:pPr>
        <w:spacing w:line="360" w:lineRule="auto"/>
        <w:ind w:firstLineChars="400" w:firstLine="1760"/>
        <w:rPr>
          <w:rFonts w:ascii="黑体" w:eastAsia="黑体" w:hAnsi="黑体"/>
          <w:sz w:val="44"/>
          <w:szCs w:val="44"/>
        </w:rPr>
      </w:pPr>
    </w:p>
    <w:p w14:paraId="5C9A14F7" w14:textId="77777777" w:rsidR="00A421D8" w:rsidRDefault="00A421D8" w:rsidP="00C73455">
      <w:pPr>
        <w:spacing w:line="360" w:lineRule="auto"/>
        <w:ind w:firstLineChars="400" w:firstLine="1760"/>
        <w:rPr>
          <w:rFonts w:ascii="黑体" w:eastAsia="黑体" w:hAnsi="黑体"/>
          <w:sz w:val="44"/>
          <w:szCs w:val="44"/>
        </w:rPr>
      </w:pPr>
    </w:p>
    <w:p w14:paraId="37A40520" w14:textId="69CC3B72" w:rsidR="003072B7" w:rsidRPr="0061120C" w:rsidRDefault="00E249E4" w:rsidP="00C73455">
      <w:pPr>
        <w:spacing w:line="360" w:lineRule="auto"/>
        <w:ind w:firstLineChars="400" w:firstLine="176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450FC63F"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A421D8">
        <w:rPr>
          <w:rFonts w:asciiTheme="minorEastAsia" w:eastAsiaTheme="minorEastAsia" w:hAnsiTheme="minorEastAsia" w:hint="eastAsia"/>
          <w:sz w:val="36"/>
          <w:szCs w:val="36"/>
        </w:rPr>
        <w:t>饮用纯净水</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2EDF6CFB" w:rsidR="000329F0" w:rsidRPr="00AC5C64" w:rsidRDefault="000329F0" w:rsidP="00373FDC">
      <w:pPr>
        <w:pStyle w:val="a6"/>
        <w:tabs>
          <w:tab w:val="left" w:pos="7230"/>
        </w:tabs>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373FDC">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47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1710"/>
        <w:gridCol w:w="2268"/>
        <w:gridCol w:w="1134"/>
        <w:gridCol w:w="1134"/>
        <w:gridCol w:w="1152"/>
        <w:gridCol w:w="1223"/>
      </w:tblGrid>
      <w:tr w:rsidR="00A421D8" w:rsidRPr="00A421D8" w14:paraId="1DAFE196" w14:textId="77777777" w:rsidTr="00A421D8">
        <w:trPr>
          <w:trHeight w:val="300"/>
        </w:trPr>
        <w:tc>
          <w:tcPr>
            <w:tcW w:w="857" w:type="dxa"/>
            <w:shd w:val="clear" w:color="auto" w:fill="auto"/>
            <w:noWrap/>
            <w:vAlign w:val="center"/>
            <w:hideMark/>
          </w:tcPr>
          <w:p w14:paraId="180DA76A"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序号</w:t>
            </w:r>
          </w:p>
        </w:tc>
        <w:tc>
          <w:tcPr>
            <w:tcW w:w="1710" w:type="dxa"/>
            <w:shd w:val="clear" w:color="auto" w:fill="auto"/>
            <w:noWrap/>
            <w:vAlign w:val="center"/>
            <w:hideMark/>
          </w:tcPr>
          <w:p w14:paraId="5EDC5BE2"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物资名称</w:t>
            </w:r>
          </w:p>
        </w:tc>
        <w:tc>
          <w:tcPr>
            <w:tcW w:w="2268" w:type="dxa"/>
            <w:shd w:val="clear" w:color="auto" w:fill="auto"/>
            <w:noWrap/>
            <w:vAlign w:val="center"/>
            <w:hideMark/>
          </w:tcPr>
          <w:p w14:paraId="46BDC6CA"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型号规格/技术标准</w:t>
            </w:r>
          </w:p>
        </w:tc>
        <w:tc>
          <w:tcPr>
            <w:tcW w:w="1134" w:type="dxa"/>
            <w:shd w:val="clear" w:color="auto" w:fill="auto"/>
            <w:noWrap/>
            <w:vAlign w:val="center"/>
            <w:hideMark/>
          </w:tcPr>
          <w:p w14:paraId="79801D7A"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单位</w:t>
            </w:r>
          </w:p>
        </w:tc>
        <w:tc>
          <w:tcPr>
            <w:tcW w:w="1134" w:type="dxa"/>
            <w:shd w:val="clear" w:color="auto" w:fill="auto"/>
            <w:noWrap/>
            <w:vAlign w:val="center"/>
            <w:hideMark/>
          </w:tcPr>
          <w:p w14:paraId="42F7D951"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单价</w:t>
            </w:r>
          </w:p>
        </w:tc>
        <w:tc>
          <w:tcPr>
            <w:tcW w:w="1152" w:type="dxa"/>
          </w:tcPr>
          <w:p w14:paraId="58BE5D4C" w14:textId="4FC2ABB4" w:rsidR="00A421D8" w:rsidRPr="00A421D8" w:rsidRDefault="00A421D8" w:rsidP="00A421D8">
            <w:pPr>
              <w:spacing w:line="500" w:lineRule="exact"/>
              <w:jc w:val="center"/>
              <w:rPr>
                <w:rFonts w:ascii="华文仿宋" w:eastAsia="华文仿宋" w:hAnsi="华文仿宋"/>
                <w:sz w:val="24"/>
                <w:szCs w:val="22"/>
              </w:rPr>
            </w:pPr>
            <w:r>
              <w:rPr>
                <w:rFonts w:ascii="华文仿宋" w:eastAsia="华文仿宋" w:hAnsi="华文仿宋" w:hint="eastAsia"/>
                <w:sz w:val="24"/>
                <w:szCs w:val="22"/>
              </w:rPr>
              <w:t>交付期</w:t>
            </w:r>
          </w:p>
        </w:tc>
        <w:tc>
          <w:tcPr>
            <w:tcW w:w="1223" w:type="dxa"/>
            <w:vAlign w:val="center"/>
          </w:tcPr>
          <w:p w14:paraId="3958C5FA" w14:textId="63BCB025"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备注</w:t>
            </w:r>
          </w:p>
        </w:tc>
      </w:tr>
      <w:tr w:rsidR="00A421D8" w:rsidRPr="00A421D8" w14:paraId="2A740A38" w14:textId="77777777" w:rsidTr="00A421D8">
        <w:trPr>
          <w:trHeight w:val="300"/>
        </w:trPr>
        <w:tc>
          <w:tcPr>
            <w:tcW w:w="857" w:type="dxa"/>
            <w:shd w:val="clear" w:color="auto" w:fill="auto"/>
            <w:noWrap/>
            <w:vAlign w:val="center"/>
            <w:hideMark/>
          </w:tcPr>
          <w:p w14:paraId="7F6E0231" w14:textId="77777777" w:rsidR="00A421D8" w:rsidRPr="00A421D8" w:rsidRDefault="00A421D8" w:rsidP="00A421D8">
            <w:pPr>
              <w:spacing w:line="500" w:lineRule="exact"/>
              <w:ind w:firstLineChars="150" w:firstLine="360"/>
              <w:jc w:val="center"/>
              <w:rPr>
                <w:rFonts w:ascii="华文仿宋" w:eastAsia="华文仿宋" w:hAnsi="华文仿宋"/>
                <w:sz w:val="24"/>
                <w:szCs w:val="22"/>
              </w:rPr>
            </w:pPr>
            <w:r w:rsidRPr="00A421D8">
              <w:rPr>
                <w:rFonts w:ascii="华文仿宋" w:eastAsia="华文仿宋" w:hAnsi="华文仿宋" w:hint="eastAsia"/>
                <w:sz w:val="24"/>
                <w:szCs w:val="22"/>
              </w:rPr>
              <w:t>1</w:t>
            </w:r>
          </w:p>
        </w:tc>
        <w:tc>
          <w:tcPr>
            <w:tcW w:w="1710" w:type="dxa"/>
            <w:shd w:val="clear" w:color="auto" w:fill="auto"/>
            <w:noWrap/>
            <w:vAlign w:val="center"/>
          </w:tcPr>
          <w:p w14:paraId="3A5715AD"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纯净水</w:t>
            </w:r>
          </w:p>
        </w:tc>
        <w:tc>
          <w:tcPr>
            <w:tcW w:w="2268" w:type="dxa"/>
            <w:shd w:val="clear" w:color="auto" w:fill="auto"/>
            <w:noWrap/>
            <w:vAlign w:val="center"/>
          </w:tcPr>
          <w:p w14:paraId="39E75BB3"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18L</w:t>
            </w:r>
          </w:p>
        </w:tc>
        <w:tc>
          <w:tcPr>
            <w:tcW w:w="1134" w:type="dxa"/>
            <w:shd w:val="clear" w:color="auto" w:fill="auto"/>
            <w:noWrap/>
            <w:vAlign w:val="center"/>
          </w:tcPr>
          <w:p w14:paraId="7BB5B14C" w14:textId="77777777" w:rsidR="00A421D8" w:rsidRPr="00A421D8" w:rsidRDefault="00A421D8" w:rsidP="00A421D8">
            <w:pPr>
              <w:spacing w:line="500" w:lineRule="exact"/>
              <w:jc w:val="center"/>
              <w:rPr>
                <w:rFonts w:ascii="华文仿宋" w:eastAsia="华文仿宋" w:hAnsi="华文仿宋"/>
                <w:sz w:val="24"/>
                <w:szCs w:val="22"/>
              </w:rPr>
            </w:pPr>
            <w:r w:rsidRPr="00A421D8">
              <w:rPr>
                <w:rFonts w:ascii="华文仿宋" w:eastAsia="华文仿宋" w:hAnsi="华文仿宋" w:hint="eastAsia"/>
                <w:sz w:val="24"/>
                <w:szCs w:val="22"/>
              </w:rPr>
              <w:t>桶</w:t>
            </w:r>
          </w:p>
        </w:tc>
        <w:tc>
          <w:tcPr>
            <w:tcW w:w="1134" w:type="dxa"/>
            <w:shd w:val="clear" w:color="auto" w:fill="auto"/>
            <w:noWrap/>
            <w:vAlign w:val="center"/>
          </w:tcPr>
          <w:p w14:paraId="045FB78F" w14:textId="40B8CBCD" w:rsidR="00A421D8" w:rsidRPr="00A421D8" w:rsidRDefault="00A421D8" w:rsidP="00A421D8">
            <w:pPr>
              <w:spacing w:line="500" w:lineRule="exact"/>
              <w:jc w:val="center"/>
              <w:rPr>
                <w:rFonts w:ascii="华文仿宋" w:eastAsia="华文仿宋" w:hAnsi="华文仿宋"/>
                <w:sz w:val="24"/>
                <w:szCs w:val="22"/>
              </w:rPr>
            </w:pPr>
          </w:p>
        </w:tc>
        <w:tc>
          <w:tcPr>
            <w:tcW w:w="1152" w:type="dxa"/>
          </w:tcPr>
          <w:p w14:paraId="2861ECB5" w14:textId="77777777" w:rsidR="00A421D8" w:rsidRPr="00A421D8" w:rsidRDefault="00A421D8" w:rsidP="00A421D8">
            <w:pPr>
              <w:spacing w:line="500" w:lineRule="exact"/>
              <w:jc w:val="center"/>
              <w:rPr>
                <w:rFonts w:ascii="华文仿宋" w:eastAsia="华文仿宋" w:hAnsi="华文仿宋"/>
                <w:sz w:val="24"/>
                <w:szCs w:val="22"/>
              </w:rPr>
            </w:pPr>
          </w:p>
        </w:tc>
        <w:tc>
          <w:tcPr>
            <w:tcW w:w="1223" w:type="dxa"/>
            <w:vAlign w:val="center"/>
          </w:tcPr>
          <w:p w14:paraId="6711A1AB" w14:textId="1A0E0EFE" w:rsidR="00A421D8" w:rsidRPr="00A421D8" w:rsidRDefault="00A421D8" w:rsidP="00A421D8">
            <w:pPr>
              <w:spacing w:line="500" w:lineRule="exact"/>
              <w:jc w:val="center"/>
              <w:rPr>
                <w:rFonts w:ascii="华文仿宋" w:eastAsia="华文仿宋" w:hAnsi="华文仿宋"/>
                <w:sz w:val="24"/>
                <w:szCs w:val="22"/>
              </w:rPr>
            </w:pPr>
          </w:p>
        </w:tc>
      </w:tr>
    </w:tbl>
    <w:p w14:paraId="5AD1D7C5" w14:textId="77777777" w:rsidR="00EF1994" w:rsidRDefault="00EF1994" w:rsidP="00EF1994">
      <w:pPr>
        <w:spacing w:line="540" w:lineRule="exact"/>
        <w:rPr>
          <w:rFonts w:ascii="黑体" w:eastAsia="黑体" w:hAnsiTheme="minorEastAsia"/>
          <w:sz w:val="44"/>
          <w:szCs w:val="44"/>
        </w:rPr>
      </w:pPr>
    </w:p>
    <w:p w14:paraId="536D09AA" w14:textId="4DDFBFA6"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A421D8">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EF1994">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0EAD0F" w14:textId="77777777" w:rsidR="00C6572E" w:rsidRDefault="00C6572E" w:rsidP="003072B7">
      <w:r>
        <w:separator/>
      </w:r>
    </w:p>
  </w:endnote>
  <w:endnote w:type="continuationSeparator" w:id="0">
    <w:p w14:paraId="3FA59143" w14:textId="77777777" w:rsidR="00C6572E" w:rsidRDefault="00C6572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C6572E" w:rsidRPr="00C6572E">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7DEF08" w14:textId="77777777" w:rsidR="00C6572E" w:rsidRDefault="00C6572E" w:rsidP="003072B7">
      <w:r>
        <w:separator/>
      </w:r>
    </w:p>
  </w:footnote>
  <w:footnote w:type="continuationSeparator" w:id="0">
    <w:p w14:paraId="4F14B76C" w14:textId="77777777" w:rsidR="00C6572E" w:rsidRDefault="00C6572E"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FDC"/>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A7AB7"/>
    <w:rsid w:val="007B3380"/>
    <w:rsid w:val="007B4FE1"/>
    <w:rsid w:val="007C12A4"/>
    <w:rsid w:val="007C7930"/>
    <w:rsid w:val="007D0B3A"/>
    <w:rsid w:val="007D3ECC"/>
    <w:rsid w:val="007D5894"/>
    <w:rsid w:val="007D7EBC"/>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2A12"/>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5CC6"/>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14AE"/>
    <w:rsid w:val="00C224D1"/>
    <w:rsid w:val="00C24FB5"/>
    <w:rsid w:val="00C268BC"/>
    <w:rsid w:val="00C3589F"/>
    <w:rsid w:val="00C36DBA"/>
    <w:rsid w:val="00C427F3"/>
    <w:rsid w:val="00C42B15"/>
    <w:rsid w:val="00C44074"/>
    <w:rsid w:val="00C50A9E"/>
    <w:rsid w:val="00C50E8C"/>
    <w:rsid w:val="00C52741"/>
    <w:rsid w:val="00C5324D"/>
    <w:rsid w:val="00C545E2"/>
    <w:rsid w:val="00C5468D"/>
    <w:rsid w:val="00C57911"/>
    <w:rsid w:val="00C634CE"/>
    <w:rsid w:val="00C6572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E5E4F"/>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A5351"/>
    <w:rsid w:val="00DB3AE4"/>
    <w:rsid w:val="00DC675C"/>
    <w:rsid w:val="00DD1E2E"/>
    <w:rsid w:val="00DD323E"/>
    <w:rsid w:val="00DD74CC"/>
    <w:rsid w:val="00DE5D4C"/>
    <w:rsid w:val="00DE7DA6"/>
    <w:rsid w:val="00E00735"/>
    <w:rsid w:val="00E011DC"/>
    <w:rsid w:val="00E01533"/>
    <w:rsid w:val="00E0158A"/>
    <w:rsid w:val="00E024D9"/>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4658B"/>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33C10B-BCFE-4493-8A5F-DDCC0547E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TotalTime>
  <Pages>14</Pages>
  <Words>727</Words>
  <Characters>4147</Characters>
  <Application>Microsoft Office Word</Application>
  <DocSecurity>0</DocSecurity>
  <Lines>34</Lines>
  <Paragraphs>9</Paragraphs>
  <ScaleCrop>false</ScaleCrop>
  <Company>CDGMGD</Company>
  <LinksUpToDate>false</LinksUpToDate>
  <CharactersWithSpaces>4865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45</cp:revision>
  <cp:lastPrinted>2016-01-18T07:21:00Z</cp:lastPrinted>
  <dcterms:created xsi:type="dcterms:W3CDTF">2020-04-16T00:23:00Z</dcterms:created>
  <dcterms:modified xsi:type="dcterms:W3CDTF">2022-02-21T06:24:00Z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