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9BC822E"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2-1</w:t>
      </w:r>
      <w:r w:rsidR="00F77631">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FE185C0"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F77631">
        <w:rPr>
          <w:rFonts w:ascii="宋体" w:hAnsi="宋体" w:hint="eastAsia"/>
          <w:b/>
          <w:sz w:val="36"/>
          <w:szCs w:val="36"/>
          <w:u w:val="single"/>
        </w:rPr>
        <w:t>包装捆包辅材</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34107D93"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CE348F">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Default="0056481A" w:rsidP="0056481A">
      <w:pPr>
        <w:rPr>
          <w:rFonts w:hint="eastAsia"/>
        </w:rPr>
      </w:pPr>
    </w:p>
    <w:p w14:paraId="77AE4166" w14:textId="77777777" w:rsidR="00CE348F" w:rsidRPr="00011E0E" w:rsidRDefault="00CE348F"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4273DC73" w14:textId="77777777" w:rsidR="0056481A" w:rsidRDefault="0056481A">
      <w:pPr>
        <w:rPr>
          <w:rFonts w:ascii="仿宋" w:eastAsia="仿宋" w:hAnsi="仿宋" w:hint="eastAsia"/>
          <w:sz w:val="20"/>
        </w:rPr>
      </w:pPr>
    </w:p>
    <w:p w14:paraId="730FCD74" w14:textId="77777777" w:rsidR="00CE348F" w:rsidRDefault="00CE348F">
      <w:pPr>
        <w:rPr>
          <w:rFonts w:ascii="仿宋" w:eastAsia="仿宋" w:hAnsi="仿宋" w:hint="eastAsia"/>
          <w:sz w:val="20"/>
        </w:rPr>
      </w:pPr>
    </w:p>
    <w:p w14:paraId="4049CE75" w14:textId="77777777" w:rsidR="00CE348F" w:rsidRDefault="00CE348F">
      <w:pPr>
        <w:rPr>
          <w:rFonts w:ascii="仿宋" w:eastAsia="仿宋" w:hAnsi="仿宋" w:hint="eastAsia"/>
          <w:sz w:val="20"/>
        </w:rPr>
      </w:pPr>
    </w:p>
    <w:p w14:paraId="6A8226F5" w14:textId="77777777" w:rsidR="00CE348F" w:rsidRDefault="00CE348F">
      <w:pPr>
        <w:rPr>
          <w:rFonts w:ascii="仿宋" w:eastAsia="仿宋" w:hAnsi="仿宋" w:hint="eastAsia"/>
          <w:sz w:val="20"/>
        </w:rPr>
      </w:pPr>
    </w:p>
    <w:p w14:paraId="1E1D77A6" w14:textId="77777777" w:rsidR="00CE348F" w:rsidRDefault="00CE348F">
      <w:pPr>
        <w:rPr>
          <w:rFonts w:ascii="仿宋" w:eastAsia="仿宋" w:hAnsi="仿宋" w:hint="eastAsia"/>
          <w:sz w:val="20"/>
        </w:rPr>
      </w:pPr>
    </w:p>
    <w:p w14:paraId="6B83CB55" w14:textId="77777777" w:rsidR="00CE348F" w:rsidRDefault="00CE348F">
      <w:pPr>
        <w:rPr>
          <w:rFonts w:ascii="仿宋" w:eastAsia="仿宋" w:hAnsi="仿宋" w:hint="eastAsia"/>
          <w:sz w:val="20"/>
        </w:rPr>
      </w:pPr>
    </w:p>
    <w:p w14:paraId="3A1C6647" w14:textId="77777777" w:rsidR="00CE348F" w:rsidRDefault="00CE348F">
      <w:pPr>
        <w:rPr>
          <w:rFonts w:ascii="仿宋" w:eastAsia="仿宋" w:hAnsi="仿宋" w:hint="eastAsia"/>
          <w:sz w:val="20"/>
        </w:rPr>
      </w:pPr>
    </w:p>
    <w:p w14:paraId="6E8C88EF" w14:textId="77777777" w:rsidR="00CE348F" w:rsidRDefault="00CE348F">
      <w:pPr>
        <w:rPr>
          <w:rFonts w:ascii="仿宋" w:eastAsia="仿宋" w:hAnsi="仿宋" w:hint="eastAsia"/>
          <w:sz w:val="20"/>
        </w:rPr>
      </w:pPr>
    </w:p>
    <w:p w14:paraId="206E1C2E" w14:textId="77777777" w:rsidR="00CE348F" w:rsidRDefault="00CE348F">
      <w:pPr>
        <w:rPr>
          <w:rFonts w:ascii="仿宋" w:eastAsia="仿宋" w:hAnsi="仿宋" w:hint="eastAsia"/>
          <w:sz w:val="20"/>
        </w:rPr>
      </w:pPr>
    </w:p>
    <w:p w14:paraId="3B3BE528" w14:textId="77777777" w:rsidR="00CE348F" w:rsidRDefault="00CE348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847ABB"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847ABB">
        <w:rPr>
          <w:rFonts w:ascii="黑体" w:eastAsia="黑体" w:hAnsi="黑体" w:hint="eastAsia"/>
          <w:sz w:val="44"/>
          <w:szCs w:val="44"/>
        </w:rPr>
        <w:t>询价采购邀请函</w:t>
      </w:r>
    </w:p>
    <w:p w14:paraId="056CCF0D" w14:textId="77777777" w:rsidR="006209EC" w:rsidRPr="00847ABB" w:rsidRDefault="006209EC" w:rsidP="00472BBF">
      <w:pPr>
        <w:ind w:firstLineChars="200" w:firstLine="560"/>
        <w:rPr>
          <w:rFonts w:ascii="仿宋" w:eastAsia="仿宋" w:hAnsi="仿宋"/>
          <w:bCs/>
          <w:sz w:val="28"/>
          <w:szCs w:val="28"/>
        </w:rPr>
      </w:pPr>
    </w:p>
    <w:p w14:paraId="7DF00DB7" w14:textId="77777777" w:rsidR="003072B7" w:rsidRPr="00847ABB" w:rsidRDefault="00E249E4"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各供应商：</w:t>
      </w:r>
    </w:p>
    <w:p w14:paraId="7D4B1199" w14:textId="2E4A0DC1" w:rsidR="003072B7" w:rsidRPr="00847ABB" w:rsidRDefault="00153A14"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丹阳光明光电</w:t>
      </w:r>
      <w:r w:rsidR="007C12A4" w:rsidRPr="00847ABB">
        <w:rPr>
          <w:rFonts w:asciiTheme="minorEastAsia" w:eastAsiaTheme="minorEastAsia" w:hAnsiTheme="minorEastAsia" w:hint="eastAsia"/>
          <w:sz w:val="24"/>
        </w:rPr>
        <w:t>有限公司决定对</w:t>
      </w:r>
      <w:r w:rsidR="00F77631" w:rsidRPr="00847ABB">
        <w:rPr>
          <w:rFonts w:asciiTheme="minorEastAsia" w:eastAsiaTheme="minorEastAsia" w:hAnsiTheme="minorEastAsia" w:hint="eastAsia"/>
          <w:sz w:val="24"/>
          <w:u w:val="single"/>
        </w:rPr>
        <w:t>2</w:t>
      </w:r>
      <w:r w:rsidR="00F77631" w:rsidRPr="00847ABB">
        <w:rPr>
          <w:rFonts w:asciiTheme="minorEastAsia" w:eastAsiaTheme="minorEastAsia" w:hAnsiTheme="minorEastAsia"/>
          <w:sz w:val="24"/>
          <w:u w:val="single"/>
        </w:rPr>
        <w:t>02</w:t>
      </w:r>
      <w:r w:rsidR="00F77631" w:rsidRPr="00847ABB">
        <w:rPr>
          <w:rFonts w:asciiTheme="minorEastAsia" w:eastAsiaTheme="minorEastAsia" w:hAnsiTheme="minorEastAsia" w:hint="eastAsia"/>
          <w:sz w:val="24"/>
          <w:u w:val="single"/>
        </w:rPr>
        <w:t>2年度包装捆包辅材采购</w:t>
      </w:r>
      <w:r w:rsidR="00F77631" w:rsidRPr="00847ABB">
        <w:rPr>
          <w:rFonts w:asciiTheme="minorEastAsia" w:eastAsiaTheme="minorEastAsia" w:hAnsiTheme="minorEastAsia" w:hint="eastAsia"/>
          <w:sz w:val="24"/>
        </w:rPr>
        <w:t>项</w:t>
      </w:r>
      <w:r w:rsidR="006768BA" w:rsidRPr="00847ABB">
        <w:rPr>
          <w:rFonts w:asciiTheme="minorEastAsia" w:eastAsiaTheme="minorEastAsia" w:hAnsiTheme="minorEastAsia" w:hint="eastAsia"/>
          <w:sz w:val="24"/>
        </w:rPr>
        <w:t>目</w:t>
      </w:r>
      <w:r w:rsidR="00CE348F">
        <w:rPr>
          <w:rFonts w:asciiTheme="minorEastAsia" w:eastAsiaTheme="minorEastAsia" w:hAnsiTheme="minorEastAsia" w:hint="eastAsia"/>
          <w:sz w:val="24"/>
        </w:rPr>
        <w:t>（第二次）</w:t>
      </w:r>
      <w:r w:rsidR="007C12A4" w:rsidRPr="00847ABB">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847ABB">
        <w:rPr>
          <w:rFonts w:asciiTheme="minorEastAsia" w:eastAsiaTheme="minorEastAsia" w:hAnsiTheme="minorEastAsia" w:hint="eastAsia"/>
          <w:sz w:val="24"/>
        </w:rPr>
        <w:t>我</w:t>
      </w:r>
      <w:r w:rsidR="007C12A4" w:rsidRPr="00847ABB">
        <w:rPr>
          <w:rFonts w:asciiTheme="minorEastAsia" w:eastAsiaTheme="minorEastAsia" w:hAnsiTheme="minorEastAsia" w:hint="eastAsia"/>
          <w:sz w:val="24"/>
        </w:rPr>
        <w:t>公司合作的潜在供应商积极参与</w:t>
      </w:r>
      <w:r w:rsidR="0056481A" w:rsidRPr="00847ABB">
        <w:rPr>
          <w:rFonts w:asciiTheme="minorEastAsia" w:eastAsiaTheme="minorEastAsia" w:hAnsiTheme="minorEastAsia" w:hint="eastAsia"/>
          <w:sz w:val="24"/>
        </w:rPr>
        <w:t>询价采购</w:t>
      </w:r>
      <w:r w:rsidR="007C12A4" w:rsidRPr="00847ABB">
        <w:rPr>
          <w:rFonts w:asciiTheme="minorEastAsia" w:eastAsiaTheme="minorEastAsia" w:hAnsiTheme="minorEastAsia" w:hint="eastAsia"/>
          <w:sz w:val="24"/>
        </w:rPr>
        <w:t>。</w:t>
      </w:r>
    </w:p>
    <w:p w14:paraId="43EF1EFB" w14:textId="7968FD0D" w:rsidR="00472BBF" w:rsidRPr="00847ABB" w:rsidRDefault="00011E0E"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一、</w:t>
      </w:r>
      <w:r w:rsidR="00472BBF" w:rsidRPr="00847ABB">
        <w:rPr>
          <w:rFonts w:asciiTheme="minorEastAsia" w:eastAsiaTheme="minorEastAsia" w:hAnsiTheme="minorEastAsia" w:hint="eastAsia"/>
          <w:sz w:val="24"/>
        </w:rPr>
        <w:t>询价采购项目说明：</w:t>
      </w:r>
    </w:p>
    <w:p w14:paraId="37DB3625" w14:textId="77777777" w:rsidR="00F77631"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项目内容：</w:t>
      </w:r>
      <w:r w:rsidR="00F77631" w:rsidRPr="00847ABB">
        <w:rPr>
          <w:rFonts w:asciiTheme="minorEastAsia" w:eastAsiaTheme="minorEastAsia" w:hAnsiTheme="minorEastAsia" w:hint="eastAsia"/>
          <w:sz w:val="24"/>
          <w:u w:val="single"/>
        </w:rPr>
        <w:t>2</w:t>
      </w:r>
      <w:r w:rsidR="00F77631" w:rsidRPr="00847ABB">
        <w:rPr>
          <w:rFonts w:asciiTheme="minorEastAsia" w:eastAsiaTheme="minorEastAsia" w:hAnsiTheme="minorEastAsia"/>
          <w:sz w:val="24"/>
          <w:u w:val="single"/>
        </w:rPr>
        <w:t>02</w:t>
      </w:r>
      <w:r w:rsidR="00F77631" w:rsidRPr="00847ABB">
        <w:rPr>
          <w:rFonts w:asciiTheme="minorEastAsia" w:eastAsiaTheme="minorEastAsia" w:hAnsiTheme="minorEastAsia" w:hint="eastAsia"/>
          <w:sz w:val="24"/>
          <w:u w:val="single"/>
        </w:rPr>
        <w:t>2年度包装捆包辅材采购</w:t>
      </w:r>
      <w:r w:rsidR="00F77631" w:rsidRPr="00847ABB">
        <w:rPr>
          <w:rFonts w:asciiTheme="minorEastAsia" w:eastAsiaTheme="minorEastAsia" w:hAnsiTheme="minorEastAsia" w:hint="eastAsia"/>
          <w:sz w:val="24"/>
        </w:rPr>
        <w:t>项目</w:t>
      </w:r>
    </w:p>
    <w:p w14:paraId="3BB80370" w14:textId="6FB903A7" w:rsidR="00472BBF"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项目</w:t>
      </w:r>
      <w:r w:rsidR="006209EC" w:rsidRPr="00847ABB">
        <w:rPr>
          <w:rFonts w:asciiTheme="minorEastAsia" w:eastAsiaTheme="minorEastAsia" w:hAnsiTheme="minorEastAsia" w:hint="eastAsia"/>
          <w:sz w:val="24"/>
        </w:rPr>
        <w:t>价格</w:t>
      </w:r>
      <w:r w:rsidRPr="00847ABB">
        <w:rPr>
          <w:rFonts w:asciiTheme="minorEastAsia" w:eastAsiaTheme="minorEastAsia" w:hAnsiTheme="minorEastAsia" w:hint="eastAsia"/>
          <w:sz w:val="24"/>
        </w:rPr>
        <w:t>有效期：自签订正式合同之日起1年内有效</w:t>
      </w:r>
    </w:p>
    <w:p w14:paraId="1D68BEC6" w14:textId="78A2538B" w:rsidR="003072B7"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二、</w:t>
      </w:r>
      <w:r w:rsidR="00E249E4" w:rsidRPr="00847ABB">
        <w:rPr>
          <w:rFonts w:asciiTheme="minorEastAsia" w:eastAsiaTheme="minorEastAsia" w:hAnsiTheme="minorEastAsia" w:hint="eastAsia"/>
          <w:sz w:val="24"/>
        </w:rPr>
        <w:t>供应商</w:t>
      </w:r>
      <w:r w:rsidR="00863A7C" w:rsidRPr="00847ABB">
        <w:rPr>
          <w:rFonts w:asciiTheme="minorEastAsia" w:eastAsiaTheme="minorEastAsia" w:hAnsiTheme="minorEastAsia" w:hint="eastAsia"/>
          <w:sz w:val="24"/>
        </w:rPr>
        <w:t>资质</w:t>
      </w:r>
      <w:r w:rsidR="00E249E4" w:rsidRPr="00847ABB">
        <w:rPr>
          <w:rFonts w:asciiTheme="minorEastAsia" w:eastAsiaTheme="minorEastAsia" w:hAnsiTheme="minorEastAsia" w:hint="eastAsia"/>
          <w:sz w:val="24"/>
        </w:rPr>
        <w:t>要求</w:t>
      </w:r>
    </w:p>
    <w:p w14:paraId="566B78A9" w14:textId="3F87E1BE" w:rsidR="003072B7" w:rsidRPr="00847ABB" w:rsidRDefault="00E249E4"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参加本次采购活动</w:t>
      </w:r>
      <w:r w:rsidR="00863A7C" w:rsidRPr="00847ABB">
        <w:rPr>
          <w:rFonts w:asciiTheme="minorEastAsia" w:eastAsiaTheme="minorEastAsia" w:hAnsiTheme="minorEastAsia" w:hint="eastAsia"/>
          <w:sz w:val="24"/>
        </w:rPr>
        <w:t>的供应商需</w:t>
      </w:r>
      <w:r w:rsidRPr="00847ABB">
        <w:rPr>
          <w:rFonts w:asciiTheme="minorEastAsia" w:eastAsiaTheme="minorEastAsia" w:hAnsiTheme="minorEastAsia" w:hint="eastAsia"/>
          <w:sz w:val="24"/>
        </w:rPr>
        <w:t>具备下列条件：</w:t>
      </w:r>
    </w:p>
    <w:p w14:paraId="6D75B289" w14:textId="01729E4C" w:rsidR="00D178E1" w:rsidRPr="00847ABB"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847ABB">
        <w:rPr>
          <w:rFonts w:asciiTheme="minorEastAsia" w:eastAsiaTheme="minorEastAsia" w:hAnsiTheme="minorEastAsia" w:hint="eastAsia"/>
          <w:kern w:val="2"/>
        </w:rPr>
        <w:t>（一）供应商须是具有独立承担民事责任的法人或其他经济组织；</w:t>
      </w:r>
    </w:p>
    <w:p w14:paraId="574F283B" w14:textId="609A6CC1" w:rsidR="00D178E1" w:rsidRPr="00847ABB"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（二）供应商必须具备并提供齐全的生产或授权资质；</w:t>
      </w:r>
    </w:p>
    <w:p w14:paraId="12C74005" w14:textId="0E1DEA10" w:rsidR="00D178E1" w:rsidRPr="00847ABB"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（三）能提供和本业务相符的</w:t>
      </w:r>
      <w:r w:rsidRPr="00847ABB">
        <w:rPr>
          <w:rFonts w:asciiTheme="minorEastAsia" w:eastAsiaTheme="minorEastAsia" w:hAnsiTheme="minorEastAsia" w:hint="eastAsia"/>
          <w:color w:val="FF0000"/>
          <w:sz w:val="24"/>
        </w:rPr>
        <w:t>增值税专用发票</w:t>
      </w:r>
      <w:r w:rsidRPr="00847ABB">
        <w:rPr>
          <w:rFonts w:asciiTheme="minorEastAsia" w:eastAsiaTheme="minorEastAsia" w:hAnsiTheme="minorEastAsia" w:hint="eastAsia"/>
          <w:sz w:val="24"/>
        </w:rPr>
        <w:t>；</w:t>
      </w:r>
    </w:p>
    <w:p w14:paraId="409A613E" w14:textId="77DC9B06" w:rsidR="00A07F6E" w:rsidRPr="00847ABB" w:rsidRDefault="00A07F6E"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（四）参加</w:t>
      </w:r>
      <w:r w:rsidRPr="00847ABB">
        <w:rPr>
          <w:rFonts w:asciiTheme="minorEastAsia" w:eastAsiaTheme="minorEastAsia" w:hAnsiTheme="minorEastAsia"/>
          <w:sz w:val="24"/>
        </w:rPr>
        <w:t>此次</w:t>
      </w:r>
      <w:r w:rsidRPr="00847ABB">
        <w:rPr>
          <w:rFonts w:asciiTheme="minorEastAsia" w:eastAsiaTheme="minorEastAsia" w:hAnsiTheme="minorEastAsia" w:hint="eastAsia"/>
          <w:sz w:val="24"/>
        </w:rPr>
        <w:t>比价项目</w:t>
      </w:r>
      <w:r w:rsidRPr="00847ABB">
        <w:rPr>
          <w:rFonts w:asciiTheme="minorEastAsia" w:eastAsiaTheme="minorEastAsia" w:hAnsiTheme="minorEastAsia"/>
          <w:sz w:val="24"/>
        </w:rPr>
        <w:t>之前</w:t>
      </w:r>
      <w:r w:rsidR="00EA6718" w:rsidRPr="00847ABB">
        <w:rPr>
          <w:rFonts w:asciiTheme="minorEastAsia" w:eastAsiaTheme="minorEastAsia" w:hAnsiTheme="minorEastAsia" w:hint="eastAsia"/>
          <w:sz w:val="24"/>
        </w:rPr>
        <w:t>二</w:t>
      </w:r>
      <w:r w:rsidRPr="00847ABB">
        <w:rPr>
          <w:rFonts w:asciiTheme="minorEastAsia" w:eastAsiaTheme="minorEastAsia" w:hAnsiTheme="minorEastAsia"/>
          <w:sz w:val="24"/>
        </w:rPr>
        <w:t>年内</w:t>
      </w:r>
      <w:r w:rsidRPr="00847ABB">
        <w:rPr>
          <w:rFonts w:asciiTheme="minorEastAsia" w:eastAsiaTheme="minorEastAsia" w:hAnsiTheme="minorEastAsia" w:hint="eastAsia"/>
          <w:sz w:val="24"/>
        </w:rPr>
        <w:t>，</w:t>
      </w:r>
      <w:r w:rsidRPr="00847ABB">
        <w:rPr>
          <w:rFonts w:asciiTheme="minorEastAsia" w:eastAsiaTheme="minorEastAsia" w:hAnsiTheme="minorEastAsia"/>
          <w:sz w:val="24"/>
        </w:rPr>
        <w:t>在经营活动中</w:t>
      </w:r>
      <w:r w:rsidR="00863A7C" w:rsidRPr="00847ABB">
        <w:rPr>
          <w:rFonts w:asciiTheme="minorEastAsia" w:eastAsiaTheme="minorEastAsia" w:hAnsiTheme="minorEastAsia" w:hint="eastAsia"/>
          <w:sz w:val="24"/>
        </w:rPr>
        <w:t>无</w:t>
      </w:r>
      <w:r w:rsidRPr="00847ABB">
        <w:rPr>
          <w:rFonts w:asciiTheme="minorEastAsia" w:eastAsiaTheme="minorEastAsia" w:hAnsiTheme="minorEastAsia"/>
          <w:sz w:val="24"/>
        </w:rPr>
        <w:t>重大违法</w:t>
      </w:r>
      <w:r w:rsidRPr="00847ABB">
        <w:rPr>
          <w:rFonts w:asciiTheme="minorEastAsia" w:eastAsiaTheme="minorEastAsia" w:hAnsiTheme="minorEastAsia" w:hint="eastAsia"/>
          <w:sz w:val="24"/>
        </w:rPr>
        <w:t>记录</w:t>
      </w:r>
    </w:p>
    <w:p w14:paraId="4BC7302D" w14:textId="780630AD" w:rsidR="003072B7"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三</w:t>
      </w:r>
      <w:r w:rsidR="00E249E4" w:rsidRPr="00847ABB">
        <w:rPr>
          <w:rFonts w:asciiTheme="minorEastAsia" w:eastAsiaTheme="minorEastAsia" w:hAnsiTheme="minorEastAsia" w:hint="eastAsia"/>
          <w:sz w:val="24"/>
        </w:rPr>
        <w:t>、询价采购公告</w:t>
      </w:r>
      <w:r w:rsidR="00A07F6E" w:rsidRPr="00847ABB">
        <w:rPr>
          <w:rFonts w:asciiTheme="minorEastAsia" w:eastAsiaTheme="minorEastAsia" w:hAnsiTheme="minorEastAsia" w:hint="eastAsia"/>
          <w:sz w:val="24"/>
        </w:rPr>
        <w:t>时间：</w:t>
      </w:r>
      <w:r w:rsidR="00E249E4" w:rsidRPr="00847ABB">
        <w:rPr>
          <w:rFonts w:asciiTheme="minorEastAsia" w:eastAsiaTheme="minorEastAsia" w:hAnsiTheme="minorEastAsia"/>
          <w:sz w:val="24"/>
        </w:rPr>
        <w:t>20</w:t>
      </w:r>
      <w:r w:rsidR="00602A8A" w:rsidRPr="00847ABB">
        <w:rPr>
          <w:rFonts w:asciiTheme="minorEastAsia" w:eastAsiaTheme="minorEastAsia" w:hAnsiTheme="minorEastAsia" w:hint="eastAsia"/>
          <w:sz w:val="24"/>
        </w:rPr>
        <w:t>2</w:t>
      </w:r>
      <w:r w:rsidR="00482502" w:rsidRPr="00847ABB">
        <w:rPr>
          <w:rFonts w:asciiTheme="minorEastAsia" w:eastAsiaTheme="minorEastAsia" w:hAnsiTheme="minorEastAsia" w:hint="eastAsia"/>
          <w:sz w:val="24"/>
        </w:rPr>
        <w:t>2</w:t>
      </w:r>
      <w:r w:rsidR="00E249E4" w:rsidRPr="00847ABB">
        <w:rPr>
          <w:rFonts w:asciiTheme="minorEastAsia" w:eastAsiaTheme="minorEastAsia" w:hAnsiTheme="minorEastAsia" w:hint="eastAsia"/>
          <w:sz w:val="24"/>
        </w:rPr>
        <w:t>年</w:t>
      </w:r>
      <w:r w:rsidR="00CE348F">
        <w:rPr>
          <w:rFonts w:asciiTheme="minorEastAsia" w:eastAsiaTheme="minorEastAsia" w:hAnsiTheme="minorEastAsia" w:hint="eastAsia"/>
          <w:sz w:val="24"/>
        </w:rPr>
        <w:t>2</w:t>
      </w:r>
      <w:r w:rsidR="00E249E4" w:rsidRPr="00847ABB">
        <w:rPr>
          <w:rFonts w:asciiTheme="minorEastAsia" w:eastAsiaTheme="minorEastAsia" w:hAnsiTheme="minorEastAsia" w:hint="eastAsia"/>
          <w:sz w:val="24"/>
        </w:rPr>
        <w:t>月</w:t>
      </w:r>
      <w:r w:rsidR="00482502" w:rsidRPr="00847ABB">
        <w:rPr>
          <w:rFonts w:asciiTheme="minorEastAsia" w:eastAsiaTheme="minorEastAsia" w:hAnsiTheme="minorEastAsia" w:hint="eastAsia"/>
          <w:sz w:val="24"/>
        </w:rPr>
        <w:t>2</w:t>
      </w:r>
      <w:r w:rsidR="00CE348F">
        <w:rPr>
          <w:rFonts w:asciiTheme="minorEastAsia" w:eastAsiaTheme="minorEastAsia" w:hAnsiTheme="minorEastAsia" w:hint="eastAsia"/>
          <w:sz w:val="24"/>
        </w:rPr>
        <w:t>1</w:t>
      </w:r>
      <w:r w:rsidR="00E249E4" w:rsidRPr="00847ABB">
        <w:rPr>
          <w:rFonts w:asciiTheme="minorEastAsia" w:eastAsiaTheme="minorEastAsia" w:hAnsiTheme="minorEastAsia" w:hint="eastAsia"/>
          <w:sz w:val="24"/>
        </w:rPr>
        <w:t>日</w:t>
      </w:r>
      <w:r w:rsidR="00E249E4" w:rsidRPr="00847ABB">
        <w:rPr>
          <w:rFonts w:asciiTheme="minorEastAsia" w:eastAsiaTheme="minorEastAsia" w:hAnsiTheme="minorEastAsia"/>
          <w:sz w:val="24"/>
        </w:rPr>
        <w:t>— 20</w:t>
      </w:r>
      <w:r w:rsidR="00602A8A" w:rsidRPr="00847ABB">
        <w:rPr>
          <w:rFonts w:asciiTheme="minorEastAsia" w:eastAsiaTheme="minorEastAsia" w:hAnsiTheme="minorEastAsia" w:hint="eastAsia"/>
          <w:sz w:val="24"/>
        </w:rPr>
        <w:t>2</w:t>
      </w:r>
      <w:r w:rsidR="00482502" w:rsidRPr="00847ABB">
        <w:rPr>
          <w:rFonts w:asciiTheme="minorEastAsia" w:eastAsiaTheme="minorEastAsia" w:hAnsiTheme="minorEastAsia" w:hint="eastAsia"/>
          <w:sz w:val="24"/>
        </w:rPr>
        <w:t>2</w:t>
      </w:r>
      <w:r w:rsidR="00E249E4" w:rsidRPr="00847ABB">
        <w:rPr>
          <w:rFonts w:asciiTheme="minorEastAsia" w:eastAsiaTheme="minorEastAsia" w:hAnsiTheme="minorEastAsia" w:hint="eastAsia"/>
          <w:sz w:val="24"/>
        </w:rPr>
        <w:t>年</w:t>
      </w:r>
      <w:r w:rsidR="00CE348F">
        <w:rPr>
          <w:rFonts w:asciiTheme="minorEastAsia" w:eastAsiaTheme="minorEastAsia" w:hAnsiTheme="minorEastAsia" w:hint="eastAsia"/>
          <w:sz w:val="24"/>
        </w:rPr>
        <w:t>2</w:t>
      </w:r>
      <w:r w:rsidR="00E249E4" w:rsidRPr="00847ABB">
        <w:rPr>
          <w:rFonts w:asciiTheme="minorEastAsia" w:eastAsiaTheme="minorEastAsia" w:hAnsiTheme="minorEastAsia" w:hint="eastAsia"/>
          <w:sz w:val="24"/>
        </w:rPr>
        <w:t>月</w:t>
      </w:r>
      <w:r w:rsidR="00CE348F">
        <w:rPr>
          <w:rFonts w:asciiTheme="minorEastAsia" w:eastAsiaTheme="minorEastAsia" w:hAnsiTheme="minorEastAsia" w:hint="eastAsia"/>
          <w:sz w:val="24"/>
        </w:rPr>
        <w:t>28</w:t>
      </w:r>
      <w:r w:rsidR="00E249E4" w:rsidRPr="00847ABB">
        <w:rPr>
          <w:rFonts w:asciiTheme="minorEastAsia" w:eastAsiaTheme="minorEastAsia" w:hAnsiTheme="minorEastAsia" w:hint="eastAsia"/>
          <w:sz w:val="24"/>
        </w:rPr>
        <w:t>日</w:t>
      </w:r>
    </w:p>
    <w:p w14:paraId="338FFCF3" w14:textId="46893455" w:rsidR="00A07F6E" w:rsidRPr="00847ABB" w:rsidRDefault="00FF4938"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四</w:t>
      </w:r>
      <w:r w:rsidR="00A07F6E" w:rsidRPr="00847ABB">
        <w:rPr>
          <w:rFonts w:asciiTheme="minorEastAsia" w:eastAsiaTheme="minorEastAsia" w:hAnsiTheme="minorEastAsia" w:hint="eastAsia"/>
          <w:sz w:val="24"/>
        </w:rPr>
        <w:t>、询价资料</w:t>
      </w:r>
      <w:r w:rsidR="00863A7C" w:rsidRPr="00847ABB">
        <w:rPr>
          <w:rFonts w:asciiTheme="minorEastAsia" w:eastAsiaTheme="minorEastAsia" w:hAnsiTheme="minorEastAsia" w:hint="eastAsia"/>
          <w:sz w:val="24"/>
        </w:rPr>
        <w:t>及</w:t>
      </w:r>
      <w:r w:rsidR="00A07F6E" w:rsidRPr="00847ABB">
        <w:rPr>
          <w:rFonts w:asciiTheme="minorEastAsia" w:eastAsiaTheme="minorEastAsia" w:hAnsiTheme="minorEastAsia" w:hint="eastAsia"/>
          <w:sz w:val="24"/>
        </w:rPr>
        <w:t>递交</w:t>
      </w:r>
      <w:r w:rsidR="00863A7C" w:rsidRPr="00847ABB">
        <w:rPr>
          <w:rFonts w:asciiTheme="minorEastAsia" w:eastAsiaTheme="minorEastAsia" w:hAnsiTheme="minorEastAsia" w:hint="eastAsia"/>
          <w:sz w:val="24"/>
        </w:rPr>
        <w:t>要求</w:t>
      </w:r>
    </w:p>
    <w:p w14:paraId="35E7BE82" w14:textId="11BEB316" w:rsidR="00A07F6E" w:rsidRPr="00847ABB" w:rsidRDefault="00A07F6E" w:rsidP="00CE348F">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（一）递交截止时间：</w:t>
      </w:r>
      <w:r w:rsidR="00CE348F" w:rsidRPr="00847ABB">
        <w:rPr>
          <w:rFonts w:asciiTheme="minorEastAsia" w:eastAsiaTheme="minorEastAsia" w:hAnsiTheme="minorEastAsia"/>
          <w:sz w:val="24"/>
        </w:rPr>
        <w:t>20</w:t>
      </w:r>
      <w:r w:rsidR="00CE348F" w:rsidRPr="00847ABB">
        <w:rPr>
          <w:rFonts w:asciiTheme="minorEastAsia" w:eastAsiaTheme="minorEastAsia" w:hAnsiTheme="minorEastAsia" w:hint="eastAsia"/>
          <w:sz w:val="24"/>
        </w:rPr>
        <w:t>22年</w:t>
      </w:r>
      <w:r w:rsidR="00CE348F">
        <w:rPr>
          <w:rFonts w:asciiTheme="minorEastAsia" w:eastAsiaTheme="minorEastAsia" w:hAnsiTheme="minorEastAsia" w:hint="eastAsia"/>
          <w:sz w:val="24"/>
        </w:rPr>
        <w:t>2</w:t>
      </w:r>
      <w:r w:rsidR="00CE348F" w:rsidRPr="00847ABB">
        <w:rPr>
          <w:rFonts w:asciiTheme="minorEastAsia" w:eastAsiaTheme="minorEastAsia" w:hAnsiTheme="minorEastAsia" w:hint="eastAsia"/>
          <w:sz w:val="24"/>
        </w:rPr>
        <w:t>月</w:t>
      </w:r>
      <w:r w:rsidR="00CE348F">
        <w:rPr>
          <w:rFonts w:asciiTheme="minorEastAsia" w:eastAsiaTheme="minorEastAsia" w:hAnsiTheme="minorEastAsia" w:hint="eastAsia"/>
          <w:sz w:val="24"/>
        </w:rPr>
        <w:t>28</w:t>
      </w:r>
      <w:r w:rsidR="00CE348F" w:rsidRPr="00847ABB">
        <w:rPr>
          <w:rFonts w:asciiTheme="minorEastAsia" w:eastAsiaTheme="minorEastAsia" w:hAnsiTheme="minorEastAsia" w:hint="eastAsia"/>
          <w:sz w:val="24"/>
        </w:rPr>
        <w:t>日</w:t>
      </w:r>
      <w:r w:rsidRPr="00847ABB">
        <w:rPr>
          <w:rFonts w:asciiTheme="minorEastAsia" w:eastAsiaTheme="minorEastAsia" w:hAnsiTheme="minorEastAsia" w:hint="eastAsia"/>
          <w:sz w:val="24"/>
        </w:rPr>
        <w:t>17：00 时前。</w:t>
      </w:r>
    </w:p>
    <w:p w14:paraId="16845EF7" w14:textId="378E00F3" w:rsidR="00472BBF"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（二）递交地点：</w:t>
      </w:r>
      <w:r w:rsidR="00153A14" w:rsidRPr="00847ABB">
        <w:rPr>
          <w:rFonts w:asciiTheme="minorEastAsia" w:eastAsiaTheme="minorEastAsia" w:hAnsiTheme="minorEastAsia" w:hint="eastAsia"/>
          <w:sz w:val="24"/>
        </w:rPr>
        <w:t>江苏省丹阳市开发区九曲路298号 丹阳光明光电有限公司</w:t>
      </w:r>
      <w:r w:rsidR="00896F0F" w:rsidRPr="00847ABB">
        <w:rPr>
          <w:rFonts w:asciiTheme="minorEastAsia" w:eastAsiaTheme="minorEastAsia" w:hAnsiTheme="minorEastAsia" w:hint="eastAsia"/>
          <w:sz w:val="24"/>
        </w:rPr>
        <w:t>（</w:t>
      </w:r>
      <w:r w:rsidR="006768BA" w:rsidRPr="00847ABB">
        <w:rPr>
          <w:rFonts w:asciiTheme="minorEastAsia" w:eastAsiaTheme="minorEastAsia" w:hAnsiTheme="minorEastAsia" w:hint="eastAsia"/>
          <w:sz w:val="24"/>
        </w:rPr>
        <w:t>综合管理部</w:t>
      </w:r>
      <w:r w:rsidR="00153A14" w:rsidRPr="00847ABB">
        <w:rPr>
          <w:rFonts w:asciiTheme="minorEastAsia" w:eastAsiaTheme="minorEastAsia" w:hAnsiTheme="minorEastAsia" w:hint="eastAsia"/>
          <w:sz w:val="24"/>
        </w:rPr>
        <w:t>：</w:t>
      </w:r>
      <w:r w:rsidR="00602A8A" w:rsidRPr="00847ABB">
        <w:rPr>
          <w:rFonts w:asciiTheme="minorEastAsia" w:eastAsiaTheme="minorEastAsia" w:hAnsiTheme="minorEastAsia" w:hint="eastAsia"/>
          <w:sz w:val="24"/>
        </w:rPr>
        <w:t>夏媛</w:t>
      </w:r>
      <w:r w:rsidR="00896F0F" w:rsidRPr="00847ABB">
        <w:rPr>
          <w:rFonts w:asciiTheme="minorEastAsia" w:eastAsiaTheme="minorEastAsia" w:hAnsiTheme="minorEastAsia" w:hint="eastAsia"/>
          <w:sz w:val="24"/>
        </w:rPr>
        <w:t>）</w:t>
      </w:r>
    </w:p>
    <w:p w14:paraId="6F3BE61F" w14:textId="43166479" w:rsidR="00472BBF"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（三）</w:t>
      </w:r>
      <w:r w:rsidR="002227A3" w:rsidRPr="00847ABB">
        <w:rPr>
          <w:rFonts w:asciiTheme="minorEastAsia" w:eastAsiaTheme="minorEastAsia" w:hAnsiTheme="minorEastAsia" w:hint="eastAsia"/>
          <w:sz w:val="24"/>
        </w:rPr>
        <w:t>询价咨询</w:t>
      </w:r>
      <w:r w:rsidRPr="00847ABB">
        <w:rPr>
          <w:rFonts w:asciiTheme="minorEastAsia" w:eastAsiaTheme="minorEastAsia" w:hAnsiTheme="minorEastAsia" w:hint="eastAsia"/>
          <w:sz w:val="24"/>
        </w:rPr>
        <w:t>人：</w:t>
      </w:r>
      <w:r w:rsidR="00602A8A" w:rsidRPr="00847ABB">
        <w:rPr>
          <w:rFonts w:asciiTheme="minorEastAsia" w:eastAsiaTheme="minorEastAsia" w:hAnsiTheme="minorEastAsia" w:hint="eastAsia"/>
          <w:sz w:val="24"/>
        </w:rPr>
        <w:t xml:space="preserve">夏媛  </w:t>
      </w:r>
      <w:r w:rsidR="00482502" w:rsidRPr="00847ABB">
        <w:rPr>
          <w:rFonts w:asciiTheme="minorEastAsia" w:eastAsiaTheme="minorEastAsia" w:hAnsiTheme="minorEastAsia" w:hint="eastAsia"/>
          <w:sz w:val="24"/>
        </w:rPr>
        <w:t>18852822980</w:t>
      </w:r>
    </w:p>
    <w:p w14:paraId="67F81C89" w14:textId="039ECFFA" w:rsidR="00472BBF"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（四）询价采购监督人：</w:t>
      </w:r>
      <w:r w:rsidR="009B22CA" w:rsidRPr="00847ABB">
        <w:rPr>
          <w:rFonts w:asciiTheme="minorEastAsia" w:eastAsiaTheme="minorEastAsia" w:hAnsiTheme="minorEastAsia" w:hint="eastAsia"/>
          <w:sz w:val="24"/>
        </w:rPr>
        <w:t>张洪坡</w:t>
      </w:r>
      <w:r w:rsidR="00153A14" w:rsidRPr="00847ABB">
        <w:rPr>
          <w:rFonts w:asciiTheme="minorEastAsia" w:eastAsiaTheme="minorEastAsia" w:hAnsiTheme="minorEastAsia" w:hint="eastAsia"/>
          <w:sz w:val="24"/>
        </w:rPr>
        <w:t xml:space="preserve">  0511-86989257</w:t>
      </w:r>
    </w:p>
    <w:p w14:paraId="1729FF4C" w14:textId="09013308" w:rsidR="007813D2" w:rsidRPr="00847ABB" w:rsidRDefault="007813D2"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（五）投诉的处理由采购人负责答复。投诉处理部门为丹阳光明光电有限公司品质保证部，联系人：</w:t>
      </w:r>
      <w:r w:rsidR="00482502" w:rsidRPr="00847ABB">
        <w:rPr>
          <w:rFonts w:asciiTheme="minorEastAsia" w:eastAsiaTheme="minorEastAsia" w:hAnsiTheme="minorEastAsia" w:hint="eastAsia"/>
          <w:sz w:val="24"/>
        </w:rPr>
        <w:t>张小伟</w:t>
      </w:r>
      <w:r w:rsidRPr="00847ABB">
        <w:rPr>
          <w:rFonts w:asciiTheme="minorEastAsia" w:eastAsiaTheme="minorEastAsia" w:hAnsiTheme="minorEastAsia" w:hint="eastAsia"/>
          <w:sz w:val="24"/>
        </w:rPr>
        <w:t xml:space="preserve"> ，联系电话：0511-86989255。</w:t>
      </w:r>
    </w:p>
    <w:p w14:paraId="346B958D" w14:textId="23A11202" w:rsidR="00472BBF" w:rsidRPr="00847ABB" w:rsidRDefault="00472BBF" w:rsidP="006209EC">
      <w:pPr>
        <w:spacing w:line="540" w:lineRule="exact"/>
        <w:ind w:leftChars="270" w:left="567"/>
        <w:rPr>
          <w:rFonts w:asciiTheme="minorEastAsia" w:eastAsiaTheme="minorEastAsia" w:hAnsiTheme="minorEastAsia"/>
          <w:sz w:val="24"/>
        </w:rPr>
      </w:pPr>
      <w:r w:rsidRPr="00847ABB">
        <w:rPr>
          <w:rFonts w:asciiTheme="minorEastAsia" w:eastAsiaTheme="minorEastAsia" w:hAnsiTheme="minorEastAsia" w:hint="eastAsia"/>
          <w:sz w:val="24"/>
        </w:rPr>
        <w:t>（</w:t>
      </w:r>
      <w:r w:rsidR="007813D2" w:rsidRPr="00847ABB">
        <w:rPr>
          <w:rFonts w:asciiTheme="minorEastAsia" w:eastAsiaTheme="minorEastAsia" w:hAnsiTheme="minorEastAsia" w:hint="eastAsia"/>
          <w:sz w:val="24"/>
        </w:rPr>
        <w:t>六</w:t>
      </w:r>
      <w:r w:rsidRPr="00847ABB">
        <w:rPr>
          <w:rFonts w:asciiTheme="minorEastAsia" w:eastAsiaTheme="minorEastAsia" w:hAnsiTheme="minorEastAsia" w:hint="eastAsia"/>
          <w:sz w:val="24"/>
        </w:rPr>
        <w:t>）所提供的各类资料须分别</w:t>
      </w:r>
      <w:r w:rsidRPr="00847ABB">
        <w:rPr>
          <w:rFonts w:asciiTheme="minorEastAsia" w:eastAsiaTheme="minorEastAsia" w:hAnsiTheme="minorEastAsia"/>
          <w:sz w:val="24"/>
        </w:rPr>
        <w:t>加盖本企业鲜章</w:t>
      </w:r>
    </w:p>
    <w:p w14:paraId="1E551DA3" w14:textId="335187BB" w:rsidR="00472BBF" w:rsidRPr="00847ABB" w:rsidRDefault="00472BBF" w:rsidP="006209EC">
      <w:pPr>
        <w:spacing w:line="540" w:lineRule="exact"/>
        <w:ind w:leftChars="270" w:left="567"/>
        <w:rPr>
          <w:rFonts w:asciiTheme="minorEastAsia" w:eastAsiaTheme="minorEastAsia" w:hAnsiTheme="minorEastAsia"/>
          <w:sz w:val="24"/>
        </w:rPr>
      </w:pPr>
      <w:r w:rsidRPr="00847ABB">
        <w:rPr>
          <w:rFonts w:asciiTheme="minorEastAsia" w:eastAsiaTheme="minorEastAsia" w:hAnsiTheme="minorEastAsia" w:hint="eastAsia"/>
          <w:sz w:val="24"/>
        </w:rPr>
        <w:t>（</w:t>
      </w:r>
      <w:r w:rsidR="007813D2" w:rsidRPr="00847ABB">
        <w:rPr>
          <w:rFonts w:asciiTheme="minorEastAsia" w:eastAsiaTheme="minorEastAsia" w:hAnsiTheme="minorEastAsia" w:hint="eastAsia"/>
          <w:sz w:val="24"/>
        </w:rPr>
        <w:t>七</w:t>
      </w:r>
      <w:r w:rsidRPr="00847ABB">
        <w:rPr>
          <w:rFonts w:asciiTheme="minorEastAsia" w:eastAsiaTheme="minorEastAsia" w:hAnsiTheme="minorEastAsia" w:hint="eastAsia"/>
          <w:sz w:val="24"/>
        </w:rPr>
        <w:t>）全部比价文件资料需装</w:t>
      </w:r>
      <w:r w:rsidRPr="00847ABB">
        <w:rPr>
          <w:rFonts w:asciiTheme="minorEastAsia" w:eastAsiaTheme="minorEastAsia" w:hAnsiTheme="minorEastAsia"/>
          <w:sz w:val="24"/>
        </w:rPr>
        <w:t>订成册</w:t>
      </w:r>
      <w:r w:rsidRPr="00847ABB">
        <w:rPr>
          <w:rFonts w:asciiTheme="minorEastAsia" w:eastAsiaTheme="minorEastAsia" w:hAnsiTheme="minorEastAsia" w:hint="eastAsia"/>
          <w:sz w:val="24"/>
        </w:rPr>
        <w:t>、密封</w:t>
      </w:r>
      <w:r w:rsidR="000C1657" w:rsidRPr="00847ABB">
        <w:rPr>
          <w:rFonts w:asciiTheme="minorEastAsia" w:eastAsiaTheme="minorEastAsia" w:hAnsiTheme="minorEastAsia" w:hint="eastAsia"/>
          <w:sz w:val="24"/>
        </w:rPr>
        <w:t>，</w:t>
      </w:r>
      <w:r w:rsidRPr="00847ABB">
        <w:rPr>
          <w:rFonts w:asciiTheme="minorEastAsia" w:eastAsiaTheme="minorEastAsia" w:hAnsiTheme="minorEastAsia" w:hint="eastAsia"/>
          <w:sz w:val="24"/>
        </w:rPr>
        <w:t>并在密封处加盖本企业鲜章</w:t>
      </w:r>
    </w:p>
    <w:p w14:paraId="425EC0C5" w14:textId="3B9B2455" w:rsidR="00472BBF" w:rsidRPr="00847ABB" w:rsidRDefault="00472BBF" w:rsidP="006209EC">
      <w:pPr>
        <w:spacing w:line="540" w:lineRule="exact"/>
        <w:ind w:leftChars="270" w:left="567"/>
        <w:rPr>
          <w:rFonts w:asciiTheme="minorEastAsia" w:eastAsiaTheme="minorEastAsia" w:hAnsiTheme="minorEastAsia"/>
          <w:sz w:val="24"/>
        </w:rPr>
      </w:pPr>
      <w:r w:rsidRPr="00847ABB">
        <w:rPr>
          <w:rFonts w:asciiTheme="minorEastAsia" w:eastAsiaTheme="minorEastAsia" w:hAnsiTheme="minorEastAsia" w:hint="eastAsia"/>
          <w:sz w:val="24"/>
        </w:rPr>
        <w:t>（</w:t>
      </w:r>
      <w:r w:rsidR="007813D2" w:rsidRPr="00847ABB">
        <w:rPr>
          <w:rFonts w:asciiTheme="minorEastAsia" w:eastAsiaTheme="minorEastAsia" w:hAnsiTheme="minorEastAsia" w:hint="eastAsia"/>
          <w:sz w:val="24"/>
        </w:rPr>
        <w:t>八</w:t>
      </w:r>
      <w:r w:rsidRPr="00847ABB">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847ABB"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847ABB"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847ABB" w:rsidRDefault="00472BBF"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sz w:val="24"/>
        </w:rPr>
        <w:t xml:space="preserve"> </w:t>
      </w:r>
    </w:p>
    <w:p w14:paraId="3BD93FF0" w14:textId="5E94DC12" w:rsidR="0048058A" w:rsidRPr="00847ABB" w:rsidRDefault="0048058A"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 xml:space="preserve">                                      </w:t>
      </w:r>
      <w:r w:rsidR="00153A14" w:rsidRPr="00847ABB">
        <w:rPr>
          <w:rFonts w:asciiTheme="minorEastAsia" w:eastAsiaTheme="minorEastAsia" w:hAnsiTheme="minorEastAsia" w:hint="eastAsia"/>
          <w:sz w:val="24"/>
        </w:rPr>
        <w:t>丹阳光明光电</w:t>
      </w:r>
      <w:r w:rsidRPr="00847ABB">
        <w:rPr>
          <w:rFonts w:asciiTheme="minorEastAsia" w:eastAsiaTheme="minorEastAsia" w:hAnsiTheme="minorEastAsia" w:hint="eastAsia"/>
          <w:sz w:val="24"/>
        </w:rPr>
        <w:t>有限公司</w:t>
      </w:r>
    </w:p>
    <w:p w14:paraId="3BC836B1" w14:textId="4D58C282" w:rsidR="0048058A" w:rsidRPr="006768BA" w:rsidRDefault="0048058A" w:rsidP="006768BA">
      <w:pPr>
        <w:spacing w:line="540" w:lineRule="exact"/>
        <w:ind w:firstLineChars="200" w:firstLine="480"/>
        <w:rPr>
          <w:rFonts w:asciiTheme="minorEastAsia" w:eastAsiaTheme="minorEastAsia" w:hAnsiTheme="minorEastAsia"/>
          <w:sz w:val="24"/>
        </w:rPr>
      </w:pPr>
      <w:r w:rsidRPr="00847ABB">
        <w:rPr>
          <w:rFonts w:asciiTheme="minorEastAsia" w:eastAsiaTheme="minorEastAsia" w:hAnsiTheme="minorEastAsia" w:hint="eastAsia"/>
          <w:sz w:val="24"/>
        </w:rPr>
        <w:t xml:space="preserve">                                      二</w:t>
      </w:r>
      <w:r w:rsidR="00D178E1" w:rsidRPr="00847ABB">
        <w:rPr>
          <w:rFonts w:asciiTheme="minorEastAsia" w:eastAsiaTheme="minorEastAsia" w:hAnsiTheme="minorEastAsia" w:hint="eastAsia"/>
          <w:sz w:val="24"/>
        </w:rPr>
        <w:t>0</w:t>
      </w:r>
      <w:r w:rsidRPr="00847ABB">
        <w:rPr>
          <w:rFonts w:asciiTheme="minorEastAsia" w:eastAsiaTheme="minorEastAsia" w:hAnsiTheme="minorEastAsia" w:hint="eastAsia"/>
          <w:sz w:val="24"/>
        </w:rPr>
        <w:t>二</w:t>
      </w:r>
      <w:r w:rsidR="00482502" w:rsidRPr="00847ABB">
        <w:rPr>
          <w:rFonts w:asciiTheme="minorEastAsia" w:eastAsiaTheme="minorEastAsia" w:hAnsiTheme="minorEastAsia" w:hint="eastAsia"/>
          <w:sz w:val="24"/>
        </w:rPr>
        <w:t>二</w:t>
      </w:r>
      <w:r w:rsidRPr="00847ABB">
        <w:rPr>
          <w:rFonts w:asciiTheme="minorEastAsia" w:eastAsiaTheme="minorEastAsia" w:hAnsiTheme="minorEastAsia" w:hint="eastAsia"/>
          <w:sz w:val="24"/>
        </w:rPr>
        <w:t>年</w:t>
      </w:r>
      <w:r w:rsidR="00CE348F">
        <w:rPr>
          <w:rFonts w:asciiTheme="minorEastAsia" w:eastAsiaTheme="minorEastAsia" w:hAnsiTheme="minorEastAsia" w:hint="eastAsia"/>
          <w:sz w:val="24"/>
        </w:rPr>
        <w:t>二</w:t>
      </w:r>
      <w:r w:rsidRPr="00847ABB">
        <w:rPr>
          <w:rFonts w:asciiTheme="minorEastAsia" w:eastAsiaTheme="minorEastAsia" w:hAnsiTheme="minorEastAsia" w:hint="eastAsia"/>
          <w:sz w:val="24"/>
        </w:rPr>
        <w:t>月</w:t>
      </w:r>
      <w:r w:rsidR="00482502" w:rsidRPr="00847ABB">
        <w:rPr>
          <w:rFonts w:asciiTheme="minorEastAsia" w:eastAsiaTheme="minorEastAsia" w:hAnsiTheme="minorEastAsia" w:hint="eastAsia"/>
          <w:sz w:val="24"/>
        </w:rPr>
        <w:t>二</w:t>
      </w:r>
      <w:r w:rsidR="00FA02F2" w:rsidRPr="00847ABB">
        <w:rPr>
          <w:rFonts w:asciiTheme="minorEastAsia" w:eastAsiaTheme="minorEastAsia" w:hAnsiTheme="minorEastAsia" w:hint="eastAsia"/>
          <w:sz w:val="24"/>
        </w:rPr>
        <w:t>十</w:t>
      </w:r>
      <w:r w:rsidR="00CE348F">
        <w:rPr>
          <w:rFonts w:asciiTheme="minorEastAsia" w:eastAsiaTheme="minorEastAsia" w:hAnsiTheme="minorEastAsia" w:hint="eastAsia"/>
          <w:sz w:val="24"/>
        </w:rPr>
        <w:t>一</w:t>
      </w:r>
      <w:r w:rsidRPr="00847ABB">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279C59EF"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2-1</w:t>
      </w:r>
      <w:r w:rsidR="00F77631">
        <w:rPr>
          <w:rFonts w:ascii="宋体" w:hint="eastAsia"/>
          <w:b/>
          <w:sz w:val="28"/>
          <w:szCs w:val="28"/>
        </w:rPr>
        <w:t>1</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1A487D66"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w:t>
      </w:r>
      <w:r w:rsidR="00F77631" w:rsidRPr="00F77631">
        <w:rPr>
          <w:rFonts w:ascii="华文仿宋" w:eastAsia="华文仿宋" w:hAnsi="华文仿宋" w:hint="eastAsia"/>
          <w:sz w:val="24"/>
        </w:rPr>
        <w:t>2</w:t>
      </w:r>
      <w:r w:rsidR="00F77631" w:rsidRPr="00F77631">
        <w:rPr>
          <w:rFonts w:ascii="华文仿宋" w:eastAsia="华文仿宋" w:hAnsi="华文仿宋"/>
          <w:sz w:val="24"/>
        </w:rPr>
        <w:t>02</w:t>
      </w:r>
      <w:r w:rsidR="00F77631" w:rsidRPr="00F77631">
        <w:rPr>
          <w:rFonts w:ascii="华文仿宋" w:eastAsia="华文仿宋" w:hAnsi="华文仿宋" w:hint="eastAsia"/>
          <w:sz w:val="24"/>
        </w:rPr>
        <w:t>2年度包装捆包辅材</w:t>
      </w:r>
      <w:r w:rsidRPr="00C73455">
        <w:rPr>
          <w:rFonts w:ascii="华文仿宋" w:eastAsia="华文仿宋" w:hAnsi="华文仿宋" w:hint="eastAsia"/>
          <w:sz w:val="24"/>
        </w:rPr>
        <w:t>定点采购项目，为保证双方权利和义务，特订立本协议（合同），以便共同遵守。</w:t>
      </w:r>
    </w:p>
    <w:p w14:paraId="76DFD662" w14:textId="59DB8D18"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w:t>
      </w:r>
      <w:r w:rsidR="00F77631" w:rsidRPr="00F77631">
        <w:rPr>
          <w:rFonts w:ascii="华文仿宋" w:eastAsia="华文仿宋" w:hAnsi="华文仿宋" w:hint="eastAsia"/>
          <w:sz w:val="24"/>
        </w:rPr>
        <w:t>2</w:t>
      </w:r>
      <w:r w:rsidR="00F77631" w:rsidRPr="00F77631">
        <w:rPr>
          <w:rFonts w:ascii="华文仿宋" w:eastAsia="华文仿宋" w:hAnsi="华文仿宋"/>
          <w:sz w:val="24"/>
        </w:rPr>
        <w:t>02</w:t>
      </w:r>
      <w:r w:rsidR="00F77631" w:rsidRPr="00F77631">
        <w:rPr>
          <w:rFonts w:ascii="华文仿宋" w:eastAsia="华文仿宋" w:hAnsi="华文仿宋" w:hint="eastAsia"/>
          <w:sz w:val="24"/>
        </w:rPr>
        <w:t>2年度包装捆包辅材</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3512F79A"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开具增值税专用发票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10497" w:type="dxa"/>
        <w:tblInd w:w="-608" w:type="dxa"/>
        <w:tblLook w:val="04A0" w:firstRow="1" w:lastRow="0" w:firstColumn="1" w:lastColumn="0" w:noHBand="0" w:noVBand="1"/>
      </w:tblPr>
      <w:tblGrid>
        <w:gridCol w:w="1660"/>
        <w:gridCol w:w="1322"/>
        <w:gridCol w:w="1701"/>
        <w:gridCol w:w="992"/>
        <w:gridCol w:w="1560"/>
        <w:gridCol w:w="992"/>
        <w:gridCol w:w="2270"/>
      </w:tblGrid>
      <w:tr w:rsidR="00EF1994" w:rsidRPr="00EF1994" w14:paraId="6C9FBE52" w14:textId="77777777" w:rsidTr="00EF1994">
        <w:trPr>
          <w:trHeight w:val="270"/>
        </w:trPr>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A425D1"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序号</w:t>
            </w:r>
          </w:p>
        </w:tc>
        <w:tc>
          <w:tcPr>
            <w:tcW w:w="1322" w:type="dxa"/>
            <w:tcBorders>
              <w:top w:val="single" w:sz="4" w:space="0" w:color="auto"/>
              <w:left w:val="nil"/>
              <w:bottom w:val="single" w:sz="4" w:space="0" w:color="auto"/>
              <w:right w:val="single" w:sz="4" w:space="0" w:color="auto"/>
            </w:tcBorders>
            <w:shd w:val="clear" w:color="auto" w:fill="auto"/>
            <w:noWrap/>
            <w:vAlign w:val="center"/>
            <w:hideMark/>
          </w:tcPr>
          <w:p w14:paraId="4A4B8C0E"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品名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F48D9B7"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8D5192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单位</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62328E3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单价（含税）</w:t>
            </w:r>
          </w:p>
        </w:tc>
        <w:tc>
          <w:tcPr>
            <w:tcW w:w="992" w:type="dxa"/>
            <w:tcBorders>
              <w:top w:val="single" w:sz="4" w:space="0" w:color="auto"/>
              <w:left w:val="nil"/>
              <w:bottom w:val="single" w:sz="4" w:space="0" w:color="auto"/>
              <w:right w:val="single" w:sz="4" w:space="0" w:color="auto"/>
            </w:tcBorders>
          </w:tcPr>
          <w:p w14:paraId="36F661A4" w14:textId="44D514CD" w:rsidR="00EF1994" w:rsidRPr="00EF1994" w:rsidRDefault="00EF1994" w:rsidP="00EF1994">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22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868B6D" w14:textId="058769E6"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技术要求</w:t>
            </w:r>
          </w:p>
        </w:tc>
      </w:tr>
      <w:tr w:rsidR="00EF1994" w:rsidRPr="00EF1994" w14:paraId="59EF0FDD" w14:textId="77777777" w:rsidTr="00EF1994">
        <w:trPr>
          <w:trHeight w:val="270"/>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475534F1"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1</w:t>
            </w:r>
          </w:p>
        </w:tc>
        <w:tc>
          <w:tcPr>
            <w:tcW w:w="1322" w:type="dxa"/>
            <w:tcBorders>
              <w:top w:val="nil"/>
              <w:left w:val="nil"/>
              <w:bottom w:val="single" w:sz="4" w:space="0" w:color="auto"/>
              <w:right w:val="single" w:sz="4" w:space="0" w:color="auto"/>
            </w:tcBorders>
            <w:shd w:val="clear" w:color="auto" w:fill="auto"/>
            <w:noWrap/>
            <w:vAlign w:val="center"/>
            <w:hideMark/>
          </w:tcPr>
          <w:p w14:paraId="2ADCE3C9"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打包带</w:t>
            </w:r>
          </w:p>
        </w:tc>
        <w:tc>
          <w:tcPr>
            <w:tcW w:w="1701" w:type="dxa"/>
            <w:tcBorders>
              <w:top w:val="nil"/>
              <w:left w:val="nil"/>
              <w:bottom w:val="single" w:sz="4" w:space="0" w:color="auto"/>
              <w:right w:val="single" w:sz="4" w:space="0" w:color="auto"/>
            </w:tcBorders>
            <w:shd w:val="clear" w:color="auto" w:fill="auto"/>
            <w:noWrap/>
            <w:vAlign w:val="center"/>
            <w:hideMark/>
          </w:tcPr>
          <w:p w14:paraId="771B4E83"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0.7mm*12mm</w:t>
            </w:r>
          </w:p>
        </w:tc>
        <w:tc>
          <w:tcPr>
            <w:tcW w:w="992" w:type="dxa"/>
            <w:tcBorders>
              <w:top w:val="nil"/>
              <w:left w:val="nil"/>
              <w:bottom w:val="single" w:sz="4" w:space="0" w:color="auto"/>
              <w:right w:val="single" w:sz="4" w:space="0" w:color="auto"/>
            </w:tcBorders>
            <w:shd w:val="clear" w:color="auto" w:fill="auto"/>
            <w:noWrap/>
            <w:vAlign w:val="center"/>
            <w:hideMark/>
          </w:tcPr>
          <w:p w14:paraId="6D9FF624"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560" w:type="dxa"/>
            <w:tcBorders>
              <w:top w:val="nil"/>
              <w:left w:val="nil"/>
              <w:bottom w:val="single" w:sz="4" w:space="0" w:color="auto"/>
              <w:right w:val="single" w:sz="4" w:space="0" w:color="auto"/>
            </w:tcBorders>
            <w:shd w:val="clear" w:color="auto" w:fill="auto"/>
            <w:noWrap/>
            <w:vAlign w:val="center"/>
          </w:tcPr>
          <w:p w14:paraId="2CB2BB57" w14:textId="37C42E2F" w:rsidR="00EF1994" w:rsidRPr="00EF1994" w:rsidRDefault="00EF1994" w:rsidP="00EF1994">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tcPr>
          <w:p w14:paraId="6EEA7F75" w14:textId="77777777" w:rsidR="00EF1994" w:rsidRPr="00EF1994" w:rsidRDefault="00EF1994" w:rsidP="00EF1994">
            <w:pPr>
              <w:widowControl/>
              <w:jc w:val="center"/>
              <w:rPr>
                <w:rFonts w:ascii="宋体" w:hAnsi="宋体" w:cs="宋体"/>
                <w:color w:val="000000"/>
                <w:kern w:val="0"/>
                <w:sz w:val="22"/>
                <w:szCs w:val="22"/>
              </w:rPr>
            </w:pPr>
          </w:p>
        </w:tc>
        <w:tc>
          <w:tcPr>
            <w:tcW w:w="2270" w:type="dxa"/>
            <w:tcBorders>
              <w:top w:val="nil"/>
              <w:left w:val="single" w:sz="4" w:space="0" w:color="auto"/>
              <w:bottom w:val="single" w:sz="4" w:space="0" w:color="auto"/>
              <w:right w:val="single" w:sz="4" w:space="0" w:color="auto"/>
            </w:tcBorders>
            <w:shd w:val="clear" w:color="auto" w:fill="auto"/>
            <w:noWrap/>
            <w:vAlign w:val="center"/>
            <w:hideMark/>
          </w:tcPr>
          <w:p w14:paraId="5FC9C09C" w14:textId="250C9630"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材质：聚丙烯</w:t>
            </w:r>
          </w:p>
        </w:tc>
      </w:tr>
      <w:tr w:rsidR="00EF1994" w:rsidRPr="00EF1994" w14:paraId="46CF8A1B" w14:textId="77777777" w:rsidTr="00EF1994">
        <w:trPr>
          <w:trHeight w:val="270"/>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43408067"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2</w:t>
            </w:r>
          </w:p>
        </w:tc>
        <w:tc>
          <w:tcPr>
            <w:tcW w:w="1322" w:type="dxa"/>
            <w:tcBorders>
              <w:top w:val="nil"/>
              <w:left w:val="nil"/>
              <w:bottom w:val="single" w:sz="4" w:space="0" w:color="auto"/>
              <w:right w:val="single" w:sz="4" w:space="0" w:color="auto"/>
            </w:tcBorders>
            <w:shd w:val="clear" w:color="auto" w:fill="auto"/>
            <w:noWrap/>
            <w:vAlign w:val="center"/>
            <w:hideMark/>
          </w:tcPr>
          <w:p w14:paraId="1C8AD792"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缠绕膜</w:t>
            </w:r>
          </w:p>
        </w:tc>
        <w:tc>
          <w:tcPr>
            <w:tcW w:w="1701" w:type="dxa"/>
            <w:tcBorders>
              <w:top w:val="nil"/>
              <w:left w:val="nil"/>
              <w:bottom w:val="single" w:sz="4" w:space="0" w:color="auto"/>
              <w:right w:val="single" w:sz="4" w:space="0" w:color="auto"/>
            </w:tcBorders>
            <w:shd w:val="clear" w:color="auto" w:fill="auto"/>
            <w:noWrap/>
            <w:vAlign w:val="center"/>
            <w:hideMark/>
          </w:tcPr>
          <w:p w14:paraId="157CC1F3"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50cm*0.003cm</w:t>
            </w:r>
          </w:p>
        </w:tc>
        <w:tc>
          <w:tcPr>
            <w:tcW w:w="992" w:type="dxa"/>
            <w:tcBorders>
              <w:top w:val="nil"/>
              <w:left w:val="nil"/>
              <w:bottom w:val="single" w:sz="4" w:space="0" w:color="auto"/>
              <w:right w:val="single" w:sz="4" w:space="0" w:color="auto"/>
            </w:tcBorders>
            <w:shd w:val="clear" w:color="auto" w:fill="auto"/>
            <w:noWrap/>
            <w:vAlign w:val="center"/>
            <w:hideMark/>
          </w:tcPr>
          <w:p w14:paraId="6E294CCF"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560" w:type="dxa"/>
            <w:tcBorders>
              <w:top w:val="nil"/>
              <w:left w:val="nil"/>
              <w:bottom w:val="single" w:sz="4" w:space="0" w:color="auto"/>
              <w:right w:val="single" w:sz="4" w:space="0" w:color="auto"/>
            </w:tcBorders>
            <w:shd w:val="clear" w:color="auto" w:fill="auto"/>
            <w:noWrap/>
            <w:vAlign w:val="center"/>
          </w:tcPr>
          <w:p w14:paraId="4174909E" w14:textId="7C2C8E2C" w:rsidR="00EF1994" w:rsidRPr="00EF1994" w:rsidRDefault="00EF1994" w:rsidP="00EF1994">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tcPr>
          <w:p w14:paraId="74449104" w14:textId="77777777" w:rsidR="00EF1994" w:rsidRPr="00EF1994" w:rsidRDefault="00EF1994" w:rsidP="00EF1994">
            <w:pPr>
              <w:widowControl/>
              <w:jc w:val="center"/>
              <w:rPr>
                <w:rFonts w:ascii="宋体" w:hAnsi="宋体" w:cs="宋体"/>
                <w:color w:val="000000"/>
                <w:kern w:val="0"/>
                <w:sz w:val="22"/>
                <w:szCs w:val="22"/>
              </w:rPr>
            </w:pPr>
          </w:p>
        </w:tc>
        <w:tc>
          <w:tcPr>
            <w:tcW w:w="2270" w:type="dxa"/>
            <w:tcBorders>
              <w:top w:val="nil"/>
              <w:left w:val="single" w:sz="4" w:space="0" w:color="auto"/>
              <w:bottom w:val="single" w:sz="4" w:space="0" w:color="auto"/>
              <w:right w:val="single" w:sz="4" w:space="0" w:color="auto"/>
            </w:tcBorders>
            <w:shd w:val="clear" w:color="auto" w:fill="auto"/>
            <w:noWrap/>
            <w:vAlign w:val="center"/>
            <w:hideMark/>
          </w:tcPr>
          <w:p w14:paraId="2FDCDB23" w14:textId="3528AB68"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材质：PET</w:t>
            </w:r>
          </w:p>
        </w:tc>
      </w:tr>
      <w:tr w:rsidR="00EF1994" w:rsidRPr="00EF1994" w14:paraId="079D4747" w14:textId="77777777" w:rsidTr="00EF1994">
        <w:trPr>
          <w:trHeight w:val="270"/>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22F2171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3</w:t>
            </w:r>
          </w:p>
        </w:tc>
        <w:tc>
          <w:tcPr>
            <w:tcW w:w="1322" w:type="dxa"/>
            <w:tcBorders>
              <w:top w:val="nil"/>
              <w:left w:val="nil"/>
              <w:bottom w:val="single" w:sz="4" w:space="0" w:color="auto"/>
              <w:right w:val="single" w:sz="4" w:space="0" w:color="auto"/>
            </w:tcBorders>
            <w:shd w:val="clear" w:color="auto" w:fill="auto"/>
            <w:noWrap/>
            <w:vAlign w:val="center"/>
            <w:hideMark/>
          </w:tcPr>
          <w:p w14:paraId="3C6C625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封箱胶带</w:t>
            </w:r>
          </w:p>
        </w:tc>
        <w:tc>
          <w:tcPr>
            <w:tcW w:w="1701" w:type="dxa"/>
            <w:tcBorders>
              <w:top w:val="nil"/>
              <w:left w:val="nil"/>
              <w:bottom w:val="single" w:sz="4" w:space="0" w:color="auto"/>
              <w:right w:val="single" w:sz="4" w:space="0" w:color="auto"/>
            </w:tcBorders>
            <w:shd w:val="clear" w:color="auto" w:fill="auto"/>
            <w:noWrap/>
            <w:vAlign w:val="center"/>
            <w:hideMark/>
          </w:tcPr>
          <w:p w14:paraId="250551B0"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6cm*60m</w:t>
            </w:r>
          </w:p>
        </w:tc>
        <w:tc>
          <w:tcPr>
            <w:tcW w:w="992" w:type="dxa"/>
            <w:tcBorders>
              <w:top w:val="nil"/>
              <w:left w:val="nil"/>
              <w:bottom w:val="single" w:sz="4" w:space="0" w:color="auto"/>
              <w:right w:val="single" w:sz="4" w:space="0" w:color="auto"/>
            </w:tcBorders>
            <w:shd w:val="clear" w:color="auto" w:fill="auto"/>
            <w:noWrap/>
            <w:vAlign w:val="center"/>
            <w:hideMark/>
          </w:tcPr>
          <w:p w14:paraId="581B9B9C"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560" w:type="dxa"/>
            <w:tcBorders>
              <w:top w:val="nil"/>
              <w:left w:val="nil"/>
              <w:bottom w:val="single" w:sz="4" w:space="0" w:color="auto"/>
              <w:right w:val="single" w:sz="4" w:space="0" w:color="auto"/>
            </w:tcBorders>
            <w:shd w:val="clear" w:color="auto" w:fill="auto"/>
            <w:noWrap/>
            <w:vAlign w:val="center"/>
          </w:tcPr>
          <w:p w14:paraId="362DA53C" w14:textId="54572AAA" w:rsidR="00EF1994" w:rsidRPr="00EF1994" w:rsidRDefault="00EF1994" w:rsidP="00EF1994">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tcPr>
          <w:p w14:paraId="0962275E" w14:textId="77777777" w:rsidR="00EF1994" w:rsidRPr="00EF1994" w:rsidRDefault="00EF1994" w:rsidP="00EF1994">
            <w:pPr>
              <w:widowControl/>
              <w:jc w:val="center"/>
              <w:rPr>
                <w:rFonts w:ascii="宋体" w:hAnsi="宋体" w:cs="宋体"/>
                <w:color w:val="000000"/>
                <w:kern w:val="0"/>
                <w:sz w:val="22"/>
                <w:szCs w:val="22"/>
              </w:rPr>
            </w:pPr>
          </w:p>
        </w:tc>
        <w:tc>
          <w:tcPr>
            <w:tcW w:w="2270" w:type="dxa"/>
            <w:tcBorders>
              <w:top w:val="nil"/>
              <w:left w:val="single" w:sz="4" w:space="0" w:color="auto"/>
              <w:bottom w:val="single" w:sz="4" w:space="0" w:color="auto"/>
              <w:right w:val="single" w:sz="4" w:space="0" w:color="auto"/>
            </w:tcBorders>
            <w:shd w:val="clear" w:color="auto" w:fill="auto"/>
            <w:noWrap/>
            <w:vAlign w:val="center"/>
            <w:hideMark/>
          </w:tcPr>
          <w:p w14:paraId="1028C86A" w14:textId="057C374D"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绿色</w:t>
            </w: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30D5D298"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w:t>
      </w:r>
      <w:r w:rsidR="00137D67">
        <w:rPr>
          <w:rFonts w:ascii="华文仿宋" w:eastAsia="华文仿宋" w:hAnsi="华文仿宋" w:hint="eastAsia"/>
          <w:color w:val="FF0000"/>
          <w:sz w:val="24"/>
        </w:rPr>
        <w:t>5</w:t>
      </w:r>
      <w:r w:rsidRPr="007E714D">
        <w:rPr>
          <w:rFonts w:ascii="华文仿宋" w:eastAsia="华文仿宋" w:hAnsi="华文仿宋" w:hint="eastAsia"/>
          <w:color w:val="FF0000"/>
          <w:sz w:val="24"/>
        </w:rPr>
        <w:t>%的违约金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1243CFB4"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w:t>
      </w:r>
      <w:r w:rsidR="00EF1994">
        <w:rPr>
          <w:rFonts w:ascii="华文仿宋" w:eastAsia="华文仿宋" w:hAnsi="华文仿宋" w:hint="eastAsia"/>
          <w:sz w:val="24"/>
        </w:rPr>
        <w:t>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9F2F435" w14:textId="77777777" w:rsidR="007E714D" w:rsidRDefault="007E714D" w:rsidP="00C73455">
      <w:pPr>
        <w:spacing w:line="360" w:lineRule="auto"/>
        <w:ind w:firstLineChars="400" w:firstLine="1760"/>
        <w:rPr>
          <w:rFonts w:ascii="黑体" w:eastAsia="黑体" w:hAnsi="黑体"/>
          <w:sz w:val="44"/>
          <w:szCs w:val="44"/>
        </w:rPr>
      </w:pPr>
    </w:p>
    <w:p w14:paraId="388F7A42" w14:textId="77777777" w:rsidR="007E714D" w:rsidRDefault="007E714D" w:rsidP="00C73455">
      <w:pPr>
        <w:spacing w:line="360" w:lineRule="auto"/>
        <w:ind w:firstLineChars="400" w:firstLine="1760"/>
        <w:rPr>
          <w:rFonts w:ascii="黑体" w:eastAsia="黑体" w:hAnsi="黑体"/>
          <w:sz w:val="44"/>
          <w:szCs w:val="44"/>
        </w:rPr>
      </w:pPr>
    </w:p>
    <w:p w14:paraId="4E83E902" w14:textId="77777777" w:rsidR="00EF1994" w:rsidRDefault="00EF1994" w:rsidP="00C73455">
      <w:pPr>
        <w:spacing w:line="360" w:lineRule="auto"/>
        <w:ind w:firstLineChars="400" w:firstLine="1760"/>
        <w:rPr>
          <w:rFonts w:ascii="黑体" w:eastAsia="黑体" w:hAnsi="黑体"/>
          <w:sz w:val="44"/>
          <w:szCs w:val="44"/>
        </w:rPr>
      </w:pPr>
    </w:p>
    <w:p w14:paraId="358EC98B" w14:textId="77777777" w:rsidR="00EF1994" w:rsidRDefault="00EF1994" w:rsidP="00C73455">
      <w:pPr>
        <w:spacing w:line="360" w:lineRule="auto"/>
        <w:ind w:firstLineChars="400" w:firstLine="1760"/>
        <w:rPr>
          <w:rFonts w:ascii="黑体" w:eastAsia="黑体" w:hAnsi="黑体"/>
          <w:sz w:val="44"/>
          <w:szCs w:val="44"/>
        </w:rPr>
      </w:pPr>
    </w:p>
    <w:p w14:paraId="41D6AED7" w14:textId="77777777" w:rsidR="00EF1994" w:rsidRDefault="00EF1994" w:rsidP="00C73455">
      <w:pPr>
        <w:spacing w:line="360" w:lineRule="auto"/>
        <w:ind w:firstLineChars="400" w:firstLine="1760"/>
        <w:rPr>
          <w:rFonts w:ascii="黑体" w:eastAsia="黑体" w:hAnsi="黑体"/>
          <w:sz w:val="44"/>
          <w:szCs w:val="4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6D79201D"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EF1994">
        <w:rPr>
          <w:rFonts w:asciiTheme="minorEastAsia" w:eastAsiaTheme="minorEastAsia" w:hAnsiTheme="minorEastAsia" w:hint="eastAsia"/>
          <w:sz w:val="36"/>
          <w:szCs w:val="36"/>
        </w:rPr>
        <w:t>包装捆包辅材</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7B12CEF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CE348F">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Default="000329F0" w:rsidP="006209EC">
      <w:pPr>
        <w:spacing w:line="540" w:lineRule="exact"/>
        <w:rPr>
          <w:rFonts w:asciiTheme="minorEastAsia" w:eastAsiaTheme="minorEastAsia" w:hAnsiTheme="minorEastAsia" w:hint="eastAsia"/>
          <w:sz w:val="24"/>
        </w:rPr>
      </w:pPr>
    </w:p>
    <w:p w14:paraId="1B9B2670" w14:textId="77777777" w:rsidR="00CE348F" w:rsidRPr="00AC5C64" w:rsidRDefault="00CE348F" w:rsidP="006209EC">
      <w:pPr>
        <w:spacing w:line="540" w:lineRule="exact"/>
        <w:rPr>
          <w:rFonts w:asciiTheme="minorEastAsia" w:eastAsiaTheme="minorEastAsia" w:hAnsiTheme="minorEastAsia"/>
          <w:sz w:val="24"/>
        </w:rPr>
      </w:pPr>
      <w:bookmarkStart w:id="2" w:name="_GoBack"/>
      <w:bookmarkEnd w:id="2"/>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752" w:type="dxa"/>
        <w:tblInd w:w="103" w:type="dxa"/>
        <w:tblLook w:val="04A0" w:firstRow="1" w:lastRow="0" w:firstColumn="1" w:lastColumn="0" w:noHBand="0" w:noVBand="1"/>
      </w:tblPr>
      <w:tblGrid>
        <w:gridCol w:w="856"/>
        <w:gridCol w:w="1276"/>
        <w:gridCol w:w="1984"/>
        <w:gridCol w:w="709"/>
        <w:gridCol w:w="1417"/>
        <w:gridCol w:w="1850"/>
        <w:gridCol w:w="1660"/>
      </w:tblGrid>
      <w:tr w:rsidR="00EF1994" w:rsidRPr="00EF1994" w14:paraId="45744750" w14:textId="77777777" w:rsidTr="00EF1994">
        <w:trPr>
          <w:trHeight w:val="270"/>
        </w:trPr>
        <w:tc>
          <w:tcPr>
            <w:tcW w:w="8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245A4"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序号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8B66563"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品名</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085C8BBE"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规格</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6169A667"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D21A7F8"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单价（含税）</w:t>
            </w:r>
          </w:p>
        </w:tc>
        <w:tc>
          <w:tcPr>
            <w:tcW w:w="1850" w:type="dxa"/>
            <w:tcBorders>
              <w:top w:val="single" w:sz="4" w:space="0" w:color="auto"/>
              <w:left w:val="nil"/>
              <w:bottom w:val="single" w:sz="4" w:space="0" w:color="auto"/>
              <w:right w:val="single" w:sz="4" w:space="0" w:color="auto"/>
            </w:tcBorders>
          </w:tcPr>
          <w:p w14:paraId="5E750217" w14:textId="222ABDA8" w:rsidR="00EF1994" w:rsidRPr="00EF1994" w:rsidRDefault="00EF1994" w:rsidP="00EF1994">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593CE" w14:textId="31ECA4A4"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技术要求</w:t>
            </w:r>
          </w:p>
        </w:tc>
      </w:tr>
      <w:tr w:rsidR="00EF1994" w:rsidRPr="00EF1994" w14:paraId="7AB43803" w14:textId="77777777" w:rsidTr="00EF1994">
        <w:trPr>
          <w:trHeight w:val="270"/>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8E09D1C"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1</w:t>
            </w:r>
          </w:p>
        </w:tc>
        <w:tc>
          <w:tcPr>
            <w:tcW w:w="1276" w:type="dxa"/>
            <w:tcBorders>
              <w:top w:val="nil"/>
              <w:left w:val="nil"/>
              <w:bottom w:val="single" w:sz="4" w:space="0" w:color="auto"/>
              <w:right w:val="single" w:sz="4" w:space="0" w:color="auto"/>
            </w:tcBorders>
            <w:shd w:val="clear" w:color="auto" w:fill="auto"/>
            <w:noWrap/>
            <w:vAlign w:val="center"/>
            <w:hideMark/>
          </w:tcPr>
          <w:p w14:paraId="7BF7F4DD"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打包带</w:t>
            </w:r>
          </w:p>
        </w:tc>
        <w:tc>
          <w:tcPr>
            <w:tcW w:w="1984" w:type="dxa"/>
            <w:tcBorders>
              <w:top w:val="nil"/>
              <w:left w:val="nil"/>
              <w:bottom w:val="single" w:sz="4" w:space="0" w:color="auto"/>
              <w:right w:val="single" w:sz="4" w:space="0" w:color="auto"/>
            </w:tcBorders>
            <w:shd w:val="clear" w:color="auto" w:fill="auto"/>
            <w:noWrap/>
            <w:vAlign w:val="center"/>
            <w:hideMark/>
          </w:tcPr>
          <w:p w14:paraId="7279BD3D"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0.7mm*12mm</w:t>
            </w:r>
          </w:p>
        </w:tc>
        <w:tc>
          <w:tcPr>
            <w:tcW w:w="709" w:type="dxa"/>
            <w:tcBorders>
              <w:top w:val="nil"/>
              <w:left w:val="nil"/>
              <w:bottom w:val="single" w:sz="4" w:space="0" w:color="auto"/>
              <w:right w:val="single" w:sz="4" w:space="0" w:color="auto"/>
            </w:tcBorders>
            <w:shd w:val="clear" w:color="auto" w:fill="auto"/>
            <w:noWrap/>
            <w:vAlign w:val="center"/>
            <w:hideMark/>
          </w:tcPr>
          <w:p w14:paraId="435DD03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417" w:type="dxa"/>
            <w:tcBorders>
              <w:top w:val="nil"/>
              <w:left w:val="nil"/>
              <w:bottom w:val="single" w:sz="4" w:space="0" w:color="auto"/>
              <w:right w:val="single" w:sz="4" w:space="0" w:color="auto"/>
            </w:tcBorders>
            <w:shd w:val="clear" w:color="auto" w:fill="auto"/>
            <w:noWrap/>
            <w:vAlign w:val="center"/>
          </w:tcPr>
          <w:p w14:paraId="0109759F" w14:textId="1269415E" w:rsidR="00EF1994" w:rsidRPr="00EF1994" w:rsidRDefault="00EF1994" w:rsidP="00EF1994">
            <w:pPr>
              <w:widowControl/>
              <w:jc w:val="center"/>
              <w:rPr>
                <w:rFonts w:ascii="宋体" w:hAnsi="宋体" w:cs="宋体"/>
                <w:color w:val="000000"/>
                <w:kern w:val="0"/>
                <w:sz w:val="22"/>
                <w:szCs w:val="22"/>
              </w:rPr>
            </w:pPr>
          </w:p>
        </w:tc>
        <w:tc>
          <w:tcPr>
            <w:tcW w:w="1850" w:type="dxa"/>
            <w:tcBorders>
              <w:top w:val="single" w:sz="4" w:space="0" w:color="auto"/>
              <w:left w:val="nil"/>
              <w:bottom w:val="single" w:sz="4" w:space="0" w:color="auto"/>
              <w:right w:val="single" w:sz="4" w:space="0" w:color="auto"/>
            </w:tcBorders>
          </w:tcPr>
          <w:p w14:paraId="69C69E16" w14:textId="77777777" w:rsidR="00EF1994" w:rsidRPr="00EF1994" w:rsidRDefault="00EF1994" w:rsidP="00EF1994">
            <w:pPr>
              <w:widowControl/>
              <w:jc w:val="center"/>
              <w:rPr>
                <w:rFonts w:ascii="宋体" w:hAnsi="宋体" w:cs="宋体"/>
                <w:color w:val="000000"/>
                <w:kern w:val="0"/>
                <w:sz w:val="22"/>
                <w:szCs w:val="22"/>
              </w:rPr>
            </w:pPr>
          </w:p>
        </w:tc>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62F20B9C" w14:textId="49DE21E1"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材质：聚丙烯</w:t>
            </w:r>
          </w:p>
        </w:tc>
      </w:tr>
      <w:tr w:rsidR="00EF1994" w:rsidRPr="00EF1994" w14:paraId="462FA178" w14:textId="77777777" w:rsidTr="00EF1994">
        <w:trPr>
          <w:trHeight w:val="270"/>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ED5B64F"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2</w:t>
            </w:r>
          </w:p>
        </w:tc>
        <w:tc>
          <w:tcPr>
            <w:tcW w:w="1276" w:type="dxa"/>
            <w:tcBorders>
              <w:top w:val="nil"/>
              <w:left w:val="nil"/>
              <w:bottom w:val="single" w:sz="4" w:space="0" w:color="auto"/>
              <w:right w:val="single" w:sz="4" w:space="0" w:color="auto"/>
            </w:tcBorders>
            <w:shd w:val="clear" w:color="auto" w:fill="auto"/>
            <w:noWrap/>
            <w:vAlign w:val="center"/>
            <w:hideMark/>
          </w:tcPr>
          <w:p w14:paraId="17BFF235"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缠绕膜</w:t>
            </w:r>
          </w:p>
        </w:tc>
        <w:tc>
          <w:tcPr>
            <w:tcW w:w="1984" w:type="dxa"/>
            <w:tcBorders>
              <w:top w:val="nil"/>
              <w:left w:val="nil"/>
              <w:bottom w:val="single" w:sz="4" w:space="0" w:color="auto"/>
              <w:right w:val="single" w:sz="4" w:space="0" w:color="auto"/>
            </w:tcBorders>
            <w:shd w:val="clear" w:color="auto" w:fill="auto"/>
            <w:noWrap/>
            <w:vAlign w:val="center"/>
            <w:hideMark/>
          </w:tcPr>
          <w:p w14:paraId="39BB9852"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50cm*0.003cm</w:t>
            </w:r>
          </w:p>
        </w:tc>
        <w:tc>
          <w:tcPr>
            <w:tcW w:w="709" w:type="dxa"/>
            <w:tcBorders>
              <w:top w:val="nil"/>
              <w:left w:val="nil"/>
              <w:bottom w:val="single" w:sz="4" w:space="0" w:color="auto"/>
              <w:right w:val="single" w:sz="4" w:space="0" w:color="auto"/>
            </w:tcBorders>
            <w:shd w:val="clear" w:color="auto" w:fill="auto"/>
            <w:noWrap/>
            <w:vAlign w:val="center"/>
            <w:hideMark/>
          </w:tcPr>
          <w:p w14:paraId="6CCF5D0D"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417" w:type="dxa"/>
            <w:tcBorders>
              <w:top w:val="nil"/>
              <w:left w:val="nil"/>
              <w:bottom w:val="single" w:sz="4" w:space="0" w:color="auto"/>
              <w:right w:val="single" w:sz="4" w:space="0" w:color="auto"/>
            </w:tcBorders>
            <w:shd w:val="clear" w:color="auto" w:fill="auto"/>
            <w:noWrap/>
            <w:vAlign w:val="center"/>
          </w:tcPr>
          <w:p w14:paraId="6A319EB3" w14:textId="6AFD67AC" w:rsidR="00EF1994" w:rsidRPr="00EF1994" w:rsidRDefault="00EF1994" w:rsidP="00EF1994">
            <w:pPr>
              <w:widowControl/>
              <w:jc w:val="center"/>
              <w:rPr>
                <w:rFonts w:ascii="宋体" w:hAnsi="宋体" w:cs="宋体"/>
                <w:color w:val="000000"/>
                <w:kern w:val="0"/>
                <w:sz w:val="22"/>
                <w:szCs w:val="22"/>
              </w:rPr>
            </w:pPr>
          </w:p>
        </w:tc>
        <w:tc>
          <w:tcPr>
            <w:tcW w:w="1850" w:type="dxa"/>
            <w:tcBorders>
              <w:top w:val="single" w:sz="4" w:space="0" w:color="auto"/>
              <w:left w:val="nil"/>
              <w:bottom w:val="single" w:sz="4" w:space="0" w:color="auto"/>
              <w:right w:val="single" w:sz="4" w:space="0" w:color="auto"/>
            </w:tcBorders>
          </w:tcPr>
          <w:p w14:paraId="69596271" w14:textId="77777777" w:rsidR="00EF1994" w:rsidRPr="00EF1994" w:rsidRDefault="00EF1994" w:rsidP="00EF1994">
            <w:pPr>
              <w:widowControl/>
              <w:jc w:val="center"/>
              <w:rPr>
                <w:rFonts w:ascii="宋体" w:hAnsi="宋体" w:cs="宋体"/>
                <w:color w:val="000000"/>
                <w:kern w:val="0"/>
                <w:sz w:val="22"/>
                <w:szCs w:val="22"/>
              </w:rPr>
            </w:pPr>
          </w:p>
        </w:tc>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0CA23749" w14:textId="03AB9AAC"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材质：PET</w:t>
            </w:r>
          </w:p>
        </w:tc>
      </w:tr>
      <w:tr w:rsidR="00EF1994" w:rsidRPr="00EF1994" w14:paraId="54BA8410" w14:textId="77777777" w:rsidTr="00EF1994">
        <w:trPr>
          <w:trHeight w:val="270"/>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2C524A0B"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3</w:t>
            </w:r>
          </w:p>
        </w:tc>
        <w:tc>
          <w:tcPr>
            <w:tcW w:w="1276" w:type="dxa"/>
            <w:tcBorders>
              <w:top w:val="nil"/>
              <w:left w:val="nil"/>
              <w:bottom w:val="single" w:sz="4" w:space="0" w:color="auto"/>
              <w:right w:val="single" w:sz="4" w:space="0" w:color="auto"/>
            </w:tcBorders>
            <w:shd w:val="clear" w:color="auto" w:fill="auto"/>
            <w:noWrap/>
            <w:vAlign w:val="center"/>
            <w:hideMark/>
          </w:tcPr>
          <w:p w14:paraId="6BEF4C7A"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封箱胶带</w:t>
            </w:r>
          </w:p>
        </w:tc>
        <w:tc>
          <w:tcPr>
            <w:tcW w:w="1984" w:type="dxa"/>
            <w:tcBorders>
              <w:top w:val="nil"/>
              <w:left w:val="nil"/>
              <w:bottom w:val="single" w:sz="4" w:space="0" w:color="auto"/>
              <w:right w:val="single" w:sz="4" w:space="0" w:color="auto"/>
            </w:tcBorders>
            <w:shd w:val="clear" w:color="auto" w:fill="auto"/>
            <w:noWrap/>
            <w:vAlign w:val="center"/>
            <w:hideMark/>
          </w:tcPr>
          <w:p w14:paraId="5655E545"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6cm*60m</w:t>
            </w:r>
          </w:p>
        </w:tc>
        <w:tc>
          <w:tcPr>
            <w:tcW w:w="709" w:type="dxa"/>
            <w:tcBorders>
              <w:top w:val="nil"/>
              <w:left w:val="nil"/>
              <w:bottom w:val="single" w:sz="4" w:space="0" w:color="auto"/>
              <w:right w:val="single" w:sz="4" w:space="0" w:color="auto"/>
            </w:tcBorders>
            <w:shd w:val="clear" w:color="auto" w:fill="auto"/>
            <w:noWrap/>
            <w:vAlign w:val="center"/>
            <w:hideMark/>
          </w:tcPr>
          <w:p w14:paraId="38497922"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417" w:type="dxa"/>
            <w:tcBorders>
              <w:top w:val="nil"/>
              <w:left w:val="nil"/>
              <w:bottom w:val="single" w:sz="4" w:space="0" w:color="auto"/>
              <w:right w:val="single" w:sz="4" w:space="0" w:color="auto"/>
            </w:tcBorders>
            <w:shd w:val="clear" w:color="auto" w:fill="auto"/>
            <w:noWrap/>
            <w:vAlign w:val="center"/>
          </w:tcPr>
          <w:p w14:paraId="75B8EADC" w14:textId="167F17FD" w:rsidR="00EF1994" w:rsidRPr="00EF1994" w:rsidRDefault="00EF1994" w:rsidP="00EF1994">
            <w:pPr>
              <w:widowControl/>
              <w:jc w:val="center"/>
              <w:rPr>
                <w:rFonts w:ascii="宋体" w:hAnsi="宋体" w:cs="宋体"/>
                <w:color w:val="000000"/>
                <w:kern w:val="0"/>
                <w:sz w:val="22"/>
                <w:szCs w:val="22"/>
              </w:rPr>
            </w:pPr>
          </w:p>
        </w:tc>
        <w:tc>
          <w:tcPr>
            <w:tcW w:w="1850" w:type="dxa"/>
            <w:tcBorders>
              <w:top w:val="single" w:sz="4" w:space="0" w:color="auto"/>
              <w:left w:val="nil"/>
              <w:bottom w:val="single" w:sz="4" w:space="0" w:color="auto"/>
              <w:right w:val="single" w:sz="4" w:space="0" w:color="auto"/>
            </w:tcBorders>
          </w:tcPr>
          <w:p w14:paraId="375A66E9" w14:textId="77777777" w:rsidR="00EF1994" w:rsidRPr="00EF1994" w:rsidRDefault="00EF1994" w:rsidP="00EF1994">
            <w:pPr>
              <w:widowControl/>
              <w:jc w:val="center"/>
              <w:rPr>
                <w:rFonts w:ascii="宋体" w:hAnsi="宋体" w:cs="宋体"/>
                <w:color w:val="000000"/>
                <w:kern w:val="0"/>
                <w:sz w:val="22"/>
                <w:szCs w:val="22"/>
              </w:rPr>
            </w:pPr>
          </w:p>
        </w:tc>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5216EE23" w14:textId="25227E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绿色</w:t>
            </w:r>
          </w:p>
        </w:tc>
      </w:tr>
    </w:tbl>
    <w:p w14:paraId="5AD1D7C5" w14:textId="77777777" w:rsidR="00EF1994" w:rsidRDefault="00EF1994" w:rsidP="00EF1994">
      <w:pPr>
        <w:spacing w:line="540" w:lineRule="exact"/>
        <w:rPr>
          <w:rFonts w:ascii="黑体" w:eastAsia="黑体" w:hAnsiTheme="minorEastAsia"/>
          <w:sz w:val="44"/>
          <w:szCs w:val="44"/>
        </w:rPr>
      </w:pPr>
    </w:p>
    <w:p w14:paraId="536D09AA" w14:textId="1BCD3EF2"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B7291E" w14:textId="77777777" w:rsidR="000D3DF1" w:rsidRDefault="000D3DF1" w:rsidP="003072B7">
      <w:r>
        <w:separator/>
      </w:r>
    </w:p>
  </w:endnote>
  <w:endnote w:type="continuationSeparator" w:id="0">
    <w:p w14:paraId="6C1D8265" w14:textId="77777777" w:rsidR="000D3DF1" w:rsidRDefault="000D3DF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0D3DF1" w:rsidRPr="000D3DF1">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E97981" w14:textId="77777777" w:rsidR="000D3DF1" w:rsidRDefault="000D3DF1" w:rsidP="003072B7">
      <w:r>
        <w:separator/>
      </w:r>
    </w:p>
  </w:footnote>
  <w:footnote w:type="continuationSeparator" w:id="0">
    <w:p w14:paraId="254427C6" w14:textId="77777777" w:rsidR="000D3DF1" w:rsidRDefault="000D3DF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3DF1"/>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D67"/>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47ABB"/>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97769"/>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4E6D"/>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48F"/>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D3609F-7FC2-486B-9AFB-96A98972F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14</Pages>
  <Words>747</Words>
  <Characters>4264</Characters>
  <Application>Microsoft Office Word</Application>
  <DocSecurity>0</DocSecurity>
  <Lines>35</Lines>
  <Paragraphs>10</Paragraphs>
  <ScaleCrop>false</ScaleCrop>
  <Company>CDGMGD</Company>
  <LinksUpToDate>false</LinksUpToDate>
  <CharactersWithSpaces>5001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42</cp:revision>
  <cp:lastPrinted>2016-01-18T07:21:00Z</cp:lastPrinted>
  <dcterms:created xsi:type="dcterms:W3CDTF">2020-04-16T00:23:00Z</dcterms:created>
  <dcterms:modified xsi:type="dcterms:W3CDTF">2022-02-21T05:59:00Z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