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C78" w:rsidRPr="00D22E5B" w:rsidRDefault="00645C78" w:rsidP="00645C78">
      <w:pPr>
        <w:rPr>
          <w:rFonts w:asciiTheme="majorEastAsia" w:eastAsiaTheme="majorEastAsia" w:hAnsiTheme="majorEastAsia"/>
          <w:b/>
          <w:sz w:val="36"/>
          <w:szCs w:val="36"/>
        </w:rPr>
      </w:pPr>
    </w:p>
    <w:p w:rsidR="00BD777C" w:rsidRPr="00D22E5B" w:rsidRDefault="00BD777C" w:rsidP="00645C78">
      <w:pPr>
        <w:rPr>
          <w:rFonts w:asciiTheme="majorEastAsia" w:eastAsiaTheme="majorEastAsia" w:hAnsiTheme="majorEastAsia"/>
          <w:b/>
          <w:sz w:val="36"/>
          <w:szCs w:val="36"/>
        </w:rPr>
      </w:pPr>
    </w:p>
    <w:p w:rsidR="00BD777C" w:rsidRPr="00D22E5B" w:rsidRDefault="00BD777C" w:rsidP="00645C78">
      <w:pPr>
        <w:rPr>
          <w:rFonts w:asciiTheme="majorEastAsia" w:eastAsiaTheme="majorEastAsia" w:hAnsiTheme="majorEastAsia"/>
          <w:b/>
          <w:sz w:val="36"/>
          <w:szCs w:val="36"/>
        </w:rPr>
      </w:pPr>
    </w:p>
    <w:p w:rsidR="00BD777C" w:rsidRPr="00A231D2" w:rsidRDefault="00BD777C" w:rsidP="00BD777C">
      <w:pPr>
        <w:spacing w:line="800" w:lineRule="exact"/>
        <w:jc w:val="center"/>
        <w:rPr>
          <w:rFonts w:asciiTheme="majorEastAsia" w:eastAsiaTheme="majorEastAsia" w:hAnsiTheme="majorEastAsia"/>
          <w:b/>
          <w:bCs/>
          <w:spacing w:val="38"/>
          <w:sz w:val="72"/>
          <w:szCs w:val="72"/>
        </w:rPr>
      </w:pPr>
      <w:r w:rsidRPr="00A231D2">
        <w:rPr>
          <w:rFonts w:asciiTheme="majorEastAsia" w:eastAsiaTheme="majorEastAsia" w:hAnsiTheme="majorEastAsia" w:hint="eastAsia"/>
          <w:b/>
          <w:bCs/>
          <w:spacing w:val="38"/>
          <w:sz w:val="72"/>
          <w:szCs w:val="72"/>
        </w:rPr>
        <w:t>询价采购文件</w:t>
      </w:r>
    </w:p>
    <w:p w:rsidR="00BD777C" w:rsidRPr="00A231D2" w:rsidRDefault="00BD777C" w:rsidP="00645C78">
      <w:pPr>
        <w:rPr>
          <w:rFonts w:asciiTheme="majorEastAsia" w:eastAsiaTheme="majorEastAsia" w:hAnsiTheme="majorEastAsia"/>
          <w:b/>
          <w:sz w:val="36"/>
          <w:szCs w:val="36"/>
        </w:rPr>
      </w:pPr>
    </w:p>
    <w:p w:rsidR="00BD777C" w:rsidRPr="00A231D2" w:rsidRDefault="00BD777C" w:rsidP="00841C5A">
      <w:pPr>
        <w:spacing w:line="300" w:lineRule="auto"/>
        <w:jc w:val="center"/>
        <w:rPr>
          <w:rFonts w:asciiTheme="majorEastAsia" w:eastAsiaTheme="majorEastAsia" w:hAnsiTheme="majorEastAsia"/>
          <w:b/>
          <w:sz w:val="44"/>
          <w:szCs w:val="44"/>
        </w:rPr>
      </w:pPr>
    </w:p>
    <w:p w:rsidR="00BD777C" w:rsidRPr="00A231D2" w:rsidRDefault="00BD777C" w:rsidP="00841C5A">
      <w:pPr>
        <w:spacing w:line="300" w:lineRule="auto"/>
        <w:jc w:val="center"/>
        <w:rPr>
          <w:rFonts w:asciiTheme="majorEastAsia" w:eastAsiaTheme="majorEastAsia" w:hAnsiTheme="majorEastAsia"/>
          <w:b/>
          <w:sz w:val="44"/>
          <w:szCs w:val="44"/>
        </w:rPr>
      </w:pPr>
    </w:p>
    <w:p w:rsidR="00841C5A" w:rsidRPr="00A231D2" w:rsidRDefault="00BD777C" w:rsidP="00841C5A">
      <w:pPr>
        <w:spacing w:line="300" w:lineRule="auto"/>
        <w:jc w:val="center"/>
        <w:rPr>
          <w:rFonts w:asciiTheme="majorEastAsia" w:eastAsiaTheme="majorEastAsia" w:hAnsiTheme="majorEastAsia"/>
          <w:b/>
          <w:sz w:val="44"/>
          <w:szCs w:val="44"/>
        </w:rPr>
      </w:pPr>
      <w:r w:rsidRPr="00A231D2">
        <w:rPr>
          <w:rFonts w:asciiTheme="majorEastAsia" w:eastAsiaTheme="majorEastAsia" w:hAnsiTheme="majorEastAsia" w:hint="eastAsia"/>
          <w:b/>
          <w:sz w:val="44"/>
          <w:szCs w:val="44"/>
        </w:rPr>
        <w:t>项目名称：</w:t>
      </w:r>
      <w:r w:rsidR="0034229A" w:rsidRPr="00A231D2">
        <w:rPr>
          <w:rFonts w:asciiTheme="majorEastAsia" w:eastAsiaTheme="majorEastAsia" w:hAnsiTheme="majorEastAsia" w:hint="eastAsia"/>
          <w:b/>
          <w:sz w:val="44"/>
          <w:szCs w:val="44"/>
          <w:u w:val="single"/>
        </w:rPr>
        <w:t>办公电脑</w:t>
      </w:r>
      <w:r w:rsidR="00E02ED4" w:rsidRPr="00A231D2">
        <w:rPr>
          <w:rFonts w:asciiTheme="majorEastAsia" w:eastAsiaTheme="majorEastAsia" w:hAnsiTheme="majorEastAsia" w:hint="eastAsia"/>
          <w:b/>
          <w:sz w:val="44"/>
          <w:szCs w:val="44"/>
          <w:u w:val="single"/>
        </w:rPr>
        <w:t>购置</w:t>
      </w:r>
    </w:p>
    <w:p w:rsidR="0015031B" w:rsidRPr="00A231D2" w:rsidRDefault="0015031B" w:rsidP="00841C5A">
      <w:pPr>
        <w:jc w:val="center"/>
        <w:rPr>
          <w:rFonts w:asciiTheme="majorEastAsia" w:eastAsiaTheme="majorEastAsia" w:hAnsiTheme="majorEastAsia"/>
          <w:b/>
          <w:sz w:val="30"/>
          <w:szCs w:val="30"/>
        </w:rPr>
      </w:pPr>
    </w:p>
    <w:p w:rsidR="00BD777C" w:rsidRPr="00A231D2" w:rsidRDefault="00BD777C" w:rsidP="00841C5A">
      <w:pPr>
        <w:jc w:val="center"/>
        <w:rPr>
          <w:rFonts w:asciiTheme="majorEastAsia" w:eastAsiaTheme="majorEastAsia" w:hAnsiTheme="majorEastAsia"/>
          <w:b/>
          <w:sz w:val="28"/>
          <w:szCs w:val="28"/>
        </w:rPr>
      </w:pPr>
    </w:p>
    <w:p w:rsidR="00BD777C" w:rsidRPr="00A231D2" w:rsidRDefault="00BD777C" w:rsidP="00841C5A">
      <w:pPr>
        <w:jc w:val="center"/>
        <w:rPr>
          <w:rFonts w:asciiTheme="majorEastAsia" w:eastAsiaTheme="majorEastAsia" w:hAnsiTheme="majorEastAsia"/>
          <w:b/>
          <w:sz w:val="28"/>
          <w:szCs w:val="28"/>
        </w:rPr>
      </w:pPr>
    </w:p>
    <w:p w:rsidR="00BD777C" w:rsidRPr="00A231D2" w:rsidRDefault="00BD777C" w:rsidP="00841C5A">
      <w:pPr>
        <w:jc w:val="center"/>
        <w:rPr>
          <w:rFonts w:asciiTheme="majorEastAsia" w:eastAsiaTheme="majorEastAsia" w:hAnsiTheme="majorEastAsia"/>
          <w:b/>
          <w:sz w:val="28"/>
          <w:szCs w:val="28"/>
        </w:rPr>
      </w:pPr>
    </w:p>
    <w:p w:rsidR="00841C5A" w:rsidRPr="00A231D2" w:rsidRDefault="00841C5A" w:rsidP="00841C5A">
      <w:pPr>
        <w:jc w:val="center"/>
        <w:rPr>
          <w:rFonts w:asciiTheme="majorEastAsia" w:eastAsiaTheme="majorEastAsia" w:hAnsiTheme="majorEastAsia"/>
          <w:b/>
          <w:sz w:val="28"/>
          <w:szCs w:val="28"/>
        </w:rPr>
      </w:pPr>
      <w:r w:rsidRPr="00A231D2">
        <w:rPr>
          <w:rFonts w:asciiTheme="majorEastAsia" w:eastAsiaTheme="majorEastAsia" w:hAnsiTheme="majorEastAsia" w:hint="eastAsia"/>
          <w:b/>
          <w:sz w:val="28"/>
          <w:szCs w:val="28"/>
        </w:rPr>
        <w:t>采购编号：</w:t>
      </w:r>
      <w:r w:rsidR="00BD777C" w:rsidRPr="00A231D2">
        <w:rPr>
          <w:rFonts w:asciiTheme="majorEastAsia" w:eastAsiaTheme="majorEastAsia" w:hAnsiTheme="majorEastAsia" w:hint="eastAsia"/>
          <w:b/>
          <w:sz w:val="28"/>
          <w:szCs w:val="28"/>
        </w:rPr>
        <w:t>DYGM-</w:t>
      </w:r>
      <w:r w:rsidR="008F00E6" w:rsidRPr="00A231D2">
        <w:rPr>
          <w:rFonts w:asciiTheme="majorEastAsia" w:eastAsiaTheme="majorEastAsia" w:hAnsiTheme="majorEastAsia" w:hint="eastAsia"/>
          <w:b/>
          <w:sz w:val="28"/>
          <w:szCs w:val="28"/>
        </w:rPr>
        <w:t>CG-</w:t>
      </w:r>
      <w:r w:rsidR="00BD777C" w:rsidRPr="00A231D2">
        <w:rPr>
          <w:rFonts w:asciiTheme="majorEastAsia" w:eastAsiaTheme="majorEastAsia" w:hAnsiTheme="majorEastAsia" w:hint="eastAsia"/>
          <w:b/>
          <w:sz w:val="28"/>
          <w:szCs w:val="28"/>
        </w:rPr>
        <w:t>SB-202</w:t>
      </w:r>
      <w:r w:rsidR="008F00E6" w:rsidRPr="00A231D2">
        <w:rPr>
          <w:rFonts w:asciiTheme="majorEastAsia" w:eastAsiaTheme="majorEastAsia" w:hAnsiTheme="majorEastAsia" w:hint="eastAsia"/>
          <w:b/>
          <w:sz w:val="28"/>
          <w:szCs w:val="28"/>
        </w:rPr>
        <w:t>1-</w:t>
      </w:r>
      <w:r w:rsidR="000D21CD" w:rsidRPr="00A231D2">
        <w:rPr>
          <w:rFonts w:asciiTheme="majorEastAsia" w:eastAsiaTheme="majorEastAsia" w:hAnsiTheme="majorEastAsia" w:hint="eastAsia"/>
          <w:b/>
          <w:sz w:val="28"/>
          <w:szCs w:val="28"/>
        </w:rPr>
        <w:t>0</w:t>
      </w:r>
      <w:r w:rsidR="00D22E5B" w:rsidRPr="00A231D2">
        <w:rPr>
          <w:rFonts w:asciiTheme="majorEastAsia" w:eastAsiaTheme="majorEastAsia" w:hAnsiTheme="majorEastAsia" w:hint="eastAsia"/>
          <w:b/>
          <w:sz w:val="28"/>
          <w:szCs w:val="28"/>
        </w:rPr>
        <w:t>8</w:t>
      </w:r>
    </w:p>
    <w:p w:rsidR="00645C78" w:rsidRPr="00A231D2" w:rsidRDefault="00645C78" w:rsidP="00645C78">
      <w:pPr>
        <w:spacing w:line="360" w:lineRule="auto"/>
        <w:jc w:val="center"/>
        <w:rPr>
          <w:rFonts w:asciiTheme="majorEastAsia" w:eastAsiaTheme="majorEastAsia" w:hAnsiTheme="majorEastAsia"/>
          <w:b/>
          <w:sz w:val="52"/>
          <w:szCs w:val="52"/>
        </w:rPr>
      </w:pPr>
    </w:p>
    <w:p w:rsidR="00212CA7" w:rsidRPr="00A231D2" w:rsidRDefault="00212CA7" w:rsidP="00645C78">
      <w:pPr>
        <w:spacing w:line="360" w:lineRule="auto"/>
        <w:jc w:val="center"/>
        <w:rPr>
          <w:rFonts w:asciiTheme="majorEastAsia" w:eastAsiaTheme="majorEastAsia" w:hAnsiTheme="majorEastAsia"/>
          <w:b/>
          <w:sz w:val="52"/>
          <w:szCs w:val="52"/>
        </w:rPr>
      </w:pPr>
    </w:p>
    <w:p w:rsidR="00641783" w:rsidRPr="00A231D2" w:rsidRDefault="00641783" w:rsidP="00BD777C">
      <w:pPr>
        <w:spacing w:line="360" w:lineRule="auto"/>
        <w:rPr>
          <w:rFonts w:asciiTheme="majorEastAsia" w:eastAsiaTheme="majorEastAsia" w:hAnsiTheme="majorEastAsia"/>
          <w:b/>
          <w:sz w:val="32"/>
          <w:szCs w:val="32"/>
        </w:rPr>
      </w:pPr>
    </w:p>
    <w:p w:rsidR="00BD777C" w:rsidRPr="00A231D2" w:rsidRDefault="00BD777C" w:rsidP="00BD777C">
      <w:pPr>
        <w:pStyle w:val="af0"/>
        <w:spacing w:line="500" w:lineRule="exact"/>
        <w:ind w:firstLine="880"/>
        <w:jc w:val="center"/>
        <w:rPr>
          <w:rFonts w:asciiTheme="majorEastAsia" w:eastAsiaTheme="majorEastAsia" w:hAnsiTheme="majorEastAsia"/>
          <w:b/>
          <w:sz w:val="44"/>
          <w:szCs w:val="44"/>
        </w:rPr>
      </w:pPr>
      <w:r w:rsidRPr="00A231D2">
        <w:rPr>
          <w:rFonts w:asciiTheme="majorEastAsia" w:eastAsiaTheme="majorEastAsia" w:hAnsiTheme="majorEastAsia" w:hint="eastAsia"/>
          <w:b/>
          <w:sz w:val="44"/>
          <w:szCs w:val="44"/>
        </w:rPr>
        <w:t>丹阳光明光电有限公司</w:t>
      </w:r>
    </w:p>
    <w:p w:rsidR="00BD777C" w:rsidRPr="00A231D2" w:rsidRDefault="00BD777C" w:rsidP="00BD777C">
      <w:pPr>
        <w:pStyle w:val="af0"/>
        <w:spacing w:line="500" w:lineRule="exact"/>
        <w:ind w:firstLine="560"/>
        <w:jc w:val="center"/>
        <w:rPr>
          <w:rFonts w:asciiTheme="majorEastAsia" w:eastAsiaTheme="majorEastAsia" w:hAnsiTheme="majorEastAsia"/>
          <w:b/>
          <w:sz w:val="28"/>
          <w:szCs w:val="28"/>
        </w:rPr>
      </w:pPr>
    </w:p>
    <w:p w:rsidR="00BD777C" w:rsidRPr="00A231D2" w:rsidRDefault="00BD777C" w:rsidP="00BD777C">
      <w:pPr>
        <w:pStyle w:val="af0"/>
        <w:spacing w:line="500" w:lineRule="exact"/>
        <w:ind w:firstLine="720"/>
        <w:jc w:val="center"/>
        <w:rPr>
          <w:rFonts w:asciiTheme="majorEastAsia" w:eastAsiaTheme="majorEastAsia" w:hAnsiTheme="majorEastAsia"/>
          <w:b/>
          <w:sz w:val="36"/>
          <w:szCs w:val="36"/>
        </w:rPr>
      </w:pPr>
      <w:r w:rsidRPr="00A231D2">
        <w:rPr>
          <w:rFonts w:asciiTheme="majorEastAsia" w:eastAsiaTheme="majorEastAsia" w:hAnsiTheme="majorEastAsia" w:hint="eastAsia"/>
          <w:b/>
          <w:sz w:val="36"/>
          <w:szCs w:val="36"/>
        </w:rPr>
        <w:t>二</w:t>
      </w:r>
      <w:r w:rsidRPr="00A231D2">
        <w:rPr>
          <w:rFonts w:asciiTheme="majorEastAsia" w:eastAsiaTheme="majorEastAsia" w:hAnsiTheme="majorEastAsia"/>
          <w:b/>
          <w:sz w:val="36"/>
          <w:szCs w:val="36"/>
        </w:rPr>
        <w:t>0</w:t>
      </w:r>
      <w:r w:rsidRPr="00A231D2">
        <w:rPr>
          <w:rFonts w:asciiTheme="majorEastAsia" w:eastAsiaTheme="majorEastAsia" w:hAnsiTheme="majorEastAsia" w:hint="eastAsia"/>
          <w:b/>
          <w:sz w:val="36"/>
          <w:szCs w:val="36"/>
        </w:rPr>
        <w:t>二</w:t>
      </w:r>
      <w:r w:rsidR="000D21CD" w:rsidRPr="00A231D2">
        <w:rPr>
          <w:rFonts w:asciiTheme="majorEastAsia" w:eastAsiaTheme="majorEastAsia" w:hAnsiTheme="majorEastAsia" w:hint="eastAsia"/>
          <w:b/>
          <w:sz w:val="36"/>
          <w:szCs w:val="36"/>
        </w:rPr>
        <w:t>一</w:t>
      </w:r>
      <w:r w:rsidRPr="00A231D2">
        <w:rPr>
          <w:rFonts w:asciiTheme="majorEastAsia" w:eastAsiaTheme="majorEastAsia" w:hAnsiTheme="majorEastAsia" w:hint="eastAsia"/>
          <w:b/>
          <w:sz w:val="36"/>
          <w:szCs w:val="36"/>
        </w:rPr>
        <w:t>年</w:t>
      </w:r>
      <w:r w:rsidR="006B2982" w:rsidRPr="00A231D2">
        <w:rPr>
          <w:rFonts w:asciiTheme="majorEastAsia" w:eastAsiaTheme="majorEastAsia" w:hAnsiTheme="majorEastAsia" w:hint="eastAsia"/>
          <w:b/>
          <w:sz w:val="36"/>
          <w:szCs w:val="36"/>
        </w:rPr>
        <w:t>十</w:t>
      </w:r>
      <w:r w:rsidRPr="00A231D2">
        <w:rPr>
          <w:rFonts w:asciiTheme="majorEastAsia" w:eastAsiaTheme="majorEastAsia" w:hAnsiTheme="majorEastAsia" w:hint="eastAsia"/>
          <w:b/>
          <w:sz w:val="36"/>
          <w:szCs w:val="36"/>
        </w:rPr>
        <w:t>月</w:t>
      </w:r>
    </w:p>
    <w:p w:rsidR="007C12CC" w:rsidRPr="00A231D2" w:rsidRDefault="007C12CC" w:rsidP="007C12CC">
      <w:pPr>
        <w:spacing w:line="400" w:lineRule="exact"/>
        <w:rPr>
          <w:rFonts w:asciiTheme="majorEastAsia" w:eastAsiaTheme="majorEastAsia" w:hAnsiTheme="majorEastAsia"/>
          <w:sz w:val="32"/>
        </w:rPr>
        <w:sectPr w:rsidR="007C12CC" w:rsidRPr="00A231D2" w:rsidSect="00D115B1">
          <w:headerReference w:type="even" r:id="rId9"/>
          <w:headerReference w:type="default" r:id="rId10"/>
          <w:footerReference w:type="even" r:id="rId11"/>
          <w:footerReference w:type="default" r:id="rId12"/>
          <w:footerReference w:type="first" r:id="rId13"/>
          <w:type w:val="continuous"/>
          <w:pgSz w:w="13607" w:h="16840" w:code="9"/>
          <w:pgMar w:top="1440" w:right="1800" w:bottom="1440" w:left="1800" w:header="851" w:footer="992" w:gutter="0"/>
          <w:pgNumType w:fmt="numberInDash" w:start="1"/>
          <w:cols w:space="425"/>
          <w:docGrid w:linePitch="312"/>
        </w:sectPr>
      </w:pPr>
    </w:p>
    <w:p w:rsidR="007B37EA" w:rsidRPr="00A231D2" w:rsidRDefault="007B37EA" w:rsidP="006C34E1">
      <w:pPr>
        <w:pStyle w:val="2"/>
        <w:keepNext w:val="0"/>
        <w:keepLines w:val="0"/>
        <w:spacing w:line="360" w:lineRule="exact"/>
        <w:jc w:val="center"/>
        <w:rPr>
          <w:rFonts w:asciiTheme="majorEastAsia" w:eastAsiaTheme="majorEastAsia" w:hAnsiTheme="majorEastAsia"/>
          <w:bCs w:val="0"/>
          <w:sz w:val="36"/>
        </w:rPr>
      </w:pPr>
    </w:p>
    <w:p w:rsidR="002B3582" w:rsidRPr="00A231D2" w:rsidRDefault="002B3582" w:rsidP="002B3582">
      <w:pPr>
        <w:rPr>
          <w:rFonts w:asciiTheme="majorEastAsia" w:eastAsiaTheme="majorEastAsia" w:hAnsiTheme="majorEastAsia"/>
        </w:rPr>
      </w:pPr>
    </w:p>
    <w:p w:rsidR="006D0B78" w:rsidRPr="00A231D2" w:rsidRDefault="006D0B78" w:rsidP="006C34E1">
      <w:pPr>
        <w:pStyle w:val="2"/>
        <w:keepNext w:val="0"/>
        <w:keepLines w:val="0"/>
        <w:spacing w:line="360" w:lineRule="exact"/>
        <w:jc w:val="center"/>
        <w:rPr>
          <w:rFonts w:asciiTheme="majorEastAsia" w:eastAsiaTheme="majorEastAsia" w:hAnsiTheme="majorEastAsia"/>
          <w:bCs w:val="0"/>
          <w:sz w:val="36"/>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7C12CC" w:rsidRPr="00A231D2" w:rsidRDefault="007C12CC" w:rsidP="006C34E1">
      <w:pPr>
        <w:pStyle w:val="2"/>
        <w:keepNext w:val="0"/>
        <w:keepLines w:val="0"/>
        <w:spacing w:line="360" w:lineRule="exact"/>
        <w:jc w:val="center"/>
        <w:rPr>
          <w:rFonts w:asciiTheme="majorEastAsia" w:eastAsiaTheme="majorEastAsia" w:hAnsiTheme="majorEastAsia"/>
          <w:bCs w:val="0"/>
          <w:sz w:val="36"/>
        </w:rPr>
      </w:pPr>
      <w:r w:rsidRPr="00A231D2">
        <w:rPr>
          <w:rFonts w:asciiTheme="majorEastAsia" w:eastAsiaTheme="majorEastAsia" w:hAnsiTheme="majorEastAsia" w:hint="eastAsia"/>
          <w:bCs w:val="0"/>
          <w:sz w:val="36"/>
        </w:rPr>
        <w:t>目    录</w:t>
      </w:r>
    </w:p>
    <w:p w:rsidR="00E6719F" w:rsidRPr="00A231D2" w:rsidRDefault="00E6719F" w:rsidP="00E6719F">
      <w:pPr>
        <w:rPr>
          <w:rFonts w:asciiTheme="majorEastAsia" w:eastAsiaTheme="majorEastAsia" w:hAnsiTheme="majorEastAsia"/>
        </w:rPr>
      </w:pPr>
    </w:p>
    <w:p w:rsidR="00E6719F" w:rsidRPr="00A231D2" w:rsidRDefault="00E6719F" w:rsidP="00E6719F">
      <w:pPr>
        <w:rPr>
          <w:rFonts w:asciiTheme="majorEastAsia" w:eastAsiaTheme="majorEastAsia" w:hAnsiTheme="majorEastAsia"/>
        </w:rPr>
      </w:pPr>
    </w:p>
    <w:p w:rsidR="00D115B1" w:rsidRPr="00A231D2" w:rsidRDefault="00D115B1" w:rsidP="00E6719F">
      <w:pPr>
        <w:rPr>
          <w:rFonts w:asciiTheme="majorEastAsia" w:eastAsiaTheme="majorEastAsia" w:hAnsiTheme="majorEastAsia"/>
        </w:rPr>
      </w:pPr>
    </w:p>
    <w:p w:rsidR="007C12CC" w:rsidRPr="00A231D2" w:rsidRDefault="007C12CC"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第一</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F80B63" w:rsidRPr="00A231D2">
        <w:rPr>
          <w:rFonts w:asciiTheme="majorEastAsia" w:eastAsiaTheme="majorEastAsia" w:hAnsiTheme="majorEastAsia" w:hint="eastAsia"/>
          <w:bCs w:val="0"/>
          <w:sz w:val="28"/>
          <w:szCs w:val="28"/>
        </w:rPr>
        <w:t>询价</w:t>
      </w:r>
      <w:r w:rsidR="00D27CAA" w:rsidRPr="00A231D2">
        <w:rPr>
          <w:rFonts w:asciiTheme="majorEastAsia" w:eastAsiaTheme="majorEastAsia" w:hAnsiTheme="majorEastAsia" w:hint="eastAsia"/>
          <w:bCs w:val="0"/>
          <w:sz w:val="28"/>
          <w:szCs w:val="28"/>
        </w:rPr>
        <w:t>采购公告</w:t>
      </w:r>
    </w:p>
    <w:p w:rsidR="007C12CC" w:rsidRPr="00A231D2" w:rsidRDefault="007C12CC"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第二</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2A477E" w:rsidRPr="00A231D2">
        <w:rPr>
          <w:rFonts w:asciiTheme="majorEastAsia" w:eastAsiaTheme="majorEastAsia" w:hAnsiTheme="majorEastAsia" w:hint="eastAsia"/>
          <w:bCs w:val="0"/>
          <w:sz w:val="28"/>
          <w:szCs w:val="28"/>
        </w:rPr>
        <w:t>供应商</w:t>
      </w:r>
      <w:r w:rsidRPr="00A231D2">
        <w:rPr>
          <w:rFonts w:asciiTheme="majorEastAsia" w:eastAsiaTheme="majorEastAsia" w:hAnsiTheme="majorEastAsia" w:hint="eastAsia"/>
          <w:bCs w:val="0"/>
          <w:sz w:val="28"/>
          <w:szCs w:val="28"/>
        </w:rPr>
        <w:t>须知</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w:t>
      </w:r>
      <w:r w:rsidR="00676E45" w:rsidRPr="00A231D2">
        <w:rPr>
          <w:rFonts w:asciiTheme="majorEastAsia" w:eastAsiaTheme="majorEastAsia" w:hAnsiTheme="majorEastAsia" w:hint="eastAsia"/>
          <w:bCs w:val="0"/>
          <w:sz w:val="28"/>
          <w:szCs w:val="28"/>
        </w:rPr>
        <w:t>三</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33642C" w:rsidRPr="00A231D2">
        <w:rPr>
          <w:rFonts w:asciiTheme="majorEastAsia" w:eastAsiaTheme="majorEastAsia" w:hAnsiTheme="majorEastAsia" w:hint="eastAsia"/>
          <w:bCs w:val="0"/>
          <w:sz w:val="28"/>
          <w:szCs w:val="28"/>
        </w:rPr>
        <w:t>商务条款</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sz w:val="28"/>
          <w:szCs w:val="28"/>
        </w:rPr>
        <w:t>第</w:t>
      </w:r>
      <w:r w:rsidR="009F4179" w:rsidRPr="00A231D2">
        <w:rPr>
          <w:rFonts w:asciiTheme="majorEastAsia" w:eastAsiaTheme="majorEastAsia" w:hAnsiTheme="majorEastAsia" w:hint="eastAsia"/>
          <w:sz w:val="28"/>
          <w:szCs w:val="28"/>
        </w:rPr>
        <w:t>四</w:t>
      </w:r>
      <w:r w:rsidR="00237F18" w:rsidRPr="00A231D2">
        <w:rPr>
          <w:rFonts w:asciiTheme="majorEastAsia" w:eastAsiaTheme="majorEastAsia" w:hAnsiTheme="majorEastAsia" w:hint="eastAsia"/>
          <w:sz w:val="28"/>
          <w:szCs w:val="28"/>
        </w:rPr>
        <w:t>部分</w:t>
      </w:r>
      <w:r w:rsidRPr="00A231D2">
        <w:rPr>
          <w:rFonts w:asciiTheme="majorEastAsia" w:eastAsiaTheme="majorEastAsia" w:hAnsiTheme="majorEastAsia" w:hint="eastAsia"/>
          <w:bCs w:val="0"/>
          <w:sz w:val="28"/>
          <w:szCs w:val="28"/>
        </w:rPr>
        <w:t xml:space="preserve">  </w:t>
      </w:r>
      <w:r w:rsidR="0033642C" w:rsidRPr="00A231D2">
        <w:rPr>
          <w:rFonts w:asciiTheme="majorEastAsia" w:eastAsiaTheme="majorEastAsia" w:hAnsiTheme="majorEastAsia" w:hint="eastAsia"/>
          <w:bCs w:val="0"/>
          <w:sz w:val="28"/>
          <w:szCs w:val="28"/>
        </w:rPr>
        <w:t>技术条款及服务</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w:t>
      </w:r>
      <w:r w:rsidR="009F4179" w:rsidRPr="00A231D2">
        <w:rPr>
          <w:rFonts w:asciiTheme="majorEastAsia" w:eastAsiaTheme="majorEastAsia" w:hAnsiTheme="majorEastAsia" w:hint="eastAsia"/>
          <w:bCs w:val="0"/>
          <w:sz w:val="28"/>
          <w:szCs w:val="28"/>
        </w:rPr>
        <w:t>五</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33642C" w:rsidRPr="00A231D2">
        <w:rPr>
          <w:rFonts w:asciiTheme="majorEastAsia" w:eastAsiaTheme="majorEastAsia" w:hAnsiTheme="majorEastAsia" w:hint="eastAsia"/>
          <w:bCs w:val="0"/>
          <w:sz w:val="28"/>
          <w:szCs w:val="28"/>
        </w:rPr>
        <w:t>响应文件格式</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w:t>
      </w:r>
      <w:r w:rsidR="009F4179" w:rsidRPr="00A231D2">
        <w:rPr>
          <w:rFonts w:asciiTheme="majorEastAsia" w:eastAsiaTheme="majorEastAsia" w:hAnsiTheme="majorEastAsia" w:hint="eastAsia"/>
          <w:bCs w:val="0"/>
          <w:sz w:val="28"/>
          <w:szCs w:val="28"/>
        </w:rPr>
        <w:t>六</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采购合同</w:t>
      </w: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CC5671" w:rsidRPr="00A231D2" w:rsidRDefault="00CC5671" w:rsidP="002F3919">
      <w:pPr>
        <w:ind w:firstLineChars="200" w:firstLine="480"/>
        <w:rPr>
          <w:rFonts w:asciiTheme="majorEastAsia" w:eastAsiaTheme="majorEastAsia" w:hAnsiTheme="majorEastAsia"/>
          <w:bCs/>
          <w:sz w:val="24"/>
        </w:rPr>
      </w:pPr>
    </w:p>
    <w:p w:rsidR="005A2897" w:rsidRPr="00A231D2" w:rsidRDefault="005A2897" w:rsidP="002F3919">
      <w:pPr>
        <w:ind w:firstLineChars="200" w:firstLine="480"/>
        <w:rPr>
          <w:rFonts w:asciiTheme="majorEastAsia" w:eastAsiaTheme="majorEastAsia" w:hAnsiTheme="majorEastAsia"/>
          <w:bCs/>
          <w:sz w:val="24"/>
        </w:rPr>
      </w:pPr>
    </w:p>
    <w:p w:rsidR="00C37F16" w:rsidRPr="00A231D2" w:rsidRDefault="00C37F16" w:rsidP="00007DA7">
      <w:pPr>
        <w:pStyle w:val="2"/>
        <w:keepNext w:val="0"/>
        <w:keepLines w:val="0"/>
        <w:spacing w:line="360" w:lineRule="exact"/>
        <w:jc w:val="center"/>
        <w:rPr>
          <w:rFonts w:asciiTheme="majorEastAsia" w:eastAsiaTheme="majorEastAsia" w:hAnsiTheme="majorEastAsia"/>
          <w:bCs w:val="0"/>
          <w:sz w:val="36"/>
        </w:rPr>
      </w:pPr>
    </w:p>
    <w:p w:rsidR="00D115B1" w:rsidRPr="00A231D2" w:rsidRDefault="00D115B1" w:rsidP="00D115B1">
      <w:pPr>
        <w:rPr>
          <w:rFonts w:asciiTheme="majorEastAsia" w:eastAsiaTheme="majorEastAsia" w:hAnsiTheme="majorEastAsia"/>
        </w:rPr>
      </w:pPr>
    </w:p>
    <w:p w:rsidR="00D115B1" w:rsidRPr="00A231D2" w:rsidRDefault="00D115B1" w:rsidP="00D115B1">
      <w:pPr>
        <w:rPr>
          <w:rFonts w:asciiTheme="majorEastAsia" w:eastAsiaTheme="majorEastAsia" w:hAnsiTheme="majorEastAsia"/>
        </w:rPr>
      </w:pPr>
    </w:p>
    <w:p w:rsidR="00676E45" w:rsidRPr="00A231D2" w:rsidRDefault="00676E45" w:rsidP="00007DA7">
      <w:pPr>
        <w:pStyle w:val="2"/>
        <w:keepNext w:val="0"/>
        <w:keepLines w:val="0"/>
        <w:spacing w:line="360" w:lineRule="exact"/>
        <w:jc w:val="center"/>
        <w:rPr>
          <w:rFonts w:asciiTheme="majorEastAsia" w:eastAsiaTheme="majorEastAsia" w:hAnsiTheme="majorEastAsia"/>
          <w:bCs w:val="0"/>
          <w:sz w:val="36"/>
        </w:rPr>
      </w:pPr>
    </w:p>
    <w:p w:rsidR="007B37EA" w:rsidRPr="00A231D2" w:rsidRDefault="007B37EA" w:rsidP="007B37EA">
      <w:pPr>
        <w:rPr>
          <w:rFonts w:asciiTheme="majorEastAsia" w:eastAsiaTheme="majorEastAsia" w:hAnsiTheme="majorEastAsia"/>
        </w:rPr>
      </w:pPr>
    </w:p>
    <w:p w:rsidR="00007DA7" w:rsidRPr="00A231D2" w:rsidRDefault="00007DA7" w:rsidP="00063697">
      <w:pPr>
        <w:pStyle w:val="2"/>
        <w:keepNext w:val="0"/>
        <w:keepLines w:val="0"/>
        <w:spacing w:before="0" w:after="0" w:line="440" w:lineRule="exact"/>
        <w:jc w:val="center"/>
        <w:rPr>
          <w:rFonts w:asciiTheme="majorEastAsia" w:eastAsiaTheme="majorEastAsia" w:hAnsiTheme="majorEastAsia"/>
          <w:bCs w:val="0"/>
          <w:sz w:val="36"/>
        </w:rPr>
      </w:pPr>
      <w:r w:rsidRPr="00A231D2">
        <w:rPr>
          <w:rFonts w:asciiTheme="majorEastAsia" w:eastAsiaTheme="majorEastAsia" w:hAnsiTheme="majorEastAsia" w:hint="eastAsia"/>
          <w:bCs w:val="0"/>
          <w:sz w:val="36"/>
        </w:rPr>
        <w:t>第一</w:t>
      </w:r>
      <w:r w:rsidR="00237F18" w:rsidRPr="00A231D2">
        <w:rPr>
          <w:rFonts w:asciiTheme="majorEastAsia" w:eastAsiaTheme="majorEastAsia" w:hAnsiTheme="majorEastAsia" w:hint="eastAsia"/>
          <w:bCs w:val="0"/>
          <w:sz w:val="36"/>
        </w:rPr>
        <w:t>部分</w:t>
      </w:r>
      <w:r w:rsidRPr="00A231D2">
        <w:rPr>
          <w:rFonts w:asciiTheme="majorEastAsia" w:eastAsiaTheme="majorEastAsia" w:hAnsiTheme="majorEastAsia" w:hint="eastAsia"/>
          <w:bCs w:val="0"/>
          <w:sz w:val="36"/>
        </w:rPr>
        <w:t xml:space="preserve">  </w:t>
      </w:r>
      <w:r w:rsidR="0071601D" w:rsidRPr="00A231D2">
        <w:rPr>
          <w:rFonts w:asciiTheme="majorEastAsia" w:eastAsiaTheme="majorEastAsia" w:hAnsiTheme="majorEastAsia" w:hint="eastAsia"/>
          <w:bCs w:val="0"/>
          <w:sz w:val="36"/>
        </w:rPr>
        <w:t>询价</w:t>
      </w:r>
      <w:r w:rsidR="00D27CAA" w:rsidRPr="00A231D2">
        <w:rPr>
          <w:rFonts w:asciiTheme="majorEastAsia" w:eastAsiaTheme="majorEastAsia" w:hAnsiTheme="majorEastAsia" w:hint="eastAsia"/>
          <w:bCs w:val="0"/>
          <w:sz w:val="36"/>
        </w:rPr>
        <w:t>采购公告</w:t>
      </w:r>
    </w:p>
    <w:p w:rsidR="00237F18" w:rsidRPr="00A231D2" w:rsidRDefault="00237F18" w:rsidP="00237F18">
      <w:pPr>
        <w:spacing w:line="540" w:lineRule="exact"/>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各供应商：</w:t>
      </w:r>
    </w:p>
    <w:p w:rsidR="00237F18" w:rsidRPr="00A231D2" w:rsidRDefault="00237F18" w:rsidP="00237F18">
      <w:pPr>
        <w:spacing w:line="46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丹阳光明光电有限公司就</w:t>
      </w:r>
      <w:r w:rsidR="0034229A" w:rsidRPr="00A231D2">
        <w:rPr>
          <w:rFonts w:asciiTheme="majorEastAsia" w:eastAsiaTheme="majorEastAsia" w:hAnsiTheme="majorEastAsia" w:hint="eastAsia"/>
          <w:sz w:val="28"/>
          <w:szCs w:val="28"/>
          <w:u w:val="single"/>
        </w:rPr>
        <w:t>办公电脑</w:t>
      </w:r>
      <w:r w:rsidR="00E02ED4" w:rsidRPr="00A231D2">
        <w:rPr>
          <w:rFonts w:asciiTheme="majorEastAsia" w:eastAsiaTheme="majorEastAsia" w:hAnsiTheme="majorEastAsia" w:hint="eastAsia"/>
          <w:sz w:val="28"/>
          <w:szCs w:val="28"/>
          <w:u w:val="single"/>
        </w:rPr>
        <w:t>购置</w:t>
      </w:r>
      <w:r w:rsidRPr="00A231D2">
        <w:rPr>
          <w:rFonts w:asciiTheme="majorEastAsia" w:eastAsiaTheme="majorEastAsia" w:hAnsiTheme="majorEastAsia" w:hint="eastAsia"/>
          <w:sz w:val="28"/>
          <w:szCs w:val="28"/>
        </w:rPr>
        <w:t>项目组织询价采购，欢迎合格供应商前来报价。</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一、询价采购项目说明：</w:t>
      </w:r>
    </w:p>
    <w:p w:rsidR="00237F18" w:rsidRPr="00A231D2" w:rsidRDefault="00237F18" w:rsidP="00FE3B72">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项目内容：</w:t>
      </w:r>
      <w:r w:rsidR="00FE3B72" w:rsidRPr="00A231D2">
        <w:rPr>
          <w:rFonts w:asciiTheme="majorEastAsia" w:eastAsiaTheme="majorEastAsia" w:hAnsiTheme="majorEastAsia" w:hint="eastAsia"/>
          <w:sz w:val="28"/>
          <w:szCs w:val="28"/>
        </w:rPr>
        <w:t xml:space="preserve"> </w:t>
      </w:r>
      <w:r w:rsidR="0034229A" w:rsidRPr="00A231D2">
        <w:rPr>
          <w:rFonts w:asciiTheme="majorEastAsia" w:eastAsiaTheme="majorEastAsia" w:hAnsiTheme="majorEastAsia" w:hint="eastAsia"/>
          <w:sz w:val="28"/>
          <w:szCs w:val="28"/>
        </w:rPr>
        <w:t>办公电脑购置</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项目编号：DYGM-</w:t>
      </w:r>
      <w:r w:rsidR="00D22E5B" w:rsidRPr="00A231D2">
        <w:rPr>
          <w:rFonts w:asciiTheme="majorEastAsia" w:eastAsiaTheme="majorEastAsia" w:hAnsiTheme="majorEastAsia" w:hint="eastAsia"/>
          <w:sz w:val="28"/>
          <w:szCs w:val="28"/>
        </w:rPr>
        <w:t>CG-</w:t>
      </w:r>
      <w:r w:rsidRPr="00A231D2">
        <w:rPr>
          <w:rFonts w:asciiTheme="majorEastAsia" w:eastAsiaTheme="majorEastAsia" w:hAnsiTheme="majorEastAsia" w:hint="eastAsia"/>
          <w:sz w:val="28"/>
          <w:szCs w:val="28"/>
        </w:rPr>
        <w:t>SB-202</w:t>
      </w:r>
      <w:r w:rsidR="008F00E6" w:rsidRPr="00A231D2">
        <w:rPr>
          <w:rFonts w:asciiTheme="majorEastAsia" w:eastAsiaTheme="majorEastAsia" w:hAnsiTheme="majorEastAsia" w:hint="eastAsia"/>
          <w:sz w:val="28"/>
          <w:szCs w:val="28"/>
        </w:rPr>
        <w:t>1</w:t>
      </w:r>
      <w:r w:rsidRPr="00A231D2">
        <w:rPr>
          <w:rFonts w:asciiTheme="majorEastAsia" w:eastAsiaTheme="majorEastAsia" w:hAnsiTheme="majorEastAsia" w:hint="eastAsia"/>
          <w:sz w:val="28"/>
          <w:szCs w:val="28"/>
        </w:rPr>
        <w:t>-</w:t>
      </w:r>
      <w:r w:rsidR="000D21CD" w:rsidRPr="00A231D2">
        <w:rPr>
          <w:rFonts w:asciiTheme="majorEastAsia" w:eastAsiaTheme="majorEastAsia" w:hAnsiTheme="majorEastAsia" w:hint="eastAsia"/>
          <w:sz w:val="28"/>
          <w:szCs w:val="28"/>
        </w:rPr>
        <w:t>0</w:t>
      </w:r>
      <w:r w:rsidR="00D22E5B" w:rsidRPr="00A231D2">
        <w:rPr>
          <w:rFonts w:asciiTheme="majorEastAsia" w:eastAsiaTheme="majorEastAsia" w:hAnsiTheme="majorEastAsia" w:hint="eastAsia"/>
          <w:sz w:val="28"/>
          <w:szCs w:val="28"/>
        </w:rPr>
        <w:t>8</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购置数量：</w:t>
      </w:r>
      <w:r w:rsidR="00472F0D" w:rsidRPr="00A231D2">
        <w:rPr>
          <w:rFonts w:asciiTheme="majorEastAsia" w:eastAsiaTheme="majorEastAsia" w:hAnsiTheme="majorEastAsia" w:hint="eastAsia"/>
          <w:sz w:val="28"/>
          <w:szCs w:val="28"/>
        </w:rPr>
        <w:t>4</w:t>
      </w:r>
      <w:r w:rsidRPr="00A231D2">
        <w:rPr>
          <w:rFonts w:asciiTheme="majorEastAsia" w:eastAsiaTheme="majorEastAsia" w:hAnsiTheme="majorEastAsia" w:hint="eastAsia"/>
          <w:sz w:val="28"/>
          <w:szCs w:val="28"/>
        </w:rPr>
        <w:t>台</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技术要求：</w:t>
      </w:r>
      <w:r w:rsidR="004F4615" w:rsidRPr="00A231D2">
        <w:rPr>
          <w:rFonts w:asciiTheme="majorEastAsia" w:eastAsiaTheme="majorEastAsia" w:hAnsiTheme="majorEastAsia" w:hint="eastAsia"/>
          <w:sz w:val="28"/>
          <w:szCs w:val="28"/>
        </w:rPr>
        <w:t>具体要求详见询价文件第四</w:t>
      </w:r>
      <w:r w:rsidRPr="00A231D2">
        <w:rPr>
          <w:rFonts w:asciiTheme="majorEastAsia" w:eastAsiaTheme="majorEastAsia" w:hAnsiTheme="majorEastAsia" w:hint="eastAsia"/>
          <w:sz w:val="28"/>
          <w:szCs w:val="28"/>
        </w:rPr>
        <w:t>部分</w:t>
      </w:r>
    </w:p>
    <w:p w:rsidR="00D84764" w:rsidRPr="00A231D2" w:rsidRDefault="00D84764"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询价</w:t>
      </w:r>
      <w:r w:rsidR="008E3EAA" w:rsidRPr="00A231D2">
        <w:rPr>
          <w:rFonts w:asciiTheme="majorEastAsia" w:eastAsiaTheme="majorEastAsia" w:hAnsiTheme="majorEastAsia" w:hint="eastAsia"/>
          <w:sz w:val="28"/>
          <w:szCs w:val="28"/>
        </w:rPr>
        <w:t>文件发布</w:t>
      </w:r>
      <w:r w:rsidRPr="00A231D2">
        <w:rPr>
          <w:rFonts w:asciiTheme="majorEastAsia" w:eastAsiaTheme="majorEastAsia" w:hAnsiTheme="majorEastAsia" w:hint="eastAsia"/>
          <w:sz w:val="28"/>
          <w:szCs w:val="28"/>
        </w:rPr>
        <w:t>：</w:t>
      </w:r>
      <w:r w:rsidR="008E3EAA" w:rsidRPr="00A231D2">
        <w:rPr>
          <w:rFonts w:asciiTheme="majorEastAsia" w:eastAsiaTheme="majorEastAsia" w:hAnsiTheme="majorEastAsia" w:hint="eastAsia"/>
          <w:sz w:val="28"/>
          <w:szCs w:val="28"/>
        </w:rPr>
        <w:t>成都光明光电有份有限公司官网发布</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二、合格供应商资质要求</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参加本次采购活动的供应商需具备下列条件：</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（一）具</w:t>
      </w:r>
      <w:r w:rsidRPr="00A231D2">
        <w:rPr>
          <w:rFonts w:asciiTheme="majorEastAsia" w:eastAsiaTheme="majorEastAsia" w:hAnsiTheme="majorEastAsia"/>
          <w:sz w:val="28"/>
          <w:szCs w:val="28"/>
        </w:rPr>
        <w:t>有独立承担民事责任的能力</w:t>
      </w:r>
      <w:r w:rsidRPr="00A231D2">
        <w:rPr>
          <w:rFonts w:asciiTheme="majorEastAsia" w:eastAsiaTheme="majorEastAsia" w:hAnsiTheme="majorEastAsia" w:hint="eastAsia"/>
          <w:sz w:val="28"/>
          <w:szCs w:val="28"/>
        </w:rPr>
        <w:t>；</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（二）</w:t>
      </w:r>
      <w:r w:rsidRPr="00A231D2">
        <w:rPr>
          <w:rFonts w:asciiTheme="majorEastAsia" w:eastAsiaTheme="majorEastAsia" w:hAnsiTheme="majorEastAsia"/>
          <w:sz w:val="28"/>
          <w:szCs w:val="28"/>
        </w:rPr>
        <w:t>具有</w:t>
      </w:r>
      <w:r w:rsidRPr="00A231D2">
        <w:rPr>
          <w:rFonts w:asciiTheme="majorEastAsia" w:eastAsiaTheme="majorEastAsia" w:hAnsiTheme="majorEastAsia" w:hint="eastAsia"/>
          <w:sz w:val="28"/>
          <w:szCs w:val="28"/>
        </w:rPr>
        <w:t>履行</w:t>
      </w:r>
      <w:r w:rsidRPr="00A231D2">
        <w:rPr>
          <w:rFonts w:asciiTheme="majorEastAsia" w:eastAsiaTheme="majorEastAsia" w:hAnsiTheme="majorEastAsia"/>
          <w:sz w:val="28"/>
          <w:szCs w:val="28"/>
        </w:rPr>
        <w:t>合同</w:t>
      </w:r>
      <w:r w:rsidRPr="00A231D2">
        <w:rPr>
          <w:rFonts w:asciiTheme="majorEastAsia" w:eastAsiaTheme="majorEastAsia" w:hAnsiTheme="majorEastAsia" w:hint="eastAsia"/>
          <w:sz w:val="28"/>
          <w:szCs w:val="28"/>
        </w:rPr>
        <w:t>所</w:t>
      </w:r>
      <w:r w:rsidRPr="00A231D2">
        <w:rPr>
          <w:rFonts w:asciiTheme="majorEastAsia" w:eastAsiaTheme="majorEastAsia" w:hAnsiTheme="majorEastAsia"/>
          <w:sz w:val="28"/>
          <w:szCs w:val="28"/>
        </w:rPr>
        <w:t>必需的</w:t>
      </w:r>
      <w:r w:rsidRPr="00A231D2">
        <w:rPr>
          <w:rFonts w:asciiTheme="majorEastAsia" w:eastAsiaTheme="majorEastAsia" w:hAnsiTheme="majorEastAsia" w:hint="eastAsia"/>
          <w:sz w:val="28"/>
          <w:szCs w:val="28"/>
        </w:rPr>
        <w:t>设备</w:t>
      </w:r>
      <w:r w:rsidRPr="00A231D2">
        <w:rPr>
          <w:rFonts w:asciiTheme="majorEastAsia" w:eastAsiaTheme="majorEastAsia" w:hAnsiTheme="majorEastAsia"/>
          <w:sz w:val="28"/>
          <w:szCs w:val="28"/>
        </w:rPr>
        <w:t>和</w:t>
      </w:r>
      <w:r w:rsidRPr="00A231D2">
        <w:rPr>
          <w:rFonts w:asciiTheme="majorEastAsia" w:eastAsiaTheme="majorEastAsia" w:hAnsiTheme="majorEastAsia" w:hint="eastAsia"/>
          <w:sz w:val="28"/>
          <w:szCs w:val="28"/>
        </w:rPr>
        <w:t>专业</w:t>
      </w:r>
      <w:r w:rsidRPr="00A231D2">
        <w:rPr>
          <w:rFonts w:asciiTheme="majorEastAsia" w:eastAsiaTheme="majorEastAsia" w:hAnsiTheme="majorEastAsia"/>
          <w:sz w:val="28"/>
          <w:szCs w:val="28"/>
        </w:rPr>
        <w:t>技术能力</w:t>
      </w:r>
      <w:r w:rsidRPr="00A231D2">
        <w:rPr>
          <w:rFonts w:asciiTheme="majorEastAsia" w:eastAsiaTheme="majorEastAsia" w:hAnsiTheme="majorEastAsia" w:hint="eastAsia"/>
          <w:sz w:val="28"/>
          <w:szCs w:val="28"/>
        </w:rPr>
        <w:t>；</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（三）能提供和本业务相符的增值税</w:t>
      </w:r>
      <w:r w:rsidRPr="00A231D2">
        <w:rPr>
          <w:rFonts w:asciiTheme="majorEastAsia" w:eastAsiaTheme="majorEastAsia" w:hAnsiTheme="majorEastAsia" w:hint="eastAsia"/>
          <w:b/>
          <w:sz w:val="28"/>
          <w:szCs w:val="28"/>
        </w:rPr>
        <w:t>专用</w:t>
      </w:r>
      <w:r w:rsidRPr="00A231D2">
        <w:rPr>
          <w:rFonts w:asciiTheme="majorEastAsia" w:eastAsiaTheme="majorEastAsia" w:hAnsiTheme="majorEastAsia" w:hint="eastAsia"/>
          <w:sz w:val="28"/>
          <w:szCs w:val="28"/>
        </w:rPr>
        <w:t>发票；</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（四）参加</w:t>
      </w:r>
      <w:r w:rsidRPr="00A231D2">
        <w:rPr>
          <w:rFonts w:asciiTheme="majorEastAsia" w:eastAsiaTheme="majorEastAsia" w:hAnsiTheme="majorEastAsia"/>
          <w:sz w:val="28"/>
          <w:szCs w:val="28"/>
        </w:rPr>
        <w:t>此次</w:t>
      </w:r>
      <w:r w:rsidRPr="00A231D2">
        <w:rPr>
          <w:rFonts w:asciiTheme="majorEastAsia" w:eastAsiaTheme="majorEastAsia" w:hAnsiTheme="majorEastAsia" w:hint="eastAsia"/>
          <w:sz w:val="28"/>
          <w:szCs w:val="28"/>
        </w:rPr>
        <w:t>比价项目</w:t>
      </w:r>
      <w:r w:rsidRPr="00A231D2">
        <w:rPr>
          <w:rFonts w:asciiTheme="majorEastAsia" w:eastAsiaTheme="majorEastAsia" w:hAnsiTheme="majorEastAsia"/>
          <w:sz w:val="28"/>
          <w:szCs w:val="28"/>
        </w:rPr>
        <w:t>之前</w:t>
      </w:r>
      <w:r w:rsidRPr="00A231D2">
        <w:rPr>
          <w:rFonts w:asciiTheme="majorEastAsia" w:eastAsiaTheme="majorEastAsia" w:hAnsiTheme="majorEastAsia" w:hint="eastAsia"/>
          <w:sz w:val="28"/>
          <w:szCs w:val="28"/>
        </w:rPr>
        <w:t>二</w:t>
      </w:r>
      <w:r w:rsidRPr="00A231D2">
        <w:rPr>
          <w:rFonts w:asciiTheme="majorEastAsia" w:eastAsiaTheme="majorEastAsia" w:hAnsiTheme="majorEastAsia"/>
          <w:sz w:val="28"/>
          <w:szCs w:val="28"/>
        </w:rPr>
        <w:t>年内</w:t>
      </w:r>
      <w:r w:rsidRPr="00A231D2">
        <w:rPr>
          <w:rFonts w:asciiTheme="majorEastAsia" w:eastAsiaTheme="majorEastAsia" w:hAnsiTheme="majorEastAsia" w:hint="eastAsia"/>
          <w:sz w:val="28"/>
          <w:szCs w:val="28"/>
        </w:rPr>
        <w:t>，</w:t>
      </w:r>
      <w:r w:rsidRPr="00A231D2">
        <w:rPr>
          <w:rFonts w:asciiTheme="majorEastAsia" w:eastAsiaTheme="majorEastAsia" w:hAnsiTheme="majorEastAsia"/>
          <w:sz w:val="28"/>
          <w:szCs w:val="28"/>
        </w:rPr>
        <w:t>在经营活动中</w:t>
      </w:r>
      <w:r w:rsidRPr="00A231D2">
        <w:rPr>
          <w:rFonts w:asciiTheme="majorEastAsia" w:eastAsiaTheme="majorEastAsia" w:hAnsiTheme="majorEastAsia" w:hint="eastAsia"/>
          <w:sz w:val="28"/>
          <w:szCs w:val="28"/>
        </w:rPr>
        <w:t>无</w:t>
      </w:r>
      <w:r w:rsidRPr="00A231D2">
        <w:rPr>
          <w:rFonts w:asciiTheme="majorEastAsia" w:eastAsiaTheme="majorEastAsia" w:hAnsiTheme="majorEastAsia"/>
          <w:sz w:val="28"/>
          <w:szCs w:val="28"/>
        </w:rPr>
        <w:t>重大违法</w:t>
      </w:r>
      <w:r w:rsidRPr="00A231D2">
        <w:rPr>
          <w:rFonts w:asciiTheme="majorEastAsia" w:eastAsiaTheme="majorEastAsia" w:hAnsiTheme="majorEastAsia" w:hint="eastAsia"/>
          <w:sz w:val="28"/>
          <w:szCs w:val="28"/>
        </w:rPr>
        <w:t>记录；</w:t>
      </w:r>
    </w:p>
    <w:p w:rsidR="004F4615" w:rsidRPr="00A231D2" w:rsidRDefault="004F4615"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（五）系代理经销商的须出具制造商的授权委托书。</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三、询价采购公告时间：</w:t>
      </w:r>
      <w:r w:rsidRPr="00A231D2">
        <w:rPr>
          <w:rFonts w:asciiTheme="majorEastAsia" w:eastAsiaTheme="majorEastAsia" w:hAnsiTheme="majorEastAsia"/>
          <w:sz w:val="28"/>
          <w:szCs w:val="28"/>
        </w:rPr>
        <w:t>20</w:t>
      </w:r>
      <w:r w:rsidRPr="00A231D2">
        <w:rPr>
          <w:rFonts w:asciiTheme="majorEastAsia" w:eastAsiaTheme="majorEastAsia" w:hAnsiTheme="majorEastAsia" w:hint="eastAsia"/>
          <w:sz w:val="28"/>
          <w:szCs w:val="28"/>
        </w:rPr>
        <w:t>2</w:t>
      </w:r>
      <w:r w:rsidR="00574036" w:rsidRPr="00A231D2">
        <w:rPr>
          <w:rFonts w:asciiTheme="majorEastAsia" w:eastAsiaTheme="majorEastAsia" w:hAnsiTheme="majorEastAsia" w:hint="eastAsia"/>
          <w:sz w:val="28"/>
          <w:szCs w:val="28"/>
        </w:rPr>
        <w:t>1</w:t>
      </w:r>
      <w:r w:rsidRPr="00A231D2">
        <w:rPr>
          <w:rFonts w:asciiTheme="majorEastAsia" w:eastAsiaTheme="majorEastAsia" w:hAnsiTheme="majorEastAsia"/>
          <w:sz w:val="28"/>
          <w:szCs w:val="28"/>
        </w:rPr>
        <w:t xml:space="preserve"> </w:t>
      </w:r>
      <w:r w:rsidRPr="00A231D2">
        <w:rPr>
          <w:rFonts w:asciiTheme="majorEastAsia" w:eastAsiaTheme="majorEastAsia" w:hAnsiTheme="majorEastAsia" w:hint="eastAsia"/>
          <w:sz w:val="28"/>
          <w:szCs w:val="28"/>
        </w:rPr>
        <w:t>年</w:t>
      </w:r>
      <w:r w:rsidR="006B2982" w:rsidRPr="00A231D2">
        <w:rPr>
          <w:rFonts w:asciiTheme="majorEastAsia" w:eastAsiaTheme="majorEastAsia" w:hAnsiTheme="majorEastAsia" w:hint="eastAsia"/>
          <w:sz w:val="28"/>
          <w:szCs w:val="28"/>
        </w:rPr>
        <w:t>10月11</w:t>
      </w:r>
      <w:r w:rsidRPr="00A231D2">
        <w:rPr>
          <w:rFonts w:asciiTheme="majorEastAsia" w:eastAsiaTheme="majorEastAsia" w:hAnsiTheme="majorEastAsia" w:hint="eastAsia"/>
          <w:sz w:val="28"/>
          <w:szCs w:val="28"/>
        </w:rPr>
        <w:t>日</w:t>
      </w:r>
      <w:r w:rsidRPr="00A231D2">
        <w:rPr>
          <w:rFonts w:asciiTheme="majorEastAsia" w:eastAsiaTheme="majorEastAsia" w:hAnsiTheme="majorEastAsia"/>
          <w:sz w:val="28"/>
          <w:szCs w:val="28"/>
        </w:rPr>
        <w:t>— 20</w:t>
      </w:r>
      <w:r w:rsidR="00574036" w:rsidRPr="00A231D2">
        <w:rPr>
          <w:rFonts w:asciiTheme="majorEastAsia" w:eastAsiaTheme="majorEastAsia" w:hAnsiTheme="majorEastAsia" w:hint="eastAsia"/>
          <w:sz w:val="28"/>
          <w:szCs w:val="28"/>
        </w:rPr>
        <w:t>21</w:t>
      </w:r>
      <w:r w:rsidRPr="00A231D2">
        <w:rPr>
          <w:rFonts w:asciiTheme="majorEastAsia" w:eastAsiaTheme="majorEastAsia" w:hAnsiTheme="majorEastAsia" w:hint="eastAsia"/>
          <w:sz w:val="28"/>
          <w:szCs w:val="28"/>
        </w:rPr>
        <w:t>年</w:t>
      </w:r>
      <w:r w:rsidR="006B2982" w:rsidRPr="00A231D2">
        <w:rPr>
          <w:rFonts w:asciiTheme="majorEastAsia" w:eastAsiaTheme="majorEastAsia" w:hAnsiTheme="majorEastAsia" w:hint="eastAsia"/>
          <w:sz w:val="28"/>
          <w:szCs w:val="28"/>
        </w:rPr>
        <w:t>10</w:t>
      </w:r>
      <w:r w:rsidRPr="00A231D2">
        <w:rPr>
          <w:rFonts w:asciiTheme="majorEastAsia" w:eastAsiaTheme="majorEastAsia" w:hAnsiTheme="majorEastAsia" w:hint="eastAsia"/>
          <w:sz w:val="28"/>
          <w:szCs w:val="28"/>
        </w:rPr>
        <w:t>月</w:t>
      </w:r>
      <w:r w:rsidR="006B2982" w:rsidRPr="00A231D2">
        <w:rPr>
          <w:rFonts w:asciiTheme="majorEastAsia" w:eastAsiaTheme="majorEastAsia" w:hAnsiTheme="majorEastAsia" w:hint="eastAsia"/>
          <w:sz w:val="28"/>
          <w:szCs w:val="28"/>
        </w:rPr>
        <w:t>20</w:t>
      </w:r>
      <w:r w:rsidRPr="00A231D2">
        <w:rPr>
          <w:rFonts w:asciiTheme="majorEastAsia" w:eastAsiaTheme="majorEastAsia" w:hAnsiTheme="majorEastAsia" w:hint="eastAsia"/>
          <w:sz w:val="28"/>
          <w:szCs w:val="28"/>
        </w:rPr>
        <w:t>日</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四、询价资料及递交要求</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（一）递交截止时间：202</w:t>
      </w:r>
      <w:r w:rsidR="00574036" w:rsidRPr="00A231D2">
        <w:rPr>
          <w:rFonts w:asciiTheme="majorEastAsia" w:eastAsiaTheme="majorEastAsia" w:hAnsiTheme="majorEastAsia" w:hint="eastAsia"/>
          <w:sz w:val="28"/>
          <w:szCs w:val="28"/>
        </w:rPr>
        <w:t>1</w:t>
      </w:r>
      <w:r w:rsidRPr="00A231D2">
        <w:rPr>
          <w:rFonts w:asciiTheme="majorEastAsia" w:eastAsiaTheme="majorEastAsia" w:hAnsiTheme="majorEastAsia" w:hint="eastAsia"/>
          <w:sz w:val="28"/>
          <w:szCs w:val="28"/>
        </w:rPr>
        <w:t>年</w:t>
      </w:r>
      <w:r w:rsidR="006B2982" w:rsidRPr="00A231D2">
        <w:rPr>
          <w:rFonts w:asciiTheme="majorEastAsia" w:eastAsiaTheme="majorEastAsia" w:hAnsiTheme="majorEastAsia" w:hint="eastAsia"/>
          <w:sz w:val="28"/>
          <w:szCs w:val="28"/>
        </w:rPr>
        <w:t>10</w:t>
      </w:r>
      <w:r w:rsidRPr="00A231D2">
        <w:rPr>
          <w:rFonts w:asciiTheme="majorEastAsia" w:eastAsiaTheme="majorEastAsia" w:hAnsiTheme="majorEastAsia" w:hint="eastAsia"/>
          <w:sz w:val="28"/>
          <w:szCs w:val="28"/>
        </w:rPr>
        <w:t>月</w:t>
      </w:r>
      <w:r w:rsidR="006B2982" w:rsidRPr="00A231D2">
        <w:rPr>
          <w:rFonts w:asciiTheme="majorEastAsia" w:eastAsiaTheme="majorEastAsia" w:hAnsiTheme="majorEastAsia" w:hint="eastAsia"/>
          <w:sz w:val="28"/>
          <w:szCs w:val="28"/>
        </w:rPr>
        <w:t>20</w:t>
      </w:r>
      <w:r w:rsidRPr="00A231D2">
        <w:rPr>
          <w:rFonts w:asciiTheme="majorEastAsia" w:eastAsiaTheme="majorEastAsia" w:hAnsiTheme="majorEastAsia" w:hint="eastAsia"/>
          <w:sz w:val="28"/>
          <w:szCs w:val="28"/>
        </w:rPr>
        <w:t>日17：00 时前。</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（二）递交地点：江苏省丹阳市开发区九曲路298号</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（三）联系人：</w:t>
      </w:r>
      <w:r w:rsidR="008F00E6" w:rsidRPr="00A231D2">
        <w:rPr>
          <w:rFonts w:asciiTheme="majorEastAsia" w:eastAsiaTheme="majorEastAsia" w:hAnsiTheme="majorEastAsia" w:hint="eastAsia"/>
          <w:sz w:val="28"/>
          <w:szCs w:val="28"/>
        </w:rPr>
        <w:t>夏媛</w:t>
      </w:r>
      <w:r w:rsidRPr="00A231D2">
        <w:rPr>
          <w:rFonts w:asciiTheme="majorEastAsia" w:eastAsiaTheme="majorEastAsia" w:hAnsiTheme="majorEastAsia" w:hint="eastAsia"/>
          <w:sz w:val="28"/>
          <w:szCs w:val="28"/>
        </w:rPr>
        <w:t xml:space="preserve"> </w:t>
      </w:r>
      <w:r w:rsidR="008F00E6" w:rsidRPr="00A231D2">
        <w:rPr>
          <w:rFonts w:asciiTheme="majorEastAsia" w:eastAsiaTheme="majorEastAsia" w:hAnsiTheme="majorEastAsia" w:hint="eastAsia"/>
          <w:sz w:val="28"/>
          <w:szCs w:val="28"/>
        </w:rPr>
        <w:t xml:space="preserve"> </w:t>
      </w:r>
      <w:r w:rsidRPr="00A231D2">
        <w:rPr>
          <w:rFonts w:asciiTheme="majorEastAsia" w:eastAsiaTheme="majorEastAsia" w:hAnsiTheme="majorEastAsia" w:hint="eastAsia"/>
          <w:sz w:val="28"/>
          <w:szCs w:val="28"/>
        </w:rPr>
        <w:t>0511-8698925</w:t>
      </w:r>
      <w:r w:rsidR="008F00E6" w:rsidRPr="00A231D2">
        <w:rPr>
          <w:rFonts w:asciiTheme="majorEastAsia" w:eastAsiaTheme="majorEastAsia" w:hAnsiTheme="majorEastAsia" w:hint="eastAsia"/>
          <w:sz w:val="28"/>
          <w:szCs w:val="28"/>
        </w:rPr>
        <w:t>5</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（四）询价采购监督人：</w:t>
      </w:r>
      <w:r w:rsidR="008F00E6" w:rsidRPr="00A231D2">
        <w:rPr>
          <w:rFonts w:asciiTheme="majorEastAsia" w:eastAsiaTheme="majorEastAsia" w:hAnsiTheme="majorEastAsia" w:hint="eastAsia"/>
          <w:sz w:val="28"/>
          <w:szCs w:val="28"/>
        </w:rPr>
        <w:t>张洪坡</w:t>
      </w:r>
      <w:r w:rsidRPr="00A231D2">
        <w:rPr>
          <w:rFonts w:asciiTheme="majorEastAsia" w:eastAsiaTheme="majorEastAsia" w:hAnsiTheme="majorEastAsia" w:hint="eastAsia"/>
          <w:sz w:val="28"/>
          <w:szCs w:val="28"/>
        </w:rPr>
        <w:t xml:space="preserve">  0511-8698925</w:t>
      </w:r>
      <w:r w:rsidR="007A7D4F" w:rsidRPr="00A231D2">
        <w:rPr>
          <w:rFonts w:asciiTheme="majorEastAsia" w:eastAsiaTheme="majorEastAsia" w:hAnsiTheme="majorEastAsia" w:hint="eastAsia"/>
          <w:sz w:val="28"/>
          <w:szCs w:val="28"/>
        </w:rPr>
        <w:t>7</w:t>
      </w:r>
    </w:p>
    <w:p w:rsidR="00237F18" w:rsidRPr="00A231D2" w:rsidRDefault="00237F18" w:rsidP="00A53EC1">
      <w:pPr>
        <w:spacing w:line="540" w:lineRule="exact"/>
        <w:ind w:leftChars="270" w:left="567"/>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（五）邮编：212300</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sz w:val="28"/>
          <w:szCs w:val="28"/>
        </w:rPr>
        <w:t xml:space="preserve"> </w:t>
      </w:r>
      <w:r w:rsidRPr="00A231D2">
        <w:rPr>
          <w:rFonts w:asciiTheme="majorEastAsia" w:eastAsiaTheme="majorEastAsia" w:hAnsiTheme="majorEastAsia" w:hint="eastAsia"/>
          <w:sz w:val="28"/>
          <w:szCs w:val="28"/>
        </w:rPr>
        <w:t xml:space="preserve">                                     丹阳光明光电有限公司</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 xml:space="preserve">                                        </w:t>
      </w:r>
      <w:r w:rsidR="00574036" w:rsidRPr="00A231D2">
        <w:rPr>
          <w:rFonts w:asciiTheme="majorEastAsia" w:eastAsiaTheme="majorEastAsia" w:hAnsiTheme="majorEastAsia" w:hint="eastAsia"/>
          <w:sz w:val="28"/>
          <w:szCs w:val="28"/>
        </w:rPr>
        <w:t>2021</w:t>
      </w:r>
      <w:r w:rsidRPr="00A231D2">
        <w:rPr>
          <w:rFonts w:asciiTheme="majorEastAsia" w:eastAsiaTheme="majorEastAsia" w:hAnsiTheme="majorEastAsia" w:hint="eastAsia"/>
          <w:sz w:val="28"/>
          <w:szCs w:val="28"/>
        </w:rPr>
        <w:t>年</w:t>
      </w:r>
      <w:r w:rsidR="006B2982" w:rsidRPr="00A231D2">
        <w:rPr>
          <w:rFonts w:asciiTheme="majorEastAsia" w:eastAsiaTheme="majorEastAsia" w:hAnsiTheme="majorEastAsia" w:hint="eastAsia"/>
          <w:sz w:val="28"/>
          <w:szCs w:val="28"/>
        </w:rPr>
        <w:t>10</w:t>
      </w:r>
      <w:r w:rsidRPr="00A231D2">
        <w:rPr>
          <w:rFonts w:asciiTheme="majorEastAsia" w:eastAsiaTheme="majorEastAsia" w:hAnsiTheme="majorEastAsia" w:hint="eastAsia"/>
          <w:sz w:val="28"/>
          <w:szCs w:val="28"/>
        </w:rPr>
        <w:t>月</w:t>
      </w:r>
      <w:r w:rsidR="006B2982" w:rsidRPr="00A231D2">
        <w:rPr>
          <w:rFonts w:asciiTheme="majorEastAsia" w:eastAsiaTheme="majorEastAsia" w:hAnsiTheme="majorEastAsia" w:hint="eastAsia"/>
          <w:sz w:val="28"/>
          <w:szCs w:val="28"/>
        </w:rPr>
        <w:t>11</w:t>
      </w:r>
      <w:r w:rsidRPr="00A231D2">
        <w:rPr>
          <w:rFonts w:asciiTheme="majorEastAsia" w:eastAsiaTheme="majorEastAsia" w:hAnsiTheme="majorEastAsia" w:hint="eastAsia"/>
          <w:sz w:val="28"/>
          <w:szCs w:val="28"/>
        </w:rPr>
        <w:t>日</w:t>
      </w:r>
    </w:p>
    <w:p w:rsidR="00237F18" w:rsidRPr="00A231D2" w:rsidRDefault="00237F18" w:rsidP="00237F18">
      <w:pPr>
        <w:rPr>
          <w:rFonts w:asciiTheme="majorEastAsia" w:eastAsiaTheme="majorEastAsia" w:hAnsiTheme="majorEastAsia"/>
        </w:rPr>
      </w:pPr>
    </w:p>
    <w:p w:rsidR="00237F18" w:rsidRPr="00A231D2" w:rsidRDefault="00237F18" w:rsidP="00237F18">
      <w:pPr>
        <w:rPr>
          <w:rFonts w:asciiTheme="majorEastAsia" w:eastAsiaTheme="majorEastAsia" w:hAnsiTheme="majorEastAsia"/>
        </w:rPr>
      </w:pPr>
    </w:p>
    <w:p w:rsidR="00007DA7" w:rsidRPr="00A231D2" w:rsidRDefault="00007DA7" w:rsidP="00063697">
      <w:pPr>
        <w:pStyle w:val="1"/>
        <w:keepNext w:val="0"/>
        <w:keepLines w:val="0"/>
        <w:spacing w:before="0" w:after="0" w:line="440" w:lineRule="exact"/>
        <w:jc w:val="center"/>
        <w:rPr>
          <w:rFonts w:asciiTheme="majorEastAsia" w:eastAsiaTheme="majorEastAsia" w:hAnsiTheme="majorEastAsia"/>
          <w:sz w:val="36"/>
          <w:szCs w:val="36"/>
        </w:rPr>
      </w:pPr>
      <w:r w:rsidRPr="00A231D2">
        <w:rPr>
          <w:rFonts w:asciiTheme="majorEastAsia" w:eastAsiaTheme="majorEastAsia" w:hAnsiTheme="majorEastAsia" w:hint="eastAsia"/>
          <w:sz w:val="36"/>
          <w:szCs w:val="36"/>
        </w:rPr>
        <w:t>第二</w:t>
      </w:r>
      <w:r w:rsidR="00237F18" w:rsidRPr="00A231D2">
        <w:rPr>
          <w:rFonts w:asciiTheme="majorEastAsia" w:eastAsiaTheme="majorEastAsia" w:hAnsiTheme="majorEastAsia" w:hint="eastAsia"/>
          <w:sz w:val="36"/>
          <w:szCs w:val="36"/>
        </w:rPr>
        <w:t>部分</w:t>
      </w:r>
      <w:r w:rsidRPr="00A231D2">
        <w:rPr>
          <w:rFonts w:asciiTheme="majorEastAsia" w:eastAsiaTheme="majorEastAsia" w:hAnsiTheme="majorEastAsia" w:hint="eastAsia"/>
          <w:sz w:val="36"/>
          <w:szCs w:val="36"/>
        </w:rPr>
        <w:t xml:space="preserve">  </w:t>
      </w:r>
      <w:r w:rsidR="002A477E" w:rsidRPr="00A231D2">
        <w:rPr>
          <w:rFonts w:asciiTheme="majorEastAsia" w:eastAsiaTheme="majorEastAsia" w:hAnsiTheme="majorEastAsia" w:hint="eastAsia"/>
          <w:sz w:val="36"/>
          <w:szCs w:val="36"/>
        </w:rPr>
        <w:t>供应商</w:t>
      </w:r>
      <w:r w:rsidRPr="00A231D2">
        <w:rPr>
          <w:rFonts w:asciiTheme="majorEastAsia" w:eastAsiaTheme="majorEastAsia" w:hAnsiTheme="majorEastAsia" w:hint="eastAsia"/>
          <w:sz w:val="36"/>
          <w:szCs w:val="36"/>
        </w:rPr>
        <w:t>须知</w:t>
      </w:r>
    </w:p>
    <w:p w:rsidR="00A910A8" w:rsidRPr="00A231D2" w:rsidRDefault="00A910A8" w:rsidP="00A910A8">
      <w:pPr>
        <w:spacing w:line="500" w:lineRule="exact"/>
        <w:ind w:firstLineChars="245" w:firstLine="590"/>
        <w:rPr>
          <w:rFonts w:asciiTheme="majorEastAsia" w:eastAsiaTheme="majorEastAsia" w:hAnsiTheme="majorEastAsia"/>
          <w:b/>
          <w:bCs/>
          <w:sz w:val="24"/>
        </w:rPr>
      </w:pPr>
      <w:r w:rsidRPr="00A231D2">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A910A8" w:rsidRPr="00A231D2" w:rsidTr="003C319C">
        <w:trPr>
          <w:trHeight w:val="409"/>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snapToGrid w:val="0"/>
              <w:jc w:val="center"/>
              <w:rPr>
                <w:rFonts w:asciiTheme="majorEastAsia" w:eastAsiaTheme="majorEastAsia" w:hAnsiTheme="majorEastAsia"/>
                <w:color w:val="000000"/>
                <w:sz w:val="24"/>
                <w:szCs w:val="28"/>
              </w:rPr>
            </w:pP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tabs>
                <w:tab w:val="left" w:pos="7303"/>
                <w:tab w:val="left" w:pos="7540"/>
              </w:tabs>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内容、要求</w:t>
            </w:r>
          </w:p>
        </w:tc>
      </w:tr>
      <w:tr w:rsidR="00A910A8" w:rsidRPr="00A231D2" w:rsidTr="003C319C">
        <w:trPr>
          <w:trHeight w:val="49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A910A8">
            <w:pPr>
              <w:pStyle w:val="Default"/>
              <w:ind w:left="2304" w:hangingChars="960" w:hanging="2304"/>
              <w:rPr>
                <w:rFonts w:asciiTheme="majorEastAsia" w:eastAsiaTheme="majorEastAsia" w:hAnsiTheme="majorEastAsia"/>
                <w:szCs w:val="21"/>
              </w:rPr>
            </w:pPr>
            <w:r w:rsidRPr="00A231D2">
              <w:rPr>
                <w:rFonts w:asciiTheme="majorEastAsia" w:eastAsiaTheme="majorEastAsia" w:hAnsiTheme="majorEastAsia" w:hint="eastAsia"/>
                <w:szCs w:val="21"/>
              </w:rPr>
              <w:t>名称：丹阳光明光电有限公司</w:t>
            </w:r>
          </w:p>
          <w:p w:rsidR="00A910A8" w:rsidRPr="00A231D2" w:rsidRDefault="00A910A8" w:rsidP="00A910A8">
            <w:pPr>
              <w:pStyle w:val="Default"/>
              <w:tabs>
                <w:tab w:val="left" w:pos="7356"/>
              </w:tabs>
              <w:ind w:left="720" w:hangingChars="300" w:hanging="720"/>
              <w:rPr>
                <w:rFonts w:asciiTheme="majorEastAsia" w:eastAsiaTheme="majorEastAsia" w:hAnsiTheme="majorEastAsia"/>
                <w:szCs w:val="21"/>
              </w:rPr>
            </w:pPr>
            <w:r w:rsidRPr="00A231D2">
              <w:rPr>
                <w:rFonts w:asciiTheme="majorEastAsia" w:eastAsiaTheme="majorEastAsia" w:hAnsiTheme="majorEastAsia" w:hint="eastAsia"/>
                <w:szCs w:val="21"/>
              </w:rPr>
              <w:t>地址：江苏省丹阳市开发区九曲路298号</w:t>
            </w:r>
          </w:p>
          <w:p w:rsidR="00A910A8" w:rsidRPr="00A231D2" w:rsidRDefault="00A910A8" w:rsidP="003C319C">
            <w:pPr>
              <w:pStyle w:val="Default"/>
              <w:rPr>
                <w:rFonts w:asciiTheme="majorEastAsia" w:eastAsiaTheme="majorEastAsia" w:hAnsiTheme="majorEastAsia"/>
                <w:szCs w:val="21"/>
              </w:rPr>
            </w:pPr>
            <w:r w:rsidRPr="00A231D2">
              <w:rPr>
                <w:rFonts w:asciiTheme="majorEastAsia" w:eastAsiaTheme="majorEastAsia" w:hAnsiTheme="majorEastAsia" w:hint="eastAsia"/>
                <w:szCs w:val="21"/>
              </w:rPr>
              <w:t>联系人：</w:t>
            </w:r>
            <w:r w:rsidRPr="00A231D2">
              <w:rPr>
                <w:rFonts w:asciiTheme="majorEastAsia" w:eastAsiaTheme="majorEastAsia" w:hAnsiTheme="majorEastAsia"/>
                <w:szCs w:val="21"/>
                <w:u w:val="single"/>
              </w:rPr>
              <w:t xml:space="preserve"> </w:t>
            </w:r>
            <w:r w:rsidRPr="00A231D2">
              <w:rPr>
                <w:rFonts w:asciiTheme="majorEastAsia" w:eastAsiaTheme="majorEastAsia" w:hAnsiTheme="majorEastAsia" w:hint="eastAsia"/>
                <w:szCs w:val="21"/>
                <w:u w:val="single"/>
              </w:rPr>
              <w:t>夏小姐</w:t>
            </w:r>
            <w:r w:rsidRPr="00A231D2">
              <w:rPr>
                <w:rFonts w:asciiTheme="majorEastAsia" w:eastAsiaTheme="majorEastAsia" w:hAnsiTheme="majorEastAsia"/>
                <w:szCs w:val="21"/>
                <w:u w:val="single"/>
              </w:rPr>
              <w:t xml:space="preserve">      </w:t>
            </w:r>
          </w:p>
          <w:p w:rsidR="00A910A8" w:rsidRPr="00A231D2" w:rsidRDefault="00A910A8"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1"/>
              </w:rPr>
              <w:t>电</w:t>
            </w:r>
            <w:r w:rsidRPr="00A231D2">
              <w:rPr>
                <w:rFonts w:asciiTheme="majorEastAsia" w:eastAsiaTheme="majorEastAsia" w:hAnsiTheme="majorEastAsia"/>
                <w:color w:val="000000"/>
                <w:sz w:val="24"/>
                <w:szCs w:val="21"/>
              </w:rPr>
              <w:t xml:space="preserve"> </w:t>
            </w:r>
            <w:r w:rsidRPr="00A231D2">
              <w:rPr>
                <w:rFonts w:asciiTheme="majorEastAsia" w:eastAsiaTheme="majorEastAsia" w:hAnsiTheme="majorEastAsia" w:hint="eastAsia"/>
                <w:color w:val="000000"/>
                <w:sz w:val="24"/>
                <w:szCs w:val="21"/>
              </w:rPr>
              <w:t>话：</w:t>
            </w:r>
            <w:r w:rsidRPr="00A231D2">
              <w:rPr>
                <w:rFonts w:asciiTheme="majorEastAsia" w:eastAsiaTheme="majorEastAsia" w:hAnsiTheme="majorEastAsia"/>
                <w:color w:val="000000"/>
                <w:sz w:val="24"/>
                <w:szCs w:val="21"/>
                <w:u w:val="single"/>
              </w:rPr>
              <w:t xml:space="preserve"> </w:t>
            </w:r>
            <w:r w:rsidRPr="00A231D2">
              <w:rPr>
                <w:rFonts w:asciiTheme="majorEastAsia" w:eastAsiaTheme="majorEastAsia" w:hAnsiTheme="majorEastAsia" w:hint="eastAsia"/>
                <w:color w:val="000000"/>
                <w:sz w:val="24"/>
                <w:szCs w:val="21"/>
                <w:u w:val="single"/>
              </w:rPr>
              <w:t>0511-86989255</w:t>
            </w:r>
            <w:r w:rsidRPr="00A231D2">
              <w:rPr>
                <w:rFonts w:asciiTheme="majorEastAsia" w:eastAsiaTheme="majorEastAsia" w:hAnsiTheme="majorEastAsia"/>
                <w:color w:val="000000"/>
                <w:sz w:val="24"/>
                <w:szCs w:val="21"/>
                <w:u w:val="single"/>
              </w:rPr>
              <w:t xml:space="preserve">    </w:t>
            </w:r>
          </w:p>
        </w:tc>
      </w:tr>
      <w:tr w:rsidR="00A910A8" w:rsidRPr="00A231D2" w:rsidTr="003C319C">
        <w:trPr>
          <w:trHeight w:val="603"/>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A910A8" w:rsidRPr="00A231D2" w:rsidRDefault="0034229A"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cs="宋体" w:hint="eastAsia"/>
                <w:color w:val="000000"/>
                <w:kern w:val="0"/>
                <w:sz w:val="24"/>
                <w:szCs w:val="21"/>
                <w:u w:val="single"/>
              </w:rPr>
              <w:t>办公电脑</w:t>
            </w:r>
            <w:r w:rsidR="00A53EC1" w:rsidRPr="00A231D2">
              <w:rPr>
                <w:rFonts w:asciiTheme="majorEastAsia" w:eastAsiaTheme="majorEastAsia" w:hAnsiTheme="majorEastAsia" w:cs="宋体" w:hint="eastAsia"/>
                <w:color w:val="000000"/>
                <w:kern w:val="0"/>
                <w:sz w:val="24"/>
                <w:szCs w:val="21"/>
                <w:u w:val="single"/>
              </w:rPr>
              <w:t>购置</w:t>
            </w:r>
            <w:r w:rsidR="00A910A8" w:rsidRPr="00A231D2">
              <w:rPr>
                <w:rFonts w:asciiTheme="majorEastAsia" w:eastAsiaTheme="majorEastAsia" w:hAnsiTheme="majorEastAsia" w:cs="宋体" w:hint="eastAsia"/>
                <w:color w:val="000000"/>
                <w:kern w:val="0"/>
                <w:sz w:val="24"/>
                <w:szCs w:val="21"/>
              </w:rPr>
              <w:t>项目</w:t>
            </w:r>
          </w:p>
        </w:tc>
      </w:tr>
      <w:tr w:rsidR="00A910A8" w:rsidRPr="00A231D2" w:rsidTr="003C319C">
        <w:trPr>
          <w:trHeight w:val="672"/>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A910A8">
            <w:pPr>
              <w:pStyle w:val="Default"/>
              <w:ind w:left="720" w:hangingChars="300" w:hanging="720"/>
              <w:rPr>
                <w:rFonts w:asciiTheme="majorEastAsia" w:eastAsiaTheme="majorEastAsia" w:hAnsiTheme="majorEastAsia"/>
                <w:szCs w:val="21"/>
              </w:rPr>
            </w:pPr>
            <w:r w:rsidRPr="00A231D2">
              <w:rPr>
                <w:rFonts w:asciiTheme="majorEastAsia" w:eastAsiaTheme="majorEastAsia" w:hAnsiTheme="majorEastAsia" w:hint="eastAsia"/>
                <w:szCs w:val="21"/>
              </w:rPr>
              <w:t>江苏省丹阳市开发区九曲路298号</w:t>
            </w:r>
          </w:p>
        </w:tc>
      </w:tr>
      <w:tr w:rsidR="00A910A8" w:rsidRPr="00A231D2" w:rsidTr="003C319C">
        <w:trPr>
          <w:trHeight w:val="53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本项目执行最高限价，以采购人投资计划费用为准</w:t>
            </w:r>
          </w:p>
        </w:tc>
      </w:tr>
      <w:tr w:rsidR="00A910A8" w:rsidRPr="00A231D2" w:rsidTr="003C319C">
        <w:trPr>
          <w:trHeight w:val="53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color w:val="000000"/>
                <w:kern w:val="0"/>
                <w:sz w:val="24"/>
                <w:szCs w:val="21"/>
              </w:rPr>
            </w:pPr>
            <w:r w:rsidRPr="00A231D2">
              <w:rPr>
                <w:rFonts w:asciiTheme="majorEastAsia" w:eastAsiaTheme="majorEastAsia" w:hAnsiTheme="majorEastAsia" w:hint="eastAsia"/>
                <w:color w:val="000000"/>
                <w:sz w:val="24"/>
                <w:szCs w:val="21"/>
              </w:rPr>
              <w:t>不接受</w:t>
            </w:r>
          </w:p>
        </w:tc>
      </w:tr>
      <w:tr w:rsidR="00A910A8" w:rsidRPr="00A231D2" w:rsidTr="003C319C">
        <w:trPr>
          <w:trHeight w:val="718"/>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snapToGri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A910A8" w:rsidRPr="00A231D2" w:rsidTr="003C319C">
        <w:trPr>
          <w:trHeight w:val="701"/>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snapToGri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供应商在收到书面答复</w:t>
            </w:r>
            <w:r w:rsidRPr="00A231D2">
              <w:rPr>
                <w:rFonts w:asciiTheme="majorEastAsia" w:eastAsiaTheme="majorEastAsia" w:hAnsiTheme="majorEastAsia" w:cs="仿宋_GB2312"/>
                <w:kern w:val="0"/>
                <w:sz w:val="24"/>
                <w:szCs w:val="21"/>
              </w:rPr>
              <w:t>(</w:t>
            </w:r>
            <w:r w:rsidRPr="00A231D2">
              <w:rPr>
                <w:rFonts w:asciiTheme="majorEastAsia" w:eastAsiaTheme="majorEastAsia" w:hAnsiTheme="majorEastAsia" w:cs="仿宋_GB2312" w:hint="eastAsia"/>
                <w:kern w:val="0"/>
                <w:sz w:val="24"/>
                <w:szCs w:val="21"/>
              </w:rPr>
              <w:t>补遗书</w:t>
            </w:r>
            <w:r w:rsidRPr="00A231D2">
              <w:rPr>
                <w:rFonts w:asciiTheme="majorEastAsia" w:eastAsiaTheme="majorEastAsia" w:hAnsiTheme="majorEastAsia" w:cs="仿宋_GB2312"/>
                <w:kern w:val="0"/>
                <w:sz w:val="24"/>
                <w:szCs w:val="21"/>
              </w:rPr>
              <w:t>)48</w:t>
            </w:r>
            <w:r w:rsidRPr="00A231D2">
              <w:rPr>
                <w:rFonts w:asciiTheme="majorEastAsia" w:eastAsiaTheme="majorEastAsia" w:hAnsiTheme="majorEastAsia" w:cs="仿宋_GB2312" w:hint="eastAsia"/>
                <w:kern w:val="0"/>
                <w:sz w:val="24"/>
                <w:szCs w:val="21"/>
              </w:rPr>
              <w:t>小时内应以书面形式向采购人确认。</w:t>
            </w:r>
          </w:p>
        </w:tc>
      </w:tr>
      <w:tr w:rsidR="00A910A8" w:rsidRPr="00A231D2" w:rsidTr="003C319C">
        <w:trPr>
          <w:trHeight w:val="435"/>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响应文件</w:t>
            </w:r>
            <w:r w:rsidRPr="00A231D2">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响应文件由供应商的法定代表人或其委托代理人签字或盖单位章。</w:t>
            </w:r>
          </w:p>
        </w:tc>
      </w:tr>
      <w:tr w:rsidR="00A910A8" w:rsidRPr="00A231D2" w:rsidTr="003C319C">
        <w:trPr>
          <w:trHeight w:val="435"/>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报价响应文件由正本</w:t>
            </w:r>
            <w:r w:rsidRPr="00A231D2">
              <w:rPr>
                <w:rFonts w:asciiTheme="majorEastAsia" w:eastAsiaTheme="majorEastAsia" w:hAnsiTheme="majorEastAsia" w:cs="仿宋_GB2312"/>
                <w:kern w:val="0"/>
                <w:sz w:val="24"/>
                <w:szCs w:val="21"/>
              </w:rPr>
              <w:t xml:space="preserve"> 1 </w:t>
            </w:r>
            <w:r w:rsidRPr="00A231D2">
              <w:rPr>
                <w:rFonts w:asciiTheme="majorEastAsia" w:eastAsiaTheme="majorEastAsia" w:hAnsiTheme="majorEastAsia" w:cs="仿宋_GB2312" w:hint="eastAsia"/>
                <w:kern w:val="0"/>
                <w:sz w:val="24"/>
                <w:szCs w:val="21"/>
              </w:rPr>
              <w:t>份；</w:t>
            </w:r>
            <w:r w:rsidRPr="00A231D2">
              <w:rPr>
                <w:rFonts w:asciiTheme="majorEastAsia" w:eastAsiaTheme="majorEastAsia" w:hAnsiTheme="majorEastAsia" w:cs="仿宋_GB2312"/>
                <w:kern w:val="0"/>
                <w:sz w:val="24"/>
                <w:szCs w:val="21"/>
              </w:rPr>
              <w:t xml:space="preserve"> </w:t>
            </w:r>
          </w:p>
        </w:tc>
      </w:tr>
      <w:tr w:rsidR="00A910A8" w:rsidRPr="00A231D2" w:rsidTr="003C319C">
        <w:trPr>
          <w:trHeight w:val="435"/>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autoSpaceDE w:val="0"/>
              <w:autoSpaceDN w:val="0"/>
              <w:snapToGrid w:val="0"/>
              <w:textAlignment w:val="bottom"/>
              <w:rPr>
                <w:rFonts w:asciiTheme="majorEastAsia" w:eastAsiaTheme="majorEastAsia" w:hAnsiTheme="majorEastAsia"/>
                <w:color w:val="000000"/>
                <w:sz w:val="24"/>
                <w:szCs w:val="28"/>
              </w:rPr>
            </w:pPr>
            <w:r w:rsidRPr="00A231D2">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pStyle w:val="Default"/>
              <w:rPr>
                <w:rFonts w:asciiTheme="majorEastAsia" w:eastAsiaTheme="majorEastAsia" w:hAnsiTheme="majorEastAsia" w:cs="仿宋_GB2312"/>
                <w:color w:val="auto"/>
                <w:szCs w:val="21"/>
              </w:rPr>
            </w:pPr>
            <w:r w:rsidRPr="00A231D2">
              <w:rPr>
                <w:rFonts w:asciiTheme="majorEastAsia" w:eastAsiaTheme="majorEastAsia" w:hAnsiTheme="majorEastAsia" w:cs="仿宋_GB2312"/>
                <w:color w:val="auto"/>
                <w:szCs w:val="21"/>
              </w:rPr>
              <w:t>1.</w:t>
            </w:r>
            <w:r w:rsidRPr="00A231D2">
              <w:rPr>
                <w:rFonts w:asciiTheme="majorEastAsia" w:eastAsiaTheme="majorEastAsia" w:hAnsiTheme="majorEastAsia" w:cs="仿宋_GB2312" w:hint="eastAsia"/>
                <w:color w:val="auto"/>
                <w:szCs w:val="21"/>
              </w:rPr>
              <w:t>装订牢固，做好密封</w:t>
            </w:r>
            <w:r w:rsidRPr="00A231D2">
              <w:rPr>
                <w:rFonts w:asciiTheme="majorEastAsia" w:eastAsiaTheme="majorEastAsia" w:hAnsiTheme="majorEastAsia" w:cs="仿宋_GB2312"/>
                <w:color w:val="auto"/>
                <w:szCs w:val="21"/>
              </w:rPr>
              <w:t xml:space="preserve"> </w:t>
            </w:r>
          </w:p>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2.</w:t>
            </w:r>
            <w:r w:rsidRPr="00A231D2">
              <w:rPr>
                <w:rFonts w:asciiTheme="majorEastAsia" w:eastAsiaTheme="majorEastAsia" w:hAnsiTheme="majorEastAsia" w:cs="仿宋_GB2312" w:hint="eastAsia"/>
                <w:kern w:val="0"/>
                <w:sz w:val="24"/>
                <w:szCs w:val="21"/>
              </w:rPr>
              <w:t>报价函、商务部分和技术部分集中装订</w:t>
            </w:r>
          </w:p>
        </w:tc>
      </w:tr>
      <w:tr w:rsidR="00A910A8" w:rsidRPr="00A231D2" w:rsidTr="003C319C">
        <w:trPr>
          <w:trHeight w:val="62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封面注明</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D22E5B">
            <w:pPr>
              <w:spacing w:line="540" w:lineRule="exact"/>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项目编号：</w:t>
            </w:r>
            <w:r w:rsidR="00D22E5B" w:rsidRPr="00A231D2">
              <w:rPr>
                <w:rFonts w:asciiTheme="majorEastAsia" w:eastAsiaTheme="majorEastAsia" w:hAnsiTheme="majorEastAsia" w:cs="仿宋_GB2312" w:hint="eastAsia"/>
                <w:kern w:val="0"/>
                <w:sz w:val="24"/>
                <w:szCs w:val="21"/>
              </w:rPr>
              <w:t>DYGM-CG-SB-2021-08</w:t>
            </w:r>
          </w:p>
          <w:p w:rsidR="00A910A8" w:rsidRPr="00A231D2" w:rsidRDefault="00A910A8" w:rsidP="003C319C">
            <w:pPr>
              <w:pStyle w:val="TableParagraph"/>
              <w:snapToGrid w:val="0"/>
              <w:ind w:right="2036"/>
              <w:rPr>
                <w:rFonts w:asciiTheme="majorEastAsia" w:eastAsiaTheme="majorEastAsia" w:hAnsiTheme="majorEastAsia" w:cs="仿宋_GB2312"/>
                <w:sz w:val="24"/>
                <w:szCs w:val="21"/>
                <w:lang w:eastAsia="zh-CN"/>
              </w:rPr>
            </w:pPr>
            <w:r w:rsidRPr="00A231D2">
              <w:rPr>
                <w:rFonts w:asciiTheme="majorEastAsia" w:eastAsiaTheme="majorEastAsia" w:hAnsiTheme="majorEastAsia" w:cs="仿宋_GB2312" w:hint="eastAsia"/>
                <w:sz w:val="24"/>
                <w:szCs w:val="21"/>
                <w:lang w:eastAsia="zh-CN"/>
              </w:rPr>
              <w:t>采购人：丹阳光明光电有限公司</w:t>
            </w:r>
          </w:p>
          <w:p w:rsidR="00A910A8" w:rsidRPr="00A231D2" w:rsidRDefault="00A910A8" w:rsidP="003C319C">
            <w:pPr>
              <w:pStyle w:val="TableParagraph"/>
              <w:snapToGrid w:val="0"/>
              <w:ind w:left="1200" w:hangingChars="500" w:hanging="1200"/>
              <w:rPr>
                <w:rFonts w:asciiTheme="majorEastAsia" w:eastAsiaTheme="majorEastAsia" w:hAnsiTheme="majorEastAsia" w:cs="仿宋_GB2312"/>
                <w:sz w:val="24"/>
                <w:szCs w:val="21"/>
                <w:lang w:eastAsia="zh-CN"/>
              </w:rPr>
            </w:pPr>
            <w:r w:rsidRPr="00A231D2">
              <w:rPr>
                <w:rFonts w:asciiTheme="majorEastAsia" w:eastAsiaTheme="majorEastAsia" w:hAnsiTheme="majorEastAsia" w:cs="仿宋_GB2312" w:hint="eastAsia"/>
                <w:sz w:val="24"/>
                <w:szCs w:val="21"/>
                <w:lang w:eastAsia="zh-CN"/>
              </w:rPr>
              <w:t>项目名称：</w:t>
            </w:r>
            <w:r w:rsidR="0034229A" w:rsidRPr="00A231D2">
              <w:rPr>
                <w:rFonts w:asciiTheme="majorEastAsia" w:eastAsiaTheme="majorEastAsia" w:hAnsiTheme="majorEastAsia" w:cs="仿宋_GB2312" w:hint="eastAsia"/>
                <w:sz w:val="24"/>
                <w:szCs w:val="21"/>
                <w:lang w:eastAsia="zh-CN"/>
              </w:rPr>
              <w:t>办公电脑</w:t>
            </w:r>
            <w:r w:rsidR="00A53EC1" w:rsidRPr="00A231D2">
              <w:rPr>
                <w:rFonts w:asciiTheme="majorEastAsia" w:eastAsiaTheme="majorEastAsia" w:hAnsiTheme="majorEastAsia" w:cs="仿宋_GB2312" w:hint="eastAsia"/>
                <w:sz w:val="24"/>
                <w:szCs w:val="21"/>
                <w:lang w:eastAsia="zh-CN"/>
              </w:rPr>
              <w:t>购置</w:t>
            </w:r>
            <w:r w:rsidRPr="00A231D2">
              <w:rPr>
                <w:rFonts w:asciiTheme="majorEastAsia" w:eastAsiaTheme="majorEastAsia" w:hAnsiTheme="majorEastAsia" w:cs="仿宋_GB2312" w:hint="eastAsia"/>
                <w:sz w:val="24"/>
                <w:szCs w:val="21"/>
                <w:lang w:eastAsia="zh-CN"/>
              </w:rPr>
              <w:t>项目</w:t>
            </w:r>
          </w:p>
          <w:p w:rsidR="00A910A8" w:rsidRPr="00A231D2" w:rsidRDefault="00A910A8" w:rsidP="003C319C">
            <w:pPr>
              <w:pStyle w:val="TableParagraph"/>
              <w:snapToGrid w:val="0"/>
              <w:ind w:right="3278"/>
              <w:rPr>
                <w:rFonts w:asciiTheme="majorEastAsia" w:eastAsiaTheme="majorEastAsia" w:hAnsiTheme="majorEastAsia"/>
                <w:sz w:val="24"/>
                <w:szCs w:val="24"/>
                <w:lang w:eastAsia="zh-CN"/>
              </w:rPr>
            </w:pPr>
            <w:r w:rsidRPr="00A231D2">
              <w:rPr>
                <w:rFonts w:asciiTheme="majorEastAsia" w:eastAsiaTheme="majorEastAsia" w:hAnsiTheme="majorEastAsia" w:cs="仿宋_GB2312" w:hint="eastAsia"/>
                <w:sz w:val="24"/>
                <w:szCs w:val="21"/>
                <w:lang w:eastAsia="zh-CN"/>
              </w:rPr>
              <w:t>供应商名称：</w:t>
            </w:r>
          </w:p>
        </w:tc>
      </w:tr>
      <w:tr w:rsidR="00A910A8" w:rsidRPr="00A231D2" w:rsidTr="003C319C">
        <w:trPr>
          <w:trHeight w:val="383"/>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s="仿宋_GB2312"/>
                <w:color w:val="000000"/>
                <w:kern w:val="0"/>
                <w:sz w:val="24"/>
                <w:szCs w:val="21"/>
              </w:rPr>
            </w:pPr>
            <w:r w:rsidRPr="00A231D2">
              <w:rPr>
                <w:rFonts w:asciiTheme="majorEastAsia" w:eastAsiaTheme="majorEastAsia" w:hAnsiTheme="majorEastAsia" w:cs="仿宋_GB2312" w:hint="eastAsia"/>
                <w:color w:val="000000"/>
                <w:kern w:val="0"/>
                <w:sz w:val="24"/>
                <w:szCs w:val="21"/>
              </w:rPr>
              <w:t>有效期</w:t>
            </w:r>
            <w:r w:rsidRPr="00A231D2">
              <w:rPr>
                <w:rFonts w:asciiTheme="majorEastAsia" w:eastAsiaTheme="majorEastAsia" w:hAnsiTheme="majorEastAsia" w:cs="仿宋_GB2312"/>
                <w:color w:val="000000"/>
                <w:kern w:val="0"/>
                <w:sz w:val="24"/>
                <w:szCs w:val="21"/>
              </w:rPr>
              <w:t xml:space="preserve"> </w:t>
            </w:r>
            <w:r w:rsidRPr="00A231D2">
              <w:rPr>
                <w:rFonts w:asciiTheme="majorEastAsia" w:eastAsiaTheme="majorEastAsia" w:hAnsiTheme="majorEastAsia" w:cs="仿宋_GB2312" w:hint="eastAsia"/>
                <w:b/>
                <w:color w:val="000000"/>
                <w:kern w:val="0"/>
                <w:sz w:val="24"/>
                <w:szCs w:val="21"/>
                <w:u w:val="single"/>
              </w:rPr>
              <w:t>30</w:t>
            </w:r>
            <w:r w:rsidRPr="00A231D2">
              <w:rPr>
                <w:rFonts w:asciiTheme="majorEastAsia" w:eastAsiaTheme="majorEastAsia" w:hAnsiTheme="majorEastAsia" w:cs="仿宋_GB2312"/>
                <w:color w:val="000000"/>
                <w:kern w:val="0"/>
                <w:sz w:val="24"/>
                <w:szCs w:val="21"/>
              </w:rPr>
              <w:t xml:space="preserve"> </w:t>
            </w:r>
            <w:r w:rsidRPr="00A231D2">
              <w:rPr>
                <w:rFonts w:asciiTheme="majorEastAsia" w:eastAsiaTheme="majorEastAsia" w:hAnsiTheme="majorEastAsia" w:cs="仿宋_GB2312" w:hint="eastAsia"/>
                <w:color w:val="000000"/>
                <w:kern w:val="0"/>
                <w:sz w:val="24"/>
                <w:szCs w:val="21"/>
              </w:rPr>
              <w:t>天</w:t>
            </w:r>
          </w:p>
        </w:tc>
      </w:tr>
      <w:tr w:rsidR="00A910A8" w:rsidRPr="00A231D2" w:rsidTr="003C319C">
        <w:trPr>
          <w:trHeight w:val="402"/>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olor w:val="000000"/>
                <w:sz w:val="24"/>
              </w:rPr>
            </w:pPr>
            <w:r w:rsidRPr="00A231D2">
              <w:rPr>
                <w:rFonts w:asciiTheme="majorEastAsia" w:eastAsiaTheme="majorEastAsia" w:hAnsiTheme="majorEastAsia" w:cs="仿宋_GB2312" w:hint="eastAsia"/>
                <w:color w:val="000000"/>
                <w:kern w:val="0"/>
                <w:sz w:val="24"/>
                <w:szCs w:val="21"/>
              </w:rPr>
              <w:t>江苏省丹阳市开发区九曲路298号</w:t>
            </w:r>
          </w:p>
        </w:tc>
      </w:tr>
      <w:tr w:rsidR="00A910A8" w:rsidRPr="00A231D2" w:rsidTr="003C319C">
        <w:trPr>
          <w:trHeight w:val="508"/>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pStyle w:val="Default"/>
              <w:jc w:val="both"/>
              <w:rPr>
                <w:rFonts w:asciiTheme="majorEastAsia" w:eastAsiaTheme="majorEastAsia" w:hAnsiTheme="majorEastAsia" w:cs="仿宋_GB2312"/>
                <w:szCs w:val="21"/>
              </w:rPr>
            </w:pPr>
            <w:r w:rsidRPr="00A231D2">
              <w:rPr>
                <w:rFonts w:asciiTheme="majorEastAsia" w:eastAsiaTheme="majorEastAsia" w:hAnsiTheme="majorEastAsia" w:cs="仿宋_GB2312" w:hint="eastAsia"/>
                <w:szCs w:val="21"/>
              </w:rPr>
              <w:t>否</w:t>
            </w:r>
          </w:p>
        </w:tc>
      </w:tr>
      <w:tr w:rsidR="00A910A8" w:rsidRPr="00A231D2" w:rsidTr="003C319C">
        <w:trPr>
          <w:trHeight w:val="62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A910A8" w:rsidRPr="00A231D2" w:rsidRDefault="00A910A8" w:rsidP="003C319C">
            <w:pPr>
              <w:pStyle w:val="Default"/>
              <w:rPr>
                <w:rFonts w:asciiTheme="majorEastAsia" w:eastAsiaTheme="majorEastAsia" w:hAnsiTheme="majorEastAsia" w:cs="仿宋_GB2312"/>
                <w:color w:val="auto"/>
                <w:szCs w:val="21"/>
              </w:rPr>
            </w:pPr>
            <w:r w:rsidRPr="00A231D2">
              <w:rPr>
                <w:rFonts w:asciiTheme="majorEastAsia" w:eastAsiaTheme="majorEastAsia" w:hAnsiTheme="majorEastAsia" w:cs="仿宋_GB2312" w:hint="eastAsia"/>
                <w:color w:val="auto"/>
                <w:szCs w:val="21"/>
              </w:rPr>
              <w:t>公开报价时间：同报价截止时间</w:t>
            </w:r>
          </w:p>
          <w:p w:rsidR="00A910A8" w:rsidRPr="00A231D2" w:rsidRDefault="00A910A8" w:rsidP="003C319C">
            <w:pPr>
              <w:pStyle w:val="Default"/>
              <w:rPr>
                <w:rFonts w:asciiTheme="majorEastAsia" w:eastAsiaTheme="majorEastAsia" w:hAnsiTheme="majorEastAsia" w:cs="仿宋_GB2312"/>
                <w:color w:val="auto"/>
                <w:szCs w:val="21"/>
              </w:rPr>
            </w:pPr>
            <w:r w:rsidRPr="00A231D2">
              <w:rPr>
                <w:rFonts w:asciiTheme="majorEastAsia" w:eastAsiaTheme="majorEastAsia" w:hAnsiTheme="majorEastAsia" w:cs="仿宋_GB2312" w:hint="eastAsia"/>
                <w:color w:val="auto"/>
                <w:szCs w:val="21"/>
              </w:rPr>
              <w:t>公开报价地点：</w:t>
            </w:r>
            <w:r w:rsidRPr="00A231D2">
              <w:rPr>
                <w:rFonts w:asciiTheme="majorEastAsia" w:eastAsiaTheme="majorEastAsia" w:hAnsiTheme="majorEastAsia" w:hint="eastAsia"/>
                <w:szCs w:val="21"/>
              </w:rPr>
              <w:t>江苏省丹阳市开发区九曲路298号</w:t>
            </w:r>
          </w:p>
        </w:tc>
      </w:tr>
      <w:tr w:rsidR="00A910A8" w:rsidRPr="00A231D2" w:rsidTr="003C319C">
        <w:trPr>
          <w:trHeight w:val="62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综合评分法</w:t>
            </w:r>
          </w:p>
        </w:tc>
      </w:tr>
    </w:tbl>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一、供应商参加采购活动应当符合国家相关法律法规。</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二、供应商在报价前必须对</w:t>
      </w:r>
      <w:r w:rsidR="00B14CD7" w:rsidRPr="00A231D2">
        <w:rPr>
          <w:rFonts w:asciiTheme="majorEastAsia" w:eastAsiaTheme="majorEastAsia" w:hAnsiTheme="majorEastAsia" w:hint="eastAsia"/>
          <w:sz w:val="24"/>
        </w:rPr>
        <w:t>需求方采购标的</w:t>
      </w:r>
      <w:r w:rsidRPr="00A231D2">
        <w:rPr>
          <w:rFonts w:asciiTheme="majorEastAsia" w:eastAsiaTheme="majorEastAsia" w:hAnsiTheme="majorEastAsia" w:hint="eastAsia"/>
          <w:sz w:val="24"/>
        </w:rPr>
        <w:t>型号、技术要求等进行调查，保证在签订合同后能按期</w:t>
      </w:r>
      <w:r w:rsidR="00B14CD7" w:rsidRPr="00A231D2">
        <w:rPr>
          <w:rFonts w:asciiTheme="majorEastAsia" w:eastAsiaTheme="majorEastAsia" w:hAnsiTheme="majorEastAsia" w:hint="eastAsia"/>
          <w:sz w:val="24"/>
        </w:rPr>
        <w:t>交付</w:t>
      </w:r>
      <w:r w:rsidRPr="00A231D2">
        <w:rPr>
          <w:rFonts w:asciiTheme="majorEastAsia" w:eastAsiaTheme="majorEastAsia" w:hAnsiTheme="majorEastAsia" w:hint="eastAsia"/>
          <w:sz w:val="24"/>
        </w:rPr>
        <w:t>。成交供应商应保证按照</w:t>
      </w:r>
      <w:r w:rsidR="00B14CD7" w:rsidRPr="00A231D2">
        <w:rPr>
          <w:rFonts w:asciiTheme="majorEastAsia" w:eastAsiaTheme="majorEastAsia" w:hAnsiTheme="majorEastAsia" w:hint="eastAsia"/>
          <w:sz w:val="24"/>
        </w:rPr>
        <w:t>采购人</w:t>
      </w:r>
      <w:r w:rsidRPr="00A231D2">
        <w:rPr>
          <w:rFonts w:asciiTheme="majorEastAsia" w:eastAsiaTheme="majorEastAsia" w:hAnsiTheme="majorEastAsia" w:hint="eastAsia"/>
          <w:sz w:val="24"/>
        </w:rPr>
        <w:t>的技术要求进行</w:t>
      </w:r>
      <w:r w:rsidR="00B14CD7" w:rsidRPr="00A231D2">
        <w:rPr>
          <w:rFonts w:asciiTheme="majorEastAsia" w:eastAsiaTheme="majorEastAsia" w:hAnsiTheme="majorEastAsia" w:hint="eastAsia"/>
          <w:sz w:val="24"/>
        </w:rPr>
        <w:t>生产制作，</w:t>
      </w:r>
      <w:r w:rsidRPr="00A231D2">
        <w:rPr>
          <w:rFonts w:asciiTheme="majorEastAsia" w:eastAsiaTheme="majorEastAsia" w:hAnsiTheme="majorEastAsia" w:hint="eastAsia"/>
          <w:sz w:val="24"/>
        </w:rPr>
        <w:t>并保证</w:t>
      </w:r>
      <w:r w:rsidR="00B14CD7" w:rsidRPr="00A231D2">
        <w:rPr>
          <w:rFonts w:asciiTheme="majorEastAsia" w:eastAsiaTheme="majorEastAsia" w:hAnsiTheme="majorEastAsia" w:hint="eastAsia"/>
          <w:sz w:val="24"/>
        </w:rPr>
        <w:t>交付</w:t>
      </w:r>
      <w:r w:rsidRPr="00A231D2">
        <w:rPr>
          <w:rFonts w:asciiTheme="majorEastAsia" w:eastAsiaTheme="majorEastAsia" w:hAnsiTheme="majorEastAsia" w:hint="eastAsia"/>
          <w:sz w:val="24"/>
        </w:rPr>
        <w:t>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三、成交人必须对报价文件负全责；在成交后</w:t>
      </w:r>
      <w:r w:rsidR="00367F3E" w:rsidRPr="00A231D2">
        <w:rPr>
          <w:rFonts w:asciiTheme="majorEastAsia" w:eastAsiaTheme="majorEastAsia" w:hAnsiTheme="majorEastAsia" w:hint="eastAsia"/>
          <w:b/>
          <w:sz w:val="24"/>
        </w:rPr>
        <w:t>10</w:t>
      </w:r>
      <w:r w:rsidRPr="00A231D2">
        <w:rPr>
          <w:rFonts w:asciiTheme="majorEastAsia" w:eastAsiaTheme="majorEastAsia" w:hAnsiTheme="majorEastAsia" w:hint="eastAsia"/>
          <w:sz w:val="24"/>
        </w:rPr>
        <w:t>个工作日内与采购人签订合同，并在规定时间内</w:t>
      </w:r>
      <w:r w:rsidR="00B14CD7" w:rsidRPr="00A231D2">
        <w:rPr>
          <w:rFonts w:asciiTheme="majorEastAsia" w:eastAsiaTheme="majorEastAsia" w:hAnsiTheme="majorEastAsia" w:hint="eastAsia"/>
          <w:sz w:val="24"/>
        </w:rPr>
        <w:t>交付</w:t>
      </w:r>
      <w:r w:rsidRPr="00A231D2">
        <w:rPr>
          <w:rFonts w:asciiTheme="majorEastAsia" w:eastAsiaTheme="majorEastAsia" w:hAnsiTheme="majorEastAsia" w:hint="eastAsia"/>
          <w:sz w:val="24"/>
        </w:rPr>
        <w:t>。</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四、各供应商填列的单价和总价若以人民币元为单位，报价应包括配件费、运费、税费、安装调试费及货物交付使用前的一切费用；本项目不接受外币报价。供应商须对全部货物进行报价，否则报价无效。</w:t>
      </w:r>
    </w:p>
    <w:p w:rsidR="00A910A8" w:rsidRPr="00A231D2" w:rsidRDefault="00A910A8" w:rsidP="00367F3E">
      <w:pPr>
        <w:spacing w:line="50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b/>
          <w:sz w:val="24"/>
        </w:rPr>
        <w:t xml:space="preserve"> </w:t>
      </w:r>
      <w:r w:rsidRPr="00A231D2">
        <w:rPr>
          <w:rFonts w:asciiTheme="majorEastAsia" w:eastAsiaTheme="majorEastAsia" w:hAnsiTheme="majorEastAsia" w:hint="eastAsia"/>
          <w:sz w:val="24"/>
        </w:rPr>
        <w:t>五、报价文件应包括：</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（一）法人代表授权委托书原件（格式可参见附件一）；</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（二）报价一览表（格式可参见附件二）；</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（三）明细报价表（格式可参见附件三）；</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（四）技术及商务响应表（格式可参见附件四）</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（五）相关服务承诺（书面材料，格式自定）；</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（六）报价单位认为适宜的与本项目相关的其他资格证明资料。</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注：</w:t>
      </w:r>
      <w:r w:rsidRPr="00A231D2">
        <w:rPr>
          <w:rFonts w:asciiTheme="majorEastAsia" w:eastAsiaTheme="majorEastAsia" w:hAnsiTheme="majorEastAsia" w:hint="eastAsia"/>
          <w:b/>
          <w:bCs/>
          <w:iCs/>
          <w:sz w:val="24"/>
          <w:u w:val="single"/>
        </w:rPr>
        <w:t>以上材料须加盖单位公章</w:t>
      </w:r>
      <w:r w:rsidRPr="00A231D2">
        <w:rPr>
          <w:rFonts w:asciiTheme="majorEastAsia" w:eastAsiaTheme="majorEastAsia" w:hAnsiTheme="majorEastAsia" w:hint="eastAsia"/>
          <w:b/>
          <w:sz w:val="24"/>
          <w:u w:val="single"/>
        </w:rPr>
        <w:t>（原件备查）</w:t>
      </w:r>
      <w:r w:rsidRPr="00A231D2">
        <w:rPr>
          <w:rFonts w:asciiTheme="majorEastAsia" w:eastAsiaTheme="majorEastAsia" w:hAnsiTheme="majorEastAsia" w:hint="eastAsia"/>
          <w:b/>
          <w:bCs/>
          <w:iCs/>
          <w:sz w:val="24"/>
          <w:u w:val="single"/>
        </w:rPr>
        <w:t>，</w:t>
      </w:r>
      <w:r w:rsidRPr="00A231D2">
        <w:rPr>
          <w:rFonts w:asciiTheme="majorEastAsia" w:eastAsiaTheme="majorEastAsia" w:hAnsiTheme="majorEastAsia" w:hint="eastAsia"/>
          <w:b/>
          <w:iCs/>
          <w:sz w:val="24"/>
          <w:u w:val="single"/>
        </w:rPr>
        <w:t>供应商应将报价文件按上述顺序装订成册</w:t>
      </w:r>
      <w:r w:rsidRPr="00A231D2">
        <w:rPr>
          <w:rFonts w:asciiTheme="majorEastAsia" w:eastAsiaTheme="majorEastAsia" w:hAnsiTheme="majorEastAsia" w:hint="eastAsia"/>
          <w:sz w:val="24"/>
        </w:rPr>
        <w:t>。</w:t>
      </w:r>
    </w:p>
    <w:p w:rsidR="00A910A8" w:rsidRPr="00A231D2" w:rsidRDefault="00A910A8" w:rsidP="00367F3E">
      <w:pPr>
        <w:spacing w:line="480" w:lineRule="exact"/>
        <w:ind w:firstLineChars="200" w:firstLine="482"/>
        <w:rPr>
          <w:rFonts w:asciiTheme="majorEastAsia" w:eastAsiaTheme="majorEastAsia" w:hAnsiTheme="majorEastAsia"/>
          <w:b/>
          <w:sz w:val="24"/>
          <w:u w:val="single"/>
        </w:rPr>
      </w:pPr>
      <w:r w:rsidRPr="00A231D2">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六、报价文件接受截止时间、地点及语言文字：</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（一）询价文件接收截止时间：</w:t>
      </w:r>
      <w:r w:rsidRPr="00A231D2">
        <w:rPr>
          <w:rFonts w:asciiTheme="majorEastAsia" w:eastAsiaTheme="majorEastAsia" w:hAnsiTheme="majorEastAsia"/>
          <w:sz w:val="24"/>
        </w:rPr>
        <w:t>20</w:t>
      </w:r>
      <w:r w:rsidRPr="00A231D2">
        <w:rPr>
          <w:rFonts w:asciiTheme="majorEastAsia" w:eastAsiaTheme="majorEastAsia" w:hAnsiTheme="majorEastAsia"/>
          <w:color w:val="000000"/>
          <w:sz w:val="24"/>
          <w:u w:val="single"/>
        </w:rPr>
        <w:t xml:space="preserve"> 2</w:t>
      </w:r>
      <w:r w:rsidR="00574036" w:rsidRPr="00A231D2">
        <w:rPr>
          <w:rFonts w:asciiTheme="majorEastAsia" w:eastAsiaTheme="majorEastAsia" w:hAnsiTheme="majorEastAsia" w:hint="eastAsia"/>
          <w:color w:val="000000"/>
          <w:sz w:val="24"/>
          <w:u w:val="single"/>
        </w:rPr>
        <w:t>1</w:t>
      </w:r>
      <w:r w:rsidRPr="00A231D2">
        <w:rPr>
          <w:rFonts w:asciiTheme="majorEastAsia" w:eastAsiaTheme="majorEastAsia" w:hAnsiTheme="majorEastAsia"/>
          <w:color w:val="000000"/>
          <w:sz w:val="24"/>
          <w:u w:val="single"/>
        </w:rPr>
        <w:t xml:space="preserve"> </w:t>
      </w:r>
      <w:r w:rsidRPr="00A231D2">
        <w:rPr>
          <w:rFonts w:asciiTheme="majorEastAsia" w:eastAsiaTheme="majorEastAsia" w:hAnsiTheme="majorEastAsia" w:hint="eastAsia"/>
          <w:color w:val="000000"/>
          <w:sz w:val="24"/>
        </w:rPr>
        <w:t>年</w:t>
      </w:r>
      <w:r w:rsidRPr="00A231D2">
        <w:rPr>
          <w:rFonts w:asciiTheme="majorEastAsia" w:eastAsiaTheme="majorEastAsia" w:hAnsiTheme="majorEastAsia"/>
          <w:color w:val="000000"/>
          <w:sz w:val="24"/>
          <w:u w:val="single"/>
        </w:rPr>
        <w:t xml:space="preserve"> </w:t>
      </w:r>
      <w:r w:rsidR="006B2982" w:rsidRPr="00A231D2">
        <w:rPr>
          <w:rFonts w:asciiTheme="majorEastAsia" w:eastAsiaTheme="majorEastAsia" w:hAnsiTheme="majorEastAsia" w:hint="eastAsia"/>
          <w:color w:val="000000"/>
          <w:sz w:val="24"/>
          <w:u w:val="single"/>
        </w:rPr>
        <w:t>10</w:t>
      </w:r>
      <w:r w:rsidRPr="00A231D2">
        <w:rPr>
          <w:rFonts w:asciiTheme="majorEastAsia" w:eastAsiaTheme="majorEastAsia" w:hAnsiTheme="majorEastAsia" w:hint="eastAsia"/>
          <w:sz w:val="24"/>
        </w:rPr>
        <w:t>月</w:t>
      </w:r>
      <w:r w:rsidR="00574036" w:rsidRPr="00A231D2">
        <w:rPr>
          <w:rFonts w:asciiTheme="majorEastAsia" w:eastAsiaTheme="majorEastAsia" w:hAnsiTheme="majorEastAsia"/>
          <w:sz w:val="24"/>
          <w:u w:val="single"/>
        </w:rPr>
        <w:t xml:space="preserve"> </w:t>
      </w:r>
      <w:r w:rsidR="006B2982" w:rsidRPr="00A231D2">
        <w:rPr>
          <w:rFonts w:asciiTheme="majorEastAsia" w:eastAsiaTheme="majorEastAsia" w:hAnsiTheme="majorEastAsia" w:hint="eastAsia"/>
          <w:sz w:val="24"/>
          <w:u w:val="single"/>
        </w:rPr>
        <w:t>20</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日，截止时间后，将拒绝接收新的报价文件。</w:t>
      </w:r>
    </w:p>
    <w:p w:rsidR="00A910A8" w:rsidRPr="00A231D2" w:rsidRDefault="00A910A8" w:rsidP="00A910A8">
      <w:pPr>
        <w:spacing w:line="460" w:lineRule="exact"/>
        <w:ind w:leftChars="269" w:left="3445" w:hangingChars="1200" w:hanging="2880"/>
        <w:rPr>
          <w:rFonts w:asciiTheme="majorEastAsia" w:eastAsiaTheme="majorEastAsia" w:hAnsiTheme="majorEastAsia"/>
          <w:sz w:val="24"/>
        </w:rPr>
      </w:pPr>
      <w:r w:rsidRPr="00A231D2">
        <w:rPr>
          <w:rFonts w:asciiTheme="majorEastAsia" w:eastAsiaTheme="majorEastAsia" w:hAnsiTheme="majorEastAsia" w:hint="eastAsia"/>
          <w:sz w:val="24"/>
        </w:rPr>
        <w:t>（二）投送地点：丹阳光明光电有限公司</w:t>
      </w:r>
    </w:p>
    <w:p w:rsidR="00A910A8" w:rsidRPr="00A231D2" w:rsidRDefault="00A910A8" w:rsidP="00A910A8">
      <w:pPr>
        <w:spacing w:line="460" w:lineRule="exact"/>
        <w:ind w:leftChars="269" w:left="3445" w:hangingChars="1200" w:hanging="2880"/>
        <w:rPr>
          <w:rFonts w:asciiTheme="majorEastAsia" w:eastAsiaTheme="majorEastAsia" w:hAnsiTheme="majorEastAsia" w:cs="宋体"/>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cs="宋体" w:hint="eastAsia"/>
          <w:sz w:val="24"/>
        </w:rPr>
        <w:t>报价文件及所有来往函电的语言：中文，不接受外文报价。</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七、下列情况将被视为无效报价文件：</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（一）报价文件未在规定时间内送达指定地点；</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（二）未按照规定提供授权书原件的，为无效报价；</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（三）报价文件中的各项内容填列不完整和有涂改现象的，供应商公章和供应商代表签字不齐的；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（四）报价文件中出现计算性错误的；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（五）供应商擅自改变技术要求、配置的；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（六）供应商的报价材料密封不合要求的；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（七）其他</w:t>
      </w:r>
      <w:r w:rsidR="002B338F" w:rsidRPr="00A231D2">
        <w:rPr>
          <w:rFonts w:asciiTheme="majorEastAsia" w:eastAsiaTheme="majorEastAsia" w:hAnsiTheme="majorEastAsia" w:hint="eastAsia"/>
          <w:sz w:val="24"/>
        </w:rPr>
        <w:t>采购评审委员会</w:t>
      </w:r>
      <w:r w:rsidRPr="00A231D2">
        <w:rPr>
          <w:rFonts w:asciiTheme="majorEastAsia" w:eastAsiaTheme="majorEastAsia" w:hAnsiTheme="majorEastAsia" w:hint="eastAsia"/>
          <w:sz w:val="24"/>
        </w:rPr>
        <w:t>认为的其他非实质性相应的；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（八）法律、法规规定的其他情况。</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九</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报价文件的评审</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上报总经理办公会审议。</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（三）审查报价文件是否实质性响应询价文件的要求</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．对于经审查确定为符合询价要求的供应商，采购评审委员会将审查其报价文件是否对询价文件的所有事项、条款和技术规范等要求都做出了实质性响应。</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．报价文件有下列情形之一的属于重大偏离，将被作废处理：</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）报价文件未按询价文件相关规定有效签署和</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或加盖公章；</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）报价文件载明的项目完成期限超过询价文件规定；</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）明显不符合询价文件规定的技术规格、技术标准；</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4</w:t>
      </w:r>
      <w:r w:rsidRPr="00A231D2">
        <w:rPr>
          <w:rFonts w:asciiTheme="majorEastAsia" w:eastAsiaTheme="majorEastAsia" w:hAnsiTheme="majorEastAsia" w:hint="eastAsia"/>
          <w:sz w:val="24"/>
        </w:rPr>
        <w:t>）报价文件载明的货物检验标准和方法等明显不符合询价文件要求；</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）询价文件要求提供样机（样品）但供应商未提供；</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6</w:t>
      </w:r>
      <w:r w:rsidRPr="00A231D2">
        <w:rPr>
          <w:rFonts w:asciiTheme="majorEastAsia" w:eastAsiaTheme="majorEastAsia" w:hAnsiTheme="majorEastAsia" w:hint="eastAsia"/>
          <w:sz w:val="24"/>
        </w:rPr>
        <w:t>）报价文件附有采购人不能接受的条件；</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7</w:t>
      </w:r>
      <w:r w:rsidRPr="00A231D2">
        <w:rPr>
          <w:rFonts w:asciiTheme="majorEastAsia" w:eastAsiaTheme="majorEastAsia" w:hAnsiTheme="majorEastAsia" w:hint="eastAsia"/>
          <w:sz w:val="24"/>
        </w:rPr>
        <w:t>）不符合询价文件规定的其他实质性要求。</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4.出现</w:t>
      </w:r>
      <w:r w:rsidRPr="00A231D2">
        <w:rPr>
          <w:rFonts w:asciiTheme="majorEastAsia" w:eastAsiaTheme="majorEastAsia" w:hAnsiTheme="majorEastAsia"/>
          <w:sz w:val="24"/>
        </w:rPr>
        <w:t>下列情况之一</w:t>
      </w:r>
      <w:r w:rsidRPr="00A231D2">
        <w:rPr>
          <w:rFonts w:asciiTheme="majorEastAsia" w:eastAsiaTheme="majorEastAsia" w:hAnsiTheme="majorEastAsia" w:hint="eastAsia"/>
          <w:sz w:val="24"/>
        </w:rPr>
        <w:t>的，作为非实质性响应偏离，每出现一次，采购评审委员会将给予2分的扣罚，扣分从所得总分里直接扣除。</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2）响应文件未按询价</w:t>
      </w:r>
      <w:r w:rsidRPr="00A231D2">
        <w:rPr>
          <w:rFonts w:asciiTheme="majorEastAsia" w:eastAsiaTheme="majorEastAsia" w:hAnsiTheme="majorEastAsia" w:hint="eastAsia"/>
          <w:sz w:val="24"/>
        </w:rPr>
        <w:t>文件</w:t>
      </w:r>
      <w:r w:rsidRPr="00A231D2">
        <w:rPr>
          <w:rFonts w:asciiTheme="majorEastAsia" w:eastAsiaTheme="majorEastAsia" w:hAnsiTheme="majorEastAsia"/>
          <w:sz w:val="24"/>
        </w:rPr>
        <w:t>要求编制目录、页码；</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3）认定的与询价</w:t>
      </w:r>
      <w:r w:rsidRPr="00A231D2">
        <w:rPr>
          <w:rFonts w:asciiTheme="majorEastAsia" w:eastAsiaTheme="majorEastAsia" w:hAnsiTheme="majorEastAsia" w:hint="eastAsia"/>
          <w:sz w:val="24"/>
        </w:rPr>
        <w:t>文件规定的技术、商务和其他规定要求不符的非实质性偏离。</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4）认定的其他非实质性偏离。</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（五）报价的审查：所有供应商的报价均以报价文件上的价格为准。报价文件中的分项报价只能是人民币，审查时应将税率剔除后进行评审。</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（七）出现下列情形之一的，参评人员有权否决所有供应商的报价或取消采购活动：</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．参与报价的供应商不足三家的；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．出现影响采购公正的违法、违规行为的；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．因重大变故，采购任务取消的</w:t>
      </w:r>
      <w:r w:rsidRPr="00A231D2">
        <w:rPr>
          <w:rFonts w:asciiTheme="majorEastAsia" w:eastAsiaTheme="majorEastAsia" w:hAnsiTheme="majorEastAsia"/>
          <w:sz w:val="24"/>
        </w:rPr>
        <w:t>;</w:t>
      </w:r>
    </w:p>
    <w:p w:rsidR="002B338F" w:rsidRPr="00A231D2" w:rsidRDefault="002B338F" w:rsidP="002B338F">
      <w:pPr>
        <w:spacing w:line="480" w:lineRule="exact"/>
        <w:rPr>
          <w:rFonts w:asciiTheme="majorEastAsia" w:eastAsiaTheme="majorEastAsia" w:hAnsiTheme="majorEastAsia"/>
          <w:sz w:val="24"/>
        </w:rPr>
      </w:pPr>
      <w:r w:rsidRPr="00A231D2">
        <w:rPr>
          <w:rFonts w:asciiTheme="majorEastAsia" w:eastAsiaTheme="majorEastAsia" w:hAnsiTheme="majorEastAsia"/>
          <w:sz w:val="24"/>
        </w:rPr>
        <w:t xml:space="preserve">    4</w:t>
      </w:r>
      <w:r w:rsidRPr="00A231D2">
        <w:rPr>
          <w:rFonts w:asciiTheme="majorEastAsia" w:eastAsiaTheme="majorEastAsia" w:hAnsiTheme="majorEastAsia" w:hint="eastAsia"/>
          <w:sz w:val="24"/>
        </w:rPr>
        <w:t>．评审时经评审人员认为所有报价文件都不符合询价文件要求的。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（八）评审方法和标准</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w:t>
      </w:r>
      <w:r w:rsidRPr="00A231D2">
        <w:rPr>
          <w:rFonts w:asciiTheme="majorEastAsia" w:eastAsiaTheme="majorEastAsia" w:hAnsiTheme="majorEastAsia"/>
          <w:sz w:val="24"/>
        </w:rPr>
        <w:t>评审</w:t>
      </w:r>
      <w:r w:rsidRPr="00A231D2">
        <w:rPr>
          <w:rFonts w:asciiTheme="majorEastAsia" w:eastAsiaTheme="majorEastAsia" w:hAnsiTheme="majorEastAsia" w:hint="eastAsia"/>
          <w:sz w:val="24"/>
        </w:rPr>
        <w:t>只对通过初审的响应文件，根据询价文件规定的评审程序、评分办法及标准进行评价和比较。</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2.本项目采用综合评分法评审。</w:t>
      </w:r>
    </w:p>
    <w:p w:rsidR="002B338F" w:rsidRPr="00A231D2" w:rsidRDefault="002B338F" w:rsidP="002B338F">
      <w:pPr>
        <w:pStyle w:val="GW-"/>
        <w:ind w:firstLine="480"/>
        <w:rPr>
          <w:rFonts w:asciiTheme="majorEastAsia" w:eastAsiaTheme="majorEastAsia" w:hAnsiTheme="majorEastAsia"/>
        </w:rPr>
      </w:pPr>
      <w:r w:rsidRPr="00A231D2">
        <w:rPr>
          <w:rFonts w:asciiTheme="majorEastAsia" w:eastAsiaTheme="majorEastAsia" w:hAnsiTheme="majorEastAsia" w:hint="eastAsia"/>
        </w:rPr>
        <w:t>3</w:t>
      </w:r>
      <w:r w:rsidRPr="00A231D2">
        <w:rPr>
          <w:rFonts w:asciiTheme="majorEastAsia" w:eastAsiaTheme="majorEastAsia" w:hAnsiTheme="majorEastAsia"/>
        </w:rPr>
        <w:t>.</w:t>
      </w:r>
      <w:r w:rsidRPr="00A231D2">
        <w:rPr>
          <w:rFonts w:asciiTheme="majorEastAsia" w:eastAsiaTheme="majorEastAsia" w:hAnsiTheme="majorEastAsia" w:hint="eastAsia"/>
        </w:rPr>
        <w:t>综合评分明细表</w:t>
      </w:r>
      <w:r w:rsidRPr="00A231D2">
        <w:rPr>
          <w:rFonts w:asciiTheme="majorEastAsia" w:eastAsiaTheme="majorEastAsia" w:hAnsiTheme="majorEastAsia"/>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708"/>
        <w:gridCol w:w="1461"/>
        <w:gridCol w:w="6565"/>
      </w:tblGrid>
      <w:tr w:rsidR="00147AF1" w:rsidRPr="00A231D2" w:rsidTr="004F4615">
        <w:trPr>
          <w:jc w:val="center"/>
        </w:trPr>
        <w:tc>
          <w:tcPr>
            <w:tcW w:w="1335" w:type="dxa"/>
            <w:gridSpan w:val="2"/>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条款号</w:t>
            </w: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评分因素</w:t>
            </w:r>
          </w:p>
        </w:tc>
        <w:tc>
          <w:tcPr>
            <w:tcW w:w="6565"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评分标准</w:t>
            </w:r>
          </w:p>
        </w:tc>
      </w:tr>
      <w:tr w:rsidR="00147AF1" w:rsidRPr="00A231D2" w:rsidTr="004F4615">
        <w:trPr>
          <w:jc w:val="center"/>
        </w:trPr>
        <w:tc>
          <w:tcPr>
            <w:tcW w:w="627" w:type="dxa"/>
            <w:vMerge w:val="restart"/>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sz w:val="24"/>
              </w:rPr>
              <w:t>1</w:t>
            </w:r>
          </w:p>
        </w:tc>
        <w:tc>
          <w:tcPr>
            <w:tcW w:w="708" w:type="dxa"/>
            <w:vMerge w:val="restart"/>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商务部分10</w:t>
            </w:r>
            <w:r w:rsidRPr="00A231D2">
              <w:rPr>
                <w:rFonts w:asciiTheme="majorEastAsia" w:eastAsiaTheme="majorEastAsia" w:hAnsiTheme="majorEastAsia"/>
                <w:sz w:val="24"/>
              </w:rPr>
              <w:t>%</w:t>
            </w: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对供应商履约能力的评价</w:t>
            </w:r>
          </w:p>
        </w:tc>
        <w:tc>
          <w:tcPr>
            <w:tcW w:w="6565"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根据供应商资信、经营状况、企业经历进行评价满分5分。</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按三个等级评分：优：4</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5分；良：3</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4分；一般：3分及以下。</w:t>
            </w:r>
          </w:p>
        </w:tc>
      </w:tr>
      <w:tr w:rsidR="00147AF1" w:rsidRPr="00A231D2" w:rsidTr="004F4615">
        <w:trPr>
          <w:jc w:val="center"/>
        </w:trPr>
        <w:tc>
          <w:tcPr>
            <w:tcW w:w="627" w:type="dxa"/>
            <w:vMerge/>
          </w:tcPr>
          <w:p w:rsidR="00147AF1" w:rsidRPr="00A231D2" w:rsidRDefault="00147AF1" w:rsidP="002A138E">
            <w:pPr>
              <w:jc w:val="center"/>
              <w:rPr>
                <w:rFonts w:asciiTheme="majorEastAsia" w:eastAsiaTheme="majorEastAsia" w:hAnsiTheme="majorEastAsia"/>
                <w:sz w:val="24"/>
              </w:rPr>
            </w:pPr>
          </w:p>
        </w:tc>
        <w:tc>
          <w:tcPr>
            <w:tcW w:w="708" w:type="dxa"/>
            <w:vMerge/>
            <w:vAlign w:val="center"/>
          </w:tcPr>
          <w:p w:rsidR="00147AF1" w:rsidRPr="00A231D2" w:rsidRDefault="00147AF1" w:rsidP="002A138E">
            <w:pPr>
              <w:jc w:val="center"/>
              <w:rPr>
                <w:rFonts w:asciiTheme="majorEastAsia" w:eastAsiaTheme="majorEastAsia" w:hAnsiTheme="majorEastAsia"/>
                <w:sz w:val="24"/>
              </w:rPr>
            </w:pP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投标设备的业绩</w:t>
            </w:r>
          </w:p>
        </w:tc>
        <w:tc>
          <w:tcPr>
            <w:tcW w:w="6565" w:type="dxa"/>
          </w:tcPr>
          <w:p w:rsidR="00147AF1" w:rsidRPr="00A231D2" w:rsidRDefault="009728B4" w:rsidP="009728B4">
            <w:pPr>
              <w:jc w:val="left"/>
              <w:rPr>
                <w:rFonts w:asciiTheme="majorEastAsia" w:eastAsiaTheme="majorEastAsia" w:hAnsiTheme="majorEastAsia"/>
                <w:sz w:val="24"/>
              </w:rPr>
            </w:pPr>
            <w:r w:rsidRPr="00A231D2">
              <w:rPr>
                <w:rFonts w:asciiTheme="majorEastAsia" w:eastAsiaTheme="majorEastAsia" w:hAnsiTheme="majorEastAsia" w:cs="宋体" w:hint="eastAsia"/>
                <w:color w:val="000000"/>
                <w:kern w:val="0"/>
                <w:sz w:val="24"/>
              </w:rPr>
              <w:t>供应商具有在国内外中标和本次采购项目类似的过往业绩（附销售合同或中标通知书），每提供1个业绩，得1分，最高得5分。</w:t>
            </w:r>
          </w:p>
        </w:tc>
      </w:tr>
      <w:tr w:rsidR="00147AF1" w:rsidRPr="00A231D2" w:rsidTr="00AD3A31">
        <w:trPr>
          <w:jc w:val="center"/>
        </w:trPr>
        <w:tc>
          <w:tcPr>
            <w:tcW w:w="627" w:type="dxa"/>
            <w:vMerge w:val="restart"/>
            <w:tcBorders>
              <w:top w:val="single" w:sz="4" w:space="0" w:color="auto"/>
            </w:tcBorders>
          </w:tcPr>
          <w:p w:rsidR="00147AF1" w:rsidRPr="00A231D2" w:rsidRDefault="00AD3A31" w:rsidP="002A138E">
            <w:pPr>
              <w:jc w:val="center"/>
              <w:rPr>
                <w:rFonts w:asciiTheme="majorEastAsia" w:eastAsiaTheme="majorEastAsia" w:hAnsiTheme="majorEastAsia"/>
                <w:sz w:val="24"/>
              </w:rPr>
            </w:pPr>
            <w:r w:rsidRPr="00A231D2">
              <w:rPr>
                <w:rFonts w:asciiTheme="majorEastAsia" w:eastAsiaTheme="majorEastAsia" w:hAnsiTheme="majorEastAsia"/>
                <w:sz w:val="24"/>
              </w:rPr>
              <w:t>2</w:t>
            </w:r>
          </w:p>
        </w:tc>
        <w:tc>
          <w:tcPr>
            <w:tcW w:w="708" w:type="dxa"/>
            <w:vMerge w:val="restart"/>
            <w:tcBorders>
              <w:top w:val="single" w:sz="4" w:space="0" w:color="auto"/>
            </w:tcBorders>
          </w:tcPr>
          <w:p w:rsidR="00147AF1" w:rsidRPr="00A231D2" w:rsidRDefault="00AD3A31" w:rsidP="004F4615">
            <w:pPr>
              <w:jc w:val="center"/>
              <w:rPr>
                <w:rFonts w:asciiTheme="majorEastAsia" w:eastAsiaTheme="majorEastAsia" w:hAnsiTheme="majorEastAsia"/>
                <w:sz w:val="24"/>
              </w:rPr>
            </w:pPr>
            <w:r w:rsidRPr="00A231D2">
              <w:rPr>
                <w:rFonts w:asciiTheme="majorEastAsia" w:eastAsiaTheme="majorEastAsia" w:hAnsiTheme="majorEastAsia" w:hint="eastAsia"/>
                <w:sz w:val="24"/>
              </w:rPr>
              <w:t>商务要求及技术服务要求50</w:t>
            </w:r>
            <w:r w:rsidRPr="00A231D2">
              <w:rPr>
                <w:rFonts w:asciiTheme="majorEastAsia" w:eastAsiaTheme="majorEastAsia" w:hAnsiTheme="majorEastAsia"/>
                <w:sz w:val="24"/>
              </w:rPr>
              <w:t>%</w:t>
            </w:r>
          </w:p>
        </w:tc>
        <w:tc>
          <w:tcPr>
            <w:tcW w:w="1461" w:type="dxa"/>
            <w:tcBorders>
              <w:top w:val="single" w:sz="4" w:space="0" w:color="auto"/>
            </w:tcBorders>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商务要求</w:t>
            </w:r>
          </w:p>
        </w:tc>
        <w:tc>
          <w:tcPr>
            <w:tcW w:w="6565" w:type="dxa"/>
            <w:vAlign w:val="center"/>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根据所响应设备对询价文件第三部分商务要求</w:t>
            </w:r>
            <w:r w:rsidR="00A53EC1" w:rsidRPr="00A231D2">
              <w:rPr>
                <w:rFonts w:asciiTheme="majorEastAsia" w:eastAsiaTheme="majorEastAsia" w:hAnsiTheme="majorEastAsia" w:hint="eastAsia"/>
                <w:sz w:val="24"/>
              </w:rPr>
              <w:t>指标</w:t>
            </w:r>
            <w:r w:rsidRPr="00A231D2">
              <w:rPr>
                <w:rFonts w:asciiTheme="majorEastAsia" w:eastAsiaTheme="majorEastAsia" w:hAnsiTheme="majorEastAsia" w:hint="eastAsia"/>
                <w:sz w:val="24"/>
              </w:rPr>
              <w:t>进行评价，满分</w:t>
            </w:r>
            <w:r w:rsidR="00AD3A31" w:rsidRPr="00A231D2">
              <w:rPr>
                <w:rFonts w:asciiTheme="majorEastAsia" w:eastAsiaTheme="majorEastAsia" w:hAnsiTheme="majorEastAsia" w:hint="eastAsia"/>
                <w:sz w:val="24"/>
              </w:rPr>
              <w:t>20</w:t>
            </w:r>
            <w:r w:rsidRPr="00A231D2">
              <w:rPr>
                <w:rFonts w:asciiTheme="majorEastAsia" w:eastAsiaTheme="majorEastAsia" w:hAnsiTheme="majorEastAsia" w:hint="eastAsia"/>
                <w:sz w:val="24"/>
              </w:rPr>
              <w:t>分。</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项★号条款不满足做废标处理；</w:t>
            </w:r>
          </w:p>
          <w:p w:rsidR="00147AF1" w:rsidRPr="00A231D2" w:rsidRDefault="00147AF1" w:rsidP="00322BCE">
            <w:pPr>
              <w:jc w:val="left"/>
              <w:rPr>
                <w:rFonts w:asciiTheme="majorEastAsia" w:eastAsiaTheme="majorEastAsia" w:hAnsiTheme="majorEastAsia"/>
                <w:sz w:val="24"/>
              </w:rPr>
            </w:pPr>
            <w:r w:rsidRPr="00A231D2">
              <w:rPr>
                <w:rFonts w:asciiTheme="majorEastAsia" w:eastAsiaTheme="majorEastAsia" w:hAnsiTheme="majorEastAsia" w:hint="eastAsia"/>
                <w:sz w:val="24"/>
              </w:rPr>
              <w:t>每有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项一般条款不满足扣</w:t>
            </w: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分，超过</w:t>
            </w:r>
            <w:r w:rsidR="00322BCE" w:rsidRPr="00A231D2">
              <w:rPr>
                <w:rFonts w:asciiTheme="majorEastAsia" w:eastAsiaTheme="majorEastAsia" w:hAnsiTheme="majorEastAsia" w:hint="eastAsia"/>
                <w:sz w:val="24"/>
              </w:rPr>
              <w:t>3</w:t>
            </w:r>
            <w:r w:rsidRPr="00A231D2">
              <w:rPr>
                <w:rFonts w:asciiTheme="majorEastAsia" w:eastAsiaTheme="majorEastAsia" w:hAnsiTheme="majorEastAsia" w:hint="eastAsia"/>
                <w:sz w:val="24"/>
              </w:rPr>
              <w:t>项不满足作废标处理。</w:t>
            </w:r>
          </w:p>
        </w:tc>
      </w:tr>
      <w:tr w:rsidR="00147AF1" w:rsidRPr="00A231D2" w:rsidTr="004F4615">
        <w:trPr>
          <w:trHeight w:val="988"/>
          <w:jc w:val="center"/>
        </w:trPr>
        <w:tc>
          <w:tcPr>
            <w:tcW w:w="627" w:type="dxa"/>
            <w:vMerge/>
          </w:tcPr>
          <w:p w:rsidR="00147AF1" w:rsidRPr="00A231D2" w:rsidRDefault="00147AF1" w:rsidP="002A138E">
            <w:pPr>
              <w:jc w:val="center"/>
              <w:rPr>
                <w:rFonts w:asciiTheme="majorEastAsia" w:eastAsiaTheme="majorEastAsia" w:hAnsiTheme="majorEastAsia"/>
                <w:sz w:val="24"/>
              </w:rPr>
            </w:pPr>
          </w:p>
        </w:tc>
        <w:tc>
          <w:tcPr>
            <w:tcW w:w="708" w:type="dxa"/>
            <w:vMerge/>
          </w:tcPr>
          <w:p w:rsidR="00147AF1" w:rsidRPr="00A231D2" w:rsidRDefault="00147AF1" w:rsidP="002A138E">
            <w:pPr>
              <w:jc w:val="center"/>
              <w:rPr>
                <w:rFonts w:asciiTheme="majorEastAsia" w:eastAsiaTheme="majorEastAsia" w:hAnsiTheme="majorEastAsia"/>
                <w:sz w:val="24"/>
              </w:rPr>
            </w:pPr>
          </w:p>
        </w:tc>
        <w:tc>
          <w:tcPr>
            <w:tcW w:w="1461" w:type="dxa"/>
            <w:tcBorders>
              <w:bottom w:val="single" w:sz="4" w:space="0" w:color="auto"/>
            </w:tcBorders>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技术</w:t>
            </w:r>
            <w:r w:rsidR="00EA53E9" w:rsidRPr="00A231D2">
              <w:rPr>
                <w:rFonts w:asciiTheme="majorEastAsia" w:eastAsiaTheme="majorEastAsia" w:hAnsiTheme="majorEastAsia" w:hint="eastAsia"/>
                <w:sz w:val="24"/>
              </w:rPr>
              <w:t>服务</w:t>
            </w:r>
            <w:r w:rsidRPr="00A231D2">
              <w:rPr>
                <w:rFonts w:asciiTheme="majorEastAsia" w:eastAsiaTheme="majorEastAsia" w:hAnsiTheme="majorEastAsia" w:hint="eastAsia"/>
                <w:sz w:val="24"/>
              </w:rPr>
              <w:t>要求</w:t>
            </w:r>
          </w:p>
        </w:tc>
        <w:tc>
          <w:tcPr>
            <w:tcW w:w="6565" w:type="dxa"/>
            <w:tcBorders>
              <w:bottom w:val="single" w:sz="4" w:space="0" w:color="auto"/>
            </w:tcBorders>
          </w:tcPr>
          <w:p w:rsidR="00147AF1" w:rsidRPr="00A231D2" w:rsidRDefault="004F4615"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根据所响应设备对询价文件第四</w:t>
            </w:r>
            <w:r w:rsidR="00147AF1" w:rsidRPr="00A231D2">
              <w:rPr>
                <w:rFonts w:asciiTheme="majorEastAsia" w:eastAsiaTheme="majorEastAsia" w:hAnsiTheme="majorEastAsia" w:hint="eastAsia"/>
                <w:sz w:val="24"/>
              </w:rPr>
              <w:t>部分</w:t>
            </w:r>
            <w:r w:rsidR="00A53EC1" w:rsidRPr="00A231D2">
              <w:rPr>
                <w:rFonts w:asciiTheme="majorEastAsia" w:eastAsiaTheme="majorEastAsia" w:hAnsiTheme="majorEastAsia" w:hint="eastAsia"/>
                <w:sz w:val="24"/>
              </w:rPr>
              <w:t>技术性能</w:t>
            </w:r>
            <w:r w:rsidR="00396C10" w:rsidRPr="00A231D2">
              <w:rPr>
                <w:rFonts w:asciiTheme="majorEastAsia" w:eastAsiaTheme="majorEastAsia" w:hAnsiTheme="majorEastAsia" w:hint="eastAsia"/>
                <w:sz w:val="24"/>
              </w:rPr>
              <w:t>及服务</w:t>
            </w:r>
            <w:r w:rsidR="00A53EC1" w:rsidRPr="00A231D2">
              <w:rPr>
                <w:rFonts w:asciiTheme="majorEastAsia" w:eastAsiaTheme="majorEastAsia" w:hAnsiTheme="majorEastAsia" w:hint="eastAsia"/>
                <w:sz w:val="24"/>
              </w:rPr>
              <w:t>指标要求的响应性</w:t>
            </w:r>
            <w:r w:rsidR="00147AF1" w:rsidRPr="00A231D2">
              <w:rPr>
                <w:rFonts w:asciiTheme="majorEastAsia" w:eastAsiaTheme="majorEastAsia" w:hAnsiTheme="majorEastAsia" w:hint="eastAsia"/>
                <w:sz w:val="24"/>
              </w:rPr>
              <w:t>进行评价，满分</w:t>
            </w:r>
            <w:r w:rsidR="00AD3A31" w:rsidRPr="00A231D2">
              <w:rPr>
                <w:rFonts w:asciiTheme="majorEastAsia" w:eastAsiaTheme="majorEastAsia" w:hAnsiTheme="majorEastAsia" w:hint="eastAsia"/>
                <w:sz w:val="24"/>
              </w:rPr>
              <w:t>30</w:t>
            </w:r>
            <w:r w:rsidR="00147AF1" w:rsidRPr="00A231D2">
              <w:rPr>
                <w:rFonts w:asciiTheme="majorEastAsia" w:eastAsiaTheme="majorEastAsia" w:hAnsiTheme="majorEastAsia" w:hint="eastAsia"/>
                <w:sz w:val="24"/>
              </w:rPr>
              <w:t>分。</w:t>
            </w:r>
          </w:p>
          <w:p w:rsidR="00A53EC1" w:rsidRPr="00A231D2" w:rsidRDefault="00A53EC1" w:rsidP="00A53EC1">
            <w:pPr>
              <w:jc w:val="left"/>
              <w:rPr>
                <w:rFonts w:asciiTheme="majorEastAsia" w:eastAsiaTheme="majorEastAsia" w:hAnsiTheme="majorEastAsia"/>
                <w:sz w:val="24"/>
              </w:rPr>
            </w:pPr>
            <w:r w:rsidRPr="00A231D2">
              <w:rPr>
                <w:rFonts w:asciiTheme="majorEastAsia" w:eastAsiaTheme="majorEastAsia" w:hAnsiTheme="majorEastAsia" w:hint="eastAsia"/>
                <w:sz w:val="24"/>
              </w:rPr>
              <w:t>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项★号条款不满足做废标处理；</w:t>
            </w:r>
          </w:p>
          <w:p w:rsidR="00147AF1" w:rsidRPr="00A231D2" w:rsidRDefault="00A53EC1" w:rsidP="00A53EC1">
            <w:pPr>
              <w:jc w:val="left"/>
              <w:rPr>
                <w:rFonts w:asciiTheme="majorEastAsia" w:eastAsiaTheme="majorEastAsia" w:hAnsiTheme="majorEastAsia"/>
                <w:sz w:val="24"/>
              </w:rPr>
            </w:pPr>
            <w:r w:rsidRPr="00A231D2">
              <w:rPr>
                <w:rFonts w:asciiTheme="majorEastAsia" w:eastAsiaTheme="majorEastAsia" w:hAnsiTheme="majorEastAsia" w:hint="eastAsia"/>
                <w:sz w:val="24"/>
              </w:rPr>
              <w:t>每有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项一般条款不满足扣</w:t>
            </w: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分，超过</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项不满足作废标处理</w:t>
            </w:r>
            <w:r w:rsidR="00147AF1" w:rsidRPr="00A231D2">
              <w:rPr>
                <w:rFonts w:asciiTheme="majorEastAsia" w:eastAsiaTheme="majorEastAsia" w:hAnsiTheme="majorEastAsia" w:hint="eastAsia"/>
                <w:sz w:val="24"/>
              </w:rPr>
              <w:t>。</w:t>
            </w:r>
          </w:p>
        </w:tc>
      </w:tr>
      <w:tr w:rsidR="00147AF1" w:rsidRPr="00A231D2" w:rsidTr="004F4615">
        <w:trPr>
          <w:trHeight w:val="2189"/>
          <w:jc w:val="center"/>
        </w:trPr>
        <w:tc>
          <w:tcPr>
            <w:tcW w:w="627"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sz w:val="24"/>
              </w:rPr>
              <w:t>3</w:t>
            </w:r>
          </w:p>
        </w:tc>
        <w:tc>
          <w:tcPr>
            <w:tcW w:w="708"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投标报价评分标准40</w:t>
            </w:r>
            <w:r w:rsidRPr="00A231D2">
              <w:rPr>
                <w:rFonts w:asciiTheme="majorEastAsia" w:eastAsiaTheme="majorEastAsia" w:hAnsiTheme="majorEastAsia"/>
                <w:sz w:val="24"/>
              </w:rPr>
              <w:t>%</w:t>
            </w: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投标报价</w:t>
            </w:r>
            <w:r w:rsidR="0000361D" w:rsidRPr="00A231D2">
              <w:rPr>
                <w:rFonts w:asciiTheme="majorEastAsia" w:eastAsiaTheme="majorEastAsia" w:hAnsiTheme="majorEastAsia" w:hint="eastAsia"/>
                <w:sz w:val="24"/>
              </w:rPr>
              <w:t>（不含税价）</w:t>
            </w:r>
          </w:p>
        </w:tc>
        <w:tc>
          <w:tcPr>
            <w:tcW w:w="6565"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）当有效投标家数为</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家以上（含</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家）时，去掉一个最高和最低投标报价，计算其余投标报价的算数平均值</w:t>
            </w:r>
            <w:r w:rsidRPr="00A231D2">
              <w:rPr>
                <w:rFonts w:asciiTheme="majorEastAsia" w:eastAsiaTheme="majorEastAsia" w:hAnsiTheme="majorEastAsia"/>
                <w:sz w:val="24"/>
              </w:rPr>
              <w:t>A</w:t>
            </w:r>
            <w:r w:rsidRPr="00A231D2">
              <w:rPr>
                <w:rFonts w:asciiTheme="majorEastAsia" w:eastAsiaTheme="majorEastAsia" w:hAnsiTheme="majorEastAsia" w:hint="eastAsia"/>
                <w:sz w:val="24"/>
              </w:rPr>
              <w:t>；</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）当有效投标家数少于</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家时，计算所有投标报价的算术平均值</w:t>
            </w:r>
            <w:r w:rsidRPr="00A231D2">
              <w:rPr>
                <w:rFonts w:asciiTheme="majorEastAsia" w:eastAsiaTheme="majorEastAsia" w:hAnsiTheme="majorEastAsia"/>
                <w:sz w:val="24"/>
              </w:rPr>
              <w:t>B</w:t>
            </w:r>
            <w:r w:rsidRPr="00A231D2">
              <w:rPr>
                <w:rFonts w:asciiTheme="majorEastAsia" w:eastAsiaTheme="majorEastAsia" w:hAnsiTheme="majorEastAsia" w:hint="eastAsia"/>
                <w:sz w:val="24"/>
              </w:rPr>
              <w:t>。</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）评标基准价</w:t>
            </w:r>
            <w:r w:rsidRPr="00A231D2">
              <w:rPr>
                <w:rFonts w:asciiTheme="majorEastAsia" w:eastAsiaTheme="majorEastAsia" w:hAnsiTheme="majorEastAsia"/>
                <w:sz w:val="24"/>
              </w:rPr>
              <w:t>=A</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B</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0.95</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投标报价等于评标基准价的投标人价格分为满分，投标报价与评标基准价相比，每高</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扣2分，每低</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扣1分，最多扣</w:t>
            </w:r>
            <w:r w:rsidRPr="00A231D2">
              <w:rPr>
                <w:rFonts w:asciiTheme="majorEastAsia" w:eastAsiaTheme="majorEastAsia" w:hAnsiTheme="majorEastAsia"/>
                <w:sz w:val="24"/>
              </w:rPr>
              <w:t>15</w:t>
            </w:r>
            <w:r w:rsidRPr="00A231D2">
              <w:rPr>
                <w:rFonts w:asciiTheme="majorEastAsia" w:eastAsiaTheme="majorEastAsia" w:hAnsiTheme="majorEastAsia" w:hint="eastAsia"/>
                <w:sz w:val="24"/>
              </w:rPr>
              <w:t>分。</w:t>
            </w:r>
          </w:p>
        </w:tc>
      </w:tr>
      <w:tr w:rsidR="00147AF1" w:rsidRPr="00A231D2" w:rsidTr="004F4615">
        <w:trPr>
          <w:jc w:val="center"/>
        </w:trPr>
        <w:tc>
          <w:tcPr>
            <w:tcW w:w="627"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sz w:val="24"/>
              </w:rPr>
              <w:t>4</w:t>
            </w:r>
          </w:p>
        </w:tc>
        <w:tc>
          <w:tcPr>
            <w:tcW w:w="708"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总分</w:t>
            </w:r>
          </w:p>
        </w:tc>
        <w:tc>
          <w:tcPr>
            <w:tcW w:w="1461"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w:t>
            </w:r>
          </w:p>
        </w:tc>
        <w:tc>
          <w:tcPr>
            <w:tcW w:w="6565"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100</w:t>
            </w:r>
            <w:r w:rsidRPr="00A231D2">
              <w:rPr>
                <w:rFonts w:asciiTheme="majorEastAsia" w:eastAsiaTheme="majorEastAsia" w:hAnsiTheme="majorEastAsia" w:hint="eastAsia"/>
                <w:sz w:val="24"/>
              </w:rPr>
              <w:t>分</w:t>
            </w:r>
          </w:p>
        </w:tc>
      </w:tr>
    </w:tbl>
    <w:p w:rsidR="002B338F" w:rsidRPr="00A231D2" w:rsidRDefault="002B338F" w:rsidP="00147AF1">
      <w:pPr>
        <w:spacing w:line="360" w:lineRule="auto"/>
        <w:ind w:firstLineChars="200" w:firstLine="480"/>
        <w:jc w:val="left"/>
        <w:rPr>
          <w:rFonts w:asciiTheme="majorEastAsia" w:eastAsiaTheme="majorEastAsia" w:hAnsiTheme="majorEastAsia" w:cs="宋体"/>
          <w:sz w:val="24"/>
        </w:rPr>
      </w:pPr>
      <w:r w:rsidRPr="00A231D2">
        <w:rPr>
          <w:rFonts w:asciiTheme="majorEastAsia" w:eastAsiaTheme="majorEastAsia" w:hAnsiTheme="majorEastAsia" w:hint="eastAsia"/>
          <w:sz w:val="24"/>
        </w:rPr>
        <w:t>4</w:t>
      </w:r>
      <w:r w:rsidRPr="00A231D2">
        <w:rPr>
          <w:rFonts w:asciiTheme="majorEastAsia" w:eastAsiaTheme="majorEastAsia" w:hAnsiTheme="majorEastAsia"/>
          <w:sz w:val="24"/>
        </w:rPr>
        <w:t>.</w:t>
      </w:r>
      <w:r w:rsidRPr="00A231D2">
        <w:rPr>
          <w:rFonts w:asciiTheme="majorEastAsia" w:eastAsiaTheme="majorEastAsia" w:hAnsiTheme="majorEastAsia" w:cs="宋体"/>
        </w:rPr>
        <w:t xml:space="preserve"> </w:t>
      </w:r>
      <w:r w:rsidRPr="00A231D2">
        <w:rPr>
          <w:rFonts w:asciiTheme="majorEastAsia" w:eastAsiaTheme="majorEastAsia" w:hAnsiTheme="majorEastAsia" w:cs="宋体" w:hint="eastAsia"/>
          <w:sz w:val="24"/>
        </w:rPr>
        <w:t>评标货币：人民币；本项目不接受非人民币报价。</w:t>
      </w:r>
    </w:p>
    <w:p w:rsidR="002B338F" w:rsidRPr="00A231D2" w:rsidRDefault="002B338F" w:rsidP="002B338F">
      <w:pPr>
        <w:spacing w:line="400" w:lineRule="exact"/>
        <w:ind w:firstLineChars="200" w:firstLine="480"/>
        <w:rPr>
          <w:rFonts w:asciiTheme="majorEastAsia" w:eastAsiaTheme="majorEastAsia" w:hAnsiTheme="majorEastAsia" w:cs="宋体"/>
          <w:sz w:val="24"/>
        </w:rPr>
      </w:pPr>
      <w:r w:rsidRPr="00A231D2">
        <w:rPr>
          <w:rFonts w:asciiTheme="majorEastAsia" w:eastAsiaTheme="majorEastAsia" w:hAnsiTheme="majorEastAsia" w:cs="宋体" w:hint="eastAsia"/>
          <w:sz w:val="24"/>
        </w:rPr>
        <w:t>5.</w:t>
      </w:r>
      <w:r w:rsidRPr="00A231D2">
        <w:rPr>
          <w:rFonts w:asciiTheme="majorEastAsia" w:eastAsiaTheme="majorEastAsia" w:hAnsiTheme="majorEastAsia" w:cs="宋体"/>
          <w:sz w:val="24"/>
        </w:rPr>
        <w:t xml:space="preserve"> </w:t>
      </w:r>
      <w:r w:rsidRPr="00A231D2">
        <w:rPr>
          <w:rFonts w:asciiTheme="majorEastAsia" w:eastAsiaTheme="majorEastAsia" w:hAnsiTheme="majorEastAsia" w:cs="宋体" w:hint="eastAsia"/>
          <w:sz w:val="24"/>
        </w:rPr>
        <w:t>除价格因素外，</w:t>
      </w:r>
      <w:r w:rsidRPr="00A231D2">
        <w:rPr>
          <w:rFonts w:asciiTheme="majorEastAsia" w:eastAsiaTheme="majorEastAsia" w:hAnsiTheme="majorEastAsia" w:cs="宋体"/>
          <w:sz w:val="24"/>
        </w:rPr>
        <w:t>评审</w:t>
      </w:r>
      <w:r w:rsidRPr="00A231D2">
        <w:rPr>
          <w:rFonts w:asciiTheme="majorEastAsia" w:eastAsiaTheme="majorEastAsia" w:hAnsiTheme="majorEastAsia" w:cs="宋体" w:hint="eastAsia"/>
          <w:sz w:val="24"/>
        </w:rPr>
        <w:t>成员应依据询价文件规定的评分标准和方法，独立对其他因素进行比较打分，经加权平均后（去掉一个最高分，去掉一个最低分），即为每个供应商的最终得分。</w:t>
      </w:r>
    </w:p>
    <w:p w:rsidR="002B338F" w:rsidRPr="00A231D2" w:rsidRDefault="002B338F" w:rsidP="002B338F">
      <w:pPr>
        <w:spacing w:line="400" w:lineRule="exact"/>
        <w:ind w:firstLineChars="200" w:firstLine="480"/>
        <w:rPr>
          <w:rFonts w:asciiTheme="majorEastAsia" w:eastAsiaTheme="majorEastAsia" w:hAnsiTheme="majorEastAsia" w:cs="宋体"/>
          <w:sz w:val="24"/>
        </w:rPr>
      </w:pPr>
      <w:r w:rsidRPr="00A231D2">
        <w:rPr>
          <w:rFonts w:asciiTheme="majorEastAsia" w:eastAsiaTheme="majorEastAsia" w:hAnsiTheme="majorEastAsia" w:cs="宋体" w:hint="eastAsia"/>
          <w:sz w:val="24"/>
        </w:rPr>
        <w:t>6.按评审后得分由高到低顺序排列，得分相同的，按响应报价由低到高顺序排列。得分且响应报价相同的，按技术指标优劣顺序排列。</w:t>
      </w:r>
    </w:p>
    <w:p w:rsidR="002B338F" w:rsidRPr="00A231D2" w:rsidRDefault="002B338F" w:rsidP="002B338F">
      <w:pPr>
        <w:spacing w:line="360" w:lineRule="auto"/>
        <w:ind w:firstLineChars="200" w:firstLine="480"/>
        <w:jc w:val="left"/>
        <w:rPr>
          <w:rFonts w:asciiTheme="majorEastAsia" w:eastAsiaTheme="majorEastAsia" w:hAnsiTheme="majorEastAsia" w:cs="宋体"/>
          <w:sz w:val="24"/>
        </w:rPr>
      </w:pPr>
      <w:r w:rsidRPr="00A231D2">
        <w:rPr>
          <w:rFonts w:asciiTheme="majorEastAsia" w:eastAsiaTheme="majorEastAsia" w:hAnsiTheme="majorEastAsia" w:cs="宋体" w:hint="eastAsia"/>
          <w:sz w:val="24"/>
        </w:rPr>
        <w:t>十、成交供应商的确定</w:t>
      </w:r>
    </w:p>
    <w:p w:rsidR="002B338F" w:rsidRPr="00A231D2" w:rsidRDefault="002B338F" w:rsidP="002B338F">
      <w:pPr>
        <w:spacing w:line="360" w:lineRule="auto"/>
        <w:ind w:firstLineChars="200" w:firstLine="480"/>
        <w:jc w:val="left"/>
        <w:rPr>
          <w:rFonts w:asciiTheme="majorEastAsia" w:eastAsiaTheme="majorEastAsia" w:hAnsiTheme="majorEastAsia" w:cs="宋体"/>
          <w:sz w:val="24"/>
        </w:rPr>
      </w:pPr>
      <w:r w:rsidRPr="00A231D2">
        <w:rPr>
          <w:rFonts w:asciiTheme="majorEastAsia" w:eastAsiaTheme="majorEastAsia" w:hAnsiTheme="majorEastAsia" w:cs="宋体" w:hint="eastAsia"/>
          <w:sz w:val="24"/>
        </w:rPr>
        <w:t>（一）按照评审得分排序，得分最高者确定为成交供应商。</w:t>
      </w:r>
    </w:p>
    <w:p w:rsidR="002B338F" w:rsidRPr="00A231D2" w:rsidRDefault="002B338F" w:rsidP="002B338F">
      <w:pPr>
        <w:spacing w:line="400" w:lineRule="exact"/>
        <w:ind w:firstLineChars="200" w:firstLine="480"/>
        <w:rPr>
          <w:rFonts w:asciiTheme="majorEastAsia" w:eastAsiaTheme="majorEastAsia" w:hAnsiTheme="majorEastAsia" w:cs="宋体"/>
          <w:sz w:val="24"/>
        </w:rPr>
      </w:pPr>
      <w:r w:rsidRPr="00A231D2">
        <w:rPr>
          <w:rFonts w:asciiTheme="majorEastAsia" w:eastAsiaTheme="majorEastAsia" w:hAnsiTheme="majorEastAsia" w:cs="宋体" w:hint="eastAsia"/>
          <w:sz w:val="24"/>
        </w:rPr>
        <w:t>（</w:t>
      </w:r>
      <w:r w:rsidR="00E22300" w:rsidRPr="00A231D2">
        <w:rPr>
          <w:rFonts w:asciiTheme="majorEastAsia" w:eastAsiaTheme="majorEastAsia" w:hAnsiTheme="majorEastAsia" w:cs="宋体" w:hint="eastAsia"/>
          <w:sz w:val="24"/>
        </w:rPr>
        <w:t>二</w:t>
      </w:r>
      <w:r w:rsidRPr="00A231D2">
        <w:rPr>
          <w:rFonts w:asciiTheme="majorEastAsia" w:eastAsiaTheme="majorEastAsia" w:hAnsiTheme="majorEastAsia" w:cs="宋体" w:hint="eastAsia"/>
          <w:sz w:val="24"/>
        </w:rPr>
        <w:t>）采购人自评审结束之日起3个工作日内，在原发布询价采购文件的媒介上公示。公示期不少于3日，公示期内无异议或投诉，公示期结束后，采购人招向成交供应商发出《中标通知书》。</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w:t>
      </w:r>
      <w:r w:rsidR="00E22300" w:rsidRPr="00A231D2">
        <w:rPr>
          <w:rFonts w:asciiTheme="majorEastAsia" w:eastAsiaTheme="majorEastAsia" w:hAnsiTheme="majorEastAsia" w:hint="eastAsia"/>
          <w:b w:val="0"/>
          <w:sz w:val="24"/>
          <w:szCs w:val="24"/>
        </w:rPr>
        <w:t>三</w:t>
      </w:r>
      <w:r w:rsidRPr="00A231D2">
        <w:rPr>
          <w:rFonts w:asciiTheme="majorEastAsia" w:eastAsiaTheme="majorEastAsia" w:hAnsiTheme="majorEastAsia" w:hint="eastAsia"/>
          <w:b w:val="0"/>
          <w:sz w:val="24"/>
          <w:szCs w:val="24"/>
        </w:rPr>
        <w:t>）采购人确定成交供应商过程中，发现成交候选供应商有下列情形之一的，应当不予确定其为成交供应商：</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1.发现成交候选供应商存在禁止参加本项目采购活动的违法行为的；</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2.成交候选供应商因不可抗力，不能继续参加采购活动；</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3.成交候选供应商低于成本价竞争；</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4.成交候选供应商提供虚假材料；</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5.成交候选供应商恶意串通。</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w:t>
      </w:r>
      <w:r w:rsidR="00E22300" w:rsidRPr="00A231D2">
        <w:rPr>
          <w:rFonts w:asciiTheme="majorEastAsia" w:eastAsiaTheme="majorEastAsia" w:hAnsiTheme="majorEastAsia" w:hint="eastAsia"/>
          <w:b w:val="0"/>
          <w:sz w:val="24"/>
          <w:szCs w:val="24"/>
        </w:rPr>
        <w:t>四</w:t>
      </w:r>
      <w:r w:rsidRPr="00A231D2">
        <w:rPr>
          <w:rFonts w:asciiTheme="majorEastAsia" w:eastAsiaTheme="majorEastAsia" w:hAnsiTheme="majorEastAsia" w:hint="eastAsia"/>
          <w:b w:val="0"/>
          <w:sz w:val="24"/>
          <w:szCs w:val="24"/>
        </w:rPr>
        <w:t>）成交候选供应商有本条第（</w:t>
      </w:r>
      <w:r w:rsidR="00E22300" w:rsidRPr="00A231D2">
        <w:rPr>
          <w:rFonts w:asciiTheme="majorEastAsia" w:eastAsiaTheme="majorEastAsia" w:hAnsiTheme="majorEastAsia" w:hint="eastAsia"/>
          <w:b w:val="0"/>
          <w:sz w:val="24"/>
          <w:szCs w:val="24"/>
        </w:rPr>
        <w:t>三</w:t>
      </w:r>
      <w:r w:rsidRPr="00A231D2">
        <w:rPr>
          <w:rFonts w:asciiTheme="majorEastAsia" w:eastAsiaTheme="majorEastAsia" w:hAnsiTheme="majorEastAsia" w:hint="eastAsia"/>
          <w:b w:val="0"/>
          <w:sz w:val="24"/>
          <w:szCs w:val="24"/>
        </w:rPr>
        <w:t>）条情形之一的，采购人可以确定后一位成交候选供应商为成交供应商，依次类推或重新组织采购。</w:t>
      </w:r>
    </w:p>
    <w:p w:rsidR="002B338F" w:rsidRPr="00A231D2" w:rsidRDefault="002B338F" w:rsidP="002B338F">
      <w:pPr>
        <w:pStyle w:val="2"/>
        <w:keepNext w:val="0"/>
        <w:keepLines w:val="0"/>
        <w:spacing w:before="0" w:after="0" w:line="440" w:lineRule="exact"/>
        <w:ind w:firstLineChars="97" w:firstLine="233"/>
        <w:rPr>
          <w:rFonts w:asciiTheme="majorEastAsia" w:eastAsiaTheme="majorEastAsia" w:hAnsiTheme="majorEastAsia"/>
        </w:rPr>
      </w:pPr>
      <w:r w:rsidRPr="00A231D2">
        <w:rPr>
          <w:rFonts w:asciiTheme="majorEastAsia" w:eastAsiaTheme="majorEastAsia" w:hAnsiTheme="majorEastAsia" w:hint="eastAsia"/>
          <w:b w:val="0"/>
          <w:sz w:val="24"/>
          <w:szCs w:val="24"/>
        </w:rPr>
        <w:t xml:space="preserve">  （</w:t>
      </w:r>
      <w:r w:rsidR="00E22300" w:rsidRPr="00A231D2">
        <w:rPr>
          <w:rFonts w:asciiTheme="majorEastAsia" w:eastAsiaTheme="majorEastAsia" w:hAnsiTheme="majorEastAsia" w:hint="eastAsia"/>
          <w:b w:val="0"/>
          <w:sz w:val="24"/>
          <w:szCs w:val="24"/>
        </w:rPr>
        <w:t>五</w:t>
      </w:r>
      <w:r w:rsidRPr="00A231D2">
        <w:rPr>
          <w:rFonts w:asciiTheme="majorEastAsia" w:eastAsiaTheme="majorEastAsia" w:hAnsiTheme="majorEastAsia" w:hint="eastAsia"/>
          <w:b w:val="0"/>
          <w:sz w:val="24"/>
          <w:szCs w:val="24"/>
        </w:rPr>
        <w:t>）</w:t>
      </w:r>
      <w:r w:rsidRPr="00A231D2">
        <w:rPr>
          <w:rFonts w:asciiTheme="majorEastAsia" w:eastAsiaTheme="majorEastAsia" w:hAnsiTheme="majorEastAsia"/>
          <w:b w:val="0"/>
          <w:sz w:val="24"/>
          <w:szCs w:val="24"/>
        </w:rPr>
        <w:t>采购单位不解释</w:t>
      </w:r>
      <w:r w:rsidRPr="00A231D2">
        <w:rPr>
          <w:rFonts w:asciiTheme="majorEastAsia" w:eastAsiaTheme="majorEastAsia" w:hAnsiTheme="majorEastAsia" w:hint="eastAsia"/>
          <w:b w:val="0"/>
          <w:sz w:val="24"/>
          <w:szCs w:val="24"/>
        </w:rPr>
        <w:t>成交</w:t>
      </w:r>
      <w:r w:rsidRPr="00A231D2">
        <w:rPr>
          <w:rFonts w:asciiTheme="majorEastAsia" w:eastAsiaTheme="majorEastAsia" w:hAnsiTheme="majorEastAsia"/>
          <w:b w:val="0"/>
          <w:sz w:val="24"/>
          <w:szCs w:val="24"/>
        </w:rPr>
        <w:t>或</w:t>
      </w:r>
      <w:r w:rsidRPr="00A231D2">
        <w:rPr>
          <w:rFonts w:asciiTheme="majorEastAsia" w:eastAsiaTheme="majorEastAsia" w:hAnsiTheme="majorEastAsia" w:hint="eastAsia"/>
          <w:b w:val="0"/>
          <w:sz w:val="24"/>
          <w:szCs w:val="24"/>
        </w:rPr>
        <w:t>未成交</w:t>
      </w:r>
      <w:r w:rsidRPr="00A231D2">
        <w:rPr>
          <w:rFonts w:asciiTheme="majorEastAsia" w:eastAsiaTheme="majorEastAsia" w:hAnsiTheme="majorEastAsia"/>
          <w:b w:val="0"/>
          <w:sz w:val="24"/>
          <w:szCs w:val="24"/>
        </w:rPr>
        <w:t>原因，不退回响应文件和其他</w:t>
      </w:r>
      <w:r w:rsidRPr="00A231D2">
        <w:rPr>
          <w:rFonts w:asciiTheme="majorEastAsia" w:eastAsiaTheme="majorEastAsia" w:hAnsiTheme="majorEastAsia" w:hint="eastAsia"/>
          <w:b w:val="0"/>
          <w:sz w:val="24"/>
          <w:szCs w:val="24"/>
        </w:rPr>
        <w:t>响应</w:t>
      </w:r>
      <w:r w:rsidRPr="00A231D2">
        <w:rPr>
          <w:rFonts w:asciiTheme="majorEastAsia" w:eastAsiaTheme="majorEastAsia" w:hAnsiTheme="majorEastAsia"/>
          <w:b w:val="0"/>
          <w:sz w:val="24"/>
          <w:szCs w:val="24"/>
        </w:rPr>
        <w:t>资料。</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十一．合同事项</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（一）签订合同</w:t>
      </w:r>
    </w:p>
    <w:p w:rsidR="008545B6" w:rsidRPr="00A231D2" w:rsidRDefault="008545B6" w:rsidP="008545B6">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1.成交供应商应在供应商确认通知单发出之日起十日内与采购人签订采购合同。由于成交供应商的原因逾期未与采购人签订采购合同的，将视为放弃成交，取消其成交资格并将按相关规定进行处理。</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2.询价文件、成交供应商的响应文件及双方确认的澄清文件等，均为有法律约束力的经济合同的组成部分。</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4.成交供应商因不可抗力原因不能履行采购合同或放弃成交的，采购人可以与排在成交供应商之后第一位的成交候选人签订采购合同，以此类推。</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5.询价采购文件、成交供应商提交的响应文件、询价中的报价、成交供应商承诺书、供应商确认通知单等均称为有法律约束力的合同组成内容。</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（三）履行合同：成交供应商与采购人签订合同后，合同双方应严格执行合同条款，履行合同规定的义务，保证合同的顺利完成。在合同履行过程中，如发生合同纠纷，合同双方应按照《</w:t>
      </w:r>
      <w:r w:rsidR="00E02ED4" w:rsidRPr="00A231D2">
        <w:rPr>
          <w:rFonts w:asciiTheme="majorEastAsia" w:eastAsiaTheme="majorEastAsia" w:hAnsiTheme="majorEastAsia" w:hint="eastAsia"/>
          <w:sz w:val="24"/>
        </w:rPr>
        <w:t>民典法</w:t>
      </w:r>
      <w:r w:rsidRPr="00A231D2">
        <w:rPr>
          <w:rFonts w:asciiTheme="majorEastAsia" w:eastAsiaTheme="majorEastAsia" w:hAnsiTheme="majorEastAsia" w:hint="eastAsia"/>
          <w:sz w:val="24"/>
        </w:rPr>
        <w:t>》的有关规定进行处理。</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十二、知识产权</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（二）除非询价采购文件特别规定，采购人享有本项目实施过程中产生的知识成果及知识产权。</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 xml:space="preserve">（四）如采用供应商所不拥有的知识产权，则在报价中必须包括合法获取该知识产权的相关费用。 </w:t>
      </w:r>
    </w:p>
    <w:p w:rsidR="007F5A2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十三、</w:t>
      </w:r>
      <w:r w:rsidR="007F5A2D" w:rsidRPr="00A231D2">
        <w:rPr>
          <w:rFonts w:asciiTheme="majorEastAsia" w:eastAsiaTheme="majorEastAsia" w:hAnsiTheme="majorEastAsia" w:hint="eastAsia"/>
          <w:sz w:val="24"/>
        </w:rPr>
        <w:t>验收</w:t>
      </w:r>
    </w:p>
    <w:p w:rsidR="007F5A2D" w:rsidRPr="00A231D2" w:rsidRDefault="007F5A2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本项目采购人将严格按照相关法律法规</w:t>
      </w:r>
      <w:r w:rsidR="00FB6FCD" w:rsidRPr="00A231D2">
        <w:rPr>
          <w:rFonts w:asciiTheme="majorEastAsia" w:eastAsiaTheme="majorEastAsia" w:hAnsiTheme="majorEastAsia" w:hint="eastAsia"/>
          <w:sz w:val="24"/>
        </w:rPr>
        <w:t>、制度规定</w:t>
      </w:r>
      <w:r w:rsidR="003E78F3" w:rsidRPr="00A231D2">
        <w:rPr>
          <w:rFonts w:asciiTheme="majorEastAsia" w:eastAsiaTheme="majorEastAsia" w:hAnsiTheme="majorEastAsia" w:hint="eastAsia"/>
          <w:sz w:val="24"/>
        </w:rPr>
        <w:t>、</w:t>
      </w:r>
      <w:r w:rsidR="00274A96" w:rsidRPr="00A231D2">
        <w:rPr>
          <w:rFonts w:asciiTheme="majorEastAsia" w:eastAsiaTheme="majorEastAsia" w:hAnsiTheme="majorEastAsia" w:hint="eastAsia"/>
          <w:sz w:val="24"/>
        </w:rPr>
        <w:t>询价采购文件</w:t>
      </w:r>
      <w:r w:rsidR="003E78F3" w:rsidRPr="00A231D2">
        <w:rPr>
          <w:rFonts w:asciiTheme="majorEastAsia" w:eastAsiaTheme="majorEastAsia" w:hAnsiTheme="majorEastAsia" w:hint="eastAsia"/>
          <w:sz w:val="24"/>
        </w:rPr>
        <w:t>以及</w:t>
      </w:r>
      <w:r w:rsidR="00270DE9" w:rsidRPr="00A231D2">
        <w:rPr>
          <w:rFonts w:asciiTheme="majorEastAsia" w:eastAsiaTheme="majorEastAsia" w:hAnsiTheme="majorEastAsia" w:hint="eastAsia"/>
          <w:sz w:val="24"/>
        </w:rPr>
        <w:t>采购</w:t>
      </w:r>
      <w:r w:rsidR="003E78F3" w:rsidRPr="00A231D2">
        <w:rPr>
          <w:rFonts w:asciiTheme="majorEastAsia" w:eastAsiaTheme="majorEastAsia" w:hAnsiTheme="majorEastAsia" w:hint="eastAsia"/>
          <w:sz w:val="24"/>
        </w:rPr>
        <w:t>合同</w:t>
      </w:r>
      <w:r w:rsidRPr="00A231D2">
        <w:rPr>
          <w:rFonts w:asciiTheme="majorEastAsia" w:eastAsiaTheme="majorEastAsia" w:hAnsiTheme="majorEastAsia" w:hint="eastAsia"/>
          <w:sz w:val="24"/>
        </w:rPr>
        <w:t>的要求进行验收。</w:t>
      </w:r>
    </w:p>
    <w:p w:rsidR="00007DA7"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十四</w:t>
      </w:r>
      <w:r w:rsidR="00007DA7" w:rsidRPr="00A231D2">
        <w:rPr>
          <w:rFonts w:asciiTheme="majorEastAsia" w:eastAsiaTheme="majorEastAsia" w:hAnsiTheme="majorEastAsia" w:hint="eastAsia"/>
          <w:sz w:val="24"/>
        </w:rPr>
        <w:t>、</w:t>
      </w:r>
      <w:r w:rsidR="0071601D" w:rsidRPr="00A231D2">
        <w:rPr>
          <w:rFonts w:asciiTheme="majorEastAsia" w:eastAsiaTheme="majorEastAsia" w:hAnsiTheme="majorEastAsia" w:hint="eastAsia"/>
          <w:sz w:val="24"/>
        </w:rPr>
        <w:t>询价</w:t>
      </w:r>
      <w:r w:rsidR="00007DA7" w:rsidRPr="00A231D2">
        <w:rPr>
          <w:rFonts w:asciiTheme="majorEastAsia" w:eastAsiaTheme="majorEastAsia" w:hAnsiTheme="majorEastAsia" w:hint="eastAsia"/>
          <w:sz w:val="24"/>
        </w:rPr>
        <w:t>纪律要求</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供应商参加本项目询价不得有下列情形：</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一</w:t>
      </w:r>
      <w:r w:rsidRPr="00A231D2">
        <w:rPr>
          <w:rFonts w:asciiTheme="majorEastAsia" w:eastAsiaTheme="majorEastAsia" w:hAnsiTheme="majorEastAsia" w:hint="eastAsia"/>
          <w:sz w:val="24"/>
        </w:rPr>
        <w:t>）提供虚假材料谋取成交；</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二</w:t>
      </w:r>
      <w:r w:rsidRPr="00A231D2">
        <w:rPr>
          <w:rFonts w:asciiTheme="majorEastAsia" w:eastAsiaTheme="majorEastAsia" w:hAnsiTheme="majorEastAsia" w:hint="eastAsia"/>
          <w:sz w:val="24"/>
        </w:rPr>
        <w:t>）采取不正当手段诋毁、排挤其他供应商；</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三</w:t>
      </w:r>
      <w:r w:rsidRPr="00A231D2">
        <w:rPr>
          <w:rFonts w:asciiTheme="majorEastAsia" w:eastAsiaTheme="majorEastAsia" w:hAnsiTheme="majorEastAsia" w:hint="eastAsia"/>
          <w:sz w:val="24"/>
        </w:rPr>
        <w:t>）与采购人、采购代理机构、或其他供应商恶意串通；</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四</w:t>
      </w:r>
      <w:r w:rsidRPr="00A231D2">
        <w:rPr>
          <w:rFonts w:asciiTheme="majorEastAsia" w:eastAsiaTheme="majorEastAsia" w:hAnsiTheme="majorEastAsia" w:hint="eastAsia"/>
          <w:sz w:val="24"/>
        </w:rPr>
        <w:t>）向采购人、采购代理机构、</w:t>
      </w:r>
      <w:r w:rsidR="00DB0186" w:rsidRPr="00A231D2">
        <w:rPr>
          <w:rFonts w:asciiTheme="majorEastAsia" w:eastAsiaTheme="majorEastAsia" w:hAnsiTheme="majorEastAsia" w:hint="eastAsia"/>
          <w:sz w:val="24"/>
        </w:rPr>
        <w:t>评审人员</w:t>
      </w:r>
      <w:r w:rsidRPr="00A231D2">
        <w:rPr>
          <w:rFonts w:asciiTheme="majorEastAsia" w:eastAsiaTheme="majorEastAsia" w:hAnsiTheme="majorEastAsia" w:hint="eastAsia"/>
          <w:sz w:val="24"/>
        </w:rPr>
        <w:t>行贿或者提供其他不正当利益；</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五</w:t>
      </w:r>
      <w:r w:rsidRPr="00A231D2">
        <w:rPr>
          <w:rFonts w:asciiTheme="majorEastAsia" w:eastAsiaTheme="majorEastAsia" w:hAnsiTheme="majorEastAsia" w:hint="eastAsia"/>
          <w:sz w:val="24"/>
        </w:rPr>
        <w:t>）成交后无正当理由拒不与采购人签订采购合同；</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六</w:t>
      </w:r>
      <w:r w:rsidRPr="00A231D2">
        <w:rPr>
          <w:rFonts w:asciiTheme="majorEastAsia" w:eastAsiaTheme="majorEastAsia" w:hAnsiTheme="majorEastAsia" w:hint="eastAsia"/>
          <w:sz w:val="24"/>
        </w:rPr>
        <w:t>）未按照询价文件确定的事项签订采购合同；</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七</w:t>
      </w:r>
      <w:r w:rsidRPr="00A231D2">
        <w:rPr>
          <w:rFonts w:asciiTheme="majorEastAsia" w:eastAsiaTheme="majorEastAsia" w:hAnsiTheme="majorEastAsia" w:hint="eastAsia"/>
          <w:sz w:val="24"/>
        </w:rPr>
        <w:t>）将采购合同转包或者违规分包；</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八</w:t>
      </w:r>
      <w:r w:rsidRPr="00A231D2">
        <w:rPr>
          <w:rFonts w:asciiTheme="majorEastAsia" w:eastAsiaTheme="majorEastAsia" w:hAnsiTheme="majorEastAsia" w:hint="eastAsia"/>
          <w:sz w:val="24"/>
        </w:rPr>
        <w:t>）提供假冒伪劣产品；</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九</w:t>
      </w:r>
      <w:r w:rsidRPr="00A231D2">
        <w:rPr>
          <w:rFonts w:asciiTheme="majorEastAsia" w:eastAsiaTheme="majorEastAsia" w:hAnsiTheme="majorEastAsia" w:hint="eastAsia"/>
          <w:sz w:val="24"/>
        </w:rPr>
        <w:t>）擅自变更、中止或者终止采购合同；</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十</w:t>
      </w:r>
      <w:r w:rsidRPr="00A231D2">
        <w:rPr>
          <w:rFonts w:asciiTheme="majorEastAsia" w:eastAsiaTheme="majorEastAsia" w:hAnsiTheme="majorEastAsia" w:hint="eastAsia"/>
          <w:sz w:val="24"/>
        </w:rPr>
        <w:t>）法律法规规定的其他情形。</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供应商有上述情形的，按照规定追究法律责任，具备（</w:t>
      </w:r>
      <w:r w:rsidR="00057F0D" w:rsidRPr="00A231D2">
        <w:rPr>
          <w:rFonts w:asciiTheme="majorEastAsia" w:eastAsiaTheme="majorEastAsia" w:hAnsiTheme="majorEastAsia" w:hint="eastAsia"/>
          <w:sz w:val="24"/>
        </w:rPr>
        <w:t>一</w:t>
      </w: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十</w:t>
      </w:r>
      <w:r w:rsidRPr="00A231D2">
        <w:rPr>
          <w:rFonts w:asciiTheme="majorEastAsia" w:eastAsiaTheme="majorEastAsia" w:hAnsiTheme="majorEastAsia" w:hint="eastAsia"/>
          <w:sz w:val="24"/>
        </w:rPr>
        <w:t>）条情形之一的，同时将取消被确认为成交供应商的资格或者认定成交无效。</w:t>
      </w:r>
    </w:p>
    <w:p w:rsidR="00007DA7"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十五</w:t>
      </w:r>
      <w:r w:rsidR="0095539A" w:rsidRPr="00A231D2">
        <w:rPr>
          <w:rFonts w:asciiTheme="majorEastAsia" w:eastAsiaTheme="majorEastAsia" w:hAnsiTheme="majorEastAsia" w:hint="eastAsia"/>
          <w:sz w:val="24"/>
        </w:rPr>
        <w:t>、</w:t>
      </w:r>
      <w:r w:rsidR="00007DA7" w:rsidRPr="00A231D2">
        <w:rPr>
          <w:rFonts w:asciiTheme="majorEastAsia" w:eastAsiaTheme="majorEastAsia" w:hAnsiTheme="majorEastAsia" w:hint="eastAsia"/>
          <w:sz w:val="24"/>
        </w:rPr>
        <w:t>质疑和投诉</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w:t>
      </w:r>
      <w:r w:rsidR="00EB52DD" w:rsidRPr="00A231D2">
        <w:rPr>
          <w:rFonts w:asciiTheme="majorEastAsia" w:eastAsiaTheme="majorEastAsia" w:hAnsiTheme="majorEastAsia" w:hint="eastAsia"/>
          <w:sz w:val="24"/>
        </w:rPr>
        <w:t>询价采购的质疑</w:t>
      </w:r>
    </w:p>
    <w:p w:rsidR="00270DE9" w:rsidRPr="00A231D2" w:rsidRDefault="00AA474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w:t>
      </w:r>
      <w:r w:rsidR="00270DE9" w:rsidRPr="00A231D2">
        <w:rPr>
          <w:rFonts w:asciiTheme="majorEastAsia" w:eastAsiaTheme="majorEastAsia" w:hAnsiTheme="majorEastAsia" w:hint="eastAsia"/>
          <w:sz w:val="24"/>
        </w:rPr>
        <w:t>供应商对采购活动的质疑</w:t>
      </w:r>
      <w:r w:rsidR="003639DC" w:rsidRPr="00A231D2">
        <w:rPr>
          <w:rFonts w:asciiTheme="majorEastAsia" w:eastAsiaTheme="majorEastAsia" w:hAnsiTheme="majorEastAsia" w:hint="eastAsia"/>
          <w:sz w:val="24"/>
        </w:rPr>
        <w:t>需</w:t>
      </w:r>
      <w:r w:rsidR="00270DE9" w:rsidRPr="00A231D2">
        <w:rPr>
          <w:rFonts w:asciiTheme="majorEastAsia" w:eastAsiaTheme="majorEastAsia" w:hAnsiTheme="majorEastAsia" w:hint="eastAsia"/>
          <w:sz w:val="24"/>
        </w:rPr>
        <w:t>以书面的形式向采购人提出</w:t>
      </w:r>
      <w:r w:rsidR="003639DC" w:rsidRPr="00A231D2">
        <w:rPr>
          <w:rFonts w:asciiTheme="majorEastAsia" w:eastAsiaTheme="majorEastAsia" w:hAnsiTheme="majorEastAsia" w:hint="eastAsia"/>
          <w:sz w:val="24"/>
        </w:rPr>
        <w:t>。质疑不得超出询价文件、询价过程、询价结果的范围。</w:t>
      </w:r>
    </w:p>
    <w:p w:rsidR="00D63DB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w:t>
      </w:r>
      <w:r w:rsidR="00D63DBD" w:rsidRPr="00A231D2">
        <w:rPr>
          <w:rFonts w:asciiTheme="majorEastAsia" w:eastAsiaTheme="majorEastAsia" w:hAnsiTheme="majorEastAsia" w:hint="eastAsia"/>
          <w:sz w:val="24"/>
        </w:rPr>
        <w:t>询价采购提出质疑期限的计算：</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（1）对采购文件提出质疑的，质疑期限按收到采购文件或采购公告之日起，递交响应文件截止之日止计算。</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（2）对采购过程提出质疑的，质疑期限按采购文件或采购公告发出之日起，采购程序环节结束之日止计算。</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（3）对成交结果提出质疑的，质疑期限按成交结果公示之日起，成交结果公告期限届满之日止计算。</w:t>
      </w:r>
    </w:p>
    <w:p w:rsidR="00D63DB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w:t>
      </w:r>
      <w:r w:rsidR="00D63DBD" w:rsidRPr="00A231D2">
        <w:rPr>
          <w:rFonts w:asciiTheme="majorEastAsia" w:eastAsiaTheme="majorEastAsia" w:hAnsiTheme="majorEastAsia" w:hint="eastAsia"/>
          <w:sz w:val="24"/>
        </w:rPr>
        <w:t>质疑函应当但不限于包括下列内容：</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（1）质疑人的姓名或者名称、住所、联系方式及相关证明；</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（2）被质疑人的名称、住所、联系方式；</w:t>
      </w:r>
    </w:p>
    <w:p w:rsidR="00EB52D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（3）具体的质疑事项、事实根据和法律依据。</w:t>
      </w:r>
    </w:p>
    <w:p w:rsidR="003639DC"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w:t>
      </w:r>
      <w:r w:rsidR="003639DC" w:rsidRPr="00A231D2">
        <w:rPr>
          <w:rFonts w:asciiTheme="majorEastAsia" w:eastAsiaTheme="majorEastAsia" w:hAnsiTheme="majorEastAsia" w:hint="eastAsia"/>
          <w:sz w:val="24"/>
        </w:rPr>
        <w:t>采购人需签收书面的质疑函</w:t>
      </w:r>
      <w:r w:rsidR="00707645" w:rsidRPr="00A231D2">
        <w:rPr>
          <w:rFonts w:asciiTheme="majorEastAsia" w:eastAsiaTheme="majorEastAsia" w:hAnsiTheme="majorEastAsia" w:hint="eastAsia"/>
          <w:sz w:val="24"/>
        </w:rPr>
        <w:t>，并在三个工作日内答复供应商的质疑。</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w:t>
      </w:r>
      <w:r w:rsidR="00EB52DD" w:rsidRPr="00A231D2">
        <w:rPr>
          <w:rFonts w:asciiTheme="majorEastAsia" w:eastAsiaTheme="majorEastAsia" w:hAnsiTheme="majorEastAsia" w:hint="eastAsia"/>
          <w:sz w:val="24"/>
        </w:rPr>
        <w:t>询价采购的投诉</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w:t>
      </w:r>
      <w:r w:rsidR="00EB52DD" w:rsidRPr="00A231D2">
        <w:rPr>
          <w:rFonts w:asciiTheme="majorEastAsia" w:eastAsiaTheme="majorEastAsia" w:hAnsiTheme="majorEastAsia" w:hint="eastAsia"/>
          <w:sz w:val="24"/>
        </w:rPr>
        <w:t>质疑供应商对采购业务部门、采购代理机构的答复不满意或者采购业务部门、采购代理机构未在规定的时间内作出答复的，可以在答复期满后的</w:t>
      </w:r>
      <w:r w:rsidR="00DB0186" w:rsidRPr="00A231D2">
        <w:rPr>
          <w:rFonts w:asciiTheme="majorEastAsia" w:eastAsiaTheme="majorEastAsia" w:hAnsiTheme="majorEastAsia" w:hint="eastAsia"/>
          <w:sz w:val="24"/>
        </w:rPr>
        <w:t>5</w:t>
      </w:r>
      <w:r w:rsidR="00EB52DD" w:rsidRPr="00A231D2">
        <w:rPr>
          <w:rFonts w:asciiTheme="majorEastAsia" w:eastAsiaTheme="majorEastAsia" w:hAnsiTheme="majorEastAsia" w:hint="eastAsia"/>
          <w:sz w:val="24"/>
        </w:rPr>
        <w:t>个工作日内向</w:t>
      </w:r>
      <w:r w:rsidR="00DB0186" w:rsidRPr="00A231D2">
        <w:rPr>
          <w:rFonts w:asciiTheme="majorEastAsia" w:eastAsiaTheme="majorEastAsia" w:hAnsiTheme="majorEastAsia" w:hint="eastAsia"/>
          <w:sz w:val="24"/>
        </w:rPr>
        <w:t>投诉处理部门</w:t>
      </w:r>
      <w:r w:rsidR="00EB52DD" w:rsidRPr="00A231D2">
        <w:rPr>
          <w:rFonts w:asciiTheme="majorEastAsia" w:eastAsiaTheme="majorEastAsia" w:hAnsiTheme="majorEastAsia" w:hint="eastAsia"/>
          <w:sz w:val="24"/>
        </w:rPr>
        <w:t xml:space="preserve">当面提交投诉书，投诉应该有明确的请求和必要的证明材料，投诉事项不得超出已质疑事项的范围。   </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w:t>
      </w:r>
      <w:r w:rsidR="00EB52DD" w:rsidRPr="00A231D2">
        <w:rPr>
          <w:rFonts w:asciiTheme="majorEastAsia" w:eastAsiaTheme="majorEastAsia" w:hAnsiTheme="majorEastAsia" w:hint="eastAsia"/>
          <w:sz w:val="24"/>
        </w:rPr>
        <w:t>投诉书应当但不限于包括下列内容：</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（1）投诉人的姓名或者名称、住所、联系方式及相关证明；</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（2）被投诉人的名称、住所、联系方式；</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（3）具体的投诉事项、事实根据和法律依据；</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（4）质疑和质疑答复情况及相关证明材料。</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投诉人为自然人的，应当由本人签字。投诉人为法人的，应当由其法定代表人签字</w:t>
      </w:r>
      <w:r w:rsidR="00DB0186" w:rsidRPr="00A231D2">
        <w:rPr>
          <w:rFonts w:asciiTheme="majorEastAsia" w:eastAsiaTheme="majorEastAsia" w:hAnsiTheme="majorEastAsia" w:hint="eastAsia"/>
          <w:sz w:val="24"/>
        </w:rPr>
        <w:t>盖公司章</w:t>
      </w:r>
      <w:r w:rsidRPr="00A231D2">
        <w:rPr>
          <w:rFonts w:asciiTheme="majorEastAsia" w:eastAsiaTheme="majorEastAsia" w:hAnsiTheme="majorEastAsia" w:hint="eastAsia"/>
          <w:sz w:val="24"/>
        </w:rPr>
        <w:t>。投诉人为其他组织的，应当由其主要负责人签字</w:t>
      </w:r>
      <w:r w:rsidR="00DB0186" w:rsidRPr="00A231D2">
        <w:rPr>
          <w:rFonts w:asciiTheme="majorEastAsia" w:eastAsiaTheme="majorEastAsia" w:hAnsiTheme="majorEastAsia" w:hint="eastAsia"/>
          <w:sz w:val="24"/>
        </w:rPr>
        <w:t>盖组织章</w:t>
      </w:r>
      <w:r w:rsidRPr="00A231D2">
        <w:rPr>
          <w:rFonts w:asciiTheme="majorEastAsia" w:eastAsiaTheme="majorEastAsia" w:hAnsiTheme="majorEastAsia" w:hint="eastAsia"/>
          <w:sz w:val="24"/>
        </w:rPr>
        <w:t>。</w:t>
      </w:r>
    </w:p>
    <w:p w:rsidR="00572BA4"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w:t>
      </w:r>
      <w:r w:rsidR="00EB52DD" w:rsidRPr="00A231D2">
        <w:rPr>
          <w:rFonts w:asciiTheme="majorEastAsia" w:eastAsiaTheme="majorEastAsia" w:hAnsiTheme="majorEastAsia" w:hint="eastAsia"/>
          <w:sz w:val="24"/>
        </w:rPr>
        <w:t>投诉的处理由采购人负责答复。投诉处理部门为</w:t>
      </w:r>
      <w:r w:rsidR="00BD777C" w:rsidRPr="00A231D2">
        <w:rPr>
          <w:rFonts w:asciiTheme="majorEastAsia" w:eastAsiaTheme="majorEastAsia" w:hAnsiTheme="majorEastAsia" w:hint="eastAsia"/>
          <w:sz w:val="24"/>
        </w:rPr>
        <w:t>丹阳光明光电有限公司</w:t>
      </w:r>
      <w:r w:rsidR="00D16D7C" w:rsidRPr="00A231D2">
        <w:rPr>
          <w:rFonts w:asciiTheme="majorEastAsia" w:eastAsiaTheme="majorEastAsia" w:hAnsiTheme="majorEastAsia" w:hint="eastAsia"/>
          <w:sz w:val="24"/>
        </w:rPr>
        <w:t>品保部</w:t>
      </w:r>
      <w:r w:rsidR="00EB52DD" w:rsidRPr="00A231D2">
        <w:rPr>
          <w:rFonts w:asciiTheme="majorEastAsia" w:eastAsiaTheme="majorEastAsia" w:hAnsiTheme="majorEastAsia" w:hint="eastAsia"/>
          <w:sz w:val="24"/>
        </w:rPr>
        <w:t>，联系人：</w:t>
      </w:r>
      <w:r w:rsidR="00805C98" w:rsidRPr="00A231D2">
        <w:rPr>
          <w:rFonts w:asciiTheme="majorEastAsia" w:eastAsiaTheme="majorEastAsia" w:hAnsiTheme="majorEastAsia" w:hint="eastAsia"/>
          <w:sz w:val="24"/>
        </w:rPr>
        <w:t>张小伟</w:t>
      </w:r>
      <w:r w:rsidR="00EB52DD" w:rsidRPr="00A231D2">
        <w:rPr>
          <w:rFonts w:asciiTheme="majorEastAsia" w:eastAsiaTheme="majorEastAsia" w:hAnsiTheme="majorEastAsia" w:hint="eastAsia"/>
          <w:sz w:val="24"/>
        </w:rPr>
        <w:t xml:space="preserve"> ，联系电话：</w:t>
      </w:r>
      <w:r w:rsidR="00D735BC" w:rsidRPr="00A231D2">
        <w:rPr>
          <w:rFonts w:asciiTheme="majorEastAsia" w:eastAsiaTheme="majorEastAsia" w:hAnsiTheme="majorEastAsia" w:hint="eastAsia"/>
          <w:sz w:val="24"/>
        </w:rPr>
        <w:t>0511-8698925</w:t>
      </w:r>
      <w:r w:rsidR="00DB0186" w:rsidRPr="00A231D2">
        <w:rPr>
          <w:rFonts w:asciiTheme="majorEastAsia" w:eastAsiaTheme="majorEastAsia" w:hAnsiTheme="majorEastAsia" w:hint="eastAsia"/>
          <w:sz w:val="24"/>
        </w:rPr>
        <w:t>5</w:t>
      </w:r>
      <w:r w:rsidR="00EB52DD" w:rsidRPr="00A231D2">
        <w:rPr>
          <w:rFonts w:asciiTheme="majorEastAsia" w:eastAsiaTheme="majorEastAsia" w:hAnsiTheme="majorEastAsia" w:hint="eastAsia"/>
          <w:sz w:val="24"/>
        </w:rPr>
        <w:t>。</w:t>
      </w:r>
    </w:p>
    <w:p w:rsidR="00A53EC1" w:rsidRPr="00A231D2" w:rsidRDefault="00572BA4" w:rsidP="00A53EC1">
      <w:pPr>
        <w:tabs>
          <w:tab w:val="left" w:pos="851"/>
        </w:tabs>
        <w:spacing w:line="440" w:lineRule="exact"/>
        <w:jc w:val="center"/>
        <w:rPr>
          <w:rFonts w:asciiTheme="majorEastAsia" w:eastAsiaTheme="majorEastAsia" w:hAnsiTheme="majorEastAsia"/>
          <w:b/>
          <w:sz w:val="36"/>
          <w:szCs w:val="36"/>
        </w:rPr>
      </w:pPr>
      <w:r w:rsidRPr="00A231D2">
        <w:rPr>
          <w:rFonts w:asciiTheme="majorEastAsia" w:eastAsiaTheme="majorEastAsia" w:hAnsiTheme="majorEastAsia" w:cs="宋体" w:hint="eastAsia"/>
          <w:sz w:val="24"/>
        </w:rPr>
        <w:br w:type="page"/>
      </w:r>
      <w:bookmarkStart w:id="0" w:name="_Toc183582232"/>
      <w:bookmarkStart w:id="1" w:name="_Toc183682369"/>
      <w:bookmarkStart w:id="2" w:name="_Toc217446057"/>
      <w:r w:rsidR="00A53EC1" w:rsidRPr="00A231D2">
        <w:rPr>
          <w:rFonts w:asciiTheme="majorEastAsia" w:eastAsiaTheme="majorEastAsia" w:hAnsiTheme="majorEastAsia" w:hint="eastAsia"/>
          <w:b/>
          <w:sz w:val="36"/>
          <w:szCs w:val="36"/>
        </w:rPr>
        <w:t>第三部分  商务条款</w:t>
      </w:r>
    </w:p>
    <w:p w:rsidR="00A53EC1" w:rsidRPr="00A231D2" w:rsidRDefault="00A53EC1" w:rsidP="00A53EC1">
      <w:pPr>
        <w:snapToGrid w:val="0"/>
        <w:spacing w:line="440" w:lineRule="exact"/>
        <w:ind w:firstLineChars="200" w:firstLine="482"/>
        <w:textAlignment w:val="baseline"/>
        <w:rPr>
          <w:rFonts w:asciiTheme="majorEastAsia" w:eastAsiaTheme="majorEastAsia" w:hAnsiTheme="majorEastAsia"/>
          <w:b/>
          <w:bCs/>
          <w:sz w:val="24"/>
        </w:rPr>
      </w:pPr>
      <w:r w:rsidRPr="00A231D2">
        <w:rPr>
          <w:rFonts w:asciiTheme="majorEastAsia" w:eastAsiaTheme="majorEastAsia" w:hAnsiTheme="majorEastAsia" w:hint="eastAsia"/>
          <w:b/>
          <w:bCs/>
          <w:sz w:val="24"/>
        </w:rPr>
        <w:t>1.交货期及地点：</w:t>
      </w:r>
    </w:p>
    <w:p w:rsidR="00A53EC1" w:rsidRPr="00A231D2" w:rsidRDefault="00A53EC1" w:rsidP="00A53EC1">
      <w:pPr>
        <w:spacing w:line="440" w:lineRule="exact"/>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bCs/>
          <w:sz w:val="24"/>
        </w:rPr>
        <w:t>1.1</w:t>
      </w:r>
      <w:r w:rsidRPr="00A231D2">
        <w:rPr>
          <w:rFonts w:asciiTheme="majorEastAsia" w:eastAsiaTheme="majorEastAsia" w:hAnsiTheme="majorEastAsia"/>
          <w:sz w:val="24"/>
        </w:rPr>
        <w:t>交</w:t>
      </w:r>
      <w:r w:rsidRPr="00A231D2">
        <w:rPr>
          <w:rFonts w:asciiTheme="majorEastAsia" w:eastAsiaTheme="majorEastAsia" w:hAnsiTheme="majorEastAsia"/>
          <w:spacing w:val="-3"/>
          <w:sz w:val="24"/>
        </w:rPr>
        <w:t>货</w:t>
      </w:r>
      <w:r w:rsidRPr="00A231D2">
        <w:rPr>
          <w:rFonts w:asciiTheme="majorEastAsia" w:eastAsiaTheme="majorEastAsia" w:hAnsiTheme="majorEastAsia"/>
          <w:sz w:val="24"/>
        </w:rPr>
        <w:t>地</w:t>
      </w:r>
      <w:r w:rsidRPr="00A231D2">
        <w:rPr>
          <w:rFonts w:asciiTheme="majorEastAsia" w:eastAsiaTheme="majorEastAsia" w:hAnsiTheme="majorEastAsia"/>
          <w:spacing w:val="-3"/>
          <w:sz w:val="24"/>
        </w:rPr>
        <w:t>点</w:t>
      </w:r>
      <w:r w:rsidRPr="00A231D2">
        <w:rPr>
          <w:rFonts w:asciiTheme="majorEastAsia" w:eastAsiaTheme="majorEastAsia" w:hAnsiTheme="majorEastAsia" w:hint="eastAsia"/>
          <w:sz w:val="24"/>
        </w:rPr>
        <w:t>：</w:t>
      </w:r>
      <w:r w:rsidRPr="00A231D2">
        <w:rPr>
          <w:rFonts w:asciiTheme="majorEastAsia" w:eastAsiaTheme="majorEastAsia" w:hAnsiTheme="majorEastAsia" w:hint="eastAsia"/>
          <w:bCs/>
          <w:sz w:val="24"/>
        </w:rPr>
        <w:t>丹阳市开发区九曲路298号（丹阳光明光电厂区内）</w:t>
      </w:r>
      <w:r w:rsidRPr="00A231D2">
        <w:rPr>
          <w:rFonts w:asciiTheme="majorEastAsia" w:eastAsiaTheme="majorEastAsia" w:hAnsiTheme="majorEastAsia" w:hint="eastAsia"/>
          <w:sz w:val="24"/>
        </w:rPr>
        <w:t>；</w:t>
      </w:r>
    </w:p>
    <w:p w:rsidR="00A53EC1" w:rsidRPr="00A231D2" w:rsidRDefault="00A53EC1" w:rsidP="00A53EC1">
      <w:pPr>
        <w:spacing w:line="440" w:lineRule="exact"/>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1.2</w:t>
      </w:r>
      <w:r w:rsidRPr="00A231D2">
        <w:rPr>
          <w:rFonts w:asciiTheme="majorEastAsia" w:eastAsiaTheme="majorEastAsia" w:hAnsiTheme="majorEastAsia"/>
          <w:sz w:val="24"/>
        </w:rPr>
        <w:t>交</w:t>
      </w:r>
      <w:r w:rsidRPr="00A231D2">
        <w:rPr>
          <w:rFonts w:asciiTheme="majorEastAsia" w:eastAsiaTheme="majorEastAsia" w:hAnsiTheme="majorEastAsia"/>
          <w:spacing w:val="-3"/>
          <w:sz w:val="24"/>
        </w:rPr>
        <w:t>货</w:t>
      </w:r>
      <w:r w:rsidRPr="00A231D2">
        <w:rPr>
          <w:rFonts w:asciiTheme="majorEastAsia" w:eastAsiaTheme="majorEastAsia" w:hAnsiTheme="majorEastAsia" w:hint="eastAsia"/>
          <w:sz w:val="24"/>
        </w:rPr>
        <w:t>期：合同签订后</w:t>
      </w:r>
      <w:r w:rsidR="00AD3A31" w:rsidRPr="00A231D2">
        <w:rPr>
          <w:rFonts w:asciiTheme="majorEastAsia" w:eastAsiaTheme="majorEastAsia" w:hAnsiTheme="majorEastAsia" w:hint="eastAsia"/>
          <w:sz w:val="24"/>
        </w:rPr>
        <w:t>10</w:t>
      </w:r>
      <w:r w:rsidRPr="00A231D2">
        <w:rPr>
          <w:rFonts w:asciiTheme="majorEastAsia" w:eastAsiaTheme="majorEastAsia" w:hAnsiTheme="majorEastAsia" w:hint="eastAsia"/>
          <w:sz w:val="24"/>
        </w:rPr>
        <w:t>天内交付并安装调试完毕。</w:t>
      </w:r>
    </w:p>
    <w:p w:rsidR="00A53EC1" w:rsidRPr="00A231D2" w:rsidRDefault="00A53EC1" w:rsidP="00A53EC1">
      <w:pPr>
        <w:spacing w:line="440" w:lineRule="exact"/>
        <w:ind w:firstLineChars="200" w:firstLine="422"/>
        <w:rPr>
          <w:rFonts w:asciiTheme="majorEastAsia" w:eastAsiaTheme="majorEastAsia" w:hAnsiTheme="majorEastAsia"/>
          <w:b/>
          <w:bCs/>
          <w:sz w:val="24"/>
        </w:rPr>
      </w:pPr>
      <w:r w:rsidRPr="00A231D2">
        <w:rPr>
          <w:rFonts w:asciiTheme="majorEastAsia" w:eastAsiaTheme="majorEastAsia" w:hAnsiTheme="majorEastAsia" w:hint="eastAsia"/>
          <w:b/>
        </w:rPr>
        <w:t>★</w:t>
      </w:r>
      <w:r w:rsidRPr="00A231D2">
        <w:rPr>
          <w:rFonts w:asciiTheme="majorEastAsia" w:eastAsiaTheme="majorEastAsia" w:hAnsiTheme="majorEastAsia" w:hint="eastAsia"/>
          <w:b/>
          <w:bCs/>
          <w:sz w:val="24"/>
        </w:rPr>
        <w:t>2.付款方法和条件</w:t>
      </w:r>
    </w:p>
    <w:p w:rsidR="00A53EC1" w:rsidRPr="00A231D2" w:rsidRDefault="00A53EC1" w:rsidP="00A53EC1">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2.1合同签订后5个工作日内，支付合同总额的</w:t>
      </w:r>
      <w:r w:rsidRPr="00A231D2">
        <w:rPr>
          <w:rFonts w:asciiTheme="majorEastAsia" w:eastAsiaTheme="majorEastAsia" w:hAnsiTheme="majorEastAsia" w:hint="eastAsia"/>
          <w:color w:val="000000"/>
          <w:sz w:val="24"/>
        </w:rPr>
        <w:t>3</w:t>
      </w:r>
      <w:r w:rsidRPr="00A231D2">
        <w:rPr>
          <w:rFonts w:asciiTheme="majorEastAsia" w:eastAsiaTheme="majorEastAsia" w:hAnsiTheme="majorEastAsia"/>
          <w:color w:val="000000"/>
          <w:sz w:val="24"/>
        </w:rPr>
        <w:t>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A53EC1" w:rsidRPr="00A231D2" w:rsidRDefault="00A53EC1" w:rsidP="00A53EC1">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2.2货到安装调试前，支付合同总额的</w:t>
      </w:r>
      <w:r w:rsidRPr="00A231D2">
        <w:rPr>
          <w:rFonts w:asciiTheme="majorEastAsia" w:eastAsiaTheme="majorEastAsia" w:hAnsiTheme="majorEastAsia" w:hint="eastAsia"/>
          <w:color w:val="000000"/>
          <w:sz w:val="24"/>
        </w:rPr>
        <w:t>3</w:t>
      </w:r>
      <w:r w:rsidRPr="00A231D2">
        <w:rPr>
          <w:rFonts w:asciiTheme="majorEastAsia" w:eastAsiaTheme="majorEastAsia" w:hAnsiTheme="majorEastAsia"/>
          <w:color w:val="000000"/>
          <w:sz w:val="24"/>
        </w:rPr>
        <w:t>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A53EC1" w:rsidRPr="00A231D2" w:rsidRDefault="00A53EC1" w:rsidP="00A53EC1">
      <w:pPr>
        <w:widowControl/>
        <w:snapToGrid w:val="0"/>
        <w:spacing w:line="440" w:lineRule="exact"/>
        <w:ind w:leftChars="222" w:left="946" w:hangingChars="200" w:hanging="480"/>
        <w:rPr>
          <w:rFonts w:asciiTheme="majorEastAsia" w:eastAsiaTheme="majorEastAsia" w:hAnsiTheme="majorEastAsia"/>
          <w:sz w:val="24"/>
        </w:rPr>
      </w:pPr>
      <w:r w:rsidRPr="00A231D2">
        <w:rPr>
          <w:rFonts w:asciiTheme="majorEastAsia" w:eastAsiaTheme="majorEastAsia" w:hAnsiTheme="majorEastAsia" w:hint="eastAsia"/>
          <w:sz w:val="24"/>
        </w:rPr>
        <w:t>2.3设备安装完毕，经试运行验收合格并开具全额发票后10个工作日内</w:t>
      </w:r>
    </w:p>
    <w:p w:rsidR="00A53EC1" w:rsidRPr="00A231D2" w:rsidRDefault="00A53EC1" w:rsidP="00A53EC1">
      <w:pPr>
        <w:widowControl/>
        <w:snapToGrid w:val="0"/>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支付合同总额的</w:t>
      </w:r>
      <w:r w:rsidRPr="00A231D2">
        <w:rPr>
          <w:rFonts w:asciiTheme="majorEastAsia" w:eastAsiaTheme="majorEastAsia" w:hAnsiTheme="majorEastAsia" w:hint="eastAsia"/>
          <w:color w:val="000000"/>
          <w:sz w:val="24"/>
        </w:rPr>
        <w:t>3</w:t>
      </w:r>
      <w:r w:rsidRPr="00A231D2">
        <w:rPr>
          <w:rFonts w:asciiTheme="majorEastAsia" w:eastAsiaTheme="majorEastAsia" w:hAnsiTheme="majorEastAsia"/>
          <w:color w:val="000000"/>
          <w:sz w:val="24"/>
        </w:rPr>
        <w:t>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A53EC1" w:rsidRPr="00A231D2" w:rsidRDefault="00A53EC1" w:rsidP="00A53EC1">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2.4从验收合格之日起，货物正常使用</w:t>
      </w:r>
      <w:r w:rsidRPr="00A231D2">
        <w:rPr>
          <w:rFonts w:asciiTheme="majorEastAsia" w:eastAsiaTheme="majorEastAsia" w:hAnsiTheme="majorEastAsia" w:hint="eastAsia"/>
          <w:color w:val="000000"/>
          <w:sz w:val="24"/>
        </w:rPr>
        <w:t>3</w:t>
      </w:r>
      <w:r w:rsidR="00367F3E" w:rsidRPr="00A231D2">
        <w:rPr>
          <w:rFonts w:asciiTheme="majorEastAsia" w:eastAsiaTheme="majorEastAsia" w:hAnsiTheme="majorEastAsia" w:hint="eastAsia"/>
          <w:color w:val="000000"/>
          <w:sz w:val="24"/>
        </w:rPr>
        <w:t>个</w:t>
      </w:r>
      <w:r w:rsidRPr="00A231D2">
        <w:rPr>
          <w:rFonts w:asciiTheme="majorEastAsia" w:eastAsiaTheme="majorEastAsia" w:hAnsiTheme="majorEastAsia" w:hint="eastAsia"/>
          <w:color w:val="000000"/>
          <w:sz w:val="24"/>
        </w:rPr>
        <w:t>月</w:t>
      </w:r>
      <w:r w:rsidRPr="00A231D2">
        <w:rPr>
          <w:rFonts w:asciiTheme="majorEastAsia" w:eastAsiaTheme="majorEastAsia" w:hAnsiTheme="majorEastAsia" w:hint="eastAsia"/>
          <w:sz w:val="24"/>
        </w:rPr>
        <w:t>后，</w:t>
      </w:r>
      <w:r w:rsidR="00FE3B72" w:rsidRPr="00A231D2">
        <w:rPr>
          <w:rFonts w:asciiTheme="majorEastAsia" w:eastAsiaTheme="majorEastAsia" w:hAnsiTheme="majorEastAsia" w:hint="eastAsia"/>
          <w:sz w:val="24"/>
        </w:rPr>
        <w:t>无异常情况，</w:t>
      </w:r>
      <w:r w:rsidRPr="00A231D2">
        <w:rPr>
          <w:rFonts w:asciiTheme="majorEastAsia" w:eastAsiaTheme="majorEastAsia" w:hAnsiTheme="majorEastAsia" w:hint="eastAsia"/>
          <w:sz w:val="24"/>
        </w:rPr>
        <w:t>10个工作日内付清合同余款。</w:t>
      </w:r>
    </w:p>
    <w:p w:rsidR="00A53EC1" w:rsidRPr="00A231D2" w:rsidRDefault="00A53EC1" w:rsidP="00A53EC1">
      <w:pPr>
        <w:spacing w:line="44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3.售后要求</w:t>
      </w:r>
    </w:p>
    <w:p w:rsidR="00A53EC1" w:rsidRPr="00A231D2" w:rsidRDefault="00A53EC1" w:rsidP="00A53EC1">
      <w:pPr>
        <w:spacing w:line="460" w:lineRule="exact"/>
        <w:ind w:right="-73" w:firstLineChars="196" w:firstLine="413"/>
        <w:rPr>
          <w:rFonts w:asciiTheme="majorEastAsia" w:eastAsiaTheme="majorEastAsia" w:hAnsiTheme="majorEastAsia"/>
          <w:sz w:val="24"/>
        </w:rPr>
      </w:pPr>
      <w:r w:rsidRPr="00A231D2">
        <w:rPr>
          <w:rFonts w:asciiTheme="majorEastAsia" w:eastAsiaTheme="majorEastAsia" w:hAnsiTheme="majorEastAsia" w:hint="eastAsia"/>
          <w:b/>
        </w:rPr>
        <w:t>★3.1</w:t>
      </w:r>
      <w:r w:rsidRPr="00A231D2">
        <w:rPr>
          <w:rFonts w:asciiTheme="majorEastAsia" w:eastAsiaTheme="majorEastAsia" w:hAnsiTheme="majorEastAsia" w:hint="eastAsia"/>
          <w:sz w:val="24"/>
        </w:rPr>
        <w:t>验收通过之日起对货物免费保修</w:t>
      </w:r>
      <w:r w:rsidRPr="00A231D2">
        <w:rPr>
          <w:rFonts w:asciiTheme="majorEastAsia" w:eastAsiaTheme="majorEastAsia" w:hAnsiTheme="majorEastAsia"/>
          <w:color w:val="000000"/>
          <w:sz w:val="24"/>
          <w:u w:val="single"/>
        </w:rPr>
        <w:t xml:space="preserve"> </w:t>
      </w:r>
      <w:r w:rsidR="00704997" w:rsidRPr="00A231D2">
        <w:rPr>
          <w:rFonts w:asciiTheme="majorEastAsia" w:eastAsiaTheme="majorEastAsia" w:hAnsiTheme="majorEastAsia" w:hint="eastAsia"/>
          <w:color w:val="000000"/>
          <w:sz w:val="24"/>
          <w:u w:val="single"/>
        </w:rPr>
        <w:t>1</w:t>
      </w:r>
      <w:r w:rsidRPr="00A231D2">
        <w:rPr>
          <w:rFonts w:asciiTheme="majorEastAsia" w:eastAsiaTheme="majorEastAsia" w:hAnsiTheme="majorEastAsia"/>
          <w:color w:val="000000"/>
          <w:sz w:val="24"/>
          <w:u w:val="single"/>
        </w:rPr>
        <w:t xml:space="preserve"> </w:t>
      </w:r>
      <w:r w:rsidRPr="00A231D2">
        <w:rPr>
          <w:rFonts w:asciiTheme="majorEastAsia" w:eastAsiaTheme="majorEastAsia" w:hAnsiTheme="majorEastAsia" w:hint="eastAsia"/>
          <w:color w:val="000000"/>
          <w:sz w:val="24"/>
        </w:rPr>
        <w:t>年。</w:t>
      </w:r>
      <w:r w:rsidRPr="00A231D2">
        <w:rPr>
          <w:rFonts w:asciiTheme="majorEastAsia" w:eastAsiaTheme="majorEastAsia" w:hAnsiTheme="majorEastAsia" w:hint="eastAsia"/>
          <w:sz w:val="24"/>
        </w:rPr>
        <w:t>在质保期内供应商对产品质量实行三包，因设备配置或制造质量问题而引起的故障，供应商应在48小时内立即予以免费维修或更换，由此引起的一切费用由供应商承担。</w:t>
      </w:r>
    </w:p>
    <w:p w:rsidR="00A53EC1" w:rsidRPr="00A231D2" w:rsidRDefault="00A53EC1" w:rsidP="00A53EC1">
      <w:pPr>
        <w:spacing w:line="460" w:lineRule="exact"/>
        <w:ind w:right="-73"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3.2技术支持响应时间。一般问题</w:t>
      </w:r>
      <w:r w:rsidRPr="00A231D2">
        <w:rPr>
          <w:rFonts w:asciiTheme="majorEastAsia" w:eastAsiaTheme="majorEastAsia" w:hAnsiTheme="majorEastAsia"/>
          <w:color w:val="000000"/>
          <w:sz w:val="24"/>
          <w:u w:val="single"/>
        </w:rPr>
        <w:t xml:space="preserve"> </w:t>
      </w:r>
      <w:r w:rsidR="00704997" w:rsidRPr="00A231D2">
        <w:rPr>
          <w:rFonts w:asciiTheme="majorEastAsia" w:eastAsiaTheme="majorEastAsia" w:hAnsiTheme="majorEastAsia" w:hint="eastAsia"/>
          <w:color w:val="000000"/>
          <w:sz w:val="24"/>
          <w:u w:val="single"/>
        </w:rPr>
        <w:t>2</w:t>
      </w:r>
      <w:r w:rsidRPr="00A231D2">
        <w:rPr>
          <w:rFonts w:asciiTheme="majorEastAsia" w:eastAsiaTheme="majorEastAsia" w:hAnsiTheme="majorEastAsia"/>
          <w:color w:val="000000"/>
          <w:sz w:val="24"/>
          <w:u w:val="single"/>
        </w:rPr>
        <w:t xml:space="preserve"> </w:t>
      </w:r>
      <w:r w:rsidRPr="00A231D2">
        <w:rPr>
          <w:rFonts w:asciiTheme="majorEastAsia" w:eastAsiaTheme="majorEastAsia" w:hAnsiTheme="majorEastAsia" w:hint="eastAsia"/>
          <w:sz w:val="24"/>
        </w:rPr>
        <w:t>小时内电话支持，难点、重点问题</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u w:val="single"/>
        </w:rPr>
        <w:t>1</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天内现场解决，质保期内相关费用由供应商承担，质保期满后供应商收取服务费。</w:t>
      </w:r>
    </w:p>
    <w:p w:rsidR="00A53EC1" w:rsidRPr="00A231D2" w:rsidRDefault="00A53EC1" w:rsidP="00A53EC1">
      <w:pPr>
        <w:spacing w:line="600" w:lineRule="exact"/>
        <w:ind w:firstLineChars="196" w:firstLine="472"/>
        <w:rPr>
          <w:rFonts w:asciiTheme="majorEastAsia" w:eastAsiaTheme="majorEastAsia" w:hAnsiTheme="majorEastAsia"/>
          <w:b/>
          <w:bCs/>
          <w:sz w:val="24"/>
        </w:rPr>
      </w:pPr>
    </w:p>
    <w:p w:rsidR="00A53EC1" w:rsidRPr="00A231D2" w:rsidRDefault="00A53EC1" w:rsidP="00A53EC1">
      <w:pPr>
        <w:spacing w:line="600" w:lineRule="exact"/>
        <w:ind w:firstLineChars="196" w:firstLine="472"/>
        <w:rPr>
          <w:rFonts w:asciiTheme="majorEastAsia" w:eastAsiaTheme="majorEastAsia" w:hAnsiTheme="majorEastAsia"/>
          <w:b/>
          <w:bCs/>
          <w:sz w:val="24"/>
        </w:rPr>
      </w:pPr>
    </w:p>
    <w:p w:rsidR="00A53EC1" w:rsidRPr="00A231D2" w:rsidRDefault="00A53EC1" w:rsidP="00A53EC1">
      <w:pPr>
        <w:spacing w:line="600" w:lineRule="exact"/>
        <w:ind w:firstLineChars="196" w:firstLine="708"/>
        <w:jc w:val="center"/>
        <w:rPr>
          <w:rFonts w:asciiTheme="majorEastAsia" w:eastAsiaTheme="majorEastAsia" w:hAnsiTheme="majorEastAsia"/>
          <w:b/>
          <w:bCs/>
          <w:sz w:val="24"/>
        </w:rPr>
      </w:pPr>
      <w:r w:rsidRPr="00A231D2">
        <w:rPr>
          <w:rFonts w:asciiTheme="majorEastAsia" w:eastAsiaTheme="majorEastAsia" w:hAnsiTheme="majorEastAsia" w:hint="eastAsia"/>
          <w:b/>
          <w:sz w:val="36"/>
          <w:szCs w:val="36"/>
        </w:rPr>
        <w:t>第四部分  技术条款及服务</w:t>
      </w:r>
    </w:p>
    <w:p w:rsidR="00704997" w:rsidRPr="00A231D2" w:rsidRDefault="00D22E5B" w:rsidP="001F1D90">
      <w:pPr>
        <w:pStyle w:val="af1"/>
        <w:numPr>
          <w:ilvl w:val="0"/>
          <w:numId w:val="35"/>
        </w:numPr>
        <w:spacing w:line="440" w:lineRule="exact"/>
        <w:ind w:firstLineChars="0"/>
        <w:jc w:val="left"/>
        <w:rPr>
          <w:rFonts w:asciiTheme="majorEastAsia" w:eastAsiaTheme="majorEastAsia" w:hAnsiTheme="majorEastAsia"/>
          <w:b/>
          <w:bCs/>
          <w:sz w:val="24"/>
        </w:rPr>
      </w:pPr>
      <w:r w:rsidRPr="00A231D2">
        <w:rPr>
          <w:rFonts w:asciiTheme="majorEastAsia" w:eastAsiaTheme="majorEastAsia" w:hAnsiTheme="majorEastAsia" w:hint="eastAsia"/>
          <w:b/>
          <w:bCs/>
          <w:sz w:val="24"/>
        </w:rPr>
        <w:t>电脑</w:t>
      </w:r>
      <w:r w:rsidR="00A53EC1" w:rsidRPr="00A231D2">
        <w:rPr>
          <w:rFonts w:asciiTheme="majorEastAsia" w:eastAsiaTheme="majorEastAsia" w:hAnsiTheme="majorEastAsia" w:hint="eastAsia"/>
          <w:b/>
          <w:bCs/>
          <w:sz w:val="24"/>
        </w:rPr>
        <w:t>技术指标：</w:t>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1.1</w:t>
      </w:r>
      <w:r w:rsidR="00704997" w:rsidRPr="00A231D2">
        <w:rPr>
          <w:rFonts w:asciiTheme="majorEastAsia" w:eastAsiaTheme="majorEastAsia" w:hAnsiTheme="majorEastAsia" w:hint="eastAsia"/>
          <w:bCs/>
          <w:sz w:val="24"/>
        </w:rPr>
        <w:t>主机处理器：</w:t>
      </w:r>
      <w:r w:rsidR="00704997" w:rsidRPr="00A231D2">
        <w:rPr>
          <w:rFonts w:asciiTheme="majorEastAsia" w:eastAsiaTheme="majorEastAsia" w:hAnsiTheme="majorEastAsia"/>
          <w:bCs/>
          <w:sz w:val="24"/>
        </w:rPr>
        <w:t xml:space="preserve">intel </w:t>
      </w:r>
      <w:r w:rsidR="00704997" w:rsidRPr="00A231D2">
        <w:rPr>
          <w:rFonts w:asciiTheme="majorEastAsia" w:eastAsiaTheme="majorEastAsia" w:hAnsiTheme="majorEastAsia" w:hint="eastAsia"/>
          <w:bCs/>
          <w:sz w:val="24"/>
        </w:rPr>
        <w:t>九代酷睿</w:t>
      </w:r>
      <w:r w:rsidR="00704997" w:rsidRPr="00A231D2">
        <w:rPr>
          <w:rFonts w:asciiTheme="majorEastAsia" w:eastAsiaTheme="majorEastAsia" w:hAnsiTheme="majorEastAsia"/>
          <w:bCs/>
          <w:sz w:val="24"/>
        </w:rPr>
        <w:t>i5-9400</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1.2</w:t>
      </w:r>
      <w:r w:rsidR="00704997" w:rsidRPr="00A231D2">
        <w:rPr>
          <w:rFonts w:asciiTheme="majorEastAsia" w:eastAsiaTheme="majorEastAsia" w:hAnsiTheme="majorEastAsia" w:hint="eastAsia"/>
          <w:bCs/>
          <w:sz w:val="24"/>
        </w:rPr>
        <w:t>主机内存</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hint="eastAsia"/>
          <w:bCs/>
          <w:sz w:val="24"/>
        </w:rPr>
        <w:t>金士顿</w:t>
      </w:r>
      <w:r w:rsidR="00704997" w:rsidRPr="00A231D2">
        <w:rPr>
          <w:rFonts w:asciiTheme="majorEastAsia" w:eastAsiaTheme="majorEastAsia" w:hAnsiTheme="majorEastAsia"/>
          <w:bCs/>
          <w:sz w:val="24"/>
        </w:rPr>
        <w:t xml:space="preserve"> 8GB</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1.3</w:t>
      </w:r>
      <w:r w:rsidR="00704997" w:rsidRPr="00A231D2">
        <w:rPr>
          <w:rFonts w:asciiTheme="majorEastAsia" w:eastAsiaTheme="majorEastAsia" w:hAnsiTheme="majorEastAsia" w:hint="eastAsia"/>
          <w:bCs/>
          <w:sz w:val="24"/>
        </w:rPr>
        <w:t>主机硬盘</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hint="eastAsia"/>
          <w:bCs/>
          <w:sz w:val="24"/>
        </w:rPr>
        <w:t>西部数据固态硬盘</w:t>
      </w:r>
      <w:r w:rsidR="00704997" w:rsidRPr="00A231D2">
        <w:rPr>
          <w:rFonts w:asciiTheme="majorEastAsia" w:eastAsiaTheme="majorEastAsia" w:hAnsiTheme="majorEastAsia"/>
          <w:bCs/>
          <w:sz w:val="24"/>
        </w:rPr>
        <w:t>240GB</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1.4</w:t>
      </w:r>
      <w:r w:rsidR="00704997" w:rsidRPr="00A231D2">
        <w:rPr>
          <w:rFonts w:asciiTheme="majorEastAsia" w:eastAsiaTheme="majorEastAsia" w:hAnsiTheme="majorEastAsia" w:hint="eastAsia"/>
          <w:bCs/>
          <w:sz w:val="24"/>
        </w:rPr>
        <w:t>主机系统</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bCs/>
          <w:sz w:val="24"/>
        </w:rPr>
        <w:t>Win7</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1.5</w:t>
      </w:r>
      <w:r w:rsidR="00704997" w:rsidRPr="00A231D2">
        <w:rPr>
          <w:rFonts w:asciiTheme="majorEastAsia" w:eastAsiaTheme="majorEastAsia" w:hAnsiTheme="majorEastAsia" w:hint="eastAsia"/>
          <w:bCs/>
          <w:sz w:val="24"/>
        </w:rPr>
        <w:t>主机主板</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hint="eastAsia"/>
          <w:bCs/>
          <w:sz w:val="24"/>
        </w:rPr>
        <w:t>华硕</w:t>
      </w:r>
      <w:r w:rsidR="00704997" w:rsidRPr="00A231D2">
        <w:rPr>
          <w:rFonts w:asciiTheme="majorEastAsia" w:eastAsiaTheme="majorEastAsia" w:hAnsiTheme="majorEastAsia"/>
          <w:bCs/>
          <w:sz w:val="24"/>
        </w:rPr>
        <w:t xml:space="preserve"> H310M-F</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 xml:space="preserve">1.6显示器：飞利浦   </w:t>
      </w:r>
      <w:r w:rsidR="00704997" w:rsidRPr="00A231D2">
        <w:rPr>
          <w:rFonts w:asciiTheme="majorEastAsia" w:eastAsiaTheme="majorEastAsia" w:hAnsiTheme="majorEastAsia"/>
          <w:bCs/>
          <w:sz w:val="24"/>
        </w:rPr>
        <w:t>21.5</w:t>
      </w:r>
      <w:r w:rsidR="00704997" w:rsidRPr="00A231D2">
        <w:rPr>
          <w:rFonts w:asciiTheme="majorEastAsia" w:eastAsiaTheme="majorEastAsia" w:hAnsiTheme="majorEastAsia" w:hint="eastAsia"/>
          <w:bCs/>
          <w:sz w:val="24"/>
        </w:rPr>
        <w:t>寸</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hint="eastAsia"/>
          <w:bCs/>
          <w:sz w:val="24"/>
        </w:rPr>
        <w:t>屏幕分辨率</w:t>
      </w:r>
      <w:r w:rsidR="00704997" w:rsidRPr="00A231D2">
        <w:rPr>
          <w:rFonts w:asciiTheme="majorEastAsia" w:eastAsiaTheme="majorEastAsia" w:hAnsiTheme="majorEastAsia"/>
          <w:bCs/>
          <w:sz w:val="24"/>
        </w:rPr>
        <w:tab/>
        <w:t>1920*1080</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1.7</w:t>
      </w:r>
      <w:r w:rsidR="00704997" w:rsidRPr="00A231D2">
        <w:rPr>
          <w:rFonts w:asciiTheme="majorEastAsia" w:eastAsiaTheme="majorEastAsia" w:hAnsiTheme="majorEastAsia" w:hint="eastAsia"/>
          <w:bCs/>
          <w:sz w:val="24"/>
        </w:rPr>
        <w:t>其它配置</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bCs/>
          <w:sz w:val="24"/>
        </w:rPr>
        <w:t>VGA/USB/</w:t>
      </w:r>
      <w:r w:rsidR="00704997" w:rsidRPr="00A231D2">
        <w:rPr>
          <w:rFonts w:asciiTheme="majorEastAsia" w:eastAsiaTheme="majorEastAsia" w:hAnsiTheme="majorEastAsia" w:hint="eastAsia"/>
          <w:bCs/>
          <w:sz w:val="24"/>
        </w:rPr>
        <w:t>电源</w:t>
      </w:r>
      <w:r w:rsidR="00704997" w:rsidRPr="00A231D2">
        <w:rPr>
          <w:rFonts w:asciiTheme="majorEastAsia" w:eastAsiaTheme="majorEastAsia" w:hAnsiTheme="majorEastAsia"/>
          <w:bCs/>
          <w:sz w:val="24"/>
        </w:rPr>
        <w:t>/</w:t>
      </w:r>
      <w:r w:rsidR="00704997" w:rsidRPr="00A231D2">
        <w:rPr>
          <w:rFonts w:asciiTheme="majorEastAsia" w:eastAsiaTheme="majorEastAsia" w:hAnsiTheme="majorEastAsia" w:hint="eastAsia"/>
          <w:bCs/>
          <w:sz w:val="24"/>
        </w:rPr>
        <w:t>键盘</w:t>
      </w:r>
      <w:r w:rsidR="00704997" w:rsidRPr="00A231D2">
        <w:rPr>
          <w:rFonts w:asciiTheme="majorEastAsia" w:eastAsiaTheme="majorEastAsia" w:hAnsiTheme="majorEastAsia"/>
          <w:bCs/>
          <w:sz w:val="24"/>
        </w:rPr>
        <w:t>/</w:t>
      </w:r>
      <w:r w:rsidR="00704997" w:rsidRPr="00A231D2">
        <w:rPr>
          <w:rFonts w:asciiTheme="majorEastAsia" w:eastAsiaTheme="majorEastAsia" w:hAnsiTheme="majorEastAsia" w:hint="eastAsia"/>
          <w:bCs/>
          <w:sz w:val="24"/>
        </w:rPr>
        <w:t>鼠标</w:t>
      </w:r>
      <w:r w:rsidR="00704997" w:rsidRPr="00A231D2">
        <w:rPr>
          <w:rFonts w:asciiTheme="majorEastAsia" w:eastAsiaTheme="majorEastAsia" w:hAnsiTheme="majorEastAsia"/>
          <w:bCs/>
          <w:sz w:val="24"/>
        </w:rPr>
        <w:t>/</w:t>
      </w:r>
      <w:r w:rsidR="00704997" w:rsidRPr="00A231D2">
        <w:rPr>
          <w:rFonts w:asciiTheme="majorEastAsia" w:eastAsiaTheme="majorEastAsia" w:hAnsiTheme="majorEastAsia" w:hint="eastAsia"/>
          <w:bCs/>
          <w:sz w:val="24"/>
        </w:rPr>
        <w:t>风扇等</w:t>
      </w:r>
      <w:r w:rsidRPr="00A231D2">
        <w:rPr>
          <w:rFonts w:asciiTheme="majorEastAsia" w:eastAsiaTheme="majorEastAsia" w:hAnsiTheme="majorEastAsia" w:hint="eastAsia"/>
          <w:bCs/>
          <w:sz w:val="24"/>
        </w:rPr>
        <w:t>由供应商根据性价比自行选配，要求配件性能中等偏上。</w:t>
      </w:r>
    </w:p>
    <w:p w:rsidR="00A53EC1" w:rsidRPr="00A231D2" w:rsidRDefault="000D311F" w:rsidP="001F1D90">
      <w:pPr>
        <w:spacing w:line="440" w:lineRule="exact"/>
        <w:ind w:firstLineChars="200" w:firstLine="482"/>
        <w:jc w:val="left"/>
        <w:rPr>
          <w:rFonts w:asciiTheme="majorEastAsia" w:eastAsiaTheme="majorEastAsia" w:hAnsiTheme="majorEastAsia"/>
          <w:b/>
          <w:bCs/>
          <w:sz w:val="24"/>
        </w:rPr>
      </w:pPr>
      <w:r w:rsidRPr="00A231D2">
        <w:rPr>
          <w:rFonts w:asciiTheme="majorEastAsia" w:eastAsiaTheme="majorEastAsia" w:hAnsiTheme="majorEastAsia"/>
          <w:b/>
          <w:bCs/>
          <w:sz w:val="24"/>
        </w:rPr>
        <w:t>2</w:t>
      </w:r>
      <w:r w:rsidR="00A53EC1" w:rsidRPr="00A231D2">
        <w:rPr>
          <w:rFonts w:asciiTheme="majorEastAsia" w:eastAsiaTheme="majorEastAsia" w:hAnsiTheme="majorEastAsia" w:hint="eastAsia"/>
          <w:b/>
          <w:bCs/>
          <w:sz w:val="24"/>
        </w:rPr>
        <w:t>.</w:t>
      </w:r>
      <w:r w:rsidR="00396C10" w:rsidRPr="00A231D2">
        <w:rPr>
          <w:rFonts w:asciiTheme="majorEastAsia" w:eastAsiaTheme="majorEastAsia" w:hAnsiTheme="majorEastAsia" w:hint="eastAsia"/>
          <w:b/>
          <w:bCs/>
          <w:sz w:val="24"/>
        </w:rPr>
        <w:t>设备随机主要附件及技术文件（</w:t>
      </w:r>
      <w:r w:rsidR="00322BCE" w:rsidRPr="00A231D2">
        <w:rPr>
          <w:rFonts w:asciiTheme="majorEastAsia" w:eastAsiaTheme="majorEastAsia" w:hAnsiTheme="majorEastAsia" w:hint="eastAsia"/>
          <w:b/>
          <w:bCs/>
          <w:sz w:val="24"/>
        </w:rPr>
        <w:t>纸质</w:t>
      </w:r>
      <w:r w:rsidR="00396C10" w:rsidRPr="00A231D2">
        <w:rPr>
          <w:rFonts w:asciiTheme="majorEastAsia" w:eastAsiaTheme="majorEastAsia" w:hAnsiTheme="majorEastAsia" w:hint="eastAsia"/>
          <w:b/>
          <w:bCs/>
          <w:sz w:val="24"/>
        </w:rPr>
        <w:t>资料一套</w:t>
      </w:r>
      <w:r w:rsidR="00A53EC1" w:rsidRPr="00A231D2">
        <w:rPr>
          <w:rFonts w:asciiTheme="majorEastAsia" w:eastAsiaTheme="majorEastAsia" w:hAnsiTheme="majorEastAsia" w:hint="eastAsia"/>
          <w:b/>
          <w:bCs/>
          <w:sz w:val="24"/>
        </w:rPr>
        <w:t>）</w:t>
      </w:r>
    </w:p>
    <w:p w:rsidR="00A53EC1" w:rsidRPr="00A231D2" w:rsidRDefault="00EA53E9" w:rsidP="00A53EC1">
      <w:pPr>
        <w:spacing w:line="440" w:lineRule="exact"/>
        <w:ind w:firstLineChars="200" w:firstLine="482"/>
        <w:jc w:val="left"/>
        <w:rPr>
          <w:rFonts w:asciiTheme="majorEastAsia" w:eastAsiaTheme="majorEastAsia" w:hAnsiTheme="majorEastAsia"/>
          <w:b/>
          <w:bCs/>
          <w:sz w:val="24"/>
        </w:rPr>
      </w:pPr>
      <w:r w:rsidRPr="00A231D2">
        <w:rPr>
          <w:rFonts w:asciiTheme="majorEastAsia" w:eastAsiaTheme="majorEastAsia" w:hAnsiTheme="majorEastAsia" w:hint="eastAsia"/>
          <w:b/>
          <w:bCs/>
          <w:sz w:val="24"/>
        </w:rPr>
        <w:t>3</w:t>
      </w:r>
      <w:r w:rsidR="00A53EC1" w:rsidRPr="00A231D2">
        <w:rPr>
          <w:rFonts w:asciiTheme="majorEastAsia" w:eastAsiaTheme="majorEastAsia" w:hAnsiTheme="majorEastAsia" w:hint="eastAsia"/>
          <w:b/>
          <w:bCs/>
          <w:sz w:val="24"/>
        </w:rPr>
        <w:t>.设备标准和规范：</w:t>
      </w:r>
    </w:p>
    <w:p w:rsidR="00A53EC1" w:rsidRPr="00A231D2" w:rsidRDefault="00EA53E9" w:rsidP="00A53EC1">
      <w:pPr>
        <w:spacing w:line="440" w:lineRule="exact"/>
        <w:ind w:firstLineChars="200" w:firstLine="48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3</w:t>
      </w:r>
      <w:r w:rsidR="00A53EC1" w:rsidRPr="00A231D2">
        <w:rPr>
          <w:rFonts w:asciiTheme="majorEastAsia" w:eastAsiaTheme="majorEastAsia" w:hAnsiTheme="majorEastAsia" w:hint="eastAsia"/>
          <w:bCs/>
          <w:sz w:val="24"/>
        </w:rPr>
        <w:t>.1设备制造、运输、检测需符合国家自动化、电气等行业规范要求。</w:t>
      </w:r>
    </w:p>
    <w:p w:rsidR="00A53EC1" w:rsidRPr="00A231D2" w:rsidRDefault="00EA53E9" w:rsidP="00A53EC1">
      <w:pPr>
        <w:spacing w:line="440" w:lineRule="exact"/>
        <w:ind w:firstLineChars="200" w:firstLine="48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3</w:t>
      </w:r>
      <w:r w:rsidR="00A53EC1" w:rsidRPr="00A231D2">
        <w:rPr>
          <w:rFonts w:asciiTheme="majorEastAsia" w:eastAsiaTheme="majorEastAsia" w:hAnsiTheme="majorEastAsia" w:hint="eastAsia"/>
          <w:bCs/>
          <w:sz w:val="24"/>
        </w:rPr>
        <w:t>.2材料标准：本国产品全部按中华人民共和国GB标准，进口产品按进口国标准。</w:t>
      </w:r>
    </w:p>
    <w:p w:rsidR="00A53EC1" w:rsidRPr="00A231D2" w:rsidRDefault="00EA53E9" w:rsidP="00A53EC1">
      <w:pPr>
        <w:spacing w:line="440" w:lineRule="exact"/>
        <w:ind w:firstLineChars="200" w:firstLine="48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3</w:t>
      </w:r>
      <w:r w:rsidR="00A53EC1" w:rsidRPr="00A231D2">
        <w:rPr>
          <w:rFonts w:asciiTheme="majorEastAsia" w:eastAsiaTheme="majorEastAsia" w:hAnsiTheme="majorEastAsia" w:hint="eastAsia"/>
          <w:bCs/>
          <w:sz w:val="24"/>
        </w:rPr>
        <w:t>.3以上标准如有最新标准，按最新标准执行。标准若有差异，按标准高的进行要求。</w:t>
      </w:r>
    </w:p>
    <w:p w:rsidR="00A53EC1" w:rsidRPr="00A231D2" w:rsidRDefault="00EA53E9" w:rsidP="00A53EC1">
      <w:pPr>
        <w:spacing w:line="600" w:lineRule="exact"/>
        <w:ind w:firstLineChars="196" w:firstLine="472"/>
        <w:rPr>
          <w:rFonts w:asciiTheme="majorEastAsia" w:eastAsiaTheme="majorEastAsia" w:hAnsiTheme="majorEastAsia"/>
          <w:b/>
          <w:bCs/>
          <w:sz w:val="24"/>
        </w:rPr>
      </w:pPr>
      <w:r w:rsidRPr="00A231D2">
        <w:rPr>
          <w:rFonts w:asciiTheme="majorEastAsia" w:eastAsiaTheme="majorEastAsia" w:hAnsiTheme="majorEastAsia" w:hint="eastAsia"/>
          <w:b/>
          <w:bCs/>
          <w:sz w:val="24"/>
        </w:rPr>
        <w:t>4</w:t>
      </w:r>
      <w:r w:rsidR="00A53EC1" w:rsidRPr="00A231D2">
        <w:rPr>
          <w:rFonts w:asciiTheme="majorEastAsia" w:eastAsiaTheme="majorEastAsia" w:hAnsiTheme="majorEastAsia" w:hint="eastAsia"/>
          <w:b/>
          <w:bCs/>
          <w:sz w:val="24"/>
        </w:rPr>
        <w:t>.技术培训服务</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4</w:t>
      </w:r>
      <w:r w:rsidR="00A53EC1" w:rsidRPr="00A231D2">
        <w:rPr>
          <w:rFonts w:asciiTheme="majorEastAsia" w:eastAsiaTheme="majorEastAsia" w:hAnsiTheme="majorEastAsia" w:hint="eastAsia"/>
          <w:color w:val="000000"/>
          <w:sz w:val="24"/>
        </w:rPr>
        <w:t>.1卖方须提供操作及维修培训，包括操作人员、维修人员（机械，电气控制）。</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4</w:t>
      </w:r>
      <w:r w:rsidR="00A53EC1" w:rsidRPr="00A231D2">
        <w:rPr>
          <w:rFonts w:asciiTheme="majorEastAsia" w:eastAsiaTheme="majorEastAsia" w:hAnsiTheme="majorEastAsia" w:hint="eastAsia"/>
          <w:color w:val="000000"/>
          <w:sz w:val="24"/>
        </w:rPr>
        <w:t>.2技术培训费用应包含在投标总价中。</w:t>
      </w:r>
    </w:p>
    <w:p w:rsidR="00A53EC1" w:rsidRPr="00A231D2" w:rsidRDefault="00EA53E9" w:rsidP="00A53EC1">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A231D2">
        <w:rPr>
          <w:rFonts w:asciiTheme="majorEastAsia" w:eastAsiaTheme="majorEastAsia" w:hAnsiTheme="majorEastAsia" w:hint="eastAsia"/>
          <w:b/>
          <w:color w:val="000000"/>
          <w:sz w:val="24"/>
        </w:rPr>
        <w:t>5</w:t>
      </w:r>
      <w:r w:rsidR="00A53EC1" w:rsidRPr="00A231D2">
        <w:rPr>
          <w:rFonts w:asciiTheme="majorEastAsia" w:eastAsiaTheme="majorEastAsia" w:hAnsiTheme="majorEastAsia" w:hint="eastAsia"/>
          <w:b/>
          <w:color w:val="000000"/>
          <w:sz w:val="24"/>
        </w:rPr>
        <w:t>. 售后服务</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.1设备整体质量保证期为验收之日起3年。如对合同设备中关键部件的质量保证期有特殊要求的，双方可在专用合同条款中约定。</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.2在质量保证期内如果合同设备出现故障，卖方应自负费用提供质保期服务，对相关合同设备进行修理或更换以消除故障。更换的合同设备和（或）关键部件的质量保证期应重新计算。</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.3在质量保证期内的工作应包括设备精度调校、故障排除等。具体的操作程序和内容须在投标时说明。</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4卖方应为质保期服务配备充足的技术人员、工具和备件并保证提供的联系方式畅通。卖方须提供24小时服务，如卖方维修点在本市的，应在收到买方通知后3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.5卖方应就在施工现场进行质保期服务的情况进行记录，记载合同设备故障发生的时间、原因及解决情况等，由买方签字确认，并在质量保证期结束后提交给买方。</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.6在质量保证期满时，卖方工程师和买方代表对设备进行另一次测试，任何故障须由卖方自费解决并取得买方的认可。</w:t>
      </w:r>
    </w:p>
    <w:p w:rsidR="00A53EC1" w:rsidRPr="00A231D2" w:rsidRDefault="00EA53E9" w:rsidP="00A53EC1">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A231D2">
        <w:rPr>
          <w:rFonts w:asciiTheme="majorEastAsia" w:eastAsiaTheme="majorEastAsia" w:hAnsiTheme="majorEastAsia" w:hint="eastAsia"/>
          <w:b/>
          <w:color w:val="000000"/>
          <w:sz w:val="24"/>
        </w:rPr>
        <w:t>6</w:t>
      </w:r>
      <w:r w:rsidR="00A53EC1" w:rsidRPr="00A231D2">
        <w:rPr>
          <w:rFonts w:asciiTheme="majorEastAsia" w:eastAsiaTheme="majorEastAsia" w:hAnsiTheme="majorEastAsia" w:hint="eastAsia"/>
          <w:b/>
          <w:color w:val="000000"/>
          <w:sz w:val="24"/>
        </w:rPr>
        <w:t>. 保证</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.1卖方保证合同设备符合约定的规格、标准、技术性能考核指标等，能够安全和稳定地运行，且合同设备（包括全部部件）全新、完整、未使用过。</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.2卖方保证按ISO9000系列标准（如果已经执行）或相应的质量管理和质量保证体系，对所供设备的设计、采购、制造、检验、涂装、包装、指导安装、调试等各个环节进行严格的质量管理和质量控制。</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.3卖方保证所提供的设备在正确安装、正常使用和维护保养的情况下，具有使买方满意的使用性能和使用寿命。</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.4卖方保证，卖方所提供的技术资料完整、清晰、准确，符合约定并且能够满足合同设备的安装、调试、考核、操作以及维修和保养的需要。</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.5卖方保证合同范围内提供的备品备件能够满足合同设备在质量保证期结束前正常运行及维修的需要，如在质量保证期结束前因卖方原因出现备品备件短缺影响合同设备正常运行的，卖方应免费提供。</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.6如果在合同设备设计使用寿命期内发生合同项下备品备件停止生产的情况，卖方应事先将拟停止生产的计划通知买方，使买方有足够的时间考虑备品备件的需求量。根据买方要求，卖方应：</w:t>
      </w:r>
    </w:p>
    <w:p w:rsidR="00A53EC1" w:rsidRPr="00A231D2" w:rsidRDefault="00A53EC1"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（1）以不高于同期市场价格或其向任何第三方销售同类产品的价格提供合同设备正常运行所需的全部备品备件。</w:t>
      </w:r>
    </w:p>
    <w:p w:rsidR="00A53EC1" w:rsidRPr="00A231D2" w:rsidRDefault="00A53EC1"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A53EC1" w:rsidRPr="00A231D2" w:rsidRDefault="00A53EC1" w:rsidP="00A53EC1">
      <w:pPr>
        <w:adjustRightInd w:val="0"/>
        <w:snapToGrid w:val="0"/>
        <w:spacing w:line="360" w:lineRule="auto"/>
        <w:ind w:rightChars="190" w:right="399" w:firstLineChars="150" w:firstLine="36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rsidR="00A53EC1" w:rsidRPr="00A231D2" w:rsidRDefault="00EA53E9" w:rsidP="00A53EC1">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A231D2">
        <w:rPr>
          <w:rFonts w:asciiTheme="majorEastAsia" w:eastAsiaTheme="majorEastAsia" w:hAnsiTheme="majorEastAsia" w:hint="eastAsia"/>
          <w:b/>
          <w:color w:val="000000"/>
          <w:sz w:val="24"/>
        </w:rPr>
        <w:t>7</w:t>
      </w:r>
      <w:r w:rsidR="00A53EC1" w:rsidRPr="00A231D2">
        <w:rPr>
          <w:rFonts w:asciiTheme="majorEastAsia" w:eastAsiaTheme="majorEastAsia" w:hAnsiTheme="majorEastAsia" w:hint="eastAsia"/>
          <w:b/>
          <w:color w:val="000000"/>
          <w:sz w:val="24"/>
        </w:rPr>
        <w:t>. 知识产权</w:t>
      </w:r>
    </w:p>
    <w:p w:rsidR="00A53EC1" w:rsidRPr="00A231D2" w:rsidRDefault="00EA53E9"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7</w:t>
      </w:r>
      <w:r w:rsidR="00A53EC1" w:rsidRPr="00A231D2">
        <w:rPr>
          <w:rFonts w:asciiTheme="majorEastAsia" w:eastAsiaTheme="majorEastAsia" w:hAnsiTheme="majorEastAsia" w:hint="eastAsia"/>
          <w:color w:val="000000"/>
          <w:sz w:val="24"/>
        </w:rPr>
        <w:t>.1买方在履行合同过程中提供给卖方的全部图纸、文件和其他含有数据和信息的资料，其知识产权属于买方。</w:t>
      </w:r>
    </w:p>
    <w:p w:rsidR="00A53EC1" w:rsidRPr="00A231D2" w:rsidRDefault="00EA53E9"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7</w:t>
      </w:r>
      <w:r w:rsidR="00A53EC1" w:rsidRPr="00A231D2">
        <w:rPr>
          <w:rFonts w:asciiTheme="majorEastAsia" w:eastAsiaTheme="majorEastAsia" w:hAnsiTheme="majorEastAsia" w:hint="eastAsia"/>
          <w:color w:val="000000"/>
          <w:sz w:val="24"/>
        </w:rPr>
        <w:t>.2如合同设备涉及知识产权，则卖方保证买方在使用合同设备过程中免于受到第三方提出的有关知识产权侵权的主张、索赔或诉讼的伤害。</w:t>
      </w:r>
    </w:p>
    <w:p w:rsidR="00A53EC1" w:rsidRPr="00A231D2" w:rsidRDefault="00EA53E9"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7</w:t>
      </w:r>
      <w:r w:rsidR="00A53EC1" w:rsidRPr="00A231D2">
        <w:rPr>
          <w:rFonts w:asciiTheme="majorEastAsia" w:eastAsiaTheme="majorEastAsia" w:hAnsiTheme="majorEastAsia" w:hint="eastAsia"/>
          <w:color w:val="000000"/>
          <w:sz w:val="24"/>
        </w:rPr>
        <w:t>.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20日内未作表示，买方可以自己的名义进行这些索赔或诉讼，因此发生的费用和遭受的损失均应由卖方承担。</w:t>
      </w:r>
    </w:p>
    <w:p w:rsidR="00121A6A" w:rsidRPr="00A231D2" w:rsidRDefault="00121A6A" w:rsidP="00A53EC1">
      <w:pPr>
        <w:tabs>
          <w:tab w:val="left" w:pos="851"/>
        </w:tabs>
        <w:spacing w:line="440" w:lineRule="exact"/>
        <w:jc w:val="center"/>
        <w:rPr>
          <w:rFonts w:asciiTheme="majorEastAsia" w:eastAsiaTheme="majorEastAsia" w:hAnsiTheme="majorEastAsia"/>
          <w:color w:val="000000"/>
          <w:sz w:val="24"/>
        </w:rPr>
      </w:pPr>
    </w:p>
    <w:p w:rsidR="00A227E1" w:rsidRPr="00A231D2" w:rsidRDefault="00A227E1" w:rsidP="00121A6A">
      <w:pPr>
        <w:tabs>
          <w:tab w:val="left" w:pos="7665"/>
        </w:tabs>
        <w:spacing w:line="400" w:lineRule="exact"/>
        <w:rPr>
          <w:rFonts w:asciiTheme="majorEastAsia" w:eastAsiaTheme="majorEastAsia" w:hAnsiTheme="majorEastAsia"/>
          <w:b/>
          <w:bCs/>
          <w:sz w:val="36"/>
          <w:szCs w:val="36"/>
        </w:rPr>
      </w:pPr>
    </w:p>
    <w:p w:rsidR="00A53EC1" w:rsidRPr="00A231D2" w:rsidRDefault="00A53EC1" w:rsidP="00FE3B72">
      <w:pPr>
        <w:tabs>
          <w:tab w:val="left" w:pos="7665"/>
        </w:tabs>
        <w:spacing w:line="400" w:lineRule="exact"/>
        <w:rPr>
          <w:rFonts w:asciiTheme="majorEastAsia" w:eastAsiaTheme="majorEastAsia" w:hAnsiTheme="majorEastAsia"/>
          <w:b/>
          <w:bCs/>
          <w:sz w:val="36"/>
          <w:szCs w:val="36"/>
        </w:rPr>
      </w:pPr>
    </w:p>
    <w:p w:rsidR="00E3275C" w:rsidRPr="00A231D2" w:rsidRDefault="00E3275C" w:rsidP="00E3275C">
      <w:pPr>
        <w:tabs>
          <w:tab w:val="left" w:pos="7665"/>
        </w:tabs>
        <w:spacing w:line="400" w:lineRule="exact"/>
        <w:ind w:firstLine="480"/>
        <w:jc w:val="center"/>
        <w:rPr>
          <w:rFonts w:asciiTheme="majorEastAsia" w:eastAsiaTheme="majorEastAsia" w:hAnsiTheme="majorEastAsia"/>
          <w:b/>
          <w:bCs/>
          <w:sz w:val="36"/>
          <w:szCs w:val="36"/>
        </w:rPr>
      </w:pPr>
      <w:r w:rsidRPr="00A231D2">
        <w:rPr>
          <w:rFonts w:asciiTheme="majorEastAsia" w:eastAsiaTheme="majorEastAsia" w:hAnsiTheme="majorEastAsia" w:hint="eastAsia"/>
          <w:b/>
          <w:bCs/>
          <w:sz w:val="36"/>
          <w:szCs w:val="36"/>
        </w:rPr>
        <w:t>第</w:t>
      </w:r>
      <w:r w:rsidR="0033642C" w:rsidRPr="00A231D2">
        <w:rPr>
          <w:rFonts w:asciiTheme="majorEastAsia" w:eastAsiaTheme="majorEastAsia" w:hAnsiTheme="majorEastAsia" w:hint="eastAsia"/>
          <w:b/>
          <w:bCs/>
          <w:sz w:val="36"/>
          <w:szCs w:val="36"/>
        </w:rPr>
        <w:t>五</w:t>
      </w:r>
      <w:r w:rsidR="00237F18" w:rsidRPr="00A231D2">
        <w:rPr>
          <w:rFonts w:asciiTheme="majorEastAsia" w:eastAsiaTheme="majorEastAsia" w:hAnsiTheme="majorEastAsia" w:hint="eastAsia"/>
          <w:b/>
          <w:bCs/>
          <w:sz w:val="36"/>
          <w:szCs w:val="36"/>
        </w:rPr>
        <w:t>部分</w:t>
      </w:r>
      <w:r w:rsidRPr="00A231D2">
        <w:rPr>
          <w:rFonts w:asciiTheme="majorEastAsia" w:eastAsiaTheme="majorEastAsia" w:hAnsiTheme="majorEastAsia" w:hint="eastAsia"/>
          <w:b/>
          <w:bCs/>
          <w:sz w:val="36"/>
          <w:szCs w:val="36"/>
        </w:rPr>
        <w:t xml:space="preserve">  </w:t>
      </w:r>
      <w:r w:rsidR="0033642C" w:rsidRPr="00A231D2">
        <w:rPr>
          <w:rFonts w:asciiTheme="majorEastAsia" w:eastAsiaTheme="majorEastAsia" w:hAnsiTheme="majorEastAsia" w:hint="eastAsia"/>
          <w:b/>
          <w:bCs/>
          <w:sz w:val="36"/>
          <w:szCs w:val="36"/>
        </w:rPr>
        <w:t>报价</w:t>
      </w:r>
      <w:r w:rsidRPr="00A231D2">
        <w:rPr>
          <w:rFonts w:asciiTheme="majorEastAsia" w:eastAsiaTheme="majorEastAsia" w:hAnsiTheme="majorEastAsia" w:hint="eastAsia"/>
          <w:b/>
          <w:bCs/>
          <w:sz w:val="36"/>
          <w:szCs w:val="36"/>
        </w:rPr>
        <w:t>文件格式</w:t>
      </w:r>
    </w:p>
    <w:p w:rsidR="00E3275C" w:rsidRPr="00A231D2" w:rsidRDefault="00E3275C" w:rsidP="006169D0">
      <w:pPr>
        <w:tabs>
          <w:tab w:val="left" w:pos="7665"/>
        </w:tabs>
        <w:spacing w:line="400" w:lineRule="exact"/>
        <w:ind w:firstLine="480"/>
        <w:rPr>
          <w:rFonts w:asciiTheme="majorEastAsia" w:eastAsiaTheme="majorEastAsia" w:hAnsiTheme="majorEastAsia"/>
          <w:bCs/>
          <w:sz w:val="24"/>
        </w:rPr>
      </w:pPr>
    </w:p>
    <w:p w:rsidR="008A1DE0" w:rsidRPr="00A231D2" w:rsidRDefault="008A1DE0" w:rsidP="00E12D00">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一、本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所制响应文件格式，除格式中明确将该格式作为实质性要求的，一律不具有强制性，但是，供应商响应文件相关资料和本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所制格式不一致的，</w:t>
      </w:r>
      <w:r w:rsidR="0051118B" w:rsidRPr="00A231D2">
        <w:rPr>
          <w:rFonts w:asciiTheme="majorEastAsia" w:eastAsiaTheme="majorEastAsia" w:hAnsiTheme="majorEastAsia" w:hint="eastAsia"/>
          <w:sz w:val="24"/>
        </w:rPr>
        <w:t>询价评审小组</w:t>
      </w:r>
      <w:r w:rsidRPr="00A231D2">
        <w:rPr>
          <w:rFonts w:asciiTheme="majorEastAsia" w:eastAsiaTheme="majorEastAsia" w:hAnsiTheme="majorEastAsia" w:hint="eastAsia"/>
          <w:sz w:val="24"/>
        </w:rPr>
        <w:t>将在评分时以响应文件不规范予以扣分处理。</w:t>
      </w:r>
    </w:p>
    <w:p w:rsidR="008A1DE0" w:rsidRPr="00A231D2" w:rsidRDefault="008A1DE0" w:rsidP="00E12D00">
      <w:pPr>
        <w:spacing w:line="360" w:lineRule="auto"/>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所制响应文件格式有关表格中的备注栏，由供应商根据自身</w:t>
      </w:r>
      <w:r w:rsidR="00653F99" w:rsidRPr="00A231D2">
        <w:rPr>
          <w:rFonts w:asciiTheme="majorEastAsia" w:eastAsiaTheme="majorEastAsia" w:hAnsiTheme="majorEastAsia" w:hint="eastAsia"/>
          <w:sz w:val="24"/>
        </w:rPr>
        <w:t>响应</w:t>
      </w:r>
      <w:r w:rsidRPr="00A231D2">
        <w:rPr>
          <w:rFonts w:asciiTheme="majorEastAsia" w:eastAsiaTheme="majorEastAsia" w:hAnsiTheme="majorEastAsia" w:hint="eastAsia"/>
          <w:sz w:val="24"/>
        </w:rPr>
        <w:t>情况作解释性说明，不作为必填项。</w:t>
      </w:r>
    </w:p>
    <w:p w:rsidR="008A1DE0" w:rsidRPr="00A231D2" w:rsidRDefault="008A1DE0" w:rsidP="00E12D00">
      <w:pPr>
        <w:spacing w:line="360" w:lineRule="auto"/>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所制响应文件格式中需要填写的相关内容事项，可能会与本采购项目无关，在不改变响应文件原义、不影响本项目采购需求的情况下，供应商可以不予填写，但应当注明。</w:t>
      </w:r>
    </w:p>
    <w:p w:rsidR="00FE0B80" w:rsidRPr="00A231D2" w:rsidRDefault="00FE0B80" w:rsidP="00E12D00">
      <w:pPr>
        <w:spacing w:line="360" w:lineRule="auto"/>
        <w:ind w:firstLineChars="200" w:firstLine="480"/>
        <w:rPr>
          <w:rFonts w:asciiTheme="majorEastAsia" w:eastAsiaTheme="majorEastAsia" w:hAnsiTheme="majorEastAsia"/>
          <w:sz w:val="24"/>
        </w:rPr>
      </w:pPr>
    </w:p>
    <w:p w:rsidR="00183A4F" w:rsidRPr="00A231D2" w:rsidRDefault="00183A4F"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F03CD9" w:rsidRPr="00A231D2" w:rsidRDefault="00F03CD9" w:rsidP="00F03CD9">
      <w:pPr>
        <w:rPr>
          <w:rFonts w:asciiTheme="majorEastAsia" w:eastAsiaTheme="majorEastAsia" w:hAnsiTheme="majorEastAsia"/>
          <w:sz w:val="36"/>
          <w:szCs w:val="36"/>
        </w:rPr>
        <w:sectPr w:rsidR="00F03CD9" w:rsidRPr="00A231D2" w:rsidSect="00D115B1">
          <w:type w:val="continuous"/>
          <w:pgSz w:w="13607" w:h="16840" w:code="9"/>
          <w:pgMar w:top="1440" w:right="1800" w:bottom="1440" w:left="1800" w:header="851" w:footer="992" w:gutter="0"/>
          <w:pgNumType w:fmt="numberInDash"/>
          <w:cols w:space="425"/>
          <w:titlePg/>
          <w:docGrid w:type="linesAndChars" w:linePitch="312"/>
        </w:sectPr>
      </w:pPr>
    </w:p>
    <w:p w:rsidR="0033642C" w:rsidRPr="00A231D2" w:rsidRDefault="0033642C" w:rsidP="0033642C">
      <w:pPr>
        <w:spacing w:line="500" w:lineRule="exact"/>
        <w:jc w:val="left"/>
        <w:rPr>
          <w:rFonts w:asciiTheme="majorEastAsia" w:eastAsiaTheme="majorEastAsia" w:hAnsiTheme="majorEastAsia"/>
          <w:b/>
          <w:sz w:val="24"/>
        </w:rPr>
      </w:pPr>
      <w:r w:rsidRPr="00A231D2">
        <w:rPr>
          <w:rFonts w:asciiTheme="majorEastAsia" w:eastAsiaTheme="majorEastAsia" w:hAnsiTheme="majorEastAsia" w:hint="eastAsia"/>
          <w:b/>
          <w:sz w:val="30"/>
          <w:szCs w:val="30"/>
        </w:rPr>
        <w:t>附件1</w:t>
      </w:r>
    </w:p>
    <w:p w:rsidR="0033642C" w:rsidRPr="00A231D2" w:rsidRDefault="0033642C" w:rsidP="0033642C">
      <w:pPr>
        <w:spacing w:line="300" w:lineRule="auto"/>
        <w:jc w:val="center"/>
        <w:rPr>
          <w:rFonts w:asciiTheme="majorEastAsia" w:eastAsiaTheme="majorEastAsia" w:hAnsiTheme="majorEastAsia"/>
          <w:b/>
          <w:sz w:val="52"/>
          <w:szCs w:val="52"/>
        </w:rPr>
      </w:pPr>
      <w:r w:rsidRPr="00A231D2">
        <w:rPr>
          <w:rFonts w:asciiTheme="majorEastAsia" w:eastAsiaTheme="majorEastAsia" w:hAnsiTheme="majorEastAsia" w:hint="eastAsia"/>
          <w:b/>
          <w:sz w:val="52"/>
          <w:szCs w:val="52"/>
        </w:rPr>
        <w:t>报 价 文 件</w:t>
      </w:r>
    </w:p>
    <w:p w:rsidR="0033642C" w:rsidRPr="00A231D2" w:rsidRDefault="0033642C" w:rsidP="0033642C">
      <w:pPr>
        <w:pStyle w:val="TableParagraph"/>
        <w:snapToGrid w:val="0"/>
        <w:ind w:right="3278" w:firstLineChars="1000" w:firstLine="3600"/>
        <w:rPr>
          <w:rFonts w:asciiTheme="majorEastAsia" w:eastAsiaTheme="majorEastAsia" w:hAnsiTheme="majorEastAsia"/>
          <w:sz w:val="36"/>
          <w:szCs w:val="36"/>
          <w:lang w:eastAsia="zh-CN"/>
        </w:rPr>
      </w:pPr>
    </w:p>
    <w:p w:rsidR="0033642C" w:rsidRPr="00A231D2" w:rsidRDefault="0033642C" w:rsidP="0033642C">
      <w:pPr>
        <w:pStyle w:val="TableParagraph"/>
        <w:snapToGrid w:val="0"/>
        <w:ind w:right="3278" w:firstLineChars="1000" w:firstLine="3600"/>
        <w:rPr>
          <w:rFonts w:asciiTheme="majorEastAsia" w:eastAsiaTheme="majorEastAsia" w:hAnsiTheme="majorEastAsia"/>
          <w:sz w:val="36"/>
          <w:szCs w:val="36"/>
          <w:lang w:eastAsia="zh-CN"/>
        </w:rPr>
      </w:pPr>
    </w:p>
    <w:p w:rsidR="0033642C" w:rsidRPr="00A231D2" w:rsidRDefault="0033642C" w:rsidP="0033642C">
      <w:pPr>
        <w:spacing w:line="300" w:lineRule="auto"/>
        <w:ind w:firstLineChars="800" w:firstLine="2560"/>
        <w:rPr>
          <w:rFonts w:asciiTheme="majorEastAsia" w:eastAsiaTheme="majorEastAsia" w:hAnsiTheme="majorEastAsia"/>
          <w:sz w:val="32"/>
          <w:szCs w:val="32"/>
        </w:rPr>
      </w:pPr>
      <w:r w:rsidRPr="00A231D2">
        <w:rPr>
          <w:rFonts w:asciiTheme="majorEastAsia" w:eastAsiaTheme="majorEastAsia" w:hAnsiTheme="majorEastAsia" w:hint="eastAsia"/>
          <w:sz w:val="32"/>
          <w:szCs w:val="32"/>
        </w:rPr>
        <w:t>项目名称：</w:t>
      </w:r>
      <w:r w:rsidR="0034229A" w:rsidRPr="00A231D2">
        <w:rPr>
          <w:rFonts w:asciiTheme="majorEastAsia" w:eastAsiaTheme="majorEastAsia" w:hAnsiTheme="majorEastAsia" w:hint="eastAsia"/>
          <w:sz w:val="32"/>
          <w:szCs w:val="32"/>
          <w:u w:val="single"/>
        </w:rPr>
        <w:t>办公电脑</w:t>
      </w:r>
      <w:r w:rsidR="00257132" w:rsidRPr="00A231D2">
        <w:rPr>
          <w:rFonts w:asciiTheme="majorEastAsia" w:eastAsiaTheme="majorEastAsia" w:hAnsiTheme="majorEastAsia" w:hint="eastAsia"/>
          <w:sz w:val="32"/>
          <w:szCs w:val="32"/>
          <w:u w:val="single"/>
        </w:rPr>
        <w:t>购</w:t>
      </w:r>
      <w:r w:rsidRPr="00A231D2">
        <w:rPr>
          <w:rFonts w:asciiTheme="majorEastAsia" w:eastAsiaTheme="majorEastAsia" w:hAnsiTheme="majorEastAsia" w:hint="eastAsia"/>
          <w:sz w:val="32"/>
          <w:szCs w:val="32"/>
          <w:u w:val="single"/>
        </w:rPr>
        <w:t>置</w:t>
      </w:r>
      <w:r w:rsidRPr="00A231D2">
        <w:rPr>
          <w:rFonts w:asciiTheme="majorEastAsia" w:eastAsiaTheme="majorEastAsia" w:hAnsiTheme="majorEastAsia" w:hint="eastAsia"/>
          <w:sz w:val="32"/>
          <w:szCs w:val="32"/>
        </w:rPr>
        <w:t>项目</w:t>
      </w:r>
    </w:p>
    <w:p w:rsidR="0033642C" w:rsidRPr="00A231D2" w:rsidRDefault="0033642C" w:rsidP="0033642C">
      <w:pPr>
        <w:pStyle w:val="TableParagraph"/>
        <w:snapToGrid w:val="0"/>
        <w:ind w:right="3278"/>
        <w:jc w:val="center"/>
        <w:rPr>
          <w:rFonts w:asciiTheme="majorEastAsia" w:eastAsiaTheme="majorEastAsia" w:hAnsiTheme="majorEastAsia"/>
          <w:sz w:val="32"/>
          <w:szCs w:val="32"/>
          <w:lang w:eastAsia="zh-CN"/>
        </w:rPr>
      </w:pPr>
      <w:r w:rsidRPr="00A231D2">
        <w:rPr>
          <w:rFonts w:asciiTheme="majorEastAsia" w:eastAsiaTheme="majorEastAsia" w:hAnsiTheme="majorEastAsia" w:hint="eastAsia"/>
          <w:sz w:val="32"/>
          <w:szCs w:val="32"/>
          <w:lang w:eastAsia="zh-CN"/>
        </w:rPr>
        <w:t xml:space="preserve"> </w:t>
      </w:r>
      <w:r w:rsidRPr="00A231D2">
        <w:rPr>
          <w:rFonts w:asciiTheme="majorEastAsia" w:eastAsiaTheme="majorEastAsia" w:hAnsiTheme="majorEastAsia"/>
          <w:sz w:val="32"/>
          <w:szCs w:val="32"/>
          <w:lang w:eastAsia="zh-CN"/>
        </w:rPr>
        <w:t xml:space="preserve">          </w:t>
      </w:r>
    </w:p>
    <w:p w:rsidR="0033642C" w:rsidRPr="00A231D2" w:rsidRDefault="0033642C" w:rsidP="0033642C">
      <w:pPr>
        <w:pStyle w:val="TableParagraph"/>
        <w:snapToGrid w:val="0"/>
        <w:ind w:right="3278"/>
        <w:jc w:val="center"/>
        <w:rPr>
          <w:rFonts w:asciiTheme="majorEastAsia" w:eastAsiaTheme="majorEastAsia" w:hAnsiTheme="majorEastAsia"/>
          <w:sz w:val="32"/>
          <w:szCs w:val="32"/>
          <w:lang w:eastAsia="zh-CN"/>
        </w:rPr>
      </w:pPr>
    </w:p>
    <w:p w:rsidR="0033642C" w:rsidRPr="00A231D2" w:rsidRDefault="0033642C" w:rsidP="0033642C">
      <w:pPr>
        <w:pStyle w:val="TableParagraph"/>
        <w:snapToGrid w:val="0"/>
        <w:ind w:right="532"/>
        <w:jc w:val="center"/>
        <w:rPr>
          <w:rFonts w:asciiTheme="majorEastAsia" w:eastAsiaTheme="majorEastAsia" w:hAnsiTheme="majorEastAsia"/>
          <w:sz w:val="32"/>
          <w:szCs w:val="32"/>
          <w:lang w:eastAsia="zh-CN"/>
        </w:rPr>
      </w:pPr>
      <w:r w:rsidRPr="00A231D2">
        <w:rPr>
          <w:rFonts w:asciiTheme="majorEastAsia" w:eastAsiaTheme="majorEastAsia" w:hAnsiTheme="majorEastAsia"/>
          <w:sz w:val="32"/>
          <w:szCs w:val="32"/>
          <w:lang w:eastAsia="zh-CN"/>
        </w:rPr>
        <w:t xml:space="preserve"> </w:t>
      </w:r>
      <w:r w:rsidRPr="00A231D2">
        <w:rPr>
          <w:rFonts w:asciiTheme="majorEastAsia" w:eastAsiaTheme="majorEastAsia" w:hAnsiTheme="majorEastAsia" w:hint="eastAsia"/>
          <w:sz w:val="32"/>
          <w:szCs w:val="32"/>
          <w:lang w:eastAsia="zh-CN"/>
        </w:rPr>
        <w:t>项目编号：</w:t>
      </w:r>
      <w:r w:rsidRPr="00A231D2">
        <w:rPr>
          <w:rFonts w:asciiTheme="majorEastAsia" w:eastAsiaTheme="majorEastAsia" w:hAnsiTheme="majorEastAsia" w:hint="eastAsia"/>
          <w:sz w:val="28"/>
          <w:szCs w:val="28"/>
          <w:u w:val="single"/>
          <w:lang w:eastAsia="zh-CN"/>
        </w:rPr>
        <w:t>DYGM-</w:t>
      </w:r>
      <w:r w:rsidR="00D22E5B" w:rsidRPr="00A231D2">
        <w:rPr>
          <w:rFonts w:asciiTheme="majorEastAsia" w:eastAsiaTheme="majorEastAsia" w:hAnsiTheme="majorEastAsia" w:hint="eastAsia"/>
          <w:sz w:val="28"/>
          <w:szCs w:val="28"/>
          <w:u w:val="single"/>
          <w:lang w:eastAsia="zh-CN"/>
        </w:rPr>
        <w:t>CG-</w:t>
      </w:r>
      <w:r w:rsidRPr="00A231D2">
        <w:rPr>
          <w:rFonts w:asciiTheme="majorEastAsia" w:eastAsiaTheme="majorEastAsia" w:hAnsiTheme="majorEastAsia" w:hint="eastAsia"/>
          <w:sz w:val="28"/>
          <w:szCs w:val="28"/>
          <w:u w:val="single"/>
          <w:lang w:eastAsia="zh-CN"/>
        </w:rPr>
        <w:t>SB-202</w:t>
      </w:r>
      <w:r w:rsidR="00D16D7C" w:rsidRPr="00A231D2">
        <w:rPr>
          <w:rFonts w:asciiTheme="majorEastAsia" w:eastAsiaTheme="majorEastAsia" w:hAnsiTheme="majorEastAsia" w:hint="eastAsia"/>
          <w:sz w:val="28"/>
          <w:szCs w:val="28"/>
          <w:u w:val="single"/>
          <w:lang w:eastAsia="zh-CN"/>
        </w:rPr>
        <w:t>1</w:t>
      </w:r>
      <w:r w:rsidRPr="00A231D2">
        <w:rPr>
          <w:rFonts w:asciiTheme="majorEastAsia" w:eastAsiaTheme="majorEastAsia" w:hAnsiTheme="majorEastAsia" w:hint="eastAsia"/>
          <w:sz w:val="28"/>
          <w:szCs w:val="28"/>
          <w:u w:val="single"/>
          <w:lang w:eastAsia="zh-CN"/>
        </w:rPr>
        <w:t>-</w:t>
      </w:r>
      <w:r w:rsidR="00D16D7C" w:rsidRPr="00A231D2">
        <w:rPr>
          <w:rFonts w:asciiTheme="majorEastAsia" w:eastAsiaTheme="majorEastAsia" w:hAnsiTheme="majorEastAsia" w:hint="eastAsia"/>
          <w:sz w:val="28"/>
          <w:szCs w:val="28"/>
          <w:u w:val="single"/>
          <w:lang w:eastAsia="zh-CN"/>
        </w:rPr>
        <w:t>0</w:t>
      </w:r>
      <w:r w:rsidR="00D22E5B" w:rsidRPr="00A231D2">
        <w:rPr>
          <w:rFonts w:asciiTheme="majorEastAsia" w:eastAsiaTheme="majorEastAsia" w:hAnsiTheme="majorEastAsia" w:hint="eastAsia"/>
          <w:sz w:val="28"/>
          <w:szCs w:val="28"/>
          <w:u w:val="single"/>
          <w:lang w:eastAsia="zh-CN"/>
        </w:rPr>
        <w:t>8</w:t>
      </w:r>
    </w:p>
    <w:p w:rsidR="0033642C" w:rsidRPr="00A231D2" w:rsidRDefault="0033642C" w:rsidP="0033642C">
      <w:pPr>
        <w:pStyle w:val="TableParagraph"/>
        <w:snapToGrid w:val="0"/>
        <w:ind w:right="2036" w:firstLineChars="650" w:firstLine="2080"/>
        <w:rPr>
          <w:rFonts w:asciiTheme="majorEastAsia" w:eastAsiaTheme="majorEastAsia" w:hAnsiTheme="majorEastAsia"/>
          <w:sz w:val="32"/>
          <w:szCs w:val="32"/>
          <w:lang w:eastAsia="zh-CN"/>
        </w:rPr>
      </w:pPr>
    </w:p>
    <w:p w:rsidR="0033642C" w:rsidRPr="00A231D2" w:rsidRDefault="0033642C" w:rsidP="0033642C">
      <w:pPr>
        <w:pStyle w:val="TableParagraph"/>
        <w:snapToGrid w:val="0"/>
        <w:ind w:right="2036" w:firstLineChars="650" w:firstLine="2080"/>
        <w:rPr>
          <w:rFonts w:asciiTheme="majorEastAsia" w:eastAsiaTheme="majorEastAsia" w:hAnsiTheme="majorEastAsia"/>
          <w:sz w:val="32"/>
          <w:szCs w:val="32"/>
          <w:lang w:eastAsia="zh-CN"/>
        </w:rPr>
      </w:pPr>
    </w:p>
    <w:p w:rsidR="0033642C" w:rsidRPr="00A231D2" w:rsidRDefault="0033642C" w:rsidP="0033642C">
      <w:pPr>
        <w:pStyle w:val="TableParagraph"/>
        <w:snapToGrid w:val="0"/>
        <w:ind w:right="2036" w:firstLineChars="800" w:firstLine="2560"/>
        <w:rPr>
          <w:rFonts w:asciiTheme="majorEastAsia" w:eastAsiaTheme="majorEastAsia" w:hAnsiTheme="majorEastAsia"/>
          <w:sz w:val="32"/>
          <w:szCs w:val="32"/>
          <w:lang w:eastAsia="zh-CN"/>
        </w:rPr>
      </w:pPr>
      <w:r w:rsidRPr="00A231D2">
        <w:rPr>
          <w:rFonts w:asciiTheme="majorEastAsia" w:eastAsiaTheme="majorEastAsia" w:hAnsiTheme="majorEastAsia" w:hint="eastAsia"/>
          <w:sz w:val="32"/>
          <w:szCs w:val="32"/>
          <w:lang w:eastAsia="zh-CN"/>
        </w:rPr>
        <w:t>采购人：</w:t>
      </w:r>
      <w:r w:rsidRPr="00A231D2">
        <w:rPr>
          <w:rFonts w:asciiTheme="majorEastAsia" w:eastAsiaTheme="majorEastAsia" w:hAnsiTheme="majorEastAsia" w:hint="eastAsia"/>
          <w:sz w:val="32"/>
          <w:szCs w:val="32"/>
          <w:u w:val="single"/>
          <w:lang w:eastAsia="zh-CN"/>
        </w:rPr>
        <w:t>丹阳光明光电有限公司</w:t>
      </w:r>
    </w:p>
    <w:p w:rsidR="0033642C" w:rsidRPr="00A231D2" w:rsidRDefault="0033642C" w:rsidP="0033642C">
      <w:pPr>
        <w:spacing w:line="300" w:lineRule="auto"/>
        <w:ind w:firstLineChars="650" w:firstLine="2340"/>
        <w:rPr>
          <w:rFonts w:asciiTheme="majorEastAsia" w:eastAsiaTheme="majorEastAsia" w:hAnsiTheme="majorEastAsia"/>
          <w:kern w:val="0"/>
          <w:sz w:val="36"/>
          <w:szCs w:val="36"/>
        </w:rPr>
      </w:pPr>
    </w:p>
    <w:p w:rsidR="0033642C" w:rsidRPr="00A231D2" w:rsidRDefault="0033642C" w:rsidP="0033642C">
      <w:pPr>
        <w:spacing w:line="300" w:lineRule="auto"/>
        <w:ind w:firstLineChars="800" w:firstLine="2560"/>
        <w:rPr>
          <w:rFonts w:asciiTheme="majorEastAsia" w:eastAsiaTheme="majorEastAsia" w:hAnsiTheme="majorEastAsia"/>
          <w:kern w:val="0"/>
          <w:sz w:val="32"/>
          <w:szCs w:val="32"/>
        </w:rPr>
      </w:pPr>
      <w:r w:rsidRPr="00A231D2">
        <w:rPr>
          <w:rFonts w:asciiTheme="majorEastAsia" w:eastAsiaTheme="majorEastAsia" w:hAnsiTheme="majorEastAsia" w:hint="eastAsia"/>
          <w:kern w:val="0"/>
          <w:sz w:val="32"/>
          <w:szCs w:val="32"/>
        </w:rPr>
        <w:t>供应商：</w:t>
      </w:r>
      <w:r w:rsidRPr="00A231D2">
        <w:rPr>
          <w:rFonts w:asciiTheme="majorEastAsia" w:eastAsiaTheme="majorEastAsia" w:hAnsiTheme="majorEastAsia"/>
          <w:kern w:val="0"/>
          <w:sz w:val="32"/>
          <w:szCs w:val="32"/>
          <w:u w:val="single"/>
        </w:rPr>
        <w:t xml:space="preserve">           </w:t>
      </w:r>
      <w:r w:rsidRPr="00A231D2">
        <w:rPr>
          <w:rFonts w:asciiTheme="majorEastAsia" w:eastAsiaTheme="majorEastAsia" w:hAnsiTheme="majorEastAsia" w:hint="eastAsia"/>
          <w:kern w:val="0"/>
          <w:sz w:val="32"/>
          <w:szCs w:val="32"/>
          <w:u w:val="single"/>
        </w:rPr>
        <w:t xml:space="preserve">    </w:t>
      </w:r>
      <w:r w:rsidRPr="00A231D2">
        <w:rPr>
          <w:rFonts w:asciiTheme="majorEastAsia" w:eastAsiaTheme="majorEastAsia" w:hAnsiTheme="majorEastAsia"/>
          <w:kern w:val="0"/>
          <w:sz w:val="32"/>
          <w:szCs w:val="32"/>
          <w:u w:val="single"/>
        </w:rPr>
        <w:t xml:space="preserve">   </w:t>
      </w:r>
    </w:p>
    <w:p w:rsidR="0033642C" w:rsidRPr="00A231D2" w:rsidRDefault="0033642C" w:rsidP="0033642C">
      <w:pPr>
        <w:spacing w:line="360" w:lineRule="auto"/>
        <w:ind w:firstLineChars="1550" w:firstLine="4668"/>
        <w:rPr>
          <w:rFonts w:asciiTheme="majorEastAsia" w:eastAsiaTheme="majorEastAsia" w:hAnsiTheme="majorEastAsia"/>
          <w:b/>
          <w:bCs/>
          <w:sz w:val="30"/>
          <w:szCs w:val="30"/>
          <w:lang w:val="zh-CN"/>
        </w:rPr>
      </w:pPr>
    </w:p>
    <w:p w:rsidR="0033642C" w:rsidRPr="00A231D2" w:rsidRDefault="0033642C" w:rsidP="0033642C">
      <w:pPr>
        <w:spacing w:line="360" w:lineRule="auto"/>
        <w:ind w:firstLineChars="1600" w:firstLine="4819"/>
        <w:rPr>
          <w:rFonts w:asciiTheme="majorEastAsia" w:eastAsiaTheme="majorEastAsia" w:hAnsiTheme="majorEastAsia"/>
          <w:b/>
          <w:bCs/>
          <w:sz w:val="30"/>
          <w:szCs w:val="30"/>
        </w:rPr>
      </w:pPr>
      <w:r w:rsidRPr="00A231D2">
        <w:rPr>
          <w:rFonts w:asciiTheme="majorEastAsia" w:eastAsiaTheme="majorEastAsia" w:hAnsiTheme="majorEastAsia" w:hint="eastAsia"/>
          <w:b/>
          <w:bCs/>
          <w:sz w:val="30"/>
          <w:szCs w:val="30"/>
          <w:lang w:val="zh-CN"/>
        </w:rPr>
        <w:t>年</w:t>
      </w:r>
      <w:r w:rsidRPr="00A231D2">
        <w:rPr>
          <w:rFonts w:asciiTheme="majorEastAsia" w:eastAsiaTheme="majorEastAsia" w:hAnsiTheme="majorEastAsia"/>
          <w:b/>
          <w:sz w:val="30"/>
          <w:szCs w:val="30"/>
        </w:rPr>
        <w:t xml:space="preserve">  </w:t>
      </w:r>
      <w:r w:rsidRPr="00A231D2">
        <w:rPr>
          <w:rFonts w:asciiTheme="majorEastAsia" w:eastAsiaTheme="majorEastAsia" w:hAnsiTheme="majorEastAsia" w:hint="eastAsia"/>
          <w:b/>
          <w:bCs/>
          <w:sz w:val="30"/>
          <w:szCs w:val="30"/>
          <w:lang w:val="zh-CN"/>
        </w:rPr>
        <w:t>月</w:t>
      </w: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jc w:val="left"/>
        <w:rPr>
          <w:rFonts w:asciiTheme="majorEastAsia" w:eastAsiaTheme="majorEastAsia" w:hAnsiTheme="majorEastAsia"/>
          <w:b/>
          <w:sz w:val="30"/>
          <w:szCs w:val="30"/>
        </w:rPr>
      </w:pPr>
      <w:r w:rsidRPr="00A231D2">
        <w:rPr>
          <w:rFonts w:asciiTheme="majorEastAsia" w:eastAsiaTheme="majorEastAsia" w:hAnsiTheme="majorEastAsia" w:hint="eastAsia"/>
          <w:b/>
          <w:sz w:val="30"/>
          <w:szCs w:val="30"/>
        </w:rPr>
        <w:t>附件2</w:t>
      </w:r>
    </w:p>
    <w:p w:rsidR="0033642C" w:rsidRPr="00A231D2" w:rsidRDefault="0033642C" w:rsidP="0033642C">
      <w:pPr>
        <w:spacing w:line="500" w:lineRule="exact"/>
        <w:jc w:val="center"/>
        <w:rPr>
          <w:rFonts w:asciiTheme="majorEastAsia" w:eastAsiaTheme="majorEastAsia" w:hAnsiTheme="majorEastAsia"/>
          <w:bCs/>
          <w:sz w:val="32"/>
          <w:szCs w:val="32"/>
        </w:rPr>
      </w:pPr>
      <w:r w:rsidRPr="00A231D2">
        <w:rPr>
          <w:rFonts w:asciiTheme="majorEastAsia" w:eastAsiaTheme="majorEastAsia" w:hAnsiTheme="majorEastAsia" w:hint="eastAsia"/>
          <w:bCs/>
          <w:sz w:val="32"/>
          <w:szCs w:val="32"/>
        </w:rPr>
        <w:t>法定代表人授权委托书</w:t>
      </w:r>
    </w:p>
    <w:p w:rsidR="0033642C" w:rsidRPr="00A231D2" w:rsidRDefault="0033642C" w:rsidP="0033642C">
      <w:pPr>
        <w:spacing w:line="500" w:lineRule="exact"/>
        <w:rPr>
          <w:rFonts w:asciiTheme="majorEastAsia" w:eastAsiaTheme="majorEastAsia" w:hAnsiTheme="majorEastAsia"/>
          <w:sz w:val="32"/>
        </w:rPr>
      </w:pPr>
    </w:p>
    <w:p w:rsidR="0033642C" w:rsidRPr="00A231D2" w:rsidRDefault="0033642C" w:rsidP="0033642C">
      <w:pPr>
        <w:spacing w:line="560" w:lineRule="exact"/>
        <w:rPr>
          <w:rFonts w:asciiTheme="majorEastAsia" w:eastAsiaTheme="majorEastAsia" w:hAnsiTheme="majorEastAsia"/>
          <w:sz w:val="24"/>
        </w:rPr>
      </w:pPr>
      <w:r w:rsidRPr="00A231D2">
        <w:rPr>
          <w:rFonts w:asciiTheme="majorEastAsia" w:eastAsiaTheme="majorEastAsia" w:hAnsiTheme="majorEastAsia" w:hint="eastAsia"/>
          <w:sz w:val="24"/>
        </w:rPr>
        <w:t>丹阳光明光电有限公司：</w:t>
      </w:r>
    </w:p>
    <w:p w:rsidR="0033642C" w:rsidRPr="00A231D2" w:rsidRDefault="0033642C" w:rsidP="0033642C">
      <w:pPr>
        <w:spacing w:line="5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（单位名称）法定代表人授权我单位</w:t>
      </w:r>
      <w:r w:rsidRPr="00A231D2">
        <w:rPr>
          <w:rFonts w:asciiTheme="majorEastAsia" w:eastAsiaTheme="majorEastAsia" w:hAnsiTheme="majorEastAsia"/>
          <w:sz w:val="24"/>
        </w:rPr>
        <w:t xml:space="preserve"> </w:t>
      </w:r>
      <w:r w:rsidRPr="00A231D2">
        <w:rPr>
          <w:rFonts w:asciiTheme="majorEastAsia" w:eastAsiaTheme="majorEastAsia" w:hAnsiTheme="majorEastAsia"/>
          <w:sz w:val="24"/>
          <w:u w:val="single"/>
        </w:rPr>
        <w:t xml:space="preserve">                   </w:t>
      </w:r>
    </w:p>
    <w:p w:rsidR="0033642C" w:rsidRPr="00A231D2" w:rsidRDefault="0033642C" w:rsidP="0033642C">
      <w:pPr>
        <w:pStyle w:val="a7"/>
        <w:spacing w:line="560" w:lineRule="exact"/>
        <w:ind w:firstLine="200"/>
        <w:rPr>
          <w:rFonts w:asciiTheme="majorEastAsia" w:eastAsiaTheme="majorEastAsia" w:hAnsiTheme="majorEastAsia"/>
          <w:sz w:val="24"/>
        </w:rPr>
      </w:pP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（职务或职称）</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（姓名）为我单位本次授权代理人，全权处理此次</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项目</w:t>
      </w:r>
      <w:r w:rsidRPr="00A231D2">
        <w:rPr>
          <w:rFonts w:asciiTheme="majorEastAsia" w:eastAsiaTheme="majorEastAsia" w:hAnsiTheme="majorEastAsia" w:hint="eastAsia"/>
          <w:kern w:val="10"/>
          <w:sz w:val="24"/>
        </w:rPr>
        <w:t>询价</w:t>
      </w:r>
      <w:r w:rsidRPr="00A231D2">
        <w:rPr>
          <w:rFonts w:asciiTheme="majorEastAsia" w:eastAsiaTheme="majorEastAsia" w:hAnsiTheme="majorEastAsia" w:hint="eastAsia"/>
          <w:sz w:val="24"/>
        </w:rPr>
        <w:t>活动的一切事宜。</w:t>
      </w:r>
    </w:p>
    <w:p w:rsidR="0033642C" w:rsidRPr="00A231D2" w:rsidRDefault="0033642C" w:rsidP="0033642C">
      <w:pPr>
        <w:spacing w:line="560" w:lineRule="exact"/>
        <w:ind w:firstLine="630"/>
        <w:rPr>
          <w:rFonts w:asciiTheme="majorEastAsia" w:eastAsiaTheme="majorEastAsia" w:hAnsiTheme="majorEastAsia"/>
          <w:sz w:val="24"/>
        </w:rPr>
      </w:pPr>
      <w:r w:rsidRPr="00A231D2">
        <w:rPr>
          <w:rFonts w:asciiTheme="majorEastAsia" w:eastAsiaTheme="majorEastAsia" w:hAnsiTheme="majorEastAsia" w:hint="eastAsia"/>
          <w:sz w:val="24"/>
        </w:rPr>
        <w:t>特此授权</w:t>
      </w:r>
    </w:p>
    <w:p w:rsidR="0033642C" w:rsidRPr="00A231D2" w:rsidRDefault="0033642C" w:rsidP="0033642C">
      <w:pPr>
        <w:spacing w:line="560" w:lineRule="exact"/>
        <w:ind w:firstLine="600"/>
        <w:rPr>
          <w:rFonts w:asciiTheme="majorEastAsia" w:eastAsiaTheme="majorEastAsia" w:hAnsiTheme="majorEastAsia"/>
          <w:sz w:val="24"/>
        </w:rPr>
      </w:pPr>
      <w:r w:rsidRPr="00A231D2">
        <w:rPr>
          <w:rFonts w:asciiTheme="majorEastAsia" w:eastAsiaTheme="majorEastAsia" w:hAnsiTheme="majorEastAsia" w:hint="eastAsia"/>
          <w:sz w:val="24"/>
        </w:rPr>
        <w:t>（附法定代表人、授权代理人身份证明复印件）</w:t>
      </w:r>
    </w:p>
    <w:p w:rsidR="0033642C" w:rsidRPr="00A231D2" w:rsidRDefault="0033642C" w:rsidP="0033642C">
      <w:pPr>
        <w:spacing w:line="500" w:lineRule="exact"/>
        <w:ind w:firstLine="630"/>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单位名称（公章）：</w:t>
      </w:r>
      <w:r w:rsidRPr="00A231D2">
        <w:rPr>
          <w:rFonts w:asciiTheme="majorEastAsia" w:eastAsiaTheme="majorEastAsia" w:hAnsiTheme="majorEastAsia"/>
          <w:sz w:val="24"/>
          <w:u w:val="single"/>
        </w:rPr>
        <w:t xml:space="preserve">                   </w:t>
      </w:r>
    </w:p>
    <w:p w:rsidR="0033642C" w:rsidRPr="00A231D2" w:rsidRDefault="0033642C" w:rsidP="0033642C">
      <w:pPr>
        <w:spacing w:line="500" w:lineRule="exact"/>
        <w:ind w:firstLine="629"/>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法定代表人（签字、印章）：</w:t>
      </w:r>
      <w:r w:rsidRPr="00A231D2">
        <w:rPr>
          <w:rFonts w:asciiTheme="majorEastAsia" w:eastAsiaTheme="majorEastAsia" w:hAnsiTheme="majorEastAsia"/>
          <w:sz w:val="24"/>
          <w:u w:val="single"/>
        </w:rPr>
        <w:t xml:space="preserve">                   </w:t>
      </w:r>
    </w:p>
    <w:p w:rsidR="0033642C" w:rsidRPr="00A231D2" w:rsidRDefault="0033642C" w:rsidP="0033642C">
      <w:pPr>
        <w:spacing w:line="500" w:lineRule="exact"/>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法定代表授权人签字：</w:t>
      </w:r>
      <w:r w:rsidRPr="00A231D2">
        <w:rPr>
          <w:rFonts w:asciiTheme="majorEastAsia" w:eastAsiaTheme="majorEastAsia" w:hAnsiTheme="majorEastAsia"/>
          <w:sz w:val="24"/>
          <w:u w:val="single"/>
        </w:rPr>
        <w:t xml:space="preserve">                   </w:t>
      </w:r>
    </w:p>
    <w:p w:rsidR="0033642C" w:rsidRPr="00A231D2" w:rsidRDefault="0033642C" w:rsidP="0033642C">
      <w:pPr>
        <w:widowControl/>
        <w:snapToGrid w:val="0"/>
        <w:spacing w:before="19" w:line="500" w:lineRule="exact"/>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单位开户行名称（全称）：</w:t>
      </w:r>
      <w:r w:rsidRPr="00A231D2">
        <w:rPr>
          <w:rFonts w:asciiTheme="majorEastAsia" w:eastAsiaTheme="majorEastAsia" w:hAnsiTheme="majorEastAsia"/>
          <w:sz w:val="24"/>
          <w:u w:val="single"/>
        </w:rPr>
        <w:t xml:space="preserve">                   </w:t>
      </w:r>
    </w:p>
    <w:p w:rsidR="0033642C" w:rsidRPr="00A231D2" w:rsidRDefault="0033642C" w:rsidP="0033642C">
      <w:pPr>
        <w:widowControl/>
        <w:snapToGrid w:val="0"/>
        <w:spacing w:before="19" w:line="500" w:lineRule="exact"/>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单位基本户帐号：</w:t>
      </w:r>
      <w:r w:rsidRPr="00A231D2">
        <w:rPr>
          <w:rFonts w:asciiTheme="majorEastAsia" w:eastAsiaTheme="majorEastAsia" w:hAnsiTheme="majorEastAsia"/>
          <w:sz w:val="24"/>
          <w:u w:val="single"/>
        </w:rPr>
        <w:t xml:space="preserve">                          </w:t>
      </w: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r w:rsidRPr="00A231D2">
        <w:rPr>
          <w:rFonts w:asciiTheme="majorEastAsia" w:eastAsiaTheme="majorEastAsia" w:hAnsiTheme="majorEastAsia" w:hint="eastAsia"/>
          <w:b/>
          <w:sz w:val="30"/>
          <w:szCs w:val="30"/>
        </w:rPr>
        <w:t>附件3</w:t>
      </w:r>
    </w:p>
    <w:p w:rsidR="0033642C" w:rsidRPr="00A231D2" w:rsidRDefault="0033642C" w:rsidP="000D311F">
      <w:pPr>
        <w:jc w:val="center"/>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报 价 函</w:t>
      </w:r>
    </w:p>
    <w:p w:rsidR="0033642C" w:rsidRPr="00A231D2" w:rsidRDefault="0033642C" w:rsidP="0033642C">
      <w:pPr>
        <w:spacing w:line="360" w:lineRule="auto"/>
        <w:rPr>
          <w:rFonts w:asciiTheme="majorEastAsia" w:eastAsiaTheme="majorEastAsia" w:hAnsiTheme="majorEastAsia"/>
          <w:sz w:val="24"/>
        </w:rPr>
      </w:pPr>
      <w:r w:rsidRPr="00A231D2">
        <w:rPr>
          <w:rFonts w:asciiTheme="majorEastAsia" w:eastAsiaTheme="majorEastAsia" w:hAnsiTheme="majorEastAsia" w:hint="eastAsia"/>
          <w:sz w:val="24"/>
          <w:u w:val="single"/>
        </w:rPr>
        <w:t xml:space="preserve"> 丹阳光明光电有限公司 </w:t>
      </w:r>
      <w:r w:rsidRPr="00A231D2">
        <w:rPr>
          <w:rFonts w:asciiTheme="majorEastAsia" w:eastAsiaTheme="majorEastAsia" w:hAnsiTheme="majorEastAsia" w:hint="eastAsia"/>
          <w:sz w:val="24"/>
        </w:rPr>
        <w:t>（采购人名称）：</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1.我方全面研究了“</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”项目询价采购文件（项目编号：</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），决定参加贵单位组织的本项目询价采购。</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2.我方自愿按照询价采购文件规定的各项要求向采购人提供所需货物/服务，总报价为人民币</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万元（大写：</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w:t>
      </w:r>
    </w:p>
    <w:p w:rsidR="0033642C" w:rsidRPr="00A231D2" w:rsidRDefault="0033642C" w:rsidP="0033642C">
      <w:pPr>
        <w:pStyle w:val="af5"/>
        <w:spacing w:line="360" w:lineRule="auto"/>
        <w:ind w:firstLine="200"/>
        <w:rPr>
          <w:rFonts w:asciiTheme="majorEastAsia" w:eastAsiaTheme="majorEastAsia" w:hAnsiTheme="majorEastAsia"/>
          <w:sz w:val="24"/>
        </w:rPr>
      </w:pPr>
      <w:r w:rsidRPr="00A231D2">
        <w:rPr>
          <w:rFonts w:asciiTheme="majorEastAsia" w:eastAsiaTheme="majorEastAsia" w:hAnsiTheme="majorEastAsia" w:hint="eastAsia"/>
          <w:sz w:val="24"/>
        </w:rPr>
        <w:t xml:space="preserve">   3．我方提交的所有响应文件、资料都是准确和真实的，如有虚假或隐瞒，我方愿意承担一切法律责任。</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4.一旦我方成交，我方将严格履行采购合同规定的责任和义务。</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5.我方为本项目提交的响应文件为按询价采购文件要求，纸质文件</w:t>
      </w:r>
      <w:r w:rsidRPr="00A231D2">
        <w:rPr>
          <w:rFonts w:asciiTheme="majorEastAsia" w:eastAsiaTheme="majorEastAsia" w:hAnsiTheme="majorEastAsia" w:hint="eastAsia"/>
          <w:sz w:val="24"/>
          <w:u w:val="single"/>
        </w:rPr>
        <w:t xml:space="preserve">1 </w:t>
      </w:r>
      <w:r w:rsidRPr="00A231D2">
        <w:rPr>
          <w:rFonts w:asciiTheme="majorEastAsia" w:eastAsiaTheme="majorEastAsia" w:hAnsiTheme="majorEastAsia" w:hint="eastAsia"/>
          <w:sz w:val="24"/>
        </w:rPr>
        <w:t>份。</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6.我方愿意提供贵单位可能另外要求的，与询价报价有关的文件资料，并保证我方已提供和将要提供的文件资料是真实、准确的。</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7.本次询价，我方报价有效期为询价采购文件规定的起算之日起</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天。</w:t>
      </w:r>
    </w:p>
    <w:p w:rsidR="0033642C" w:rsidRPr="00A231D2" w:rsidRDefault="0033642C" w:rsidP="0033642C">
      <w:pPr>
        <w:adjustRightInd w:val="0"/>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8. 若我方成交，愿意按有关规定及询价采购文件要求缴纳采购代理服务费。</w:t>
      </w:r>
    </w:p>
    <w:p w:rsidR="0033642C" w:rsidRPr="00A231D2" w:rsidRDefault="0033642C" w:rsidP="0033642C">
      <w:pPr>
        <w:adjustRightInd w:val="0"/>
        <w:spacing w:line="400" w:lineRule="exact"/>
        <w:ind w:firstLineChars="200" w:firstLine="480"/>
        <w:jc w:val="left"/>
        <w:rPr>
          <w:rFonts w:asciiTheme="majorEastAsia" w:eastAsiaTheme="majorEastAsia" w:hAnsiTheme="majorEastAsia"/>
          <w:sz w:val="24"/>
        </w:rPr>
      </w:pPr>
    </w:p>
    <w:p w:rsidR="0033642C" w:rsidRPr="00A231D2" w:rsidRDefault="0033642C" w:rsidP="0033642C">
      <w:pPr>
        <w:adjustRightInd w:val="0"/>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供应商名称：XXX（盖单位公部分）</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法定代表人或授权代表（签字或盖部分）：XXX</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 xml:space="preserve">通讯地址：XXX </w:t>
      </w:r>
      <w:r w:rsidRPr="00A231D2">
        <w:rPr>
          <w:rFonts w:asciiTheme="majorEastAsia" w:eastAsiaTheme="majorEastAsia" w:hAnsiTheme="majorEastAsia"/>
          <w:sz w:val="24"/>
        </w:rPr>
        <w:t xml:space="preserve">         </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邮政编码：XXX</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 xml:space="preserve">联系电话：XXX </w:t>
      </w:r>
      <w:r w:rsidRPr="00A231D2">
        <w:rPr>
          <w:rFonts w:asciiTheme="majorEastAsia" w:eastAsiaTheme="majorEastAsia" w:hAnsiTheme="majorEastAsia"/>
          <w:sz w:val="24"/>
        </w:rPr>
        <w:t xml:space="preserve">         </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传    真：XXX</w:t>
      </w:r>
    </w:p>
    <w:p w:rsidR="0033642C" w:rsidRPr="00A231D2" w:rsidRDefault="0033642C" w:rsidP="000D311F">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日    期：XXX年XXX月XXX日</w:t>
      </w: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r w:rsidRPr="00A231D2">
        <w:rPr>
          <w:rFonts w:asciiTheme="majorEastAsia" w:eastAsiaTheme="majorEastAsia" w:hAnsiTheme="majorEastAsia" w:hint="eastAsia"/>
          <w:b/>
          <w:sz w:val="30"/>
          <w:szCs w:val="30"/>
        </w:rPr>
        <w:t>附件4</w:t>
      </w:r>
    </w:p>
    <w:p w:rsidR="0033642C" w:rsidRPr="00A231D2" w:rsidRDefault="0033642C" w:rsidP="0033642C">
      <w:pPr>
        <w:spacing w:line="500" w:lineRule="exact"/>
        <w:jc w:val="center"/>
        <w:rPr>
          <w:rFonts w:asciiTheme="majorEastAsia" w:eastAsiaTheme="majorEastAsia" w:hAnsiTheme="majorEastAsia"/>
          <w:bCs/>
          <w:sz w:val="32"/>
          <w:szCs w:val="32"/>
        </w:rPr>
      </w:pPr>
      <w:r w:rsidRPr="00A231D2">
        <w:rPr>
          <w:rFonts w:asciiTheme="majorEastAsia" w:eastAsiaTheme="majorEastAsia" w:hAnsiTheme="majorEastAsia" w:hint="eastAsia"/>
          <w:bCs/>
          <w:sz w:val="32"/>
          <w:szCs w:val="32"/>
        </w:rPr>
        <w:t>明细报价表</w:t>
      </w:r>
    </w:p>
    <w:p w:rsidR="0033642C" w:rsidRPr="00A231D2" w:rsidRDefault="0033642C" w:rsidP="0033642C">
      <w:pPr>
        <w:spacing w:line="500" w:lineRule="exact"/>
        <w:rPr>
          <w:rFonts w:asciiTheme="majorEastAsia" w:eastAsiaTheme="majorEastAsia" w:hAnsiTheme="majorEastAsia"/>
          <w:bCs/>
          <w:sz w:val="28"/>
          <w:szCs w:val="28"/>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33642C" w:rsidRPr="00A231D2" w:rsidTr="00A7201E">
        <w:trPr>
          <w:cantSplit/>
          <w:trHeight w:val="630"/>
          <w:jc w:val="center"/>
        </w:trPr>
        <w:tc>
          <w:tcPr>
            <w:tcW w:w="917"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序号</w:t>
            </w:r>
          </w:p>
        </w:tc>
        <w:tc>
          <w:tcPr>
            <w:tcW w:w="1620"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货物名称</w:t>
            </w:r>
          </w:p>
        </w:tc>
        <w:tc>
          <w:tcPr>
            <w:tcW w:w="2216"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品牌</w:t>
            </w:r>
            <w:r w:rsidRPr="00A231D2">
              <w:rPr>
                <w:rFonts w:asciiTheme="majorEastAsia" w:eastAsiaTheme="majorEastAsia" w:hAnsiTheme="majorEastAsia"/>
                <w:sz w:val="28"/>
              </w:rPr>
              <w:t>.</w:t>
            </w:r>
            <w:r w:rsidRPr="00A231D2">
              <w:rPr>
                <w:rFonts w:asciiTheme="majorEastAsia" w:eastAsiaTheme="majorEastAsia" w:hAnsiTheme="majorEastAsia" w:hint="eastAsia"/>
                <w:sz w:val="28"/>
              </w:rPr>
              <w:t>型号</w:t>
            </w:r>
            <w:r w:rsidRPr="00A231D2">
              <w:rPr>
                <w:rFonts w:asciiTheme="majorEastAsia" w:eastAsiaTheme="majorEastAsia" w:hAnsiTheme="majorEastAsia"/>
                <w:sz w:val="28"/>
              </w:rPr>
              <w:t>.</w:t>
            </w:r>
            <w:r w:rsidRPr="00A231D2">
              <w:rPr>
                <w:rFonts w:asciiTheme="majorEastAsia" w:eastAsiaTheme="majorEastAsia" w:hAnsiTheme="majorEastAsia" w:hint="eastAsia"/>
                <w:sz w:val="28"/>
              </w:rPr>
              <w:t>规格</w:t>
            </w: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单价</w:t>
            </w: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数量</w:t>
            </w: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合价</w:t>
            </w: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备注</w:t>
            </w:r>
          </w:p>
        </w:tc>
      </w:tr>
      <w:tr w:rsidR="0033642C" w:rsidRPr="00A231D2" w:rsidTr="00A7201E">
        <w:trPr>
          <w:cantSplit/>
          <w:trHeight w:val="482"/>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76"/>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20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25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70"/>
          <w:jc w:val="center"/>
        </w:trPr>
        <w:tc>
          <w:tcPr>
            <w:tcW w:w="917"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62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2216"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7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7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08"/>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75"/>
          <w:jc w:val="center"/>
        </w:trPr>
        <w:tc>
          <w:tcPr>
            <w:tcW w:w="917" w:type="dxa"/>
            <w:vAlign w:val="center"/>
          </w:tcPr>
          <w:p w:rsidR="0033642C" w:rsidRPr="00A231D2" w:rsidRDefault="0033642C" w:rsidP="00A7201E">
            <w:pPr>
              <w:spacing w:line="560" w:lineRule="exact"/>
              <w:jc w:val="center"/>
              <w:rPr>
                <w:rFonts w:asciiTheme="majorEastAsia" w:eastAsiaTheme="majorEastAsia" w:hAnsiTheme="majorEastAsia"/>
                <w:i/>
                <w:iCs/>
                <w:sz w:val="28"/>
              </w:rPr>
            </w:pPr>
          </w:p>
        </w:tc>
        <w:tc>
          <w:tcPr>
            <w:tcW w:w="1620" w:type="dxa"/>
            <w:vAlign w:val="center"/>
          </w:tcPr>
          <w:p w:rsidR="0033642C" w:rsidRPr="00A231D2" w:rsidRDefault="0033642C" w:rsidP="00A7201E">
            <w:pPr>
              <w:spacing w:line="560" w:lineRule="exact"/>
              <w:jc w:val="center"/>
              <w:rPr>
                <w:rFonts w:asciiTheme="majorEastAsia" w:eastAsiaTheme="majorEastAsia" w:hAnsiTheme="majorEastAsia"/>
                <w:i/>
                <w:iCs/>
                <w:sz w:val="28"/>
              </w:rPr>
            </w:pPr>
          </w:p>
        </w:tc>
        <w:tc>
          <w:tcPr>
            <w:tcW w:w="2216" w:type="dxa"/>
            <w:vAlign w:val="center"/>
          </w:tcPr>
          <w:p w:rsidR="0033642C" w:rsidRPr="00A231D2" w:rsidRDefault="0033642C" w:rsidP="00A7201E">
            <w:pPr>
              <w:spacing w:line="560" w:lineRule="exact"/>
              <w:jc w:val="center"/>
              <w:rPr>
                <w:rFonts w:asciiTheme="majorEastAsia" w:eastAsiaTheme="majorEastAsia" w:hAnsiTheme="majorEastAsia"/>
                <w:i/>
                <w:iCs/>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210"/>
          <w:jc w:val="center"/>
        </w:trPr>
        <w:tc>
          <w:tcPr>
            <w:tcW w:w="4753" w:type="dxa"/>
            <w:gridSpan w:val="3"/>
            <w:vAlign w:val="center"/>
          </w:tcPr>
          <w:p w:rsidR="0033642C" w:rsidRPr="00A231D2" w:rsidRDefault="0033642C" w:rsidP="00A7201E">
            <w:pPr>
              <w:spacing w:line="560" w:lineRule="exact"/>
              <w:jc w:val="center"/>
              <w:rPr>
                <w:rFonts w:asciiTheme="majorEastAsia" w:eastAsiaTheme="majorEastAsia" w:hAnsiTheme="majorEastAsia"/>
                <w:i/>
                <w:iCs/>
                <w:sz w:val="28"/>
              </w:rPr>
            </w:pPr>
            <w:r w:rsidRPr="00A231D2">
              <w:rPr>
                <w:rFonts w:asciiTheme="majorEastAsia" w:eastAsiaTheme="majorEastAsia" w:hAnsiTheme="majorEastAsia" w:hint="eastAsia"/>
                <w:i/>
                <w:iCs/>
                <w:sz w:val="28"/>
              </w:rPr>
              <w:t>其</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他</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费</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用</w:t>
            </w: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30"/>
          <w:jc w:val="center"/>
        </w:trPr>
        <w:tc>
          <w:tcPr>
            <w:tcW w:w="4753" w:type="dxa"/>
            <w:gridSpan w:val="3"/>
            <w:vAlign w:val="center"/>
          </w:tcPr>
          <w:p w:rsidR="0033642C" w:rsidRPr="00A231D2" w:rsidRDefault="0033642C" w:rsidP="00A7201E">
            <w:pPr>
              <w:spacing w:line="560" w:lineRule="exact"/>
              <w:jc w:val="center"/>
              <w:rPr>
                <w:rFonts w:asciiTheme="majorEastAsia" w:eastAsiaTheme="majorEastAsia" w:hAnsiTheme="majorEastAsia"/>
                <w:i/>
                <w:iCs/>
                <w:sz w:val="28"/>
              </w:rPr>
            </w:pPr>
            <w:r w:rsidRPr="00A231D2">
              <w:rPr>
                <w:rFonts w:asciiTheme="majorEastAsia" w:eastAsiaTheme="majorEastAsia" w:hAnsiTheme="majorEastAsia" w:hint="eastAsia"/>
                <w:i/>
                <w:iCs/>
                <w:sz w:val="28"/>
              </w:rPr>
              <w:t>其</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他</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费</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用</w:t>
            </w: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1406"/>
          <w:jc w:val="center"/>
        </w:trPr>
        <w:tc>
          <w:tcPr>
            <w:tcW w:w="2537" w:type="dxa"/>
            <w:gridSpan w:val="2"/>
            <w:vAlign w:val="center"/>
          </w:tcPr>
          <w:p w:rsidR="0033642C" w:rsidRPr="00A231D2" w:rsidRDefault="0033642C" w:rsidP="00A7201E">
            <w:pPr>
              <w:spacing w:line="560" w:lineRule="exact"/>
              <w:jc w:val="center"/>
              <w:rPr>
                <w:rFonts w:asciiTheme="majorEastAsia" w:eastAsiaTheme="majorEastAsia" w:hAnsiTheme="majorEastAsia"/>
                <w:b/>
                <w:bCs/>
                <w:sz w:val="32"/>
              </w:rPr>
            </w:pPr>
            <w:r w:rsidRPr="00A231D2">
              <w:rPr>
                <w:rFonts w:asciiTheme="majorEastAsia" w:eastAsiaTheme="majorEastAsia" w:hAnsiTheme="majorEastAsia" w:hint="eastAsia"/>
                <w:b/>
                <w:bCs/>
                <w:sz w:val="32"/>
              </w:rPr>
              <w:t>报价总计</w:t>
            </w:r>
          </w:p>
        </w:tc>
        <w:tc>
          <w:tcPr>
            <w:tcW w:w="7010" w:type="dxa"/>
            <w:gridSpan w:val="5"/>
            <w:vAlign w:val="center"/>
          </w:tcPr>
          <w:p w:rsidR="0033642C" w:rsidRPr="00A231D2" w:rsidRDefault="0033642C" w:rsidP="00A7201E">
            <w:pPr>
              <w:spacing w:line="560" w:lineRule="exact"/>
              <w:rPr>
                <w:rFonts w:asciiTheme="majorEastAsia" w:eastAsiaTheme="majorEastAsia" w:hAnsiTheme="majorEastAsia"/>
                <w:b/>
                <w:bCs/>
                <w:sz w:val="28"/>
              </w:rPr>
            </w:pPr>
            <w:r w:rsidRPr="00A231D2">
              <w:rPr>
                <w:rFonts w:asciiTheme="majorEastAsia" w:eastAsiaTheme="majorEastAsia" w:hAnsiTheme="majorEastAsia" w:hint="eastAsia"/>
                <w:b/>
                <w:bCs/>
                <w:sz w:val="28"/>
              </w:rPr>
              <w:t>￥：</w:t>
            </w:r>
            <w:r w:rsidRPr="00A231D2">
              <w:rPr>
                <w:rFonts w:asciiTheme="majorEastAsia" w:eastAsiaTheme="majorEastAsia" w:hAnsiTheme="majorEastAsia"/>
                <w:b/>
                <w:bCs/>
                <w:sz w:val="28"/>
                <w:u w:val="single"/>
              </w:rPr>
              <w:t xml:space="preserve">                          </w:t>
            </w:r>
          </w:p>
          <w:p w:rsidR="0033642C" w:rsidRPr="00A231D2" w:rsidRDefault="0033642C" w:rsidP="00A7201E">
            <w:pPr>
              <w:spacing w:line="560" w:lineRule="exact"/>
              <w:rPr>
                <w:rFonts w:asciiTheme="majorEastAsia" w:eastAsiaTheme="majorEastAsia" w:hAnsiTheme="majorEastAsia"/>
                <w:b/>
                <w:bCs/>
                <w:sz w:val="24"/>
              </w:rPr>
            </w:pPr>
            <w:r w:rsidRPr="00A231D2">
              <w:rPr>
                <w:rFonts w:asciiTheme="majorEastAsia" w:eastAsiaTheme="majorEastAsia" w:hAnsiTheme="majorEastAsia" w:hint="eastAsia"/>
                <w:b/>
                <w:bCs/>
                <w:sz w:val="24"/>
              </w:rPr>
              <w:t>人民币（大写）：</w:t>
            </w:r>
          </w:p>
          <w:p w:rsidR="0033642C" w:rsidRPr="00A231D2" w:rsidRDefault="0033642C" w:rsidP="00A7201E">
            <w:pPr>
              <w:spacing w:line="560" w:lineRule="exact"/>
              <w:rPr>
                <w:rFonts w:asciiTheme="majorEastAsia" w:eastAsiaTheme="majorEastAsia" w:hAnsiTheme="majorEastAsia"/>
                <w:b/>
                <w:bCs/>
                <w:sz w:val="24"/>
              </w:rPr>
            </w:pP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佰</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拾</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万</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仟</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佰</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拾</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圆</w:t>
            </w:r>
            <w:r w:rsidRPr="00A231D2">
              <w:rPr>
                <w:rFonts w:asciiTheme="majorEastAsia" w:eastAsiaTheme="majorEastAsia" w:hAnsiTheme="majorEastAsia"/>
                <w:b/>
                <w:bCs/>
                <w:sz w:val="28"/>
                <w:szCs w:val="28"/>
                <w:u w:val="single"/>
              </w:rPr>
              <w:t xml:space="preserve">    </w:t>
            </w:r>
            <w:r w:rsidRPr="00A231D2">
              <w:rPr>
                <w:rFonts w:asciiTheme="majorEastAsia" w:eastAsiaTheme="majorEastAsia" w:hAnsiTheme="majorEastAsia" w:hint="eastAsia"/>
                <w:b/>
                <w:bCs/>
                <w:sz w:val="24"/>
              </w:rPr>
              <w:t>角</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分</w:t>
            </w:r>
          </w:p>
        </w:tc>
      </w:tr>
    </w:tbl>
    <w:p w:rsidR="0033642C" w:rsidRPr="00A231D2" w:rsidRDefault="0033642C" w:rsidP="0033642C">
      <w:pPr>
        <w:spacing w:line="500" w:lineRule="exact"/>
        <w:ind w:firstLineChars="98" w:firstLine="235"/>
        <w:rPr>
          <w:rFonts w:asciiTheme="majorEastAsia" w:eastAsiaTheme="majorEastAsia" w:hAnsiTheme="majorEastAsia"/>
          <w:iCs/>
          <w:color w:val="000000"/>
          <w:sz w:val="24"/>
          <w:szCs w:val="28"/>
        </w:rPr>
      </w:pPr>
      <w:r w:rsidRPr="00A231D2">
        <w:rPr>
          <w:rFonts w:asciiTheme="majorEastAsia" w:eastAsiaTheme="majorEastAsia" w:hAnsiTheme="majorEastAsia" w:hint="eastAsia"/>
          <w:sz w:val="24"/>
        </w:rPr>
        <w:t>注：1.</w:t>
      </w:r>
      <w:r w:rsidRPr="00A231D2">
        <w:rPr>
          <w:rFonts w:asciiTheme="majorEastAsia" w:eastAsiaTheme="majorEastAsia" w:hAnsiTheme="majorEastAsia" w:hint="eastAsia"/>
          <w:sz w:val="24"/>
          <w:szCs w:val="30"/>
        </w:rPr>
        <w:t>供应商应根据设备清单分项进行填报，表中表格行数可自行添加。</w:t>
      </w:r>
      <w:r w:rsidRPr="00A231D2">
        <w:rPr>
          <w:rFonts w:asciiTheme="majorEastAsia" w:eastAsiaTheme="majorEastAsia" w:hAnsiTheme="majorEastAsia" w:hint="eastAsia"/>
          <w:iCs/>
          <w:color w:val="000000"/>
          <w:sz w:val="24"/>
          <w:szCs w:val="28"/>
        </w:rPr>
        <w:t>询价文件中未列出的相关辅助材料和在实施过程中涉及到的其它一切费用应在报价时一并考虑，项目实施过程中不再单独结算。</w:t>
      </w:r>
    </w:p>
    <w:p w:rsidR="0033642C" w:rsidRPr="00A231D2" w:rsidRDefault="0033642C" w:rsidP="0033642C">
      <w:pPr>
        <w:spacing w:line="500" w:lineRule="exact"/>
        <w:ind w:firstLineChars="297" w:firstLine="713"/>
        <w:rPr>
          <w:rFonts w:asciiTheme="majorEastAsia" w:eastAsiaTheme="majorEastAsia" w:hAnsiTheme="majorEastAsia"/>
          <w:iCs/>
          <w:color w:val="000000"/>
          <w:sz w:val="24"/>
          <w:szCs w:val="28"/>
        </w:rPr>
      </w:pPr>
      <w:r w:rsidRPr="00A231D2">
        <w:rPr>
          <w:rFonts w:asciiTheme="majorEastAsia" w:eastAsiaTheme="majorEastAsia" w:hAnsiTheme="majorEastAsia" w:hint="eastAsia"/>
          <w:iCs/>
          <w:color w:val="000000"/>
          <w:sz w:val="24"/>
          <w:szCs w:val="28"/>
        </w:rPr>
        <w:t>2.不同型号设备需单独分开报价。</w:t>
      </w:r>
    </w:p>
    <w:p w:rsidR="0033642C" w:rsidRPr="00A231D2" w:rsidRDefault="0033642C" w:rsidP="0033642C">
      <w:pPr>
        <w:spacing w:line="500" w:lineRule="exact"/>
        <w:ind w:firstLineChars="297" w:firstLine="713"/>
        <w:rPr>
          <w:rFonts w:asciiTheme="majorEastAsia" w:eastAsiaTheme="majorEastAsia" w:hAnsiTheme="majorEastAsia"/>
          <w:sz w:val="24"/>
        </w:rPr>
      </w:pPr>
      <w:r w:rsidRPr="00A231D2">
        <w:rPr>
          <w:rFonts w:asciiTheme="majorEastAsia" w:eastAsiaTheme="majorEastAsia" w:hAnsiTheme="majorEastAsia" w:hint="eastAsia"/>
          <w:iCs/>
          <w:color w:val="000000"/>
          <w:sz w:val="24"/>
          <w:szCs w:val="28"/>
        </w:rPr>
        <w:t>3.</w:t>
      </w:r>
      <w:r w:rsidRPr="00A231D2">
        <w:rPr>
          <w:rFonts w:asciiTheme="majorEastAsia" w:eastAsiaTheme="majorEastAsia" w:hAnsiTheme="majorEastAsia" w:hint="eastAsia"/>
          <w:sz w:val="24"/>
          <w:szCs w:val="30"/>
        </w:rPr>
        <w:t>表中报价总计应与对应报价一览表中总价一致</w:t>
      </w:r>
      <w:r w:rsidRPr="00A231D2">
        <w:rPr>
          <w:rFonts w:asciiTheme="majorEastAsia" w:eastAsiaTheme="majorEastAsia" w:hAnsiTheme="majorEastAsia" w:hint="eastAsia"/>
          <w:sz w:val="24"/>
        </w:rPr>
        <w:t>。</w:t>
      </w:r>
    </w:p>
    <w:p w:rsidR="00AA6A28" w:rsidRPr="00A231D2" w:rsidRDefault="00AA6A28" w:rsidP="00AA6A28">
      <w:pPr>
        <w:spacing w:line="500" w:lineRule="exact"/>
        <w:ind w:firstLineChars="295" w:firstLine="708"/>
        <w:rPr>
          <w:rFonts w:asciiTheme="majorEastAsia" w:eastAsiaTheme="majorEastAsia" w:hAnsiTheme="majorEastAsia"/>
          <w:sz w:val="24"/>
          <w:szCs w:val="30"/>
        </w:rPr>
      </w:pPr>
      <w:r w:rsidRPr="00A231D2">
        <w:rPr>
          <w:rFonts w:asciiTheme="majorEastAsia" w:eastAsiaTheme="majorEastAsia" w:hAnsiTheme="majorEastAsia" w:hint="eastAsia"/>
          <w:iCs/>
          <w:color w:val="000000"/>
          <w:sz w:val="24"/>
          <w:szCs w:val="28"/>
        </w:rPr>
        <w:t>4.</w:t>
      </w:r>
      <w:r w:rsidRPr="00A231D2">
        <w:rPr>
          <w:rFonts w:asciiTheme="majorEastAsia" w:eastAsiaTheme="majorEastAsia" w:hAnsiTheme="majorEastAsia" w:hint="eastAsia"/>
          <w:sz w:val="24"/>
          <w:szCs w:val="30"/>
        </w:rPr>
        <w:t xml:space="preserve"> 以上报价含</w:t>
      </w:r>
      <w:r w:rsidRPr="00A231D2">
        <w:rPr>
          <w:rFonts w:asciiTheme="majorEastAsia" w:eastAsiaTheme="majorEastAsia" w:hAnsiTheme="majorEastAsia" w:hint="eastAsia"/>
          <w:sz w:val="24"/>
          <w:szCs w:val="30"/>
          <w:u w:val="single"/>
        </w:rPr>
        <w:t xml:space="preserve">     </w:t>
      </w:r>
      <w:r w:rsidRPr="00A231D2">
        <w:rPr>
          <w:rFonts w:asciiTheme="majorEastAsia" w:eastAsiaTheme="majorEastAsia" w:hAnsiTheme="majorEastAsia" w:hint="eastAsia"/>
          <w:sz w:val="24"/>
          <w:szCs w:val="30"/>
        </w:rPr>
        <w:t>税率</w:t>
      </w:r>
    </w:p>
    <w:p w:rsidR="0033642C" w:rsidRPr="00A231D2" w:rsidRDefault="0033642C" w:rsidP="00AA6A28">
      <w:pPr>
        <w:spacing w:line="500" w:lineRule="exact"/>
        <w:ind w:firstLineChars="295" w:firstLine="826"/>
        <w:rPr>
          <w:rFonts w:asciiTheme="majorEastAsia" w:eastAsiaTheme="majorEastAsia" w:hAnsiTheme="majorEastAsia"/>
          <w:sz w:val="28"/>
          <w:szCs w:val="28"/>
          <w:u w:val="single"/>
        </w:rPr>
      </w:pPr>
      <w:r w:rsidRPr="00A231D2">
        <w:rPr>
          <w:rFonts w:asciiTheme="majorEastAsia" w:eastAsiaTheme="majorEastAsia" w:hAnsiTheme="majorEastAsia" w:hint="eastAsia"/>
          <w:sz w:val="28"/>
          <w:szCs w:val="28"/>
        </w:rPr>
        <w:t>供应商公章：</w:t>
      </w:r>
      <w:r w:rsidRPr="00A231D2">
        <w:rPr>
          <w:rFonts w:asciiTheme="majorEastAsia" w:eastAsiaTheme="majorEastAsia" w:hAnsiTheme="majorEastAsia"/>
          <w:sz w:val="28"/>
          <w:szCs w:val="28"/>
          <w:u w:val="single"/>
        </w:rPr>
        <w:t xml:space="preserve">                  </w:t>
      </w:r>
      <w:r w:rsidRPr="00A231D2">
        <w:rPr>
          <w:rFonts w:asciiTheme="majorEastAsia" w:eastAsiaTheme="majorEastAsia" w:hAnsiTheme="majorEastAsia" w:hint="eastAsia"/>
          <w:sz w:val="28"/>
          <w:szCs w:val="28"/>
        </w:rPr>
        <w:t>供应商代表签字：</w:t>
      </w:r>
      <w:r w:rsidRPr="00A231D2">
        <w:rPr>
          <w:rFonts w:asciiTheme="majorEastAsia" w:eastAsiaTheme="majorEastAsia" w:hAnsiTheme="majorEastAsia"/>
          <w:sz w:val="28"/>
          <w:szCs w:val="28"/>
          <w:u w:val="single"/>
        </w:rPr>
        <w:t xml:space="preserve">           </w:t>
      </w:r>
      <w:bookmarkStart w:id="3" w:name="_Toc182560070"/>
      <w:bookmarkStart w:id="4" w:name="_Toc116895449"/>
      <w:bookmarkStart w:id="5" w:name="_Toc172811881"/>
      <w:bookmarkStart w:id="6" w:name="_Toc172809947"/>
      <w:bookmarkStart w:id="7" w:name="_Toc116869942"/>
      <w:bookmarkStart w:id="8" w:name="_Toc172809818"/>
      <w:bookmarkStart w:id="9" w:name="_Toc105315045"/>
      <w:bookmarkStart w:id="10" w:name="_Toc90180911"/>
      <w:bookmarkStart w:id="11" w:name="_Toc89791736"/>
      <w:bookmarkStart w:id="12" w:name="_Toc89791634"/>
    </w:p>
    <w:p w:rsidR="0033642C" w:rsidRPr="00A231D2" w:rsidRDefault="0033642C" w:rsidP="0033642C">
      <w:pPr>
        <w:spacing w:line="400" w:lineRule="exact"/>
        <w:ind w:firstLineChars="200" w:firstLine="643"/>
        <w:jc w:val="center"/>
        <w:rPr>
          <w:rFonts w:asciiTheme="majorEastAsia" w:eastAsiaTheme="majorEastAsia" w:hAnsiTheme="majorEastAsia"/>
          <w:b/>
          <w:sz w:val="32"/>
          <w:szCs w:val="32"/>
        </w:rPr>
      </w:pP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附件5</w:t>
      </w:r>
    </w:p>
    <w:p w:rsidR="0033642C" w:rsidRPr="00A231D2" w:rsidRDefault="0033642C" w:rsidP="0033642C">
      <w:pPr>
        <w:spacing w:line="400" w:lineRule="exact"/>
        <w:ind w:firstLineChars="200" w:firstLine="720"/>
        <w:jc w:val="center"/>
        <w:rPr>
          <w:rFonts w:asciiTheme="majorEastAsia" w:eastAsiaTheme="majorEastAsia" w:hAnsiTheme="majorEastAsia"/>
          <w:sz w:val="36"/>
          <w:szCs w:val="36"/>
        </w:rPr>
      </w:pPr>
      <w:r w:rsidRPr="00A231D2">
        <w:rPr>
          <w:rFonts w:asciiTheme="majorEastAsia" w:eastAsiaTheme="majorEastAsia" w:hAnsiTheme="majorEastAsia" w:hint="eastAsia"/>
          <w:sz w:val="36"/>
          <w:szCs w:val="36"/>
        </w:rPr>
        <w:t>承 诺 函</w:t>
      </w:r>
    </w:p>
    <w:p w:rsidR="0033642C" w:rsidRPr="00A231D2" w:rsidRDefault="0033642C" w:rsidP="0033642C">
      <w:pPr>
        <w:spacing w:line="560" w:lineRule="exact"/>
        <w:ind w:firstLineChars="200" w:firstLine="480"/>
        <w:jc w:val="center"/>
        <w:rPr>
          <w:rFonts w:asciiTheme="majorEastAsia" w:eastAsiaTheme="majorEastAsia" w:hAnsiTheme="majorEastAsia"/>
          <w:sz w:val="24"/>
          <w:szCs w:val="30"/>
        </w:rPr>
      </w:pPr>
    </w:p>
    <w:p w:rsidR="0033642C" w:rsidRPr="00A231D2" w:rsidRDefault="0033642C" w:rsidP="0033642C">
      <w:pPr>
        <w:spacing w:line="560" w:lineRule="exact"/>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 xml:space="preserve">  </w:t>
      </w:r>
      <w:r w:rsidR="00322BCE" w:rsidRPr="00A231D2">
        <w:rPr>
          <w:rFonts w:asciiTheme="majorEastAsia" w:eastAsiaTheme="majorEastAsia" w:hAnsiTheme="majorEastAsia" w:hint="eastAsia"/>
          <w:sz w:val="24"/>
          <w:szCs w:val="30"/>
          <w:u w:val="single"/>
        </w:rPr>
        <w:t>丹阳光明光电有限公司</w:t>
      </w:r>
      <w:r w:rsidRPr="00A231D2">
        <w:rPr>
          <w:rFonts w:asciiTheme="majorEastAsia" w:eastAsiaTheme="majorEastAsia" w:hAnsiTheme="majorEastAsia" w:hint="eastAsia"/>
          <w:sz w:val="24"/>
          <w:szCs w:val="30"/>
        </w:rPr>
        <w:t>（采购人名称）：</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我公司作为本次询价项目的供应商，根据询价采购文件要求，现郑重承诺如下：</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一、具备本项目规定的所有资格条件。</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三、在参加本次采购活动中，不存在与单位负责人为同一人或者存在直接控股、管理关系的其他供应商参与同一合同项下的采购活动的行为。</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四、在参加本次采购活动中，不存在和其他供应商在同一合同项下的采购项目中，同时委托同一个自然人、同一家庭的人员、同一单位的人员作为代理人的行为。</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五、响应文件中提供的能够给予我公司带来优惠、好处的任何资料和技术、服务、商务等响应承诺情况都是真实的、有效的、合法的。</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本公司对上述承诺的内容事项真实性负责。如经查实上述承诺的内容事项存在虚假，我公司愿意接受以提供虚假材料谋取成交的法律责任。</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 xml:space="preserve">法定代表人签字或者加盖个人私部分：XXXX </w:t>
      </w:r>
      <w:r w:rsidRPr="00A231D2">
        <w:rPr>
          <w:rFonts w:asciiTheme="majorEastAsia" w:eastAsiaTheme="majorEastAsia" w:hAnsiTheme="majorEastAsia"/>
          <w:sz w:val="24"/>
          <w:szCs w:val="30"/>
        </w:rPr>
        <w:t xml:space="preserve">          </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授权代表签字：XXXX</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供应商名称：XXXX（盖部分）</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日    期：XXX年XXX月XXX日</w:t>
      </w:r>
      <w:bookmarkEnd w:id="3"/>
      <w:bookmarkEnd w:id="4"/>
      <w:bookmarkEnd w:id="5"/>
      <w:bookmarkEnd w:id="6"/>
      <w:bookmarkEnd w:id="7"/>
      <w:bookmarkEnd w:id="8"/>
      <w:bookmarkEnd w:id="9"/>
      <w:bookmarkEnd w:id="10"/>
      <w:bookmarkEnd w:id="11"/>
      <w:bookmarkEnd w:id="12"/>
    </w:p>
    <w:p w:rsidR="0033642C" w:rsidRPr="00A231D2" w:rsidRDefault="0033642C" w:rsidP="0033642C">
      <w:pPr>
        <w:rPr>
          <w:rFonts w:asciiTheme="majorEastAsia" w:eastAsiaTheme="majorEastAsia" w:hAnsiTheme="majorEastAsia"/>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附件6</w:t>
      </w:r>
    </w:p>
    <w:p w:rsidR="0033642C" w:rsidRPr="00A231D2" w:rsidRDefault="0033642C" w:rsidP="0033642C">
      <w:pPr>
        <w:jc w:val="center"/>
        <w:rPr>
          <w:rFonts w:asciiTheme="majorEastAsia" w:eastAsiaTheme="majorEastAsia" w:hAnsiTheme="majorEastAsia"/>
        </w:rPr>
      </w:pPr>
      <w:r w:rsidRPr="00A231D2">
        <w:rPr>
          <w:rFonts w:asciiTheme="majorEastAsia" w:eastAsiaTheme="majorEastAsia" w:hAnsiTheme="majorEastAsia"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33642C" w:rsidRPr="00A231D2" w:rsidTr="00A7201E">
        <w:trPr>
          <w:jc w:val="center"/>
        </w:trPr>
        <w:tc>
          <w:tcPr>
            <w:tcW w:w="142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序号</w:t>
            </w:r>
          </w:p>
        </w:tc>
        <w:tc>
          <w:tcPr>
            <w:tcW w:w="1868"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对应条款</w:t>
            </w:r>
          </w:p>
        </w:tc>
        <w:tc>
          <w:tcPr>
            <w:tcW w:w="240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采购文件要求</w:t>
            </w:r>
          </w:p>
        </w:tc>
        <w:tc>
          <w:tcPr>
            <w:tcW w:w="212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响应文件响应</w:t>
            </w:r>
          </w:p>
        </w:tc>
        <w:tc>
          <w:tcPr>
            <w:tcW w:w="141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响应/偏离</w:t>
            </w: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1</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2</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3</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868"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r>
    </w:tbl>
    <w:p w:rsidR="0033642C" w:rsidRPr="00A231D2" w:rsidRDefault="0033642C" w:rsidP="0033642C">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注：供应商可根据条款内容自行添加</w:t>
      </w:r>
    </w:p>
    <w:p w:rsidR="0033642C" w:rsidRPr="00A231D2" w:rsidRDefault="0033642C" w:rsidP="0033642C">
      <w:pPr>
        <w:spacing w:line="480" w:lineRule="auto"/>
        <w:rPr>
          <w:rFonts w:asciiTheme="majorEastAsia" w:eastAsiaTheme="majorEastAsia" w:hAnsiTheme="majorEastAsia"/>
          <w:color w:val="000000"/>
          <w:sz w:val="24"/>
          <w:szCs w:val="21"/>
          <w:u w:val="single"/>
        </w:rPr>
      </w:pPr>
      <w:r w:rsidRPr="00A231D2">
        <w:rPr>
          <w:rFonts w:asciiTheme="majorEastAsia" w:eastAsiaTheme="majorEastAsia" w:hAnsiTheme="majorEastAsia" w:hint="eastAsia"/>
          <w:color w:val="000000"/>
          <w:sz w:val="24"/>
          <w:szCs w:val="21"/>
        </w:rPr>
        <w:t>谈判代表签字：</w:t>
      </w:r>
      <w:r w:rsidRPr="00A231D2">
        <w:rPr>
          <w:rFonts w:asciiTheme="majorEastAsia" w:eastAsiaTheme="majorEastAsia" w:hAnsiTheme="majorEastAsia"/>
          <w:color w:val="000000"/>
          <w:sz w:val="24"/>
          <w:szCs w:val="21"/>
          <w:u w:val="single"/>
        </w:rPr>
        <w:t xml:space="preserve">                 </w:t>
      </w:r>
      <w:r w:rsidRPr="00A231D2">
        <w:rPr>
          <w:rFonts w:asciiTheme="majorEastAsia" w:eastAsiaTheme="majorEastAsia" w:hAnsiTheme="majorEastAsia"/>
          <w:color w:val="000000"/>
          <w:sz w:val="24"/>
          <w:szCs w:val="21"/>
        </w:rPr>
        <w:t xml:space="preserve">                </w:t>
      </w:r>
      <w:r w:rsidRPr="00A231D2">
        <w:rPr>
          <w:rFonts w:asciiTheme="majorEastAsia" w:eastAsiaTheme="majorEastAsia" w:hAnsiTheme="majorEastAsia" w:hint="eastAsia"/>
          <w:color w:val="000000"/>
          <w:sz w:val="24"/>
          <w:szCs w:val="21"/>
        </w:rPr>
        <w:t>供应商（盖章）：</w:t>
      </w:r>
      <w:r w:rsidRPr="00A231D2">
        <w:rPr>
          <w:rFonts w:asciiTheme="majorEastAsia" w:eastAsiaTheme="majorEastAsia" w:hAnsiTheme="majorEastAsia" w:hint="eastAsia"/>
          <w:color w:val="000000"/>
          <w:sz w:val="24"/>
          <w:szCs w:val="21"/>
          <w:u w:val="single"/>
        </w:rPr>
        <w:t xml:space="preserve"> </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spacing w:line="480" w:lineRule="auto"/>
        <w:rPr>
          <w:rFonts w:asciiTheme="majorEastAsia" w:eastAsiaTheme="majorEastAsia" w:hAnsiTheme="majorEastAsia" w:cs="Arial"/>
          <w:bCs/>
          <w:sz w:val="24"/>
          <w:u w:val="single"/>
        </w:rPr>
      </w:pPr>
      <w:r w:rsidRPr="00A231D2">
        <w:rPr>
          <w:rFonts w:asciiTheme="majorEastAsia" w:eastAsiaTheme="majorEastAsia" w:hAnsiTheme="majorEastAsia" w:hint="eastAsia"/>
          <w:color w:val="000000"/>
          <w:sz w:val="24"/>
          <w:szCs w:val="21"/>
        </w:rPr>
        <w:t>日期：</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tabs>
          <w:tab w:val="left" w:pos="180"/>
        </w:tabs>
        <w:rPr>
          <w:rFonts w:asciiTheme="majorEastAsia" w:eastAsiaTheme="majorEastAsia" w:hAnsiTheme="majorEastAsia"/>
          <w:sz w:val="32"/>
        </w:rPr>
      </w:pPr>
      <w:r w:rsidRPr="00A231D2">
        <w:rPr>
          <w:rFonts w:asciiTheme="majorEastAsia" w:eastAsiaTheme="majorEastAsia" w:hAnsiTheme="majorEastAsia"/>
          <w:sz w:val="32"/>
        </w:rPr>
        <w:tab/>
      </w: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w:t>
      </w:r>
      <w:r w:rsidRPr="00A231D2">
        <w:rPr>
          <w:rFonts w:asciiTheme="majorEastAsia" w:eastAsiaTheme="majorEastAsia" w:hAnsiTheme="majorEastAsia"/>
          <w:b/>
          <w:sz w:val="32"/>
          <w:szCs w:val="32"/>
        </w:rPr>
        <w:t>7</w:t>
      </w:r>
    </w:p>
    <w:p w:rsidR="0033642C" w:rsidRPr="00A231D2" w:rsidRDefault="0033642C" w:rsidP="0033642C">
      <w:pPr>
        <w:jc w:val="center"/>
        <w:rPr>
          <w:rFonts w:asciiTheme="majorEastAsia" w:eastAsiaTheme="majorEastAsia" w:hAnsiTheme="majorEastAsia"/>
        </w:rPr>
      </w:pPr>
      <w:r w:rsidRPr="00A231D2">
        <w:rPr>
          <w:rFonts w:asciiTheme="majorEastAsia" w:eastAsiaTheme="majorEastAsia" w:hAnsiTheme="majorEastAsia" w:hint="eastAsia"/>
          <w:sz w:val="30"/>
          <w:szCs w:val="30"/>
        </w:rPr>
        <w:t>技术</w:t>
      </w:r>
      <w:r w:rsidR="00EA53E9" w:rsidRPr="00A231D2">
        <w:rPr>
          <w:rFonts w:asciiTheme="majorEastAsia" w:eastAsiaTheme="majorEastAsia" w:hAnsiTheme="majorEastAsia" w:hint="eastAsia"/>
          <w:sz w:val="30"/>
          <w:szCs w:val="30"/>
        </w:rPr>
        <w:t>及服务</w:t>
      </w:r>
      <w:r w:rsidRPr="00A231D2">
        <w:rPr>
          <w:rFonts w:asciiTheme="majorEastAsia" w:eastAsiaTheme="majorEastAsia" w:hAnsiTheme="majorEastAsia" w:hint="eastAsia"/>
          <w:sz w:val="30"/>
          <w:szCs w:val="30"/>
        </w:rPr>
        <w:t>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33642C" w:rsidRPr="00A231D2" w:rsidTr="00A7201E">
        <w:trPr>
          <w:jc w:val="center"/>
        </w:trPr>
        <w:tc>
          <w:tcPr>
            <w:tcW w:w="142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序号</w:t>
            </w:r>
          </w:p>
        </w:tc>
        <w:tc>
          <w:tcPr>
            <w:tcW w:w="1868"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对应条款</w:t>
            </w:r>
          </w:p>
        </w:tc>
        <w:tc>
          <w:tcPr>
            <w:tcW w:w="240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采购文件要求</w:t>
            </w:r>
          </w:p>
        </w:tc>
        <w:tc>
          <w:tcPr>
            <w:tcW w:w="212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响应文件响应</w:t>
            </w:r>
          </w:p>
        </w:tc>
        <w:tc>
          <w:tcPr>
            <w:tcW w:w="141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响应/偏离</w:t>
            </w: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1</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2</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3</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868"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r>
    </w:tbl>
    <w:p w:rsidR="0033642C" w:rsidRPr="00A231D2" w:rsidRDefault="0033642C" w:rsidP="0033642C">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注：供应商可根据条款内容自行添加</w:t>
      </w:r>
    </w:p>
    <w:p w:rsidR="0033642C" w:rsidRPr="00A231D2" w:rsidRDefault="0033642C" w:rsidP="0033642C">
      <w:pPr>
        <w:spacing w:line="480" w:lineRule="auto"/>
        <w:rPr>
          <w:rFonts w:asciiTheme="majorEastAsia" w:eastAsiaTheme="majorEastAsia" w:hAnsiTheme="majorEastAsia"/>
          <w:color w:val="000000"/>
          <w:sz w:val="24"/>
          <w:szCs w:val="21"/>
          <w:u w:val="single"/>
        </w:rPr>
      </w:pPr>
      <w:r w:rsidRPr="00A231D2">
        <w:rPr>
          <w:rFonts w:asciiTheme="majorEastAsia" w:eastAsiaTheme="majorEastAsia" w:hAnsiTheme="majorEastAsia" w:hint="eastAsia"/>
          <w:color w:val="000000"/>
          <w:sz w:val="24"/>
          <w:szCs w:val="21"/>
        </w:rPr>
        <w:t>谈判代表签字：</w:t>
      </w:r>
      <w:r w:rsidRPr="00A231D2">
        <w:rPr>
          <w:rFonts w:asciiTheme="majorEastAsia" w:eastAsiaTheme="majorEastAsia" w:hAnsiTheme="majorEastAsia"/>
          <w:color w:val="000000"/>
          <w:sz w:val="24"/>
          <w:szCs w:val="21"/>
          <w:u w:val="single"/>
        </w:rPr>
        <w:t xml:space="preserve">                 </w:t>
      </w:r>
      <w:r w:rsidRPr="00A231D2">
        <w:rPr>
          <w:rFonts w:asciiTheme="majorEastAsia" w:eastAsiaTheme="majorEastAsia" w:hAnsiTheme="majorEastAsia"/>
          <w:color w:val="000000"/>
          <w:sz w:val="24"/>
          <w:szCs w:val="21"/>
        </w:rPr>
        <w:t xml:space="preserve">                </w:t>
      </w:r>
      <w:r w:rsidRPr="00A231D2">
        <w:rPr>
          <w:rFonts w:asciiTheme="majorEastAsia" w:eastAsiaTheme="majorEastAsia" w:hAnsiTheme="majorEastAsia" w:hint="eastAsia"/>
          <w:color w:val="000000"/>
          <w:sz w:val="24"/>
          <w:szCs w:val="21"/>
        </w:rPr>
        <w:t>供应商（盖章）：</w:t>
      </w:r>
      <w:r w:rsidRPr="00A231D2">
        <w:rPr>
          <w:rFonts w:asciiTheme="majorEastAsia" w:eastAsiaTheme="majorEastAsia" w:hAnsiTheme="majorEastAsia" w:hint="eastAsia"/>
          <w:color w:val="000000"/>
          <w:sz w:val="24"/>
          <w:szCs w:val="21"/>
          <w:u w:val="single"/>
        </w:rPr>
        <w:t xml:space="preserve"> </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spacing w:line="360" w:lineRule="auto"/>
        <w:rPr>
          <w:rFonts w:asciiTheme="majorEastAsia" w:eastAsiaTheme="majorEastAsia" w:hAnsiTheme="majorEastAsia" w:cs="Arial"/>
          <w:bCs/>
          <w:sz w:val="24"/>
          <w:u w:val="single"/>
        </w:rPr>
      </w:pPr>
      <w:r w:rsidRPr="00A231D2">
        <w:rPr>
          <w:rFonts w:asciiTheme="majorEastAsia" w:eastAsiaTheme="majorEastAsia" w:hAnsiTheme="majorEastAsia" w:hint="eastAsia"/>
          <w:color w:val="000000"/>
          <w:sz w:val="24"/>
          <w:szCs w:val="21"/>
        </w:rPr>
        <w:t>日期：</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附件8</w:t>
      </w:r>
    </w:p>
    <w:p w:rsidR="0033642C" w:rsidRPr="00A231D2" w:rsidRDefault="0033642C" w:rsidP="0033642C">
      <w:pPr>
        <w:jc w:val="center"/>
        <w:rPr>
          <w:rFonts w:asciiTheme="majorEastAsia" w:eastAsiaTheme="majorEastAsia" w:hAnsiTheme="majorEastAsia"/>
          <w:sz w:val="30"/>
          <w:szCs w:val="30"/>
        </w:rPr>
      </w:pPr>
      <w:r w:rsidRPr="00A231D2">
        <w:rPr>
          <w:rFonts w:asciiTheme="majorEastAsia" w:eastAsiaTheme="majorEastAsia" w:hAnsiTheme="majorEastAsia"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33642C" w:rsidRPr="00A231D2" w:rsidTr="00A7201E">
        <w:trPr>
          <w:cantSplit/>
          <w:trHeight w:val="600"/>
          <w:jc w:val="center"/>
        </w:trPr>
        <w:tc>
          <w:tcPr>
            <w:tcW w:w="718" w:type="dxa"/>
            <w:tcBorders>
              <w:top w:val="single" w:sz="4" w:space="0" w:color="auto"/>
            </w:tcBorders>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年份</w:t>
            </w:r>
          </w:p>
        </w:tc>
        <w:tc>
          <w:tcPr>
            <w:tcW w:w="1439" w:type="dxa"/>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用户名称</w:t>
            </w:r>
          </w:p>
        </w:tc>
        <w:tc>
          <w:tcPr>
            <w:tcW w:w="1319" w:type="dxa"/>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sz w:val="24"/>
                <w:szCs w:val="30"/>
              </w:rPr>
              <w:t>项目名称</w:t>
            </w:r>
          </w:p>
        </w:tc>
        <w:tc>
          <w:tcPr>
            <w:tcW w:w="1160" w:type="dxa"/>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sz w:val="24"/>
                <w:szCs w:val="30"/>
              </w:rPr>
              <w:t>完成时间</w:t>
            </w:r>
          </w:p>
        </w:tc>
        <w:tc>
          <w:tcPr>
            <w:tcW w:w="1421" w:type="dxa"/>
            <w:gridSpan w:val="2"/>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sz w:val="24"/>
                <w:szCs w:val="30"/>
              </w:rPr>
              <w:t>合同金额</w:t>
            </w:r>
          </w:p>
        </w:tc>
        <w:tc>
          <w:tcPr>
            <w:tcW w:w="1614" w:type="dxa"/>
            <w:gridSpan w:val="2"/>
            <w:tcBorders>
              <w:right w:val="single" w:sz="4" w:space="0" w:color="auto"/>
            </w:tcBorders>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是否通过验收</w:t>
            </w:r>
          </w:p>
        </w:tc>
        <w:tc>
          <w:tcPr>
            <w:tcW w:w="1387" w:type="dxa"/>
            <w:gridSpan w:val="2"/>
            <w:tcBorders>
              <w:left w:val="single" w:sz="4" w:space="0" w:color="auto"/>
            </w:tcBorders>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备注</w:t>
            </w: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gridAfter w:val="1"/>
          <w:wAfter w:w="10" w:type="dxa"/>
          <w:cantSplit/>
          <w:trHeight w:val="600"/>
          <w:jc w:val="center"/>
        </w:trPr>
        <w:tc>
          <w:tcPr>
            <w:tcW w:w="718" w:type="dxa"/>
            <w:tcBorders>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439"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319"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160"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415"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605" w:type="dxa"/>
            <w:gridSpan w:val="2"/>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392" w:type="dxa"/>
            <w:gridSpan w:val="2"/>
            <w:tcBorders>
              <w:lef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421" w:type="dxa"/>
            <w:gridSpan w:val="2"/>
            <w:tcBorders>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510"/>
          <w:jc w:val="center"/>
        </w:trPr>
        <w:tc>
          <w:tcPr>
            <w:tcW w:w="718"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15"/>
          <w:jc w:val="center"/>
        </w:trPr>
        <w:tc>
          <w:tcPr>
            <w:tcW w:w="718"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15"/>
          <w:jc w:val="center"/>
        </w:trPr>
        <w:tc>
          <w:tcPr>
            <w:tcW w:w="718"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450"/>
          <w:jc w:val="center"/>
        </w:trPr>
        <w:tc>
          <w:tcPr>
            <w:tcW w:w="718"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435"/>
          <w:jc w:val="center"/>
        </w:trPr>
        <w:tc>
          <w:tcPr>
            <w:tcW w:w="718"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bl>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注：</w:t>
      </w:r>
      <w:r w:rsidR="00322BCE" w:rsidRPr="00A231D2">
        <w:rPr>
          <w:rFonts w:asciiTheme="majorEastAsia" w:eastAsiaTheme="majorEastAsia" w:hAnsiTheme="majorEastAsia" w:hint="eastAsia"/>
          <w:sz w:val="24"/>
          <w:szCs w:val="30"/>
        </w:rPr>
        <w:t>1.</w:t>
      </w:r>
      <w:r w:rsidRPr="00A231D2">
        <w:rPr>
          <w:rFonts w:asciiTheme="majorEastAsia" w:eastAsiaTheme="majorEastAsia" w:hAnsiTheme="majorEastAsia" w:hint="eastAsia"/>
          <w:sz w:val="24"/>
          <w:szCs w:val="30"/>
        </w:rPr>
        <w:t>供应商（仅限于供应商自己的）以上业绩需提供有关书面证明材料。“合同金额”需提供合同复印件；“是否通过验收”需提供合同验收合格或用户单位书面证明材料。</w:t>
      </w:r>
      <w:r w:rsidR="00322BCE" w:rsidRPr="00A231D2">
        <w:rPr>
          <w:rFonts w:asciiTheme="majorEastAsia" w:eastAsiaTheme="majorEastAsia" w:hAnsiTheme="majorEastAsia" w:hint="eastAsia"/>
          <w:sz w:val="24"/>
          <w:szCs w:val="30"/>
        </w:rPr>
        <w:t>2.以上业绩一览表格式可由供应商自行拟定。</w:t>
      </w:r>
    </w:p>
    <w:p w:rsidR="00322BCE" w:rsidRPr="00A231D2" w:rsidRDefault="00322BCE"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供应商名称：XXXX（盖单位公部分）</w:t>
      </w:r>
    </w:p>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法定代表人或授权代表（签字）：XXXX</w:t>
      </w:r>
    </w:p>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日期：XXXX</w:t>
      </w: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b/>
          <w:sz w:val="32"/>
        </w:rPr>
      </w:pPr>
      <w:r w:rsidRPr="00A231D2">
        <w:rPr>
          <w:rFonts w:asciiTheme="majorEastAsia" w:eastAsiaTheme="majorEastAsia" w:hAnsiTheme="majorEastAsia" w:hint="eastAsia"/>
          <w:b/>
          <w:sz w:val="32"/>
        </w:rPr>
        <w:t>附件9</w:t>
      </w:r>
    </w:p>
    <w:p w:rsidR="0033642C" w:rsidRPr="00A231D2" w:rsidRDefault="0033642C" w:rsidP="00081A0D">
      <w:pPr>
        <w:tabs>
          <w:tab w:val="left" w:pos="180"/>
        </w:tabs>
        <w:rPr>
          <w:rFonts w:asciiTheme="majorEastAsia" w:eastAsiaTheme="majorEastAsia" w:hAnsiTheme="majorEastAsia"/>
          <w:b/>
          <w:sz w:val="32"/>
          <w:szCs w:val="32"/>
        </w:rPr>
      </w:pPr>
    </w:p>
    <w:p w:rsidR="0033642C" w:rsidRPr="00A231D2" w:rsidRDefault="0033642C" w:rsidP="0033642C">
      <w:pPr>
        <w:tabs>
          <w:tab w:val="left" w:pos="180"/>
        </w:tabs>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 xml:space="preserve">    供应商营业执照、资信证明、</w:t>
      </w:r>
      <w:r w:rsidR="00322BCE" w:rsidRPr="00A231D2">
        <w:rPr>
          <w:rFonts w:asciiTheme="majorEastAsia" w:eastAsiaTheme="majorEastAsia" w:hAnsiTheme="majorEastAsia" w:hint="eastAsia"/>
          <w:b/>
          <w:sz w:val="32"/>
          <w:szCs w:val="32"/>
        </w:rPr>
        <w:t>授权委托书、</w:t>
      </w:r>
      <w:r w:rsidRPr="00A231D2">
        <w:rPr>
          <w:rFonts w:asciiTheme="majorEastAsia" w:eastAsiaTheme="majorEastAsia" w:hAnsiTheme="majorEastAsia" w:hint="eastAsia"/>
          <w:b/>
          <w:sz w:val="32"/>
          <w:szCs w:val="32"/>
        </w:rPr>
        <w:t>各项质量体系认证以及供应商认为适用于本次询价的其他资料。</w:t>
      </w:r>
    </w:p>
    <w:p w:rsidR="009E79B2" w:rsidRPr="00A231D2" w:rsidRDefault="009E79B2" w:rsidP="009E79B2">
      <w:pPr>
        <w:pStyle w:val="20"/>
        <w:tabs>
          <w:tab w:val="left" w:pos="0"/>
        </w:tabs>
        <w:jc w:val="center"/>
        <w:rPr>
          <w:rFonts w:asciiTheme="majorEastAsia" w:eastAsiaTheme="majorEastAsia" w:hAnsiTheme="majorEastAsia"/>
        </w:rPr>
      </w:pPr>
    </w:p>
    <w:p w:rsidR="009E79B2" w:rsidRPr="00A231D2" w:rsidRDefault="009E79B2" w:rsidP="00F03CD9">
      <w:pPr>
        <w:pStyle w:val="20"/>
        <w:tabs>
          <w:tab w:val="left" w:pos="0"/>
        </w:tabs>
        <w:jc w:val="center"/>
        <w:rPr>
          <w:rFonts w:asciiTheme="majorEastAsia" w:eastAsiaTheme="majorEastAsia" w:hAnsiTheme="majorEastAsia"/>
          <w:b/>
          <w:sz w:val="32"/>
          <w:szCs w:val="32"/>
        </w:rPr>
      </w:pPr>
    </w:p>
    <w:p w:rsidR="00F03CD9" w:rsidRPr="00A231D2" w:rsidRDefault="00F03CD9" w:rsidP="00F03CD9">
      <w:pPr>
        <w:adjustRightInd w:val="0"/>
        <w:spacing w:line="400" w:lineRule="exact"/>
        <w:jc w:val="left"/>
        <w:rPr>
          <w:rFonts w:asciiTheme="majorEastAsia" w:eastAsiaTheme="majorEastAsia" w:hAnsiTheme="majorEastAsia"/>
          <w:sz w:val="28"/>
        </w:rPr>
        <w:sectPr w:rsidR="00F03CD9" w:rsidRPr="00A231D2" w:rsidSect="00D115B1">
          <w:footerReference w:type="default" r:id="rId14"/>
          <w:type w:val="continuous"/>
          <w:pgSz w:w="13551" w:h="16840" w:code="9"/>
          <w:pgMar w:top="1440" w:right="1800" w:bottom="1440" w:left="1800" w:header="851" w:footer="992" w:gutter="0"/>
          <w:pgNumType w:fmt="numberInDash"/>
          <w:cols w:space="425"/>
          <w:docGrid w:linePitch="312"/>
        </w:sectPr>
      </w:pPr>
    </w:p>
    <w:p w:rsidR="00E46C4D" w:rsidRPr="00A231D2" w:rsidRDefault="00E46C4D" w:rsidP="00E3037A">
      <w:pPr>
        <w:pStyle w:val="21"/>
        <w:spacing w:line="360" w:lineRule="auto"/>
        <w:ind w:firstLineChars="0" w:firstLine="482"/>
        <w:jc w:val="center"/>
        <w:rPr>
          <w:rFonts w:asciiTheme="majorEastAsia" w:eastAsiaTheme="majorEastAsia" w:hAnsiTheme="majorEastAsia"/>
          <w:b/>
          <w:sz w:val="36"/>
          <w:szCs w:val="36"/>
        </w:rPr>
      </w:pPr>
      <w:bookmarkStart w:id="13" w:name="_Toc217446099"/>
      <w:bookmarkStart w:id="14" w:name="_Toc217446059"/>
      <w:bookmarkEnd w:id="0"/>
      <w:bookmarkEnd w:id="1"/>
      <w:bookmarkEnd w:id="2"/>
      <w:r w:rsidRPr="00A231D2">
        <w:rPr>
          <w:rFonts w:asciiTheme="majorEastAsia" w:eastAsiaTheme="majorEastAsia" w:hAnsiTheme="majorEastAsia" w:hint="eastAsia"/>
          <w:b/>
          <w:sz w:val="36"/>
          <w:szCs w:val="36"/>
        </w:rPr>
        <w:t>第</w:t>
      </w:r>
      <w:r w:rsidR="007E29F3" w:rsidRPr="00A231D2">
        <w:rPr>
          <w:rFonts w:asciiTheme="majorEastAsia" w:eastAsiaTheme="majorEastAsia" w:hAnsiTheme="majorEastAsia" w:hint="eastAsia"/>
          <w:b/>
          <w:sz w:val="36"/>
          <w:szCs w:val="36"/>
        </w:rPr>
        <w:t>六</w:t>
      </w:r>
      <w:r w:rsidR="00237F18" w:rsidRPr="00A231D2">
        <w:rPr>
          <w:rFonts w:asciiTheme="majorEastAsia" w:eastAsiaTheme="majorEastAsia" w:hAnsiTheme="majorEastAsia" w:hint="eastAsia"/>
          <w:b/>
          <w:sz w:val="36"/>
          <w:szCs w:val="36"/>
        </w:rPr>
        <w:t>部分</w:t>
      </w:r>
      <w:r w:rsidRPr="00A231D2">
        <w:rPr>
          <w:rFonts w:asciiTheme="majorEastAsia" w:eastAsiaTheme="majorEastAsia" w:hAnsiTheme="majorEastAsia" w:hint="eastAsia"/>
          <w:b/>
          <w:sz w:val="36"/>
          <w:szCs w:val="36"/>
        </w:rPr>
        <w:t xml:space="preserve">  采购合同</w:t>
      </w:r>
    </w:p>
    <w:bookmarkEnd w:id="13"/>
    <w:bookmarkEnd w:id="14"/>
    <w:p w:rsidR="00BF4F70" w:rsidRPr="00A231D2" w:rsidRDefault="00E3037A" w:rsidP="00E3037A">
      <w:pPr>
        <w:spacing w:line="360" w:lineRule="auto"/>
        <w:jc w:val="center"/>
        <w:rPr>
          <w:rFonts w:asciiTheme="majorEastAsia" w:eastAsiaTheme="majorEastAsia" w:hAnsiTheme="majorEastAsia"/>
          <w:sz w:val="24"/>
        </w:rPr>
      </w:pPr>
      <w:r w:rsidRPr="00A231D2">
        <w:rPr>
          <w:rFonts w:asciiTheme="majorEastAsia" w:eastAsiaTheme="majorEastAsia" w:hAnsiTheme="majorEastAsia" w:hint="eastAsia"/>
          <w:sz w:val="24"/>
        </w:rPr>
        <w:t xml:space="preserve">                            </w:t>
      </w:r>
      <w:r w:rsidR="00262735"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合同编号：</w:t>
      </w:r>
      <w:r w:rsidR="00262735" w:rsidRPr="00A231D2">
        <w:rPr>
          <w:rFonts w:asciiTheme="majorEastAsia" w:eastAsiaTheme="majorEastAsia" w:hAnsiTheme="majorEastAsia" w:hint="eastAsia"/>
          <w:bCs/>
          <w:kern w:val="0"/>
          <w:szCs w:val="21"/>
        </w:rPr>
        <w:t>DYGM-</w:t>
      </w:r>
      <w:r w:rsidR="00262735" w:rsidRPr="00A231D2">
        <w:rPr>
          <w:rFonts w:asciiTheme="majorEastAsia" w:eastAsiaTheme="majorEastAsia" w:hAnsiTheme="majorEastAsia"/>
          <w:bCs/>
          <w:kern w:val="0"/>
          <w:szCs w:val="21"/>
        </w:rPr>
        <w:t>TZSB</w:t>
      </w:r>
      <w:r w:rsidR="00262735" w:rsidRPr="00A231D2">
        <w:rPr>
          <w:rFonts w:asciiTheme="majorEastAsia" w:eastAsiaTheme="majorEastAsia" w:hAnsiTheme="majorEastAsia" w:hint="eastAsia"/>
          <w:bCs/>
          <w:kern w:val="0"/>
          <w:szCs w:val="21"/>
        </w:rPr>
        <w:t>-202</w:t>
      </w:r>
      <w:r w:rsidR="00D16D7C" w:rsidRPr="00A231D2">
        <w:rPr>
          <w:rFonts w:asciiTheme="majorEastAsia" w:eastAsiaTheme="majorEastAsia" w:hAnsiTheme="majorEastAsia" w:hint="eastAsia"/>
          <w:bCs/>
          <w:kern w:val="0"/>
          <w:szCs w:val="21"/>
        </w:rPr>
        <w:t>1</w:t>
      </w:r>
      <w:r w:rsidR="00262735" w:rsidRPr="00A231D2">
        <w:rPr>
          <w:rFonts w:asciiTheme="majorEastAsia" w:eastAsiaTheme="majorEastAsia" w:hAnsiTheme="majorEastAsia" w:hint="eastAsia"/>
          <w:bCs/>
          <w:kern w:val="0"/>
          <w:szCs w:val="21"/>
        </w:rPr>
        <w:t>-</w:t>
      </w:r>
      <w:r w:rsidR="00D22E5B" w:rsidRPr="00A231D2">
        <w:rPr>
          <w:rFonts w:asciiTheme="majorEastAsia" w:eastAsiaTheme="majorEastAsia" w:hAnsiTheme="majorEastAsia" w:hint="eastAsia"/>
          <w:bCs/>
          <w:kern w:val="0"/>
          <w:szCs w:val="21"/>
        </w:rPr>
        <w:t>08</w:t>
      </w:r>
    </w:p>
    <w:p w:rsidR="00BF4F70" w:rsidRPr="00A231D2" w:rsidRDefault="00BF4F70" w:rsidP="00BF4F70">
      <w:p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采购单位（全称）：</w:t>
      </w:r>
      <w:r w:rsidRPr="00A231D2">
        <w:rPr>
          <w:rFonts w:asciiTheme="majorEastAsia" w:eastAsiaTheme="majorEastAsia" w:hAnsiTheme="majorEastAsia"/>
          <w:sz w:val="24"/>
        </w:rPr>
        <w:t xml:space="preserve"> </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（简称甲方）</w:t>
      </w:r>
    </w:p>
    <w:p w:rsidR="00BF4F70" w:rsidRPr="00A231D2" w:rsidRDefault="00BF4F70" w:rsidP="00BF4F70">
      <w:p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成交供应商（全称）：</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（简称乙方）</w:t>
      </w:r>
    </w:p>
    <w:p w:rsidR="00BF4F70" w:rsidRPr="00A231D2" w:rsidRDefault="00BF4F70" w:rsidP="00BF4F70">
      <w:pPr>
        <w:snapToGrid w:val="0"/>
        <w:spacing w:before="160"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依照《中华人民共和国政府采购法》、《中华人民共和国</w:t>
      </w:r>
      <w:r w:rsidR="00467492" w:rsidRPr="00A231D2">
        <w:rPr>
          <w:rFonts w:asciiTheme="majorEastAsia" w:eastAsiaTheme="majorEastAsia" w:hAnsiTheme="majorEastAsia" w:hint="eastAsia"/>
          <w:sz w:val="24"/>
        </w:rPr>
        <w:t>民典法</w:t>
      </w:r>
      <w:r w:rsidRPr="00A231D2">
        <w:rPr>
          <w:rFonts w:asciiTheme="majorEastAsia" w:eastAsiaTheme="majorEastAsia" w:hAnsiTheme="majorEastAsia" w:hint="eastAsia"/>
          <w:sz w:val="24"/>
        </w:rPr>
        <w:t>》及其他有关法律、行政法规，遵循平等、自愿、公平和诚实信用的原则，双方</w:t>
      </w:r>
      <w:r w:rsidR="002C2F3B" w:rsidRPr="00A231D2">
        <w:rPr>
          <w:rFonts w:asciiTheme="majorEastAsia" w:eastAsiaTheme="majorEastAsia" w:hAnsiTheme="majorEastAsia" w:hint="eastAsia"/>
          <w:bCs/>
          <w:sz w:val="24"/>
        </w:rPr>
        <w:t>就</w:t>
      </w:r>
      <w:r w:rsidR="0034229A" w:rsidRPr="00A231D2">
        <w:rPr>
          <w:rFonts w:asciiTheme="majorEastAsia" w:eastAsiaTheme="majorEastAsia" w:hAnsiTheme="majorEastAsia" w:hint="eastAsia"/>
          <w:sz w:val="24"/>
          <w:u w:val="single"/>
        </w:rPr>
        <w:t>办公电脑</w:t>
      </w:r>
      <w:r w:rsidR="00492006" w:rsidRPr="00A231D2">
        <w:rPr>
          <w:rFonts w:asciiTheme="majorEastAsia" w:eastAsiaTheme="majorEastAsia" w:hAnsiTheme="majorEastAsia" w:hint="eastAsia"/>
          <w:bCs/>
          <w:sz w:val="24"/>
          <w:u w:val="single"/>
        </w:rPr>
        <w:t>购置</w:t>
      </w:r>
      <w:r w:rsidRPr="00A231D2">
        <w:rPr>
          <w:rFonts w:asciiTheme="majorEastAsia" w:eastAsiaTheme="majorEastAsia" w:hAnsiTheme="majorEastAsia" w:hint="eastAsia"/>
          <w:bCs/>
          <w:sz w:val="24"/>
        </w:rPr>
        <w:t>项目相关</w:t>
      </w:r>
      <w:r w:rsidRPr="00A231D2">
        <w:rPr>
          <w:rFonts w:asciiTheme="majorEastAsia" w:eastAsiaTheme="majorEastAsia" w:hAnsiTheme="majorEastAsia" w:hint="eastAsia"/>
          <w:sz w:val="24"/>
        </w:rPr>
        <w:t>事项协商一致，达成如下合同条款：</w:t>
      </w:r>
    </w:p>
    <w:p w:rsidR="00BF4F70" w:rsidRPr="00A231D2" w:rsidRDefault="00BF4F70" w:rsidP="00BF4F70">
      <w:pPr>
        <w:snapToGrid w:val="0"/>
        <w:spacing w:before="160"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一、乙方向甲方提供总价值为</w:t>
      </w:r>
      <w:r w:rsidRPr="00A231D2">
        <w:rPr>
          <w:rFonts w:asciiTheme="majorEastAsia" w:eastAsiaTheme="majorEastAsia" w:hAnsiTheme="majorEastAsia"/>
          <w:b/>
          <w:sz w:val="24"/>
          <w:u w:val="single"/>
        </w:rPr>
        <w:t xml:space="preserve">             </w:t>
      </w:r>
      <w:r w:rsidRPr="00A231D2">
        <w:rPr>
          <w:rFonts w:asciiTheme="majorEastAsia" w:eastAsiaTheme="majorEastAsia" w:hAnsiTheme="majorEastAsia" w:hint="eastAsia"/>
          <w:b/>
          <w:sz w:val="24"/>
        </w:rPr>
        <w:t>元的标的（含</w:t>
      </w:r>
      <w:r w:rsidR="00982D2D" w:rsidRPr="00A231D2">
        <w:rPr>
          <w:rFonts w:asciiTheme="majorEastAsia" w:eastAsiaTheme="majorEastAsia" w:hAnsiTheme="majorEastAsia"/>
          <w:b/>
          <w:sz w:val="24"/>
          <w:u w:val="single"/>
        </w:rPr>
        <w:t xml:space="preserve">    </w:t>
      </w:r>
      <w:r w:rsidRPr="00A231D2">
        <w:rPr>
          <w:rFonts w:asciiTheme="majorEastAsia" w:eastAsiaTheme="majorEastAsia" w:hAnsiTheme="majorEastAsia" w:hint="eastAsia"/>
          <w:b/>
          <w:sz w:val="24"/>
        </w:rPr>
        <w:t>税）。</w:t>
      </w:r>
    </w:p>
    <w:p w:rsidR="00BF4F70" w:rsidRPr="00A231D2" w:rsidRDefault="00BF4F70" w:rsidP="00BF4F70">
      <w:pPr>
        <w:snapToGrid w:val="0"/>
        <w:spacing w:before="160" w:line="460" w:lineRule="exact"/>
        <w:ind w:firstLineChars="1250" w:firstLine="4016"/>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标</w:t>
      </w:r>
      <w:r w:rsidRPr="00A231D2">
        <w:rPr>
          <w:rFonts w:asciiTheme="majorEastAsia" w:eastAsiaTheme="majorEastAsia" w:hAnsiTheme="majorEastAsia"/>
          <w:b/>
          <w:sz w:val="32"/>
          <w:szCs w:val="32"/>
        </w:rPr>
        <w:t xml:space="preserve"> </w:t>
      </w:r>
      <w:r w:rsidRPr="00A231D2">
        <w:rPr>
          <w:rFonts w:asciiTheme="majorEastAsia" w:eastAsiaTheme="majorEastAsia" w:hAnsiTheme="majorEastAsia" w:hint="eastAsia"/>
          <w:b/>
          <w:sz w:val="32"/>
          <w:szCs w:val="32"/>
        </w:rPr>
        <w:t>的</w:t>
      </w:r>
      <w:r w:rsidRPr="00A231D2">
        <w:rPr>
          <w:rFonts w:asciiTheme="majorEastAsia" w:eastAsiaTheme="majorEastAsia" w:hAnsiTheme="majorEastAsia"/>
          <w:b/>
          <w:sz w:val="32"/>
          <w:szCs w:val="32"/>
        </w:rPr>
        <w:t xml:space="preserve"> </w:t>
      </w:r>
      <w:r w:rsidRPr="00A231D2">
        <w:rPr>
          <w:rFonts w:asciiTheme="majorEastAsia" w:eastAsiaTheme="majorEastAsia" w:hAnsiTheme="majorEastAsia" w:hint="eastAsia"/>
          <w:b/>
          <w:sz w:val="32"/>
          <w:szCs w:val="32"/>
        </w:rPr>
        <w:t>清</w:t>
      </w:r>
      <w:r w:rsidRPr="00A231D2">
        <w:rPr>
          <w:rFonts w:asciiTheme="majorEastAsia" w:eastAsiaTheme="majorEastAsia" w:hAnsiTheme="majorEastAsia"/>
          <w:b/>
          <w:sz w:val="32"/>
          <w:szCs w:val="32"/>
        </w:rPr>
        <w:t xml:space="preserve"> </w:t>
      </w:r>
      <w:r w:rsidRPr="00A231D2">
        <w:rPr>
          <w:rFonts w:asciiTheme="majorEastAsia" w:eastAsiaTheme="majorEastAsia" w:hAnsiTheme="majorEastAsia" w:hint="eastAsia"/>
          <w:b/>
          <w:sz w:val="32"/>
          <w:szCs w:val="32"/>
        </w:rPr>
        <w:t>单</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2268"/>
        <w:gridCol w:w="1275"/>
        <w:gridCol w:w="851"/>
        <w:gridCol w:w="850"/>
        <w:gridCol w:w="1560"/>
        <w:gridCol w:w="1417"/>
      </w:tblGrid>
      <w:tr w:rsidR="00322BCE" w:rsidRPr="00A231D2" w:rsidTr="00322BCE">
        <w:trPr>
          <w:trHeight w:val="599"/>
        </w:trPr>
        <w:tc>
          <w:tcPr>
            <w:tcW w:w="1668" w:type="dxa"/>
            <w:vAlign w:val="center"/>
          </w:tcPr>
          <w:p w:rsidR="00322BCE" w:rsidRPr="00A231D2" w:rsidRDefault="00322BCE" w:rsidP="00322BCE">
            <w:pPr>
              <w:snapToGrid w:val="0"/>
              <w:spacing w:before="160" w:line="460" w:lineRule="exact"/>
              <w:ind w:firstLineChars="50" w:firstLine="120"/>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货物的名称</w:t>
            </w:r>
          </w:p>
        </w:tc>
        <w:tc>
          <w:tcPr>
            <w:tcW w:w="2268"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型号</w:t>
            </w:r>
          </w:p>
        </w:tc>
        <w:tc>
          <w:tcPr>
            <w:tcW w:w="1275"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品牌</w:t>
            </w:r>
          </w:p>
        </w:tc>
        <w:tc>
          <w:tcPr>
            <w:tcW w:w="851"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单位</w:t>
            </w:r>
          </w:p>
        </w:tc>
        <w:tc>
          <w:tcPr>
            <w:tcW w:w="850"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数量</w:t>
            </w:r>
          </w:p>
        </w:tc>
        <w:tc>
          <w:tcPr>
            <w:tcW w:w="1560"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单价（元）</w:t>
            </w:r>
          </w:p>
        </w:tc>
        <w:tc>
          <w:tcPr>
            <w:tcW w:w="1417"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总价（元）</w:t>
            </w: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0F0915">
        <w:tc>
          <w:tcPr>
            <w:tcW w:w="9889" w:type="dxa"/>
            <w:gridSpan w:val="7"/>
          </w:tcPr>
          <w:p w:rsidR="00322BCE" w:rsidRPr="00A231D2" w:rsidRDefault="00322BCE" w:rsidP="00932294">
            <w:pPr>
              <w:snapToGrid w:val="0"/>
              <w:spacing w:before="160" w:line="460" w:lineRule="exact"/>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合计人民币金额（大写）：</w:t>
            </w:r>
            <w:r w:rsidRPr="00A231D2">
              <w:rPr>
                <w:rFonts w:asciiTheme="majorEastAsia" w:eastAsiaTheme="majorEastAsia" w:hAnsiTheme="majorEastAsia"/>
                <w:kern w:val="0"/>
                <w:sz w:val="24"/>
              </w:rPr>
              <w:t xml:space="preserve">                            </w:t>
            </w:r>
            <w:r w:rsidRPr="00A231D2">
              <w:rPr>
                <w:rFonts w:asciiTheme="majorEastAsia" w:eastAsiaTheme="majorEastAsia" w:hAnsiTheme="majorEastAsia" w:hint="eastAsia"/>
                <w:kern w:val="0"/>
                <w:sz w:val="24"/>
              </w:rPr>
              <w:t>（￥：</w:t>
            </w:r>
            <w:r w:rsidRPr="00A231D2">
              <w:rPr>
                <w:rFonts w:asciiTheme="majorEastAsia" w:eastAsiaTheme="majorEastAsia" w:hAnsiTheme="majorEastAsia"/>
                <w:kern w:val="0"/>
                <w:sz w:val="24"/>
              </w:rPr>
              <w:t xml:space="preserve">   </w:t>
            </w:r>
            <w:r w:rsidRPr="00A231D2">
              <w:rPr>
                <w:rFonts w:asciiTheme="majorEastAsia" w:eastAsiaTheme="majorEastAsia" w:hAnsiTheme="majorEastAsia" w:hint="eastAsia"/>
                <w:kern w:val="0"/>
                <w:sz w:val="24"/>
              </w:rPr>
              <w:t>元）</w:t>
            </w:r>
          </w:p>
        </w:tc>
      </w:tr>
    </w:tbl>
    <w:p w:rsidR="00F81570" w:rsidRPr="00A231D2" w:rsidRDefault="00F81570" w:rsidP="00F81570">
      <w:pPr>
        <w:numPr>
          <w:ilvl w:val="0"/>
          <w:numId w:val="33"/>
        </w:num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质量标准</w:t>
      </w:r>
    </w:p>
    <w:p w:rsidR="00F81570" w:rsidRPr="00A231D2" w:rsidRDefault="00F81570" w:rsidP="00F81570">
      <w:pPr>
        <w:spacing w:line="460" w:lineRule="exact"/>
        <w:ind w:left="480"/>
        <w:rPr>
          <w:rFonts w:asciiTheme="majorEastAsia" w:eastAsiaTheme="majorEastAsia" w:hAnsiTheme="majorEastAsia"/>
          <w:sz w:val="24"/>
        </w:rPr>
      </w:pPr>
      <w:r w:rsidRPr="00A231D2">
        <w:rPr>
          <w:rFonts w:asciiTheme="majorEastAsia" w:eastAsiaTheme="majorEastAsia" w:hAnsiTheme="majorEastAsia" w:hint="eastAsia"/>
          <w:sz w:val="24"/>
        </w:rPr>
        <w:t>按生产厂家质量标准，即以说明书及本合同约定为准。说明书所载明的质量标准应当符合国家标准、行业标准，符合招投标文件或者符合合同目的的特定标准。</w:t>
      </w:r>
    </w:p>
    <w:p w:rsidR="00F81570" w:rsidRPr="00A231D2" w:rsidRDefault="00F81570" w:rsidP="00F81570">
      <w:pPr>
        <w:numPr>
          <w:ilvl w:val="0"/>
          <w:numId w:val="33"/>
        </w:num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该合同价格包括：设备主机价、备品备件费、资料费、培训费、运输费和保险费等。合同总价为含增值税专用发票价。</w:t>
      </w:r>
    </w:p>
    <w:p w:rsidR="00056806" w:rsidRPr="00A231D2" w:rsidRDefault="00056806" w:rsidP="00056806">
      <w:pPr>
        <w:spacing w:line="460" w:lineRule="exact"/>
        <w:ind w:left="360"/>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hint="eastAsia"/>
          <w:b/>
          <w:bCs/>
          <w:sz w:val="24"/>
        </w:rPr>
        <w:t>付款方式</w:t>
      </w:r>
    </w:p>
    <w:p w:rsidR="00056806" w:rsidRPr="00A231D2" w:rsidRDefault="00056806" w:rsidP="00056806">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（一）合同签订后</w:t>
      </w:r>
      <w:r w:rsidR="00C9445D" w:rsidRPr="00A231D2">
        <w:rPr>
          <w:rFonts w:asciiTheme="majorEastAsia" w:eastAsiaTheme="majorEastAsia" w:hAnsiTheme="majorEastAsia" w:hint="eastAsia"/>
          <w:sz w:val="24"/>
        </w:rPr>
        <w:t>5</w:t>
      </w:r>
      <w:r w:rsidRPr="00A231D2">
        <w:rPr>
          <w:rFonts w:asciiTheme="majorEastAsia" w:eastAsiaTheme="majorEastAsia" w:hAnsiTheme="majorEastAsia" w:hint="eastAsia"/>
          <w:sz w:val="24"/>
        </w:rPr>
        <w:t>个工作日内支付合同总额的</w:t>
      </w:r>
      <w:r w:rsidR="00322BCE" w:rsidRPr="00A231D2">
        <w:rPr>
          <w:rFonts w:asciiTheme="majorEastAsia" w:eastAsiaTheme="majorEastAsia" w:hAnsiTheme="majorEastAsia" w:hint="eastAsia"/>
          <w:color w:val="000000"/>
          <w:sz w:val="24"/>
        </w:rPr>
        <w:t>30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1948A0" w:rsidRPr="00A231D2" w:rsidRDefault="00056806" w:rsidP="00056806">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（二）设备到需方现场，</w:t>
      </w:r>
      <w:r w:rsidR="001948A0" w:rsidRPr="00A231D2">
        <w:rPr>
          <w:rFonts w:asciiTheme="majorEastAsia" w:eastAsiaTheme="majorEastAsia" w:hAnsiTheme="majorEastAsia" w:hint="eastAsia"/>
          <w:sz w:val="24"/>
        </w:rPr>
        <w:t>安装调试完成，支付合同总额的30%；</w:t>
      </w:r>
    </w:p>
    <w:p w:rsidR="00367F3E" w:rsidRPr="00A231D2" w:rsidRDefault="001948A0" w:rsidP="00367F3E">
      <w:pPr>
        <w:widowControl/>
        <w:snapToGrid w:val="0"/>
        <w:spacing w:line="440" w:lineRule="exact"/>
        <w:ind w:leftChars="222" w:left="946" w:hangingChars="200" w:hanging="480"/>
        <w:rPr>
          <w:rFonts w:asciiTheme="majorEastAsia" w:eastAsiaTheme="majorEastAsia" w:hAnsiTheme="majorEastAsia"/>
          <w:sz w:val="24"/>
        </w:rPr>
      </w:pPr>
      <w:r w:rsidRPr="00A231D2">
        <w:rPr>
          <w:rFonts w:asciiTheme="majorEastAsia" w:eastAsiaTheme="majorEastAsia" w:hAnsiTheme="majorEastAsia" w:hint="eastAsia"/>
          <w:sz w:val="24"/>
        </w:rPr>
        <w:t>（三）</w:t>
      </w:r>
      <w:r w:rsidR="00367F3E" w:rsidRPr="00A231D2">
        <w:rPr>
          <w:rFonts w:asciiTheme="majorEastAsia" w:eastAsiaTheme="majorEastAsia" w:hAnsiTheme="majorEastAsia" w:hint="eastAsia"/>
          <w:sz w:val="24"/>
        </w:rPr>
        <w:t>设备安装完毕，经试运行验收合格并开具全额含13%增值税专用发票后10个工作日内支付合同总额的</w:t>
      </w:r>
      <w:r w:rsidR="00367F3E" w:rsidRPr="00A231D2">
        <w:rPr>
          <w:rFonts w:asciiTheme="majorEastAsia" w:eastAsiaTheme="majorEastAsia" w:hAnsiTheme="majorEastAsia" w:hint="eastAsia"/>
          <w:color w:val="000000"/>
          <w:sz w:val="24"/>
        </w:rPr>
        <w:t>3</w:t>
      </w:r>
      <w:r w:rsidR="00367F3E" w:rsidRPr="00A231D2">
        <w:rPr>
          <w:rFonts w:asciiTheme="majorEastAsia" w:eastAsiaTheme="majorEastAsia" w:hAnsiTheme="majorEastAsia"/>
          <w:color w:val="000000"/>
          <w:sz w:val="24"/>
        </w:rPr>
        <w:t>0</w:t>
      </w:r>
      <w:r w:rsidR="00367F3E" w:rsidRPr="00A231D2">
        <w:rPr>
          <w:rFonts w:asciiTheme="majorEastAsia" w:eastAsiaTheme="majorEastAsia" w:hAnsiTheme="majorEastAsia"/>
          <w:sz w:val="24"/>
        </w:rPr>
        <w:t>%</w:t>
      </w:r>
      <w:r w:rsidR="00367F3E" w:rsidRPr="00A231D2">
        <w:rPr>
          <w:rFonts w:asciiTheme="majorEastAsia" w:eastAsiaTheme="majorEastAsia" w:hAnsiTheme="majorEastAsia" w:hint="eastAsia"/>
          <w:sz w:val="24"/>
        </w:rPr>
        <w:t>；</w:t>
      </w:r>
    </w:p>
    <w:p w:rsidR="00056806" w:rsidRPr="00A231D2" w:rsidRDefault="001948A0" w:rsidP="00367F3E">
      <w:pPr>
        <w:widowControl/>
        <w:snapToGrid w:val="0"/>
        <w:spacing w:line="440" w:lineRule="exact"/>
        <w:ind w:firstLineChars="200" w:firstLine="480"/>
        <w:rPr>
          <w:rFonts w:asciiTheme="majorEastAsia" w:eastAsiaTheme="majorEastAsia" w:hAnsiTheme="majorEastAsia"/>
          <w:b/>
          <w:bCs/>
          <w:sz w:val="24"/>
        </w:rPr>
      </w:pPr>
      <w:r w:rsidRPr="00A231D2">
        <w:rPr>
          <w:rFonts w:asciiTheme="majorEastAsia" w:eastAsiaTheme="majorEastAsia" w:hAnsiTheme="majorEastAsia" w:hint="eastAsia"/>
          <w:sz w:val="24"/>
        </w:rPr>
        <w:t>（</w:t>
      </w:r>
      <w:r w:rsidR="00367F3E" w:rsidRPr="00A231D2">
        <w:rPr>
          <w:rFonts w:asciiTheme="majorEastAsia" w:eastAsiaTheme="majorEastAsia" w:hAnsiTheme="majorEastAsia" w:hint="eastAsia"/>
          <w:sz w:val="24"/>
        </w:rPr>
        <w:t>四</w:t>
      </w:r>
      <w:r w:rsidR="00056806" w:rsidRPr="00A231D2">
        <w:rPr>
          <w:rFonts w:asciiTheme="majorEastAsia" w:eastAsiaTheme="majorEastAsia" w:hAnsiTheme="majorEastAsia" w:hint="eastAsia"/>
          <w:sz w:val="24"/>
        </w:rPr>
        <w:t>）从验收合格之日起，货物正常使用</w:t>
      </w:r>
      <w:r w:rsidRPr="00A231D2">
        <w:rPr>
          <w:rFonts w:asciiTheme="majorEastAsia" w:eastAsiaTheme="majorEastAsia" w:hAnsiTheme="majorEastAsia" w:hint="eastAsia"/>
          <w:color w:val="000000"/>
          <w:sz w:val="24"/>
        </w:rPr>
        <w:t>3</w:t>
      </w:r>
      <w:r w:rsidR="00367F3E" w:rsidRPr="00A231D2">
        <w:rPr>
          <w:rFonts w:asciiTheme="majorEastAsia" w:eastAsiaTheme="majorEastAsia" w:hAnsiTheme="majorEastAsia" w:hint="eastAsia"/>
          <w:color w:val="000000"/>
          <w:sz w:val="24"/>
        </w:rPr>
        <w:t>个</w:t>
      </w:r>
      <w:r w:rsidR="00056806" w:rsidRPr="00A231D2">
        <w:rPr>
          <w:rFonts w:asciiTheme="majorEastAsia" w:eastAsiaTheme="majorEastAsia" w:hAnsiTheme="majorEastAsia" w:hint="eastAsia"/>
          <w:color w:val="000000"/>
          <w:sz w:val="24"/>
        </w:rPr>
        <w:t>月</w:t>
      </w:r>
      <w:r w:rsidR="00056806" w:rsidRPr="00A231D2">
        <w:rPr>
          <w:rFonts w:asciiTheme="majorEastAsia" w:eastAsiaTheme="majorEastAsia" w:hAnsiTheme="majorEastAsia" w:hint="eastAsia"/>
          <w:sz w:val="24"/>
        </w:rPr>
        <w:t>后，10个工作日内付清合同</w:t>
      </w:r>
      <w:r w:rsidR="00056806" w:rsidRPr="00A231D2">
        <w:rPr>
          <w:rFonts w:asciiTheme="majorEastAsia" w:eastAsiaTheme="majorEastAsia" w:hAnsiTheme="majorEastAsia" w:hint="eastAsia"/>
          <w:color w:val="000000"/>
          <w:sz w:val="24"/>
        </w:rPr>
        <w:t>1</w:t>
      </w:r>
      <w:r w:rsidR="00056806" w:rsidRPr="00A231D2">
        <w:rPr>
          <w:rFonts w:asciiTheme="majorEastAsia" w:eastAsiaTheme="majorEastAsia" w:hAnsiTheme="majorEastAsia"/>
          <w:color w:val="000000"/>
          <w:sz w:val="24"/>
        </w:rPr>
        <w:t>0</w:t>
      </w:r>
      <w:r w:rsidR="00056806" w:rsidRPr="00A231D2">
        <w:rPr>
          <w:rFonts w:asciiTheme="majorEastAsia" w:eastAsiaTheme="majorEastAsia" w:hAnsiTheme="majorEastAsia"/>
          <w:sz w:val="24"/>
        </w:rPr>
        <w:t>%</w:t>
      </w:r>
      <w:r w:rsidR="00056806" w:rsidRPr="00A231D2">
        <w:rPr>
          <w:rFonts w:asciiTheme="majorEastAsia" w:eastAsiaTheme="majorEastAsia" w:hAnsiTheme="majorEastAsia" w:hint="eastAsia"/>
          <w:sz w:val="24"/>
        </w:rPr>
        <w:t>余款。</w:t>
      </w:r>
    </w:p>
    <w:p w:rsidR="00AF6C16" w:rsidRPr="00A231D2" w:rsidRDefault="00AF6C16" w:rsidP="00AF6C16">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三、验收</w:t>
      </w:r>
    </w:p>
    <w:p w:rsidR="00AF6C16" w:rsidRPr="00A231D2" w:rsidRDefault="00AF6C16" w:rsidP="00EE5CBC">
      <w:pPr>
        <w:spacing w:line="460" w:lineRule="exact"/>
        <w:ind w:firstLineChars="150" w:firstLine="360"/>
        <w:rPr>
          <w:rFonts w:asciiTheme="majorEastAsia" w:eastAsiaTheme="majorEastAsia" w:hAnsiTheme="majorEastAsia"/>
          <w:kern w:val="0"/>
          <w:sz w:val="24"/>
        </w:rPr>
      </w:pPr>
      <w:r w:rsidRPr="00A231D2">
        <w:rPr>
          <w:rFonts w:asciiTheme="majorEastAsia" w:eastAsiaTheme="majorEastAsia" w:hAnsiTheme="majorEastAsia" w:hint="eastAsia"/>
          <w:sz w:val="24"/>
        </w:rPr>
        <w:t>（一）</w:t>
      </w:r>
      <w:r w:rsidRPr="00A231D2">
        <w:rPr>
          <w:rFonts w:asciiTheme="majorEastAsia" w:eastAsiaTheme="majorEastAsia" w:hAnsiTheme="majorEastAsia" w:hint="eastAsia"/>
          <w:kern w:val="0"/>
          <w:sz w:val="24"/>
        </w:rPr>
        <w:t>设备预验收在设备运到甲方指定地点后三天内按照合同和技术协议进行。设备进入现场双方进行开箱交接，乙方进行设备安装、调试，按合同约定或乙方合格证、说明书标定的技术参数，进行静态精度指标、动态精度指标</w:t>
      </w:r>
      <w:r w:rsidR="001159E5" w:rsidRPr="00A231D2">
        <w:rPr>
          <w:rFonts w:asciiTheme="majorEastAsia" w:eastAsiaTheme="majorEastAsia" w:hAnsiTheme="majorEastAsia" w:hint="eastAsia"/>
          <w:kern w:val="0"/>
          <w:sz w:val="24"/>
        </w:rPr>
        <w:t>、功能、负荷试验等检测验定，形成书面记录，由甲方设备主管部门认定，双方授权代表签署后有效。如果因甲方原因没有按期验收或没有提出书面异议，则视为该设备预验收合格。</w:t>
      </w:r>
    </w:p>
    <w:p w:rsidR="00AF6C16" w:rsidRPr="00A231D2" w:rsidRDefault="00AF6C16" w:rsidP="00EE5CBC">
      <w:pPr>
        <w:spacing w:line="460" w:lineRule="exact"/>
        <w:ind w:firstLineChars="150" w:firstLine="360"/>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（二）</w:t>
      </w:r>
      <w:r w:rsidR="001159E5" w:rsidRPr="00A231D2">
        <w:rPr>
          <w:rFonts w:asciiTheme="majorEastAsia" w:eastAsiaTheme="majorEastAsia" w:hAnsiTheme="majorEastAsia" w:hint="eastAsia"/>
          <w:kern w:val="0"/>
          <w:sz w:val="24"/>
        </w:rPr>
        <w:t>甲乙双方约定设备安装调试完成</w:t>
      </w:r>
      <w:r w:rsidR="00B018EB" w:rsidRPr="00A231D2">
        <w:rPr>
          <w:rFonts w:asciiTheme="majorEastAsia" w:eastAsiaTheme="majorEastAsia" w:hAnsiTheme="majorEastAsia" w:hint="eastAsia"/>
          <w:kern w:val="0"/>
          <w:sz w:val="24"/>
        </w:rPr>
        <w:t>，正常运行后</w:t>
      </w:r>
      <w:r w:rsidR="001159E5" w:rsidRPr="00A231D2">
        <w:rPr>
          <w:rFonts w:asciiTheme="majorEastAsia" w:eastAsiaTheme="majorEastAsia" w:hAnsiTheme="majorEastAsia" w:hint="eastAsia"/>
          <w:kern w:val="0"/>
          <w:sz w:val="24"/>
        </w:rPr>
        <w:t>，</w:t>
      </w:r>
      <w:r w:rsidR="00B018EB" w:rsidRPr="00A231D2">
        <w:rPr>
          <w:rFonts w:asciiTheme="majorEastAsia" w:eastAsiaTheme="majorEastAsia" w:hAnsiTheme="majorEastAsia" w:hint="eastAsia"/>
          <w:kern w:val="0"/>
          <w:sz w:val="24"/>
        </w:rPr>
        <w:t>对设备进行验收</w:t>
      </w:r>
      <w:r w:rsidR="001159E5" w:rsidRPr="00A231D2">
        <w:rPr>
          <w:rFonts w:asciiTheme="majorEastAsia" w:eastAsiaTheme="majorEastAsia" w:hAnsiTheme="majorEastAsia" w:hint="eastAsia"/>
          <w:kern w:val="0"/>
          <w:sz w:val="24"/>
        </w:rPr>
        <w:t>；如果设备在</w:t>
      </w:r>
      <w:r w:rsidR="00B018EB" w:rsidRPr="00A231D2">
        <w:rPr>
          <w:rFonts w:asciiTheme="majorEastAsia" w:eastAsiaTheme="majorEastAsia" w:hAnsiTheme="majorEastAsia" w:hint="eastAsia"/>
          <w:kern w:val="0"/>
          <w:sz w:val="24"/>
        </w:rPr>
        <w:t>验收前</w:t>
      </w:r>
      <w:r w:rsidR="001159E5" w:rsidRPr="00A231D2">
        <w:rPr>
          <w:rFonts w:asciiTheme="majorEastAsia" w:eastAsiaTheme="majorEastAsia" w:hAnsiTheme="majorEastAsia" w:hint="eastAsia"/>
          <w:kern w:val="0"/>
          <w:sz w:val="24"/>
        </w:rPr>
        <w:t>达不到约定的技术标准和质量标准的，视为验收不合格，甲方有要求乙方更换、修理并赔偿全部损失的权利</w:t>
      </w:r>
      <w:r w:rsidR="00B018EB" w:rsidRPr="00A231D2">
        <w:rPr>
          <w:rFonts w:asciiTheme="majorEastAsia" w:eastAsiaTheme="majorEastAsia" w:hAnsiTheme="majorEastAsia" w:hint="eastAsia"/>
          <w:kern w:val="0"/>
          <w:sz w:val="24"/>
        </w:rPr>
        <w:t>，待全部符合要求后再进行验收</w:t>
      </w:r>
      <w:r w:rsidR="001159E5" w:rsidRPr="00A231D2">
        <w:rPr>
          <w:rFonts w:asciiTheme="majorEastAsia" w:eastAsiaTheme="majorEastAsia" w:hAnsiTheme="majorEastAsia" w:hint="eastAsia"/>
          <w:kern w:val="0"/>
          <w:sz w:val="24"/>
        </w:rPr>
        <w:t>。</w:t>
      </w:r>
    </w:p>
    <w:p w:rsidR="00BF4F70" w:rsidRPr="00A231D2" w:rsidRDefault="001159E5" w:rsidP="00295181">
      <w:pPr>
        <w:spacing w:line="460" w:lineRule="exact"/>
        <w:ind w:firstLineChars="196" w:firstLine="472"/>
        <w:rPr>
          <w:rFonts w:asciiTheme="majorEastAsia" w:eastAsiaTheme="majorEastAsia" w:hAnsiTheme="majorEastAsia"/>
          <w:sz w:val="24"/>
        </w:rPr>
      </w:pPr>
      <w:r w:rsidRPr="00A231D2">
        <w:rPr>
          <w:rFonts w:asciiTheme="majorEastAsia" w:eastAsiaTheme="majorEastAsia" w:hAnsiTheme="majorEastAsia" w:hint="eastAsia"/>
          <w:b/>
          <w:sz w:val="24"/>
        </w:rPr>
        <w:t>四</w:t>
      </w:r>
      <w:r w:rsidR="00BF4F70" w:rsidRPr="00A231D2">
        <w:rPr>
          <w:rFonts w:asciiTheme="majorEastAsia" w:eastAsiaTheme="majorEastAsia" w:hAnsiTheme="majorEastAsia" w:hint="eastAsia"/>
          <w:b/>
          <w:sz w:val="24"/>
        </w:rPr>
        <w:t>、交货时间、地点</w:t>
      </w:r>
      <w:r w:rsidRPr="00A231D2">
        <w:rPr>
          <w:rFonts w:asciiTheme="majorEastAsia" w:eastAsiaTheme="majorEastAsia" w:hAnsiTheme="majorEastAsia" w:hint="eastAsia"/>
          <w:b/>
          <w:sz w:val="24"/>
        </w:rPr>
        <w:t>、方式和包装</w:t>
      </w:r>
    </w:p>
    <w:p w:rsidR="001159E5" w:rsidRPr="00A231D2" w:rsidRDefault="00BF4F7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（一）</w:t>
      </w:r>
      <w:r w:rsidR="001159E5" w:rsidRPr="00A231D2">
        <w:rPr>
          <w:rFonts w:asciiTheme="majorEastAsia" w:eastAsiaTheme="majorEastAsia" w:hAnsiTheme="majorEastAsia" w:hint="eastAsia"/>
          <w:b/>
          <w:sz w:val="24"/>
        </w:rPr>
        <w:t>交货时间、地点</w:t>
      </w:r>
    </w:p>
    <w:p w:rsidR="00BF4F70" w:rsidRPr="00A231D2" w:rsidRDefault="00BF4F7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采购合同签订后</w:t>
      </w:r>
      <w:r w:rsidRPr="00A231D2">
        <w:rPr>
          <w:rFonts w:asciiTheme="majorEastAsia" w:eastAsiaTheme="majorEastAsia" w:hAnsiTheme="majorEastAsia"/>
          <w:sz w:val="24"/>
          <w:u w:val="single"/>
        </w:rPr>
        <w:t xml:space="preserve"> </w:t>
      </w:r>
      <w:r w:rsidR="00C9445D" w:rsidRPr="00A231D2">
        <w:rPr>
          <w:rFonts w:asciiTheme="majorEastAsia" w:eastAsiaTheme="majorEastAsia" w:hAnsiTheme="majorEastAsia" w:hint="eastAsia"/>
          <w:sz w:val="24"/>
          <w:u w:val="single"/>
        </w:rPr>
        <w:t>10</w:t>
      </w:r>
      <w:r w:rsidR="002E2CC4" w:rsidRPr="00A231D2">
        <w:rPr>
          <w:rFonts w:asciiTheme="majorEastAsia" w:eastAsiaTheme="majorEastAsia" w:hAnsiTheme="majorEastAsia" w:hint="eastAsia"/>
          <w:sz w:val="24"/>
          <w:u w:val="single"/>
        </w:rPr>
        <w:t>天</w:t>
      </w:r>
      <w:r w:rsidRPr="00A231D2">
        <w:rPr>
          <w:rFonts w:asciiTheme="majorEastAsia" w:eastAsiaTheme="majorEastAsia" w:hAnsiTheme="majorEastAsia" w:hint="eastAsia"/>
          <w:sz w:val="24"/>
        </w:rPr>
        <w:t>内全部交付并安装调试完毕。</w:t>
      </w:r>
    </w:p>
    <w:p w:rsidR="00BF4F70" w:rsidRPr="00A231D2" w:rsidRDefault="00BF4F7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（二）交货地点：</w:t>
      </w:r>
      <w:r w:rsidR="00295181" w:rsidRPr="00A231D2">
        <w:rPr>
          <w:rFonts w:asciiTheme="majorEastAsia" w:eastAsiaTheme="majorEastAsia" w:hAnsiTheme="majorEastAsia" w:hint="eastAsia"/>
          <w:sz w:val="24"/>
          <w:u w:val="single"/>
        </w:rPr>
        <w:t>甲方指定的地点（丹阳市开发区九曲路298号）并卸货</w:t>
      </w:r>
      <w:r w:rsidRPr="00A231D2">
        <w:rPr>
          <w:rFonts w:asciiTheme="majorEastAsia" w:eastAsiaTheme="majorEastAsia" w:hAnsiTheme="majorEastAsia" w:hint="eastAsia"/>
          <w:sz w:val="24"/>
        </w:rPr>
        <w:t>。</w:t>
      </w:r>
    </w:p>
    <w:p w:rsidR="00295181" w:rsidRPr="00A231D2" w:rsidRDefault="00295181"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（三）接货人：</w:t>
      </w:r>
      <w:r w:rsidR="00C9445D" w:rsidRPr="00A231D2">
        <w:rPr>
          <w:rFonts w:asciiTheme="majorEastAsia" w:eastAsiaTheme="majorEastAsia" w:hAnsiTheme="majorEastAsia" w:hint="eastAsia"/>
          <w:sz w:val="24"/>
        </w:rPr>
        <w:t>王鹏</w:t>
      </w:r>
      <w:r w:rsidRPr="00A231D2">
        <w:rPr>
          <w:rFonts w:asciiTheme="majorEastAsia" w:eastAsiaTheme="majorEastAsia" w:hAnsiTheme="majorEastAsia" w:hint="eastAsia"/>
          <w:sz w:val="24"/>
        </w:rPr>
        <w:t xml:space="preserve">  </w:t>
      </w:r>
      <w:r w:rsidR="00C9445D" w:rsidRPr="00A231D2">
        <w:rPr>
          <w:rFonts w:asciiTheme="majorEastAsia" w:eastAsiaTheme="majorEastAsia" w:hAnsiTheme="majorEastAsia" w:hint="eastAsia"/>
          <w:sz w:val="24"/>
        </w:rPr>
        <w:t>15189173361</w:t>
      </w:r>
    </w:p>
    <w:p w:rsidR="00295181" w:rsidRPr="00A231D2" w:rsidRDefault="00295181"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（四）包装与标志</w:t>
      </w:r>
    </w:p>
    <w:p w:rsidR="00295181" w:rsidRPr="00A231D2" w:rsidRDefault="00295181" w:rsidP="00BF4F7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 xml:space="preserve"> 1、包装应满足长途运输包装箱之要求，包装材料无押金、不回收；</w:t>
      </w:r>
    </w:p>
    <w:p w:rsidR="00295181" w:rsidRPr="00A231D2" w:rsidRDefault="00295181" w:rsidP="00BF4F7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 xml:space="preserve"> 2、乙方应根据货物的不同形状和特点进行良好坚固的包装，防止货物受潮、雨淋、生锈、受压、变形、腐蚀和震动等，以便经得起长途运输（同时适合于陆运和海运），以保证货物安全、完整地到达目的地。</w:t>
      </w:r>
    </w:p>
    <w:p w:rsidR="00295181" w:rsidRPr="00A231D2" w:rsidRDefault="00295181" w:rsidP="00295181">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3、电气设备和仪表应与机械设备分开包装，对组装的和部分组装的电气设备的包装，应采取特殊保护措施，并在箱外注明。不同型号的设备应尽可能不混装在一个箱内。</w:t>
      </w:r>
    </w:p>
    <w:p w:rsidR="00295181" w:rsidRPr="00A231D2" w:rsidRDefault="00295181" w:rsidP="00295181">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295181" w:rsidRPr="00A231D2" w:rsidRDefault="00295181" w:rsidP="00295181">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（五）包装箱应带以下资料</w:t>
      </w:r>
    </w:p>
    <w:p w:rsidR="00295181" w:rsidRPr="00A231D2" w:rsidRDefault="001948A0" w:rsidP="001948A0">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 xml:space="preserve"> </w:t>
      </w:r>
      <w:r w:rsidR="00295181" w:rsidRPr="00A231D2">
        <w:rPr>
          <w:rFonts w:asciiTheme="majorEastAsia" w:eastAsiaTheme="majorEastAsia" w:hAnsiTheme="majorEastAsia" w:hint="eastAsia"/>
          <w:sz w:val="24"/>
        </w:rPr>
        <w:t>装箱单和质量合格证</w:t>
      </w:r>
      <w:r w:rsidRPr="00A231D2">
        <w:rPr>
          <w:rFonts w:asciiTheme="majorEastAsia" w:eastAsiaTheme="majorEastAsia" w:hAnsiTheme="majorEastAsia" w:hint="eastAsia"/>
          <w:sz w:val="24"/>
        </w:rPr>
        <w:t>、</w:t>
      </w:r>
      <w:r w:rsidR="00295181" w:rsidRPr="00A231D2">
        <w:rPr>
          <w:rFonts w:asciiTheme="majorEastAsia" w:eastAsiaTheme="majorEastAsia" w:hAnsiTheme="majorEastAsia" w:hint="eastAsia"/>
          <w:sz w:val="24"/>
        </w:rPr>
        <w:t>出厂检查和试验的详细记录</w:t>
      </w:r>
      <w:r w:rsidRPr="00A231D2">
        <w:rPr>
          <w:rFonts w:asciiTheme="majorEastAsia" w:eastAsiaTheme="majorEastAsia" w:hAnsiTheme="majorEastAsia" w:hint="eastAsia"/>
          <w:sz w:val="24"/>
        </w:rPr>
        <w:t>、</w:t>
      </w:r>
      <w:r w:rsidR="009C1B62" w:rsidRPr="00A231D2">
        <w:rPr>
          <w:rFonts w:asciiTheme="majorEastAsia" w:eastAsiaTheme="majorEastAsia" w:hAnsiTheme="majorEastAsia" w:hint="eastAsia"/>
          <w:sz w:val="24"/>
        </w:rPr>
        <w:t>质量保证证明书</w:t>
      </w:r>
      <w:r w:rsidRPr="00A231D2">
        <w:rPr>
          <w:rFonts w:asciiTheme="majorEastAsia" w:eastAsiaTheme="majorEastAsia" w:hAnsiTheme="majorEastAsia" w:hint="eastAsia"/>
          <w:sz w:val="24"/>
        </w:rPr>
        <w:t>、操作说明书等</w:t>
      </w:r>
    </w:p>
    <w:p w:rsidR="00BF4F70" w:rsidRPr="00A231D2" w:rsidRDefault="009C1B62" w:rsidP="009C1B62">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五</w:t>
      </w:r>
      <w:r w:rsidR="00BF4F70" w:rsidRPr="00A231D2">
        <w:rPr>
          <w:rFonts w:asciiTheme="majorEastAsia" w:eastAsiaTheme="majorEastAsia" w:hAnsiTheme="majorEastAsia" w:hint="eastAsia"/>
          <w:b/>
          <w:sz w:val="24"/>
        </w:rPr>
        <w:t>、质量技术标准</w:t>
      </w:r>
    </w:p>
    <w:p w:rsidR="009C1B62" w:rsidRPr="00A231D2" w:rsidRDefault="009C1B62"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（一）乙方负责在甲方观场对设备进行安装调试，交付使用的全部工作。安装调试的同时，对甲方人员进行不少于</w:t>
      </w:r>
      <w:r w:rsidR="00C9445D" w:rsidRPr="00A231D2">
        <w:rPr>
          <w:rFonts w:asciiTheme="majorEastAsia" w:eastAsiaTheme="majorEastAsia" w:hAnsiTheme="majorEastAsia" w:hint="eastAsia"/>
          <w:sz w:val="24"/>
        </w:rPr>
        <w:t>1</w:t>
      </w:r>
      <w:r w:rsidRPr="00A231D2">
        <w:rPr>
          <w:rFonts w:asciiTheme="majorEastAsia" w:eastAsiaTheme="majorEastAsia" w:hAnsiTheme="majorEastAsia" w:hint="eastAsia"/>
          <w:sz w:val="24"/>
        </w:rPr>
        <w:t>个工作日的免费操作培训和维修培训。培训内容包括:设备操作、編程及日常机械、电器维修和针对典型零件的加工培训，使经过培训的甲方操作人员能熟练操作设备并能排除简单故障。</w:t>
      </w:r>
    </w:p>
    <w:p w:rsidR="009C1B62" w:rsidRPr="00A231D2" w:rsidRDefault="009C1B62"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二）乙方对培训的效果和质量负责。乙方应委派经验丰富、合格的技术人员对甲方人员进行技术培训，并提供培训资料每人一份。乙方委派的技术人员不符合本规定，甲方有权通知乙方进行撒换。(甲方参加培训人员应具有相应技术基础)</w:t>
      </w:r>
    </w:p>
    <w:p w:rsidR="009C1B62" w:rsidRPr="00A231D2" w:rsidRDefault="009C1B62"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w:t>
      </w:r>
    </w:p>
    <w:p w:rsidR="009C1B62" w:rsidRPr="00A231D2" w:rsidRDefault="0002216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乙方应承诺</w:t>
      </w:r>
      <w:r w:rsidR="001948A0" w:rsidRPr="00A231D2">
        <w:rPr>
          <w:rFonts w:asciiTheme="majorEastAsia" w:eastAsiaTheme="majorEastAsia" w:hAnsiTheme="majorEastAsia"/>
          <w:sz w:val="24"/>
        </w:rPr>
        <w:t>:(1</w:t>
      </w:r>
      <w:r w:rsidRPr="00A231D2">
        <w:rPr>
          <w:rFonts w:asciiTheme="majorEastAsia" w:eastAsiaTheme="majorEastAsia" w:hAnsiTheme="majorEastAsia"/>
          <w:sz w:val="24"/>
        </w:rPr>
        <w:t>)无论质量保证期内外，在接到用户信息后的</w:t>
      </w:r>
      <w:r w:rsidR="001948A0" w:rsidRPr="00A231D2">
        <w:rPr>
          <w:rFonts w:asciiTheme="majorEastAsia" w:eastAsiaTheme="majorEastAsia" w:hAnsiTheme="majorEastAsia" w:hint="eastAsia"/>
          <w:sz w:val="24"/>
        </w:rPr>
        <w:t>1</w:t>
      </w:r>
      <w:r w:rsidRPr="00A231D2">
        <w:rPr>
          <w:rFonts w:asciiTheme="majorEastAsia" w:eastAsiaTheme="majorEastAsia" w:hAnsiTheme="majorEastAsia"/>
          <w:sz w:val="24"/>
        </w:rPr>
        <w:t>天内到达现场排除故障。 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（四）</w:t>
      </w:r>
      <w:r w:rsidRPr="00A231D2">
        <w:rPr>
          <w:rFonts w:asciiTheme="majorEastAsia" w:eastAsiaTheme="majorEastAsia" w:hAnsiTheme="majorEastAsia"/>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022160" w:rsidRPr="00A231D2" w:rsidRDefault="0002216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w:t>
      </w:r>
      <w:r w:rsidRPr="00A231D2">
        <w:rPr>
          <w:rFonts w:asciiTheme="majorEastAsia" w:eastAsiaTheme="majorEastAsia" w:hAnsiTheme="majorEastAsia"/>
          <w:sz w:val="24"/>
        </w:rPr>
        <w:t xml:space="preserve"> 质量保证期内，如果乙方存在制造质量问题，在收到甲方通知后，乙方应派有经验的技术人员到现场提供免费维修和维护服务。如服务延时，甲方可采取必要的补救措施，由此产生的费用将由乙方承担</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（六）</w:t>
      </w:r>
      <w:r w:rsidRPr="00A231D2">
        <w:rPr>
          <w:rFonts w:asciiTheme="majorEastAsia" w:eastAsiaTheme="majorEastAsia" w:hAnsiTheme="majorEastAsia"/>
          <w:sz w:val="24"/>
        </w:rPr>
        <w:t>乙方对设备的质量(包括外观质量)与配套件的质量负责，凡因制造与配套的问题或包装不良造成运输中设备损坏的损失由乙方承担。</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（七）</w:t>
      </w:r>
      <w:r w:rsidRPr="00A231D2">
        <w:rPr>
          <w:rFonts w:asciiTheme="majorEastAsia" w:eastAsiaTheme="majorEastAsia" w:hAnsiTheme="majorEastAsia"/>
          <w:sz w:val="24"/>
        </w:rPr>
        <w:t>质保期内出现的设备质量问题，乙方负责实行“三包”;由于甲方责任造成设备损坏，乙方负责维修，并可向甲方适当收费。</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（八）</w:t>
      </w:r>
      <w:r w:rsidRPr="00A231D2">
        <w:rPr>
          <w:rFonts w:asciiTheme="majorEastAsia" w:eastAsiaTheme="majorEastAsia" w:hAnsiTheme="majorEastAsia"/>
          <w:sz w:val="24"/>
        </w:rPr>
        <w:t>质保期</w:t>
      </w:r>
      <w:r w:rsidR="00C9445D" w:rsidRPr="00A231D2">
        <w:rPr>
          <w:rFonts w:asciiTheme="majorEastAsia" w:eastAsiaTheme="majorEastAsia" w:hAnsiTheme="majorEastAsia" w:hint="eastAsia"/>
          <w:sz w:val="24"/>
          <w:u w:val="single"/>
        </w:rPr>
        <w:t xml:space="preserve"> 1</w:t>
      </w:r>
      <w:r w:rsidR="00EE5CBC" w:rsidRPr="00A231D2">
        <w:rPr>
          <w:rFonts w:asciiTheme="majorEastAsia" w:eastAsiaTheme="majorEastAsia" w:hAnsiTheme="majorEastAsia" w:hint="eastAsia"/>
          <w:sz w:val="24"/>
        </w:rPr>
        <w:t>年，届</w:t>
      </w:r>
      <w:r w:rsidRPr="00A231D2">
        <w:rPr>
          <w:rFonts w:asciiTheme="majorEastAsia" w:eastAsiaTheme="majorEastAsia" w:hAnsiTheme="majorEastAsia"/>
          <w:sz w:val="24"/>
        </w:rPr>
        <w:t>满后，双方可就有关设备的服务另行签订服务协议。</w:t>
      </w:r>
    </w:p>
    <w:p w:rsidR="00022160" w:rsidRPr="00A231D2" w:rsidRDefault="00022160" w:rsidP="0002216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六、违约条款</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（一）</w:t>
      </w:r>
      <w:r w:rsidRPr="00A231D2">
        <w:rPr>
          <w:rFonts w:asciiTheme="majorEastAsia" w:eastAsiaTheme="majorEastAsia" w:hAnsiTheme="majorEastAsia"/>
          <w:sz w:val="24"/>
        </w:rPr>
        <w:t>合同生效后，乙方保证按合同约定的交货时间和交货地点交货。逾期一天，乙方按未提供产品总价值的</w:t>
      </w:r>
      <w:r w:rsidR="001948A0" w:rsidRPr="00A231D2">
        <w:rPr>
          <w:rFonts w:asciiTheme="majorEastAsia" w:eastAsiaTheme="majorEastAsia" w:hAnsiTheme="majorEastAsia" w:hint="eastAsia"/>
          <w:sz w:val="24"/>
        </w:rPr>
        <w:t>1</w:t>
      </w:r>
      <w:r w:rsidRPr="00A231D2">
        <w:rPr>
          <w:rFonts w:asciiTheme="majorEastAsia" w:eastAsiaTheme="majorEastAsia" w:hAnsiTheme="majorEastAsia"/>
          <w:sz w:val="24"/>
        </w:rPr>
        <w:t>%交纳违约金。</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乙方所交产品不符合规定的，如果甲方同意利用，应当按质论价;如果甲方不能利用的，应根据产品的具体情况，由乙方负责更换或修理，并承担更换、修理而支付的实际费用，乙方不更换或修理的，按不能交货处理。</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rsidR="009C1B62" w:rsidRPr="00A231D2" w:rsidRDefault="00022160" w:rsidP="0002216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（四）</w:t>
      </w:r>
      <w:r w:rsidRPr="00A231D2">
        <w:rPr>
          <w:rFonts w:asciiTheme="majorEastAsia" w:eastAsiaTheme="majorEastAsia" w:hAnsiTheme="majorEastAsia"/>
          <w:sz w:val="24"/>
        </w:rPr>
        <w:t>如因乙方安装不善而造成的一切损失或设备质量事故，由乙方承担责任。</w:t>
      </w:r>
    </w:p>
    <w:p w:rsidR="00022160" w:rsidRPr="00A231D2" w:rsidRDefault="00022160" w:rsidP="001948A0">
      <w:pPr>
        <w:spacing w:line="460" w:lineRule="exact"/>
        <w:ind w:firstLineChars="100" w:firstLine="240"/>
        <w:rPr>
          <w:rFonts w:asciiTheme="majorEastAsia" w:eastAsiaTheme="majorEastAsia" w:hAnsiTheme="majorEastAsia"/>
          <w:sz w:val="24"/>
        </w:rPr>
      </w:pPr>
      <w:r w:rsidRPr="00A231D2">
        <w:rPr>
          <w:rFonts w:asciiTheme="majorEastAsia" w:eastAsiaTheme="majorEastAsia" w:hAnsiTheme="majorEastAsia" w:hint="eastAsia"/>
          <w:sz w:val="24"/>
        </w:rPr>
        <w:t xml:space="preserve"> （五）</w:t>
      </w:r>
      <w:r w:rsidRPr="00A231D2">
        <w:rPr>
          <w:rFonts w:asciiTheme="majorEastAsia" w:eastAsiaTheme="majorEastAsia" w:hAnsiTheme="majorEastAsia"/>
          <w:sz w:val="24"/>
        </w:rPr>
        <w:t>如甲方未按合同规定时间支付货款，每延期一日向乙方支付逾期付款部分总值1 %的违约金。</w:t>
      </w:r>
    </w:p>
    <w:p w:rsidR="00022160" w:rsidRPr="00A231D2" w:rsidRDefault="00022160" w:rsidP="0002216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七、不可抗力</w:t>
      </w:r>
    </w:p>
    <w:p w:rsidR="00022160" w:rsidRPr="00A231D2" w:rsidRDefault="00022160" w:rsidP="0002216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w:t>
      </w:r>
      <w:r w:rsidR="001212C6" w:rsidRPr="00A231D2">
        <w:rPr>
          <w:rFonts w:asciiTheme="majorEastAsia" w:eastAsiaTheme="majorEastAsia" w:hAnsiTheme="majorEastAsia"/>
          <w:sz w:val="24"/>
        </w:rPr>
        <w:t>合同签订后，签约双方任何一方，由于火灾、水灾、地震、战争、台风和双方同意的其他不可抗力的事件影响本合同履行时，可</w:t>
      </w:r>
      <w:r w:rsidR="001212C6" w:rsidRPr="00A231D2">
        <w:rPr>
          <w:rFonts w:asciiTheme="majorEastAsia" w:eastAsiaTheme="majorEastAsia" w:hAnsiTheme="majorEastAsia" w:hint="eastAsia"/>
          <w:sz w:val="24"/>
        </w:rPr>
        <w:t>延长履行合同的期限；这一</w:t>
      </w:r>
      <w:r w:rsidR="001212C6" w:rsidRPr="00A231D2">
        <w:rPr>
          <w:rFonts w:asciiTheme="majorEastAsia" w:eastAsiaTheme="majorEastAsia" w:hAnsiTheme="majorEastAsia"/>
          <w:sz w:val="24"/>
        </w:rPr>
        <w:t>期限相当于事件所影响的时间，并可根据</w:t>
      </w:r>
      <w:r w:rsidR="001212C6" w:rsidRPr="00A231D2">
        <w:rPr>
          <w:rFonts w:asciiTheme="majorEastAsia" w:eastAsiaTheme="majorEastAsia" w:hAnsiTheme="majorEastAsia" w:hint="eastAsia"/>
          <w:sz w:val="24"/>
        </w:rPr>
        <w:t>情况部分或全部免予承担违约责任。</w:t>
      </w:r>
    </w:p>
    <w:p w:rsidR="009C1B62" w:rsidRPr="00A231D2" w:rsidRDefault="001212C6" w:rsidP="00BF4F7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受事件影响方应尽快将所发生的不可抗力事件情况以店面形式(传真或电报等)通知对方，并将有关部门出具的证明文件用挂号信邮寄给或送给另一方。</w:t>
      </w:r>
    </w:p>
    <w:p w:rsidR="001212C6" w:rsidRPr="00A231D2" w:rsidRDefault="001212C6"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sz w:val="24"/>
        </w:rPr>
        <w:t>当不可抗力事件停止或消除后，受事件影响的一方应尽快以书面形式(传真或电报等)通知另一方，如不可抗力事件影响连续</w:t>
      </w:r>
      <w:r w:rsidRPr="00A231D2">
        <w:rPr>
          <w:rFonts w:asciiTheme="majorEastAsia" w:eastAsiaTheme="majorEastAsia" w:hAnsiTheme="majorEastAsia" w:hint="eastAsia"/>
          <w:sz w:val="24"/>
        </w:rPr>
        <w:t>7</w:t>
      </w:r>
      <w:r w:rsidRPr="00A231D2">
        <w:rPr>
          <w:rFonts w:asciiTheme="majorEastAsia" w:eastAsiaTheme="majorEastAsia" w:hAnsiTheme="majorEastAsia"/>
          <w:sz w:val="24"/>
        </w:rPr>
        <w:t>天以上，双方应通过友好协商解决本合同的履行问题，并尽快达成变更协议。</w:t>
      </w:r>
    </w:p>
    <w:p w:rsidR="001212C6" w:rsidRPr="00A231D2" w:rsidRDefault="001212C6" w:rsidP="001948A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八、争议解决</w:t>
      </w:r>
    </w:p>
    <w:p w:rsidR="001212C6" w:rsidRPr="00A231D2" w:rsidRDefault="001212C6"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甲、乙双方应通过友好协商的方式解决在执行本合同中所发生的或与本合同有关的一切争议。如果协商仍得不到解决，任何一方可向丹阳市人民法院起诉。</w:t>
      </w:r>
    </w:p>
    <w:p w:rsidR="009728B4" w:rsidRPr="00A231D2" w:rsidRDefault="009728B4" w:rsidP="001948A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九、其他</w:t>
      </w:r>
    </w:p>
    <w:p w:rsidR="00BF4F70" w:rsidRPr="00A231D2" w:rsidRDefault="00BF4F70" w:rsidP="009728B4">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本合同条款、供应商确认</w:t>
      </w:r>
      <w:r w:rsidR="00B95047" w:rsidRPr="00A231D2">
        <w:rPr>
          <w:rFonts w:asciiTheme="majorEastAsia" w:eastAsiaTheme="majorEastAsia" w:hAnsiTheme="majorEastAsia" w:hint="eastAsia"/>
          <w:sz w:val="24"/>
        </w:rPr>
        <w:t>文件</w:t>
      </w:r>
      <w:r w:rsidRPr="00A231D2">
        <w:rPr>
          <w:rFonts w:asciiTheme="majorEastAsia" w:eastAsiaTheme="majorEastAsia" w:hAnsiTheme="majorEastAsia" w:hint="eastAsia"/>
          <w:sz w:val="24"/>
        </w:rPr>
        <w:t>、询价文件、报价文件构成合同的组成部分。</w:t>
      </w:r>
      <w:r w:rsidRPr="00A231D2">
        <w:rPr>
          <w:rFonts w:asciiTheme="majorEastAsia" w:eastAsiaTheme="majorEastAsia" w:hAnsiTheme="majorEastAsia"/>
          <w:sz w:val="24"/>
        </w:rPr>
        <w:t xml:space="preserve"> </w:t>
      </w:r>
    </w:p>
    <w:p w:rsidR="00BF4F70" w:rsidRPr="00A231D2" w:rsidRDefault="00BF4F7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十、本合同一式</w:t>
      </w:r>
      <w:r w:rsidR="009728B4" w:rsidRPr="00A231D2">
        <w:rPr>
          <w:rFonts w:asciiTheme="majorEastAsia" w:eastAsiaTheme="majorEastAsia" w:hAnsiTheme="majorEastAsia" w:hint="eastAsia"/>
          <w:sz w:val="24"/>
        </w:rPr>
        <w:t>叁</w:t>
      </w:r>
      <w:r w:rsidRPr="00A231D2">
        <w:rPr>
          <w:rFonts w:asciiTheme="majorEastAsia" w:eastAsiaTheme="majorEastAsia" w:hAnsiTheme="majorEastAsia" w:hint="eastAsia"/>
          <w:sz w:val="24"/>
        </w:rPr>
        <w:t>份，以中文书写，甲方</w:t>
      </w:r>
      <w:r w:rsidR="00CA1502" w:rsidRPr="00A231D2">
        <w:rPr>
          <w:rFonts w:asciiTheme="majorEastAsia" w:eastAsiaTheme="majorEastAsia" w:hAnsiTheme="majorEastAsia" w:hint="eastAsia"/>
          <w:sz w:val="24"/>
        </w:rPr>
        <w:t>执</w:t>
      </w:r>
      <w:r w:rsidR="009728B4" w:rsidRPr="00A231D2">
        <w:rPr>
          <w:rFonts w:asciiTheme="majorEastAsia" w:eastAsiaTheme="majorEastAsia" w:hAnsiTheme="majorEastAsia" w:hint="eastAsia"/>
          <w:sz w:val="24"/>
        </w:rPr>
        <w:t>贰</w:t>
      </w:r>
      <w:r w:rsidRPr="00A231D2">
        <w:rPr>
          <w:rFonts w:asciiTheme="majorEastAsia" w:eastAsiaTheme="majorEastAsia" w:hAnsiTheme="majorEastAsia" w:hint="eastAsia"/>
          <w:sz w:val="24"/>
        </w:rPr>
        <w:t>份、</w:t>
      </w:r>
      <w:r w:rsidR="00CA1502" w:rsidRPr="00A231D2">
        <w:rPr>
          <w:rFonts w:asciiTheme="majorEastAsia" w:eastAsiaTheme="majorEastAsia" w:hAnsiTheme="majorEastAsia" w:hint="eastAsia"/>
          <w:sz w:val="24"/>
        </w:rPr>
        <w:t>乙方执</w:t>
      </w:r>
      <w:r w:rsidRPr="00A231D2">
        <w:rPr>
          <w:rFonts w:asciiTheme="majorEastAsia" w:eastAsiaTheme="majorEastAsia" w:hAnsiTheme="majorEastAsia" w:hint="eastAsia"/>
          <w:sz w:val="24"/>
        </w:rPr>
        <w:t>一份。</w:t>
      </w:r>
    </w:p>
    <w:p w:rsidR="00BF4F70" w:rsidRPr="00A231D2" w:rsidRDefault="00BF4F7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w:t>
      </w:r>
      <w:r w:rsidR="009728B4" w:rsidRPr="00A231D2">
        <w:rPr>
          <w:rFonts w:asciiTheme="majorEastAsia" w:eastAsiaTheme="majorEastAsia" w:hAnsiTheme="majorEastAsia" w:hint="eastAsia"/>
          <w:sz w:val="24"/>
        </w:rPr>
        <w:t>一</w:t>
      </w:r>
      <w:r w:rsidRPr="00A231D2">
        <w:rPr>
          <w:rFonts w:asciiTheme="majorEastAsia" w:eastAsiaTheme="majorEastAsia" w:hAnsiTheme="majorEastAsia" w:hint="eastAsia"/>
          <w:sz w:val="24"/>
        </w:rPr>
        <w:t>、本合同一切未尽事宜，按合同法有关规定执行，无相关规定的，由甲乙双方协商解决。</w:t>
      </w:r>
    </w:p>
    <w:p w:rsidR="00BF4F70" w:rsidRPr="00A231D2" w:rsidRDefault="00BF4F70" w:rsidP="00BF4F70">
      <w:pPr>
        <w:spacing w:line="460" w:lineRule="exact"/>
        <w:jc w:val="center"/>
        <w:rPr>
          <w:rFonts w:asciiTheme="majorEastAsia" w:eastAsiaTheme="majorEastAsia" w:hAnsiTheme="majorEastAsia"/>
          <w:b/>
          <w:bCs/>
          <w:sz w:val="24"/>
        </w:rPr>
      </w:pPr>
    </w:p>
    <w:p w:rsidR="00BF4F70" w:rsidRPr="00A231D2" w:rsidRDefault="00BF4F70" w:rsidP="001814A2">
      <w:p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甲方：</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（盖</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 xml:space="preserve">   </w:t>
      </w:r>
      <w:r w:rsidR="001814A2" w:rsidRPr="00A231D2">
        <w:rPr>
          <w:rFonts w:asciiTheme="majorEastAsia" w:eastAsiaTheme="majorEastAsia" w:hAnsiTheme="majorEastAsia" w:hint="eastAsia"/>
          <w:sz w:val="24"/>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乙方：</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（盖</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u w:val="single"/>
        </w:rPr>
      </w:pPr>
      <w:r w:rsidRPr="00A231D2">
        <w:rPr>
          <w:rFonts w:asciiTheme="majorEastAsia" w:eastAsiaTheme="majorEastAsia" w:hAnsiTheme="majorEastAsia" w:hint="eastAsia"/>
          <w:sz w:val="24"/>
        </w:rPr>
        <w:t>地址：</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地址：</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法定（授权）代表人：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法定（授权）代表人：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联系人：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联系人：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联系电话：</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联系电话：</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9405F9" w:rsidRPr="00D22E5B" w:rsidRDefault="00BF4F70" w:rsidP="00C9445D">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0</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年</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月</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日</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0</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年</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月</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日</w:t>
      </w:r>
      <w:bookmarkStart w:id="15" w:name="_GoBack"/>
      <w:bookmarkEnd w:id="15"/>
    </w:p>
    <w:sectPr w:rsidR="009405F9" w:rsidRPr="00D22E5B" w:rsidSect="00D115B1">
      <w:footerReference w:type="default" r:id="rId15"/>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A99" w:rsidRDefault="00D01A99">
      <w:r>
        <w:separator/>
      </w:r>
    </w:p>
  </w:endnote>
  <w:endnote w:type="continuationSeparator" w:id="0">
    <w:p w:rsidR="00D01A99" w:rsidRDefault="00D01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rsidP="00EB021E">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34229A" w:rsidRDefault="0034229A" w:rsidP="007D425A">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rsidP="002B3582">
    <w:pPr>
      <w:pStyle w:val="a3"/>
      <w:framePr w:wrap="around" w:vAnchor="text" w:hAnchor="margin" w:xAlign="outside" w:y="1"/>
      <w:rPr>
        <w:rStyle w:val="a4"/>
      </w:rPr>
    </w:pPr>
    <w:r w:rsidRPr="00F9354F">
      <w:rPr>
        <w:rStyle w:val="a4"/>
        <w:rFonts w:ascii="宋体" w:hAnsi="宋体"/>
        <w:sz w:val="28"/>
        <w:szCs w:val="28"/>
      </w:rPr>
      <w:fldChar w:fldCharType="begin"/>
    </w:r>
    <w:r w:rsidRPr="00F9354F">
      <w:rPr>
        <w:rStyle w:val="a4"/>
        <w:rFonts w:ascii="宋体" w:hAnsi="宋体"/>
        <w:sz w:val="28"/>
        <w:szCs w:val="28"/>
      </w:rPr>
      <w:instrText xml:space="preserve">PAGE  </w:instrText>
    </w:r>
    <w:r w:rsidRPr="00F9354F">
      <w:rPr>
        <w:rStyle w:val="a4"/>
        <w:rFonts w:ascii="宋体" w:hAnsi="宋体"/>
        <w:sz w:val="28"/>
        <w:szCs w:val="28"/>
      </w:rPr>
      <w:fldChar w:fldCharType="separate"/>
    </w:r>
    <w:r w:rsidR="00D01A99">
      <w:rPr>
        <w:rStyle w:val="a4"/>
        <w:rFonts w:ascii="宋体" w:hAnsi="宋体"/>
        <w:noProof/>
        <w:sz w:val="28"/>
        <w:szCs w:val="28"/>
      </w:rPr>
      <w:t>- 1 -</w:t>
    </w:r>
    <w:r w:rsidRPr="00F9354F">
      <w:rPr>
        <w:rStyle w:val="a4"/>
        <w:rFonts w:ascii="宋体" w:hAnsi="宋体"/>
        <w:sz w:val="28"/>
        <w:szCs w:val="28"/>
      </w:rPr>
      <w:fldChar w:fldCharType="end"/>
    </w:r>
  </w:p>
  <w:p w:rsidR="0034229A" w:rsidRDefault="0034229A" w:rsidP="00EB021E">
    <w:pPr>
      <w:pStyle w:val="a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Pr="00F5287A" w:rsidRDefault="0034229A">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7B37EA">
      <w:rPr>
        <w:rFonts w:ascii="宋体" w:hAnsi="宋体"/>
        <w:noProof/>
        <w:sz w:val="28"/>
        <w:szCs w:val="28"/>
        <w:lang w:val="zh-CN"/>
      </w:rPr>
      <w:t>-</w:t>
    </w:r>
    <w:r>
      <w:rPr>
        <w:rFonts w:ascii="宋体" w:hAnsi="宋体"/>
        <w:noProof/>
        <w:sz w:val="28"/>
        <w:szCs w:val="28"/>
      </w:rPr>
      <w:t xml:space="preserve"> 2 -</w:t>
    </w:r>
    <w:r w:rsidRPr="00F5287A">
      <w:rPr>
        <w:rFonts w:ascii="宋体" w:hAnsi="宋体"/>
        <w:sz w:val="28"/>
        <w:szCs w:val="28"/>
      </w:rPr>
      <w:fldChar w:fldCharType="end"/>
    </w:r>
  </w:p>
  <w:p w:rsidR="0034229A" w:rsidRDefault="0034229A">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Pr="00F5287A" w:rsidRDefault="0034229A">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A231D2" w:rsidRPr="00A231D2">
      <w:rPr>
        <w:rFonts w:ascii="宋体" w:hAnsi="宋体"/>
        <w:noProof/>
        <w:sz w:val="28"/>
        <w:szCs w:val="28"/>
        <w:lang w:val="zh-CN"/>
      </w:rPr>
      <w:t>-</w:t>
    </w:r>
    <w:r w:rsidR="00A231D2">
      <w:rPr>
        <w:rFonts w:ascii="宋体" w:hAnsi="宋体"/>
        <w:noProof/>
        <w:sz w:val="28"/>
        <w:szCs w:val="28"/>
      </w:rPr>
      <w:t xml:space="preserve"> 23 -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Pr="00F5287A" w:rsidRDefault="0034229A">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A231D2" w:rsidRPr="00A231D2">
      <w:rPr>
        <w:rFonts w:ascii="宋体" w:hAnsi="宋体"/>
        <w:noProof/>
        <w:sz w:val="28"/>
        <w:szCs w:val="28"/>
        <w:lang w:val="zh-CN"/>
      </w:rPr>
      <w:t>-</w:t>
    </w:r>
    <w:r w:rsidR="00A231D2">
      <w:rPr>
        <w:rFonts w:ascii="宋体" w:hAnsi="宋体"/>
        <w:noProof/>
        <w:sz w:val="28"/>
        <w:szCs w:val="28"/>
      </w:rPr>
      <w:t xml:space="preserve"> 27 -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A99" w:rsidRDefault="00D01A99">
      <w:r>
        <w:separator/>
      </w:r>
    </w:p>
  </w:footnote>
  <w:footnote w:type="continuationSeparator" w:id="0">
    <w:p w:rsidR="00D01A99" w:rsidRDefault="00D01A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pPr>
      <w:pStyle w:val="a5"/>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rsidP="003F1389">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127702A"/>
    <w:multiLevelType w:val="hybridMultilevel"/>
    <w:tmpl w:val="DE4A5EF2"/>
    <w:lvl w:ilvl="0" w:tplc="6A1C25B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01C052C6"/>
    <w:multiLevelType w:val="hybridMultilevel"/>
    <w:tmpl w:val="5E66C2A4"/>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3">
    <w:nsid w:val="0C0B3547"/>
    <w:multiLevelType w:val="hybridMultilevel"/>
    <w:tmpl w:val="22F450C4"/>
    <w:lvl w:ilvl="0" w:tplc="60FE6BD4">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F5554CB"/>
    <w:multiLevelType w:val="hybridMultilevel"/>
    <w:tmpl w:val="5AEC7AB6"/>
    <w:lvl w:ilvl="0" w:tplc="F3989902">
      <w:start w:val="1"/>
      <w:numFmt w:val="decimal"/>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5">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7D1733D"/>
    <w:multiLevelType w:val="hybridMultilevel"/>
    <w:tmpl w:val="D11EFE42"/>
    <w:lvl w:ilvl="0" w:tplc="EDE05156">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18F05AF1"/>
    <w:multiLevelType w:val="hybridMultilevel"/>
    <w:tmpl w:val="A650C776"/>
    <w:lvl w:ilvl="0" w:tplc="294A668C">
      <w:start w:val="2"/>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B762DD0"/>
    <w:multiLevelType w:val="multilevel"/>
    <w:tmpl w:val="75FA86B2"/>
    <w:lvl w:ilvl="0">
      <w:start w:val="1"/>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9">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0A047E6"/>
    <w:multiLevelType w:val="hybridMultilevel"/>
    <w:tmpl w:val="FEB623F0"/>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11">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AD151DF"/>
    <w:multiLevelType w:val="hybridMultilevel"/>
    <w:tmpl w:val="28D85ECA"/>
    <w:lvl w:ilvl="0" w:tplc="B7C808F6">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5">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33FF07F4"/>
    <w:multiLevelType w:val="singleLevel"/>
    <w:tmpl w:val="33FF07F4"/>
    <w:lvl w:ilvl="0">
      <w:start w:val="35"/>
      <w:numFmt w:val="decimal"/>
      <w:lvlText w:val="%1."/>
      <w:lvlJc w:val="left"/>
      <w:pPr>
        <w:tabs>
          <w:tab w:val="num" w:pos="1588"/>
        </w:tabs>
      </w:pPr>
    </w:lvl>
  </w:abstractNum>
  <w:abstractNum w:abstractNumId="17">
    <w:nsid w:val="34141A48"/>
    <w:multiLevelType w:val="hybridMultilevel"/>
    <w:tmpl w:val="D5E6876A"/>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373A66AA"/>
    <w:multiLevelType w:val="hybridMultilevel"/>
    <w:tmpl w:val="D6E839BE"/>
    <w:lvl w:ilvl="0" w:tplc="808CFA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3769769E"/>
    <w:multiLevelType w:val="hybridMultilevel"/>
    <w:tmpl w:val="BE52DCA6"/>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0">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4">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32F6F56"/>
    <w:multiLevelType w:val="hybridMultilevel"/>
    <w:tmpl w:val="77765DC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6">
    <w:nsid w:val="53301029"/>
    <w:multiLevelType w:val="hybridMultilevel"/>
    <w:tmpl w:val="4FDC0576"/>
    <w:lvl w:ilvl="0" w:tplc="5B24FDC6">
      <w:start w:val="1"/>
      <w:numFmt w:val="decimalEnclosedCircle"/>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27">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8">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46F4350"/>
    <w:multiLevelType w:val="multilevel"/>
    <w:tmpl w:val="646F4350"/>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1">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693F6802"/>
    <w:multiLevelType w:val="hybridMultilevel"/>
    <w:tmpl w:val="FA32D4E6"/>
    <w:lvl w:ilvl="0" w:tplc="0E10FFEA">
      <w:start w:val="1"/>
      <w:numFmt w:val="japaneseCounting"/>
      <w:lvlText w:val="%1、"/>
      <w:lvlJc w:val="left"/>
      <w:pPr>
        <w:ind w:left="720" w:hanging="720"/>
      </w:pPr>
      <w:rPr>
        <w:rFonts w:cs="Times New Roman" w:hint="default"/>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3">
    <w:nsid w:val="6AFA51A7"/>
    <w:multiLevelType w:val="hybridMultilevel"/>
    <w:tmpl w:val="0428E934"/>
    <w:lvl w:ilvl="0" w:tplc="6BA2C550">
      <w:start w:val="1"/>
      <w:numFmt w:val="decimal"/>
      <w:lvlText w:val="%1、"/>
      <w:lvlJc w:val="left"/>
      <w:pPr>
        <w:ind w:left="360" w:hanging="360"/>
      </w:pPr>
      <w:rPr>
        <w:rFonts w:cs="Times New Roman" w:hint="default"/>
      </w:rPr>
    </w:lvl>
    <w:lvl w:ilvl="1" w:tplc="2B04B324">
      <w:start w:val="2"/>
      <w:numFmt w:val="japaneseCounting"/>
      <w:lvlText w:val="（%2）"/>
      <w:lvlJc w:val="left"/>
      <w:pPr>
        <w:tabs>
          <w:tab w:val="num" w:pos="1500"/>
        </w:tabs>
        <w:ind w:left="1500" w:hanging="1080"/>
      </w:pPr>
      <w:rPr>
        <w:rFonts w:hint="default"/>
        <w:sz w:val="24"/>
        <w:szCs w:val="24"/>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4">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2"/>
  </w:num>
  <w:num w:numId="2">
    <w:abstractNumId w:val="11"/>
  </w:num>
  <w:num w:numId="3">
    <w:abstractNumId w:val="31"/>
  </w:num>
  <w:num w:numId="4">
    <w:abstractNumId w:val="15"/>
  </w:num>
  <w:num w:numId="5">
    <w:abstractNumId w:val="22"/>
  </w:num>
  <w:num w:numId="6">
    <w:abstractNumId w:val="24"/>
  </w:num>
  <w:num w:numId="7">
    <w:abstractNumId w:val="5"/>
  </w:num>
  <w:num w:numId="8">
    <w:abstractNumId w:val="0"/>
  </w:num>
  <w:num w:numId="9">
    <w:abstractNumId w:val="21"/>
  </w:num>
  <w:num w:numId="10">
    <w:abstractNumId w:val="29"/>
  </w:num>
  <w:num w:numId="11">
    <w:abstractNumId w:val="28"/>
  </w:num>
  <w:num w:numId="12">
    <w:abstractNumId w:val="27"/>
  </w:num>
  <w:num w:numId="13">
    <w:abstractNumId w:val="14"/>
  </w:num>
  <w:num w:numId="14">
    <w:abstractNumId w:val="9"/>
  </w:num>
  <w:num w:numId="15">
    <w:abstractNumId w:val="34"/>
  </w:num>
  <w:num w:numId="16">
    <w:abstractNumId w:val="23"/>
  </w:num>
  <w:num w:numId="17">
    <w:abstractNumId w:val="16"/>
  </w:num>
  <w:num w:numId="18">
    <w:abstractNumId w:val="20"/>
  </w:num>
  <w:num w:numId="19">
    <w:abstractNumId w:val="33"/>
  </w:num>
  <w:num w:numId="20">
    <w:abstractNumId w:val="32"/>
  </w:num>
  <w:num w:numId="21">
    <w:abstractNumId w:val="25"/>
  </w:num>
  <w:num w:numId="22">
    <w:abstractNumId w:val="17"/>
  </w:num>
  <w:num w:numId="23">
    <w:abstractNumId w:val="19"/>
  </w:num>
  <w:num w:numId="24">
    <w:abstractNumId w:val="3"/>
  </w:num>
  <w:num w:numId="25">
    <w:abstractNumId w:val="13"/>
  </w:num>
  <w:num w:numId="26">
    <w:abstractNumId w:val="7"/>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num>
  <w:num w:numId="30">
    <w:abstractNumId w:val="2"/>
  </w:num>
  <w:num w:numId="31">
    <w:abstractNumId w:val="10"/>
  </w:num>
  <w:num w:numId="32">
    <w:abstractNumId w:val="18"/>
  </w:num>
  <w:num w:numId="33">
    <w:abstractNumId w:val="1"/>
  </w:num>
  <w:num w:numId="34">
    <w:abstractNumId w:val="6"/>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2CC"/>
    <w:rsid w:val="00000668"/>
    <w:rsid w:val="00001660"/>
    <w:rsid w:val="0000361D"/>
    <w:rsid w:val="000036EF"/>
    <w:rsid w:val="00003DBC"/>
    <w:rsid w:val="00004B89"/>
    <w:rsid w:val="00006BC4"/>
    <w:rsid w:val="00007DA7"/>
    <w:rsid w:val="00011C70"/>
    <w:rsid w:val="0001399A"/>
    <w:rsid w:val="00014724"/>
    <w:rsid w:val="00015AD4"/>
    <w:rsid w:val="000163D7"/>
    <w:rsid w:val="00017459"/>
    <w:rsid w:val="00021F2A"/>
    <w:rsid w:val="00022160"/>
    <w:rsid w:val="000222FA"/>
    <w:rsid w:val="00023E17"/>
    <w:rsid w:val="000246A1"/>
    <w:rsid w:val="00024A16"/>
    <w:rsid w:val="00026E80"/>
    <w:rsid w:val="00031558"/>
    <w:rsid w:val="00032335"/>
    <w:rsid w:val="00032783"/>
    <w:rsid w:val="00032E6F"/>
    <w:rsid w:val="00035948"/>
    <w:rsid w:val="00036A1E"/>
    <w:rsid w:val="000408C4"/>
    <w:rsid w:val="00041FE4"/>
    <w:rsid w:val="0004601B"/>
    <w:rsid w:val="00046285"/>
    <w:rsid w:val="00046697"/>
    <w:rsid w:val="0004677D"/>
    <w:rsid w:val="00050590"/>
    <w:rsid w:val="00051366"/>
    <w:rsid w:val="000526C6"/>
    <w:rsid w:val="00052B12"/>
    <w:rsid w:val="00053337"/>
    <w:rsid w:val="00054BA4"/>
    <w:rsid w:val="00055C21"/>
    <w:rsid w:val="00056806"/>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0D"/>
    <w:rsid w:val="00081A37"/>
    <w:rsid w:val="00082B75"/>
    <w:rsid w:val="000839A5"/>
    <w:rsid w:val="000839BF"/>
    <w:rsid w:val="00084183"/>
    <w:rsid w:val="0008602F"/>
    <w:rsid w:val="00086A4E"/>
    <w:rsid w:val="00086E66"/>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5386"/>
    <w:rsid w:val="000A66BE"/>
    <w:rsid w:val="000B07DD"/>
    <w:rsid w:val="000B0F4B"/>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21CD"/>
    <w:rsid w:val="000D311F"/>
    <w:rsid w:val="000D4EFB"/>
    <w:rsid w:val="000D705A"/>
    <w:rsid w:val="000E0C47"/>
    <w:rsid w:val="000E2EEE"/>
    <w:rsid w:val="000E47CD"/>
    <w:rsid w:val="000E583C"/>
    <w:rsid w:val="000E5B11"/>
    <w:rsid w:val="000E68E9"/>
    <w:rsid w:val="000F0468"/>
    <w:rsid w:val="000F0915"/>
    <w:rsid w:val="000F422B"/>
    <w:rsid w:val="001000BF"/>
    <w:rsid w:val="00100B7D"/>
    <w:rsid w:val="00100C85"/>
    <w:rsid w:val="00100FCD"/>
    <w:rsid w:val="0010167E"/>
    <w:rsid w:val="00101E0E"/>
    <w:rsid w:val="001033D2"/>
    <w:rsid w:val="00104608"/>
    <w:rsid w:val="0011084E"/>
    <w:rsid w:val="001114EB"/>
    <w:rsid w:val="001116C7"/>
    <w:rsid w:val="001119F4"/>
    <w:rsid w:val="00111F41"/>
    <w:rsid w:val="00113423"/>
    <w:rsid w:val="0011411F"/>
    <w:rsid w:val="001145CD"/>
    <w:rsid w:val="00114DE5"/>
    <w:rsid w:val="00114EBA"/>
    <w:rsid w:val="001150A5"/>
    <w:rsid w:val="00115209"/>
    <w:rsid w:val="001159E5"/>
    <w:rsid w:val="001212C6"/>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390B"/>
    <w:rsid w:val="0014408D"/>
    <w:rsid w:val="001459D4"/>
    <w:rsid w:val="001464DD"/>
    <w:rsid w:val="001467E8"/>
    <w:rsid w:val="00147AF1"/>
    <w:rsid w:val="001500D3"/>
    <w:rsid w:val="0015031B"/>
    <w:rsid w:val="00150BFF"/>
    <w:rsid w:val="00151441"/>
    <w:rsid w:val="001527C4"/>
    <w:rsid w:val="00153D4C"/>
    <w:rsid w:val="00154CE6"/>
    <w:rsid w:val="00156068"/>
    <w:rsid w:val="00156466"/>
    <w:rsid w:val="001566A9"/>
    <w:rsid w:val="00156D44"/>
    <w:rsid w:val="001575FD"/>
    <w:rsid w:val="00157C7D"/>
    <w:rsid w:val="00161AEF"/>
    <w:rsid w:val="00161DC0"/>
    <w:rsid w:val="00162078"/>
    <w:rsid w:val="00162122"/>
    <w:rsid w:val="00163002"/>
    <w:rsid w:val="0016437F"/>
    <w:rsid w:val="001648CD"/>
    <w:rsid w:val="00164BCE"/>
    <w:rsid w:val="001652F8"/>
    <w:rsid w:val="00165833"/>
    <w:rsid w:val="00167A0C"/>
    <w:rsid w:val="00167ED2"/>
    <w:rsid w:val="0017055E"/>
    <w:rsid w:val="00170C8C"/>
    <w:rsid w:val="001714B1"/>
    <w:rsid w:val="00175AEB"/>
    <w:rsid w:val="001763A5"/>
    <w:rsid w:val="001800A3"/>
    <w:rsid w:val="00180A7F"/>
    <w:rsid w:val="001814A2"/>
    <w:rsid w:val="0018291D"/>
    <w:rsid w:val="00182C9E"/>
    <w:rsid w:val="0018382C"/>
    <w:rsid w:val="0018390E"/>
    <w:rsid w:val="00183A4F"/>
    <w:rsid w:val="00183F9B"/>
    <w:rsid w:val="00184AA3"/>
    <w:rsid w:val="00185A39"/>
    <w:rsid w:val="00185F2C"/>
    <w:rsid w:val="00186AEA"/>
    <w:rsid w:val="001876EA"/>
    <w:rsid w:val="00187C36"/>
    <w:rsid w:val="00187D88"/>
    <w:rsid w:val="00191717"/>
    <w:rsid w:val="00193802"/>
    <w:rsid w:val="00193E56"/>
    <w:rsid w:val="001948A0"/>
    <w:rsid w:val="0019529F"/>
    <w:rsid w:val="00196B7A"/>
    <w:rsid w:val="001974BF"/>
    <w:rsid w:val="0019756E"/>
    <w:rsid w:val="001A0BE4"/>
    <w:rsid w:val="001A2203"/>
    <w:rsid w:val="001A3C39"/>
    <w:rsid w:val="001A4D34"/>
    <w:rsid w:val="001A5CB4"/>
    <w:rsid w:val="001A67F1"/>
    <w:rsid w:val="001A761A"/>
    <w:rsid w:val="001A7E56"/>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1D90"/>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24333"/>
    <w:rsid w:val="00224CDC"/>
    <w:rsid w:val="0022579A"/>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5903"/>
    <w:rsid w:val="00255D4B"/>
    <w:rsid w:val="00257132"/>
    <w:rsid w:val="002573C6"/>
    <w:rsid w:val="00262374"/>
    <w:rsid w:val="00262735"/>
    <w:rsid w:val="00262A61"/>
    <w:rsid w:val="00265F18"/>
    <w:rsid w:val="00270B73"/>
    <w:rsid w:val="00270DE9"/>
    <w:rsid w:val="00273790"/>
    <w:rsid w:val="0027449E"/>
    <w:rsid w:val="00274A96"/>
    <w:rsid w:val="0027578A"/>
    <w:rsid w:val="00277B58"/>
    <w:rsid w:val="00280A47"/>
    <w:rsid w:val="00280D8F"/>
    <w:rsid w:val="00281347"/>
    <w:rsid w:val="00283EC6"/>
    <w:rsid w:val="00284882"/>
    <w:rsid w:val="002856B5"/>
    <w:rsid w:val="002857AA"/>
    <w:rsid w:val="0029048E"/>
    <w:rsid w:val="00291539"/>
    <w:rsid w:val="00294EBC"/>
    <w:rsid w:val="00295181"/>
    <w:rsid w:val="0029626C"/>
    <w:rsid w:val="002973F3"/>
    <w:rsid w:val="002A0B7A"/>
    <w:rsid w:val="002A0C82"/>
    <w:rsid w:val="002A138E"/>
    <w:rsid w:val="002A1E93"/>
    <w:rsid w:val="002A2AD5"/>
    <w:rsid w:val="002A373E"/>
    <w:rsid w:val="002A40F4"/>
    <w:rsid w:val="002A477E"/>
    <w:rsid w:val="002A7784"/>
    <w:rsid w:val="002B067F"/>
    <w:rsid w:val="002B1B3B"/>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2CC4"/>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CE1"/>
    <w:rsid w:val="0031253B"/>
    <w:rsid w:val="00314009"/>
    <w:rsid w:val="003144A6"/>
    <w:rsid w:val="0031795E"/>
    <w:rsid w:val="003219D9"/>
    <w:rsid w:val="00321BCE"/>
    <w:rsid w:val="00322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229A"/>
    <w:rsid w:val="00346A47"/>
    <w:rsid w:val="00347904"/>
    <w:rsid w:val="0035016E"/>
    <w:rsid w:val="003502E7"/>
    <w:rsid w:val="0035067D"/>
    <w:rsid w:val="00350E02"/>
    <w:rsid w:val="00352BE5"/>
    <w:rsid w:val="003534C0"/>
    <w:rsid w:val="00353D99"/>
    <w:rsid w:val="00354318"/>
    <w:rsid w:val="00354A64"/>
    <w:rsid w:val="00354DBD"/>
    <w:rsid w:val="00355FC0"/>
    <w:rsid w:val="003568E9"/>
    <w:rsid w:val="00360ABD"/>
    <w:rsid w:val="003639DC"/>
    <w:rsid w:val="00363C33"/>
    <w:rsid w:val="00364647"/>
    <w:rsid w:val="00365CBF"/>
    <w:rsid w:val="00367111"/>
    <w:rsid w:val="00367F3E"/>
    <w:rsid w:val="0037029D"/>
    <w:rsid w:val="00370C8A"/>
    <w:rsid w:val="0037288F"/>
    <w:rsid w:val="00372E53"/>
    <w:rsid w:val="00374029"/>
    <w:rsid w:val="0037405F"/>
    <w:rsid w:val="00374B0E"/>
    <w:rsid w:val="00381E2B"/>
    <w:rsid w:val="00382165"/>
    <w:rsid w:val="003828C0"/>
    <w:rsid w:val="00383BFA"/>
    <w:rsid w:val="00384FE6"/>
    <w:rsid w:val="003859CA"/>
    <w:rsid w:val="003874AA"/>
    <w:rsid w:val="00387E93"/>
    <w:rsid w:val="0039010F"/>
    <w:rsid w:val="00391C51"/>
    <w:rsid w:val="00395323"/>
    <w:rsid w:val="00395A66"/>
    <w:rsid w:val="00396685"/>
    <w:rsid w:val="00396C10"/>
    <w:rsid w:val="003A0BC0"/>
    <w:rsid w:val="003A2FA7"/>
    <w:rsid w:val="003A73D9"/>
    <w:rsid w:val="003B035C"/>
    <w:rsid w:val="003B07A2"/>
    <w:rsid w:val="003B1AB5"/>
    <w:rsid w:val="003B3D20"/>
    <w:rsid w:val="003B4511"/>
    <w:rsid w:val="003B4C27"/>
    <w:rsid w:val="003B66C9"/>
    <w:rsid w:val="003B6F87"/>
    <w:rsid w:val="003C0054"/>
    <w:rsid w:val="003C0851"/>
    <w:rsid w:val="003C14AB"/>
    <w:rsid w:val="003C1BA7"/>
    <w:rsid w:val="003C1E7C"/>
    <w:rsid w:val="003C2A86"/>
    <w:rsid w:val="003C319C"/>
    <w:rsid w:val="003C3422"/>
    <w:rsid w:val="003C4E8A"/>
    <w:rsid w:val="003C53C5"/>
    <w:rsid w:val="003C576A"/>
    <w:rsid w:val="003C662F"/>
    <w:rsid w:val="003C668B"/>
    <w:rsid w:val="003C7806"/>
    <w:rsid w:val="003D1437"/>
    <w:rsid w:val="003D259D"/>
    <w:rsid w:val="003D4FF8"/>
    <w:rsid w:val="003D629B"/>
    <w:rsid w:val="003D6FFA"/>
    <w:rsid w:val="003E14D6"/>
    <w:rsid w:val="003E2551"/>
    <w:rsid w:val="003E26F7"/>
    <w:rsid w:val="003E35F5"/>
    <w:rsid w:val="003E510A"/>
    <w:rsid w:val="003E7050"/>
    <w:rsid w:val="003E78F3"/>
    <w:rsid w:val="003F1389"/>
    <w:rsid w:val="003F2938"/>
    <w:rsid w:val="003F3580"/>
    <w:rsid w:val="003F4F88"/>
    <w:rsid w:val="003F647B"/>
    <w:rsid w:val="00400273"/>
    <w:rsid w:val="00400415"/>
    <w:rsid w:val="00400F8F"/>
    <w:rsid w:val="00401075"/>
    <w:rsid w:val="00401F1F"/>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40D6"/>
    <w:rsid w:val="0044451B"/>
    <w:rsid w:val="00445612"/>
    <w:rsid w:val="0044660F"/>
    <w:rsid w:val="00446D5B"/>
    <w:rsid w:val="00447BBA"/>
    <w:rsid w:val="00447F5D"/>
    <w:rsid w:val="00450CFE"/>
    <w:rsid w:val="00451934"/>
    <w:rsid w:val="004522CD"/>
    <w:rsid w:val="00453DA2"/>
    <w:rsid w:val="00454103"/>
    <w:rsid w:val="0045674E"/>
    <w:rsid w:val="00456FD9"/>
    <w:rsid w:val="00457734"/>
    <w:rsid w:val="00457964"/>
    <w:rsid w:val="00461E13"/>
    <w:rsid w:val="00461F95"/>
    <w:rsid w:val="00463FC0"/>
    <w:rsid w:val="004643AF"/>
    <w:rsid w:val="0046484C"/>
    <w:rsid w:val="00464C62"/>
    <w:rsid w:val="00465A54"/>
    <w:rsid w:val="00467492"/>
    <w:rsid w:val="00472F0D"/>
    <w:rsid w:val="00474121"/>
    <w:rsid w:val="00474A2F"/>
    <w:rsid w:val="004753B1"/>
    <w:rsid w:val="00475A35"/>
    <w:rsid w:val="00475A3B"/>
    <w:rsid w:val="00476556"/>
    <w:rsid w:val="004770FB"/>
    <w:rsid w:val="004773AE"/>
    <w:rsid w:val="0047775A"/>
    <w:rsid w:val="0048187A"/>
    <w:rsid w:val="00483799"/>
    <w:rsid w:val="004837E8"/>
    <w:rsid w:val="00484A3D"/>
    <w:rsid w:val="0048581D"/>
    <w:rsid w:val="004859C3"/>
    <w:rsid w:val="00485EDF"/>
    <w:rsid w:val="00490A1F"/>
    <w:rsid w:val="00492006"/>
    <w:rsid w:val="004930E0"/>
    <w:rsid w:val="00493EE0"/>
    <w:rsid w:val="004967DA"/>
    <w:rsid w:val="00496F55"/>
    <w:rsid w:val="004A067B"/>
    <w:rsid w:val="004A11B8"/>
    <w:rsid w:val="004A2B4F"/>
    <w:rsid w:val="004A2FD6"/>
    <w:rsid w:val="004A407F"/>
    <w:rsid w:val="004A41B8"/>
    <w:rsid w:val="004A6596"/>
    <w:rsid w:val="004A7ED0"/>
    <w:rsid w:val="004B01DC"/>
    <w:rsid w:val="004B09D8"/>
    <w:rsid w:val="004B3660"/>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934"/>
    <w:rsid w:val="004E3BCB"/>
    <w:rsid w:val="004E4ECE"/>
    <w:rsid w:val="004E55B9"/>
    <w:rsid w:val="004E65C1"/>
    <w:rsid w:val="004E7C5E"/>
    <w:rsid w:val="004F02CB"/>
    <w:rsid w:val="004F053A"/>
    <w:rsid w:val="004F28DB"/>
    <w:rsid w:val="004F2BA1"/>
    <w:rsid w:val="004F4615"/>
    <w:rsid w:val="004F6640"/>
    <w:rsid w:val="00500EB1"/>
    <w:rsid w:val="00501236"/>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238"/>
    <w:rsid w:val="005275DB"/>
    <w:rsid w:val="00531E0F"/>
    <w:rsid w:val="00531EE8"/>
    <w:rsid w:val="00533F58"/>
    <w:rsid w:val="00534655"/>
    <w:rsid w:val="00535D9F"/>
    <w:rsid w:val="0053654A"/>
    <w:rsid w:val="005365A9"/>
    <w:rsid w:val="0053698A"/>
    <w:rsid w:val="00537825"/>
    <w:rsid w:val="005379D8"/>
    <w:rsid w:val="0054209E"/>
    <w:rsid w:val="00542246"/>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036"/>
    <w:rsid w:val="00574868"/>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5994"/>
    <w:rsid w:val="005A6B6C"/>
    <w:rsid w:val="005B0EA2"/>
    <w:rsid w:val="005B26FB"/>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E681C"/>
    <w:rsid w:val="005F14FD"/>
    <w:rsid w:val="005F16CD"/>
    <w:rsid w:val="005F1E1E"/>
    <w:rsid w:val="005F221B"/>
    <w:rsid w:val="005F267A"/>
    <w:rsid w:val="005F28F4"/>
    <w:rsid w:val="005F3424"/>
    <w:rsid w:val="005F39AC"/>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793E"/>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2982"/>
    <w:rsid w:val="006B3179"/>
    <w:rsid w:val="006B3693"/>
    <w:rsid w:val="006B43B6"/>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4997"/>
    <w:rsid w:val="00706597"/>
    <w:rsid w:val="00706A8F"/>
    <w:rsid w:val="00707645"/>
    <w:rsid w:val="00707B59"/>
    <w:rsid w:val="007111A3"/>
    <w:rsid w:val="0071161C"/>
    <w:rsid w:val="00713FF8"/>
    <w:rsid w:val="007142A8"/>
    <w:rsid w:val="0071601D"/>
    <w:rsid w:val="00716115"/>
    <w:rsid w:val="00721582"/>
    <w:rsid w:val="007236E6"/>
    <w:rsid w:val="007239CB"/>
    <w:rsid w:val="00723E1B"/>
    <w:rsid w:val="0072427E"/>
    <w:rsid w:val="00724519"/>
    <w:rsid w:val="00724B74"/>
    <w:rsid w:val="00724E7D"/>
    <w:rsid w:val="007252FD"/>
    <w:rsid w:val="00725BF0"/>
    <w:rsid w:val="00725EBC"/>
    <w:rsid w:val="00730609"/>
    <w:rsid w:val="00731D1A"/>
    <w:rsid w:val="00731DA2"/>
    <w:rsid w:val="0073276D"/>
    <w:rsid w:val="00734122"/>
    <w:rsid w:val="00736D77"/>
    <w:rsid w:val="00737F15"/>
    <w:rsid w:val="0074082A"/>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19F6"/>
    <w:rsid w:val="007923E7"/>
    <w:rsid w:val="007935DE"/>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283B"/>
    <w:rsid w:val="007B2F12"/>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5C98"/>
    <w:rsid w:val="008069EC"/>
    <w:rsid w:val="00807A32"/>
    <w:rsid w:val="00807BB1"/>
    <w:rsid w:val="008102C8"/>
    <w:rsid w:val="00811C72"/>
    <w:rsid w:val="008127C3"/>
    <w:rsid w:val="00812CD6"/>
    <w:rsid w:val="008133F2"/>
    <w:rsid w:val="00813B77"/>
    <w:rsid w:val="0081715B"/>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7F6"/>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2AB"/>
    <w:rsid w:val="00882FBC"/>
    <w:rsid w:val="008834FA"/>
    <w:rsid w:val="008836C9"/>
    <w:rsid w:val="00886046"/>
    <w:rsid w:val="00886481"/>
    <w:rsid w:val="00887A37"/>
    <w:rsid w:val="0089411C"/>
    <w:rsid w:val="008944AF"/>
    <w:rsid w:val="0089587E"/>
    <w:rsid w:val="008970D5"/>
    <w:rsid w:val="008A1200"/>
    <w:rsid w:val="008A1B5B"/>
    <w:rsid w:val="008A1DE0"/>
    <w:rsid w:val="008A4078"/>
    <w:rsid w:val="008A4245"/>
    <w:rsid w:val="008A6C02"/>
    <w:rsid w:val="008B0085"/>
    <w:rsid w:val="008B2B51"/>
    <w:rsid w:val="008B346E"/>
    <w:rsid w:val="008B4983"/>
    <w:rsid w:val="008B4E2A"/>
    <w:rsid w:val="008B5136"/>
    <w:rsid w:val="008B68FD"/>
    <w:rsid w:val="008B6F04"/>
    <w:rsid w:val="008C2E09"/>
    <w:rsid w:val="008C32D0"/>
    <w:rsid w:val="008C3677"/>
    <w:rsid w:val="008C3970"/>
    <w:rsid w:val="008C46F1"/>
    <w:rsid w:val="008C48F8"/>
    <w:rsid w:val="008C6296"/>
    <w:rsid w:val="008D119C"/>
    <w:rsid w:val="008D337F"/>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23C1"/>
    <w:rsid w:val="008F39B8"/>
    <w:rsid w:val="008F3FF9"/>
    <w:rsid w:val="008F4529"/>
    <w:rsid w:val="009002CB"/>
    <w:rsid w:val="00901748"/>
    <w:rsid w:val="009018E5"/>
    <w:rsid w:val="00901C1E"/>
    <w:rsid w:val="00902CF4"/>
    <w:rsid w:val="0090478A"/>
    <w:rsid w:val="009056D3"/>
    <w:rsid w:val="00905841"/>
    <w:rsid w:val="00907D77"/>
    <w:rsid w:val="00910A2F"/>
    <w:rsid w:val="00910F99"/>
    <w:rsid w:val="00911036"/>
    <w:rsid w:val="00914672"/>
    <w:rsid w:val="00916262"/>
    <w:rsid w:val="00916557"/>
    <w:rsid w:val="00920698"/>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223"/>
    <w:rsid w:val="00933D99"/>
    <w:rsid w:val="009346ED"/>
    <w:rsid w:val="00935053"/>
    <w:rsid w:val="00937409"/>
    <w:rsid w:val="0093790A"/>
    <w:rsid w:val="009405F9"/>
    <w:rsid w:val="00942ABD"/>
    <w:rsid w:val="00944D9B"/>
    <w:rsid w:val="00945A9B"/>
    <w:rsid w:val="00951AEA"/>
    <w:rsid w:val="009526AF"/>
    <w:rsid w:val="00952B22"/>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8B4"/>
    <w:rsid w:val="00972F2A"/>
    <w:rsid w:val="009752EE"/>
    <w:rsid w:val="00975602"/>
    <w:rsid w:val="00982994"/>
    <w:rsid w:val="00982D2D"/>
    <w:rsid w:val="00983D07"/>
    <w:rsid w:val="00985EEB"/>
    <w:rsid w:val="0098675D"/>
    <w:rsid w:val="009876F7"/>
    <w:rsid w:val="009879CA"/>
    <w:rsid w:val="00990E2B"/>
    <w:rsid w:val="009923EB"/>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C17E0"/>
    <w:rsid w:val="009C1B62"/>
    <w:rsid w:val="009C21A8"/>
    <w:rsid w:val="009C2DAB"/>
    <w:rsid w:val="009C3365"/>
    <w:rsid w:val="009C457C"/>
    <w:rsid w:val="009C4B87"/>
    <w:rsid w:val="009C4EB2"/>
    <w:rsid w:val="009D004A"/>
    <w:rsid w:val="009D0197"/>
    <w:rsid w:val="009D19AE"/>
    <w:rsid w:val="009D2805"/>
    <w:rsid w:val="009D3609"/>
    <w:rsid w:val="009D6957"/>
    <w:rsid w:val="009D73DB"/>
    <w:rsid w:val="009D7994"/>
    <w:rsid w:val="009E0E33"/>
    <w:rsid w:val="009E1EE8"/>
    <w:rsid w:val="009E2C02"/>
    <w:rsid w:val="009E3963"/>
    <w:rsid w:val="009E46B1"/>
    <w:rsid w:val="009E48BF"/>
    <w:rsid w:val="009E4ABA"/>
    <w:rsid w:val="009E66E2"/>
    <w:rsid w:val="009E79B2"/>
    <w:rsid w:val="009E7AD9"/>
    <w:rsid w:val="009E7B54"/>
    <w:rsid w:val="009F1992"/>
    <w:rsid w:val="009F1FFE"/>
    <w:rsid w:val="009F31B2"/>
    <w:rsid w:val="009F4179"/>
    <w:rsid w:val="009F42E4"/>
    <w:rsid w:val="009F60DF"/>
    <w:rsid w:val="009F7E8E"/>
    <w:rsid w:val="00A02373"/>
    <w:rsid w:val="00A03395"/>
    <w:rsid w:val="00A0366E"/>
    <w:rsid w:val="00A04DCF"/>
    <w:rsid w:val="00A066BF"/>
    <w:rsid w:val="00A0757D"/>
    <w:rsid w:val="00A075EF"/>
    <w:rsid w:val="00A07CEB"/>
    <w:rsid w:val="00A100BF"/>
    <w:rsid w:val="00A1253B"/>
    <w:rsid w:val="00A130E7"/>
    <w:rsid w:val="00A154C9"/>
    <w:rsid w:val="00A17860"/>
    <w:rsid w:val="00A17FC8"/>
    <w:rsid w:val="00A21609"/>
    <w:rsid w:val="00A2174B"/>
    <w:rsid w:val="00A227E1"/>
    <w:rsid w:val="00A231D2"/>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3EC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0EC8"/>
    <w:rsid w:val="00A910A8"/>
    <w:rsid w:val="00A93D1D"/>
    <w:rsid w:val="00A94B75"/>
    <w:rsid w:val="00A97EBF"/>
    <w:rsid w:val="00AA04F9"/>
    <w:rsid w:val="00AA13B3"/>
    <w:rsid w:val="00AA2394"/>
    <w:rsid w:val="00AA2E6B"/>
    <w:rsid w:val="00AA4744"/>
    <w:rsid w:val="00AA551C"/>
    <w:rsid w:val="00AA6A28"/>
    <w:rsid w:val="00AA6DEA"/>
    <w:rsid w:val="00AB0224"/>
    <w:rsid w:val="00AB1442"/>
    <w:rsid w:val="00AB3D2E"/>
    <w:rsid w:val="00AB56FB"/>
    <w:rsid w:val="00AB6EB6"/>
    <w:rsid w:val="00AB7755"/>
    <w:rsid w:val="00AC1813"/>
    <w:rsid w:val="00AC25B3"/>
    <w:rsid w:val="00AC301A"/>
    <w:rsid w:val="00AC3246"/>
    <w:rsid w:val="00AC3317"/>
    <w:rsid w:val="00AC35D7"/>
    <w:rsid w:val="00AC4846"/>
    <w:rsid w:val="00AC5C1B"/>
    <w:rsid w:val="00AC611F"/>
    <w:rsid w:val="00AC6B73"/>
    <w:rsid w:val="00AC6F1A"/>
    <w:rsid w:val="00AC772F"/>
    <w:rsid w:val="00AC7F17"/>
    <w:rsid w:val="00AD0759"/>
    <w:rsid w:val="00AD192B"/>
    <w:rsid w:val="00AD2B1E"/>
    <w:rsid w:val="00AD2D2F"/>
    <w:rsid w:val="00AD3A31"/>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6C16"/>
    <w:rsid w:val="00AF7313"/>
    <w:rsid w:val="00AF77AF"/>
    <w:rsid w:val="00AF7A55"/>
    <w:rsid w:val="00B001AA"/>
    <w:rsid w:val="00B007A0"/>
    <w:rsid w:val="00B00AA8"/>
    <w:rsid w:val="00B018EB"/>
    <w:rsid w:val="00B01D46"/>
    <w:rsid w:val="00B03325"/>
    <w:rsid w:val="00B03F3C"/>
    <w:rsid w:val="00B04412"/>
    <w:rsid w:val="00B04E09"/>
    <w:rsid w:val="00B05431"/>
    <w:rsid w:val="00B06E7A"/>
    <w:rsid w:val="00B148C4"/>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343"/>
    <w:rsid w:val="00B76C82"/>
    <w:rsid w:val="00B77E7D"/>
    <w:rsid w:val="00B80DFC"/>
    <w:rsid w:val="00B80EDE"/>
    <w:rsid w:val="00B8295D"/>
    <w:rsid w:val="00B834AA"/>
    <w:rsid w:val="00B84254"/>
    <w:rsid w:val="00B8542D"/>
    <w:rsid w:val="00B859B8"/>
    <w:rsid w:val="00B86608"/>
    <w:rsid w:val="00B87988"/>
    <w:rsid w:val="00B87B37"/>
    <w:rsid w:val="00B90574"/>
    <w:rsid w:val="00B90C33"/>
    <w:rsid w:val="00B90CBD"/>
    <w:rsid w:val="00B92E98"/>
    <w:rsid w:val="00B93E13"/>
    <w:rsid w:val="00B94071"/>
    <w:rsid w:val="00B95047"/>
    <w:rsid w:val="00B9529C"/>
    <w:rsid w:val="00B9543F"/>
    <w:rsid w:val="00B9553B"/>
    <w:rsid w:val="00BA3034"/>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565"/>
    <w:rsid w:val="00BD760C"/>
    <w:rsid w:val="00BD777C"/>
    <w:rsid w:val="00BE174B"/>
    <w:rsid w:val="00BE2723"/>
    <w:rsid w:val="00BE2EA9"/>
    <w:rsid w:val="00BE316B"/>
    <w:rsid w:val="00BE3E6D"/>
    <w:rsid w:val="00BE3E73"/>
    <w:rsid w:val="00BE50D4"/>
    <w:rsid w:val="00BE53FC"/>
    <w:rsid w:val="00BF0B98"/>
    <w:rsid w:val="00BF3D62"/>
    <w:rsid w:val="00BF4F70"/>
    <w:rsid w:val="00BF5678"/>
    <w:rsid w:val="00BF6518"/>
    <w:rsid w:val="00BF7323"/>
    <w:rsid w:val="00BF7FC6"/>
    <w:rsid w:val="00C01DA2"/>
    <w:rsid w:val="00C032E8"/>
    <w:rsid w:val="00C03DD2"/>
    <w:rsid w:val="00C03FE1"/>
    <w:rsid w:val="00C04589"/>
    <w:rsid w:val="00C048B1"/>
    <w:rsid w:val="00C04B82"/>
    <w:rsid w:val="00C0539B"/>
    <w:rsid w:val="00C05677"/>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FAA"/>
    <w:rsid w:val="00C6609F"/>
    <w:rsid w:val="00C66DF8"/>
    <w:rsid w:val="00C67981"/>
    <w:rsid w:val="00C7317A"/>
    <w:rsid w:val="00C74A60"/>
    <w:rsid w:val="00C75684"/>
    <w:rsid w:val="00C77B4B"/>
    <w:rsid w:val="00C77D60"/>
    <w:rsid w:val="00C77FD7"/>
    <w:rsid w:val="00C811DF"/>
    <w:rsid w:val="00C81EAD"/>
    <w:rsid w:val="00C81ECD"/>
    <w:rsid w:val="00C84EF2"/>
    <w:rsid w:val="00C8530A"/>
    <w:rsid w:val="00C87C66"/>
    <w:rsid w:val="00C87CFF"/>
    <w:rsid w:val="00C87FE2"/>
    <w:rsid w:val="00C91EEF"/>
    <w:rsid w:val="00C92B04"/>
    <w:rsid w:val="00C93302"/>
    <w:rsid w:val="00C9445D"/>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251"/>
    <w:rsid w:val="00CD1CF7"/>
    <w:rsid w:val="00CD1E58"/>
    <w:rsid w:val="00CD299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1F77"/>
    <w:rsid w:val="00CF36D8"/>
    <w:rsid w:val="00CF46D5"/>
    <w:rsid w:val="00CF7ADB"/>
    <w:rsid w:val="00D0033D"/>
    <w:rsid w:val="00D006B0"/>
    <w:rsid w:val="00D00BE4"/>
    <w:rsid w:val="00D01A99"/>
    <w:rsid w:val="00D024D5"/>
    <w:rsid w:val="00D02560"/>
    <w:rsid w:val="00D02CBE"/>
    <w:rsid w:val="00D04121"/>
    <w:rsid w:val="00D077B1"/>
    <w:rsid w:val="00D111BB"/>
    <w:rsid w:val="00D115B1"/>
    <w:rsid w:val="00D12409"/>
    <w:rsid w:val="00D155CF"/>
    <w:rsid w:val="00D165BB"/>
    <w:rsid w:val="00D16D7C"/>
    <w:rsid w:val="00D170E0"/>
    <w:rsid w:val="00D214DD"/>
    <w:rsid w:val="00D229F0"/>
    <w:rsid w:val="00D22E5B"/>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56E5"/>
    <w:rsid w:val="00D664D5"/>
    <w:rsid w:val="00D66C0A"/>
    <w:rsid w:val="00D70DD9"/>
    <w:rsid w:val="00D70EF2"/>
    <w:rsid w:val="00D71F3E"/>
    <w:rsid w:val="00D72E5B"/>
    <w:rsid w:val="00D735BC"/>
    <w:rsid w:val="00D745C3"/>
    <w:rsid w:val="00D76FB8"/>
    <w:rsid w:val="00D77275"/>
    <w:rsid w:val="00D8053D"/>
    <w:rsid w:val="00D828CE"/>
    <w:rsid w:val="00D84764"/>
    <w:rsid w:val="00D85C6B"/>
    <w:rsid w:val="00D90CAD"/>
    <w:rsid w:val="00D92A5C"/>
    <w:rsid w:val="00D93167"/>
    <w:rsid w:val="00D93747"/>
    <w:rsid w:val="00D93C60"/>
    <w:rsid w:val="00D93FCC"/>
    <w:rsid w:val="00D94458"/>
    <w:rsid w:val="00D944F3"/>
    <w:rsid w:val="00D9586D"/>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6E33"/>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2ED4"/>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2300"/>
    <w:rsid w:val="00E25815"/>
    <w:rsid w:val="00E26F1D"/>
    <w:rsid w:val="00E3037A"/>
    <w:rsid w:val="00E3140F"/>
    <w:rsid w:val="00E31A51"/>
    <w:rsid w:val="00E32188"/>
    <w:rsid w:val="00E32664"/>
    <w:rsid w:val="00E3275C"/>
    <w:rsid w:val="00E327F2"/>
    <w:rsid w:val="00E33021"/>
    <w:rsid w:val="00E33342"/>
    <w:rsid w:val="00E3344C"/>
    <w:rsid w:val="00E34E0B"/>
    <w:rsid w:val="00E34F51"/>
    <w:rsid w:val="00E35712"/>
    <w:rsid w:val="00E35CC1"/>
    <w:rsid w:val="00E36E42"/>
    <w:rsid w:val="00E42B06"/>
    <w:rsid w:val="00E4314F"/>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511"/>
    <w:rsid w:val="00E768F9"/>
    <w:rsid w:val="00E771B0"/>
    <w:rsid w:val="00E77B50"/>
    <w:rsid w:val="00E77F8A"/>
    <w:rsid w:val="00E80379"/>
    <w:rsid w:val="00E826CD"/>
    <w:rsid w:val="00E829CB"/>
    <w:rsid w:val="00E8554D"/>
    <w:rsid w:val="00E856ED"/>
    <w:rsid w:val="00E859F8"/>
    <w:rsid w:val="00E85E8C"/>
    <w:rsid w:val="00E87C9B"/>
    <w:rsid w:val="00E9018A"/>
    <w:rsid w:val="00E91544"/>
    <w:rsid w:val="00E9293B"/>
    <w:rsid w:val="00E93090"/>
    <w:rsid w:val="00E93C34"/>
    <w:rsid w:val="00E9444E"/>
    <w:rsid w:val="00EA2BCA"/>
    <w:rsid w:val="00EA2C71"/>
    <w:rsid w:val="00EA3103"/>
    <w:rsid w:val="00EA53E9"/>
    <w:rsid w:val="00EA5EF4"/>
    <w:rsid w:val="00EA6860"/>
    <w:rsid w:val="00EA76A4"/>
    <w:rsid w:val="00EA7E56"/>
    <w:rsid w:val="00EB021E"/>
    <w:rsid w:val="00EB0C4B"/>
    <w:rsid w:val="00EB0E52"/>
    <w:rsid w:val="00EB122C"/>
    <w:rsid w:val="00EB1F77"/>
    <w:rsid w:val="00EB52DD"/>
    <w:rsid w:val="00EB57E3"/>
    <w:rsid w:val="00EB75E0"/>
    <w:rsid w:val="00EB7FEA"/>
    <w:rsid w:val="00EC0BDF"/>
    <w:rsid w:val="00EC20DB"/>
    <w:rsid w:val="00EC370A"/>
    <w:rsid w:val="00EC63A7"/>
    <w:rsid w:val="00ED0D35"/>
    <w:rsid w:val="00ED1E20"/>
    <w:rsid w:val="00ED2370"/>
    <w:rsid w:val="00ED2FB9"/>
    <w:rsid w:val="00ED41DC"/>
    <w:rsid w:val="00ED4D48"/>
    <w:rsid w:val="00ED67AF"/>
    <w:rsid w:val="00ED70B4"/>
    <w:rsid w:val="00EE0F9F"/>
    <w:rsid w:val="00EE2103"/>
    <w:rsid w:val="00EE2DA4"/>
    <w:rsid w:val="00EE4005"/>
    <w:rsid w:val="00EE40E0"/>
    <w:rsid w:val="00EE4C19"/>
    <w:rsid w:val="00EE5CBC"/>
    <w:rsid w:val="00EE6812"/>
    <w:rsid w:val="00EF19BF"/>
    <w:rsid w:val="00EF1F0F"/>
    <w:rsid w:val="00EF22F5"/>
    <w:rsid w:val="00EF23AC"/>
    <w:rsid w:val="00EF36DF"/>
    <w:rsid w:val="00EF43BC"/>
    <w:rsid w:val="00EF65C0"/>
    <w:rsid w:val="00EF7534"/>
    <w:rsid w:val="00EF7B68"/>
    <w:rsid w:val="00F00972"/>
    <w:rsid w:val="00F017CC"/>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2ED1"/>
    <w:rsid w:val="00F24866"/>
    <w:rsid w:val="00F25C5B"/>
    <w:rsid w:val="00F26D54"/>
    <w:rsid w:val="00F30258"/>
    <w:rsid w:val="00F32B6C"/>
    <w:rsid w:val="00F3381D"/>
    <w:rsid w:val="00F37065"/>
    <w:rsid w:val="00F407D9"/>
    <w:rsid w:val="00F408C5"/>
    <w:rsid w:val="00F41844"/>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1570"/>
    <w:rsid w:val="00F8342E"/>
    <w:rsid w:val="00F8456D"/>
    <w:rsid w:val="00F847C6"/>
    <w:rsid w:val="00F85081"/>
    <w:rsid w:val="00F8685F"/>
    <w:rsid w:val="00F87CC2"/>
    <w:rsid w:val="00F9063F"/>
    <w:rsid w:val="00F90B81"/>
    <w:rsid w:val="00F912E2"/>
    <w:rsid w:val="00F91BED"/>
    <w:rsid w:val="00F91DD6"/>
    <w:rsid w:val="00F92C3A"/>
    <w:rsid w:val="00F9354F"/>
    <w:rsid w:val="00F949D7"/>
    <w:rsid w:val="00F9528D"/>
    <w:rsid w:val="00F96F2A"/>
    <w:rsid w:val="00F97818"/>
    <w:rsid w:val="00FA0BFE"/>
    <w:rsid w:val="00FA1130"/>
    <w:rsid w:val="00FA1933"/>
    <w:rsid w:val="00FA20F8"/>
    <w:rsid w:val="00FA3012"/>
    <w:rsid w:val="00FA37C8"/>
    <w:rsid w:val="00FA5A73"/>
    <w:rsid w:val="00FB0E0E"/>
    <w:rsid w:val="00FB0EBD"/>
    <w:rsid w:val="00FB27E2"/>
    <w:rsid w:val="00FB2D03"/>
    <w:rsid w:val="00FB2DAC"/>
    <w:rsid w:val="00FB44B4"/>
    <w:rsid w:val="00FB44BC"/>
    <w:rsid w:val="00FB4F69"/>
    <w:rsid w:val="00FB6FCD"/>
    <w:rsid w:val="00FB73F4"/>
    <w:rsid w:val="00FB784C"/>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72"/>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qFormat="1"/>
    <w:lsdException w:name="footer" w:uiPriority="99"/>
    <w:lsdException w:name="caption" w:semiHidden="1" w:unhideWhenUsed="1" w:qFormat="1"/>
    <w:lsdException w:name="annotation reference" w:uiPriority="99" w:qFormat="1"/>
    <w:lsdException w:name="Title" w:qFormat="1"/>
    <w:lsdException w:name="Body Text" w:uiPriority="99" w:qFormat="1"/>
    <w:lsdException w:name="Subtitle" w:qFormat="1"/>
    <w:lsdException w:name="Strong" w:qFormat="1"/>
    <w:lsdException w:name="Emphasis" w:qFormat="1"/>
    <w:lsdException w:name="Plain Text"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12CC"/>
    <w:pPr>
      <w:widowControl w:val="0"/>
      <w:jc w:val="both"/>
    </w:pPr>
    <w:rPr>
      <w:kern w:val="2"/>
      <w:sz w:val="21"/>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qFormat/>
    <w:rsid w:val="006169D0"/>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7C12CC"/>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169D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fo,footer odd,odd,footer Final,Footer-Even"/>
    <w:basedOn w:val="a"/>
    <w:link w:val="Char"/>
    <w:uiPriority w:val="99"/>
    <w:rsid w:val="007C12CC"/>
    <w:pPr>
      <w:tabs>
        <w:tab w:val="center" w:pos="4153"/>
        <w:tab w:val="right" w:pos="8306"/>
      </w:tabs>
      <w:snapToGrid w:val="0"/>
      <w:jc w:val="left"/>
    </w:pPr>
    <w:rPr>
      <w:sz w:val="18"/>
      <w:szCs w:val="20"/>
    </w:rPr>
  </w:style>
  <w:style w:type="character" w:styleId="a4">
    <w:name w:val="page number"/>
    <w:basedOn w:val="a0"/>
    <w:rsid w:val="007C12CC"/>
  </w:style>
  <w:style w:type="paragraph" w:styleId="a5">
    <w:name w:val="header"/>
    <w:aliases w:val="h,Ò³Ã¼,En-tête 1.1,En-tête 1.11"/>
    <w:basedOn w:val="a"/>
    <w:link w:val="Char0"/>
    <w:uiPriority w:val="99"/>
    <w:qFormat/>
    <w:rsid w:val="007C12CC"/>
    <w:pPr>
      <w:pBdr>
        <w:bottom w:val="single" w:sz="6" w:space="1" w:color="auto"/>
      </w:pBdr>
      <w:tabs>
        <w:tab w:val="center" w:pos="4153"/>
        <w:tab w:val="right" w:pos="8306"/>
      </w:tabs>
      <w:snapToGrid w:val="0"/>
      <w:jc w:val="center"/>
    </w:pPr>
    <w:rPr>
      <w:sz w:val="18"/>
      <w:szCs w:val="20"/>
    </w:rPr>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92358B"/>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92358B"/>
    <w:pPr>
      <w:ind w:firstLine="630"/>
    </w:pPr>
    <w:rPr>
      <w:sz w:val="32"/>
      <w:szCs w:val="20"/>
    </w:rPr>
  </w:style>
  <w:style w:type="paragraph" w:styleId="a8">
    <w:name w:val="Normal (Web)"/>
    <w:basedOn w:val="a"/>
    <w:rsid w:val="0092358B"/>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92358B"/>
    <w:pPr>
      <w:spacing w:line="360" w:lineRule="auto"/>
      <w:ind w:firstLineChars="200" w:firstLine="200"/>
    </w:pPr>
  </w:style>
  <w:style w:type="paragraph" w:customStyle="1" w:styleId="10">
    <w:name w:val="正文1"/>
    <w:rsid w:val="0092358B"/>
    <w:pPr>
      <w:widowControl w:val="0"/>
      <w:adjustRightInd w:val="0"/>
      <w:spacing w:line="312" w:lineRule="atLeast"/>
      <w:jc w:val="both"/>
      <w:textAlignment w:val="baseline"/>
    </w:pPr>
    <w:rPr>
      <w:rFonts w:ascii="宋体"/>
      <w:sz w:val="34"/>
    </w:rPr>
  </w:style>
  <w:style w:type="paragraph" w:styleId="20">
    <w:name w:val="Body Text Indent 2"/>
    <w:basedOn w:val="a"/>
    <w:rsid w:val="006169D0"/>
    <w:pPr>
      <w:spacing w:after="120" w:line="480" w:lineRule="auto"/>
      <w:ind w:leftChars="200" w:left="420"/>
    </w:pPr>
  </w:style>
  <w:style w:type="paragraph" w:styleId="30">
    <w:name w:val="Body Text Indent 3"/>
    <w:basedOn w:val="a"/>
    <w:link w:val="3Char0"/>
    <w:rsid w:val="006169D0"/>
    <w:pPr>
      <w:spacing w:after="120"/>
      <w:ind w:leftChars="200" w:left="420"/>
    </w:pPr>
    <w:rPr>
      <w:sz w:val="16"/>
      <w:szCs w:val="16"/>
      <w:lang w:val="x-none" w:eastAsia="x-none"/>
    </w:rPr>
  </w:style>
  <w:style w:type="paragraph" w:customStyle="1" w:styleId="aa">
    <w:name w:val="样式"/>
    <w:qFormat/>
    <w:rsid w:val="00FB44BC"/>
    <w:pPr>
      <w:widowControl w:val="0"/>
      <w:autoSpaceDE w:val="0"/>
      <w:autoSpaceDN w:val="0"/>
      <w:adjustRightInd w:val="0"/>
    </w:pPr>
    <w:rPr>
      <w:rFonts w:ascii="宋体" w:hAnsi="宋体" w:cs="宋体"/>
      <w:sz w:val="24"/>
      <w:szCs w:val="24"/>
    </w:rPr>
  </w:style>
  <w:style w:type="paragraph" w:customStyle="1" w:styleId="ab">
    <w:name w:val="表格"/>
    <w:basedOn w:val="a"/>
    <w:rsid w:val="001F035E"/>
    <w:pPr>
      <w:spacing w:line="400" w:lineRule="exact"/>
    </w:pPr>
    <w:rPr>
      <w:sz w:val="24"/>
    </w:rPr>
  </w:style>
  <w:style w:type="paragraph" w:customStyle="1" w:styleId="21">
    <w:name w:val="样式 首行缩进:  2 字符"/>
    <w:basedOn w:val="a"/>
    <w:rsid w:val="004D1CAF"/>
    <w:pPr>
      <w:spacing w:line="400" w:lineRule="exact"/>
      <w:ind w:firstLineChars="200" w:firstLine="200"/>
    </w:pPr>
    <w:rPr>
      <w:rFonts w:cs="宋体"/>
      <w:sz w:val="24"/>
    </w:rPr>
  </w:style>
  <w:style w:type="character" w:customStyle="1" w:styleId="ac">
    <w:name w:val="（符号）邀请函中一、"/>
    <w:rsid w:val="004056A0"/>
    <w:rPr>
      <w:rFonts w:ascii="黑体" w:eastAsia="黑体" w:hAnsi="黑体"/>
      <w:b/>
      <w:bCs/>
      <w:sz w:val="24"/>
    </w:rPr>
  </w:style>
  <w:style w:type="paragraph" w:styleId="ad">
    <w:name w:val="Balloon Text"/>
    <w:basedOn w:val="a"/>
    <w:semiHidden/>
    <w:rsid w:val="00CC5671"/>
    <w:rPr>
      <w:sz w:val="18"/>
      <w:szCs w:val="18"/>
    </w:rPr>
  </w:style>
  <w:style w:type="character" w:styleId="ae">
    <w:name w:val="Hyperlink"/>
    <w:rsid w:val="003B035C"/>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3B035C"/>
    <w:rPr>
      <w:rFonts w:eastAsia="宋体"/>
      <w:kern w:val="2"/>
      <w:sz w:val="21"/>
      <w:szCs w:val="24"/>
      <w:lang w:val="en-US" w:eastAsia="zh-CN" w:bidi="ar-SA"/>
    </w:rPr>
  </w:style>
  <w:style w:type="character" w:customStyle="1" w:styleId="CharChar9">
    <w:name w:val="Char Char9"/>
    <w:rsid w:val="0031795E"/>
    <w:rPr>
      <w:kern w:val="2"/>
      <w:sz w:val="21"/>
    </w:rPr>
  </w:style>
  <w:style w:type="character" w:customStyle="1" w:styleId="Char3">
    <w:name w:val="批注文字 Char"/>
    <w:link w:val="af"/>
    <w:rsid w:val="00383BFA"/>
    <w:rPr>
      <w:kern w:val="2"/>
      <w:sz w:val="18"/>
      <w:lang w:bidi="ar-SA"/>
    </w:rPr>
  </w:style>
  <w:style w:type="paragraph" w:styleId="af">
    <w:name w:val="annotation text"/>
    <w:basedOn w:val="a"/>
    <w:link w:val="Char3"/>
    <w:rsid w:val="00383BFA"/>
    <w:pPr>
      <w:jc w:val="left"/>
    </w:pPr>
    <w:rPr>
      <w:sz w:val="18"/>
      <w:szCs w:val="20"/>
      <w:lang w:val="x-none" w:eastAsia="x-none"/>
    </w:rPr>
  </w:style>
  <w:style w:type="character" w:customStyle="1" w:styleId="Char4">
    <w:name w:val="纯文本 Char"/>
    <w:link w:val="af0"/>
    <w:uiPriority w:val="99"/>
    <w:unhideWhenUsed/>
    <w:qFormat/>
    <w:rsid w:val="000958DC"/>
    <w:rPr>
      <w:rFonts w:ascii="宋体" w:eastAsia="宋体" w:hAnsi="Tms Rmn"/>
      <w:sz w:val="21"/>
      <w:lang w:val="en-US" w:eastAsia="zh-CN" w:bidi="ar-SA"/>
    </w:rPr>
  </w:style>
  <w:style w:type="paragraph" w:styleId="af0">
    <w:name w:val="Plain Text"/>
    <w:basedOn w:val="a"/>
    <w:link w:val="Char4"/>
    <w:uiPriority w:val="99"/>
    <w:qFormat/>
    <w:rsid w:val="000958DC"/>
    <w:pPr>
      <w:autoSpaceDE w:val="0"/>
      <w:autoSpaceDN w:val="0"/>
      <w:adjustRightInd w:val="0"/>
    </w:pPr>
    <w:rPr>
      <w:rFonts w:ascii="宋体" w:hAnsi="Tms Rmn"/>
      <w:kern w:val="0"/>
      <w:szCs w:val="20"/>
    </w:rPr>
  </w:style>
  <w:style w:type="character" w:customStyle="1" w:styleId="Char0">
    <w:name w:val="页眉 Char"/>
    <w:aliases w:val="h Char,Ò³Ã¼ Char,En-tête 1.1 Char,En-tête 1.11 Char"/>
    <w:link w:val="a5"/>
    <w:uiPriority w:val="99"/>
    <w:qFormat/>
    <w:rsid w:val="00F03CD9"/>
    <w:rPr>
      <w:rFonts w:eastAsia="宋体"/>
      <w:kern w:val="2"/>
      <w:sz w:val="18"/>
      <w:lang w:val="en-US" w:eastAsia="zh-CN" w:bidi="ar-SA"/>
    </w:rPr>
  </w:style>
  <w:style w:type="character" w:customStyle="1" w:styleId="Char">
    <w:name w:val="页脚 Char"/>
    <w:aliases w:val="fo Char,footer odd Char,odd Char,footer Final Char,Footer-Even Char"/>
    <w:link w:val="a3"/>
    <w:uiPriority w:val="99"/>
    <w:rsid w:val="00F03CD9"/>
    <w:rPr>
      <w:rFonts w:eastAsia="宋体"/>
      <w:kern w:val="2"/>
      <w:sz w:val="18"/>
      <w:lang w:val="en-US" w:eastAsia="zh-CN" w:bidi="ar-SA"/>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link w:val="a7"/>
    <w:rsid w:val="00F03CD9"/>
    <w:rPr>
      <w:rFonts w:eastAsia="宋体"/>
      <w:kern w:val="2"/>
      <w:sz w:val="32"/>
      <w:lang w:val="en-US" w:eastAsia="zh-CN" w:bidi="ar-SA"/>
    </w:rPr>
  </w:style>
  <w:style w:type="paragraph" w:customStyle="1" w:styleId="GW-">
    <w:name w:val="GW-正文"/>
    <w:basedOn w:val="a"/>
    <w:link w:val="GW-Char"/>
    <w:qFormat/>
    <w:rsid w:val="00F03CD9"/>
    <w:pPr>
      <w:spacing w:line="360" w:lineRule="auto"/>
      <w:ind w:firstLineChars="200" w:firstLine="200"/>
    </w:pPr>
    <w:rPr>
      <w:rFonts w:eastAsia="仿宋_GB2312"/>
      <w:sz w:val="24"/>
    </w:rPr>
  </w:style>
  <w:style w:type="character" w:customStyle="1" w:styleId="GW-Char">
    <w:name w:val="GW-正文 Char"/>
    <w:link w:val="GW-"/>
    <w:rsid w:val="00F03CD9"/>
    <w:rPr>
      <w:rFonts w:eastAsia="仿宋_GB2312"/>
      <w:kern w:val="2"/>
      <w:sz w:val="24"/>
      <w:szCs w:val="24"/>
      <w:lang w:val="en-US" w:eastAsia="zh-CN" w:bidi="ar-SA"/>
    </w:rPr>
  </w:style>
  <w:style w:type="paragraph" w:styleId="af1">
    <w:name w:val="List Paragraph"/>
    <w:basedOn w:val="a"/>
    <w:link w:val="Char5"/>
    <w:uiPriority w:val="99"/>
    <w:qFormat/>
    <w:rsid w:val="00F00972"/>
    <w:pPr>
      <w:ind w:firstLineChars="200" w:firstLine="420"/>
    </w:pPr>
  </w:style>
  <w:style w:type="character" w:customStyle="1" w:styleId="Char5">
    <w:name w:val="列出段落 Char"/>
    <w:link w:val="af1"/>
    <w:rsid w:val="00F00972"/>
    <w:rPr>
      <w:rFonts w:eastAsia="宋体"/>
      <w:kern w:val="2"/>
      <w:sz w:val="21"/>
      <w:szCs w:val="24"/>
      <w:lang w:val="en-US" w:eastAsia="zh-CN" w:bidi="ar-SA"/>
    </w:rPr>
  </w:style>
  <w:style w:type="table" w:styleId="af2">
    <w:name w:val="Table Grid"/>
    <w:basedOn w:val="a1"/>
    <w:rsid w:val="003506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AC7F17"/>
    <w:rPr>
      <w:sz w:val="21"/>
      <w:szCs w:val="21"/>
    </w:rPr>
  </w:style>
  <w:style w:type="paragraph" w:styleId="af4">
    <w:name w:val="annotation subject"/>
    <w:basedOn w:val="af"/>
    <w:next w:val="af"/>
    <w:link w:val="Char6"/>
    <w:rsid w:val="00AC7F17"/>
    <w:rPr>
      <w:b/>
      <w:bCs/>
      <w:sz w:val="21"/>
      <w:szCs w:val="24"/>
    </w:rPr>
  </w:style>
  <w:style w:type="character" w:customStyle="1" w:styleId="Char6">
    <w:name w:val="批注主题 Char"/>
    <w:link w:val="af4"/>
    <w:rsid w:val="00AC7F17"/>
    <w:rPr>
      <w:b/>
      <w:bCs/>
      <w:kern w:val="2"/>
      <w:sz w:val="21"/>
      <w:szCs w:val="24"/>
      <w:lang w:bidi="ar-SA"/>
    </w:rPr>
  </w:style>
  <w:style w:type="character" w:customStyle="1" w:styleId="3Char0">
    <w:name w:val="正文文本缩进 3 Char"/>
    <w:link w:val="30"/>
    <w:rsid w:val="00AC7F17"/>
    <w:rPr>
      <w:kern w:val="2"/>
      <w:sz w:val="16"/>
      <w:szCs w:val="16"/>
    </w:rPr>
  </w:style>
  <w:style w:type="character" w:customStyle="1" w:styleId="Char10">
    <w:name w:val="批注文字 Char1"/>
    <w:rsid w:val="00AC7F17"/>
    <w:rPr>
      <w:kern w:val="2"/>
      <w:sz w:val="18"/>
      <w:lang w:bidi="ar-SA"/>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link w:val="2"/>
    <w:uiPriority w:val="99"/>
    <w:qFormat/>
    <w:rsid w:val="006B23CA"/>
    <w:rPr>
      <w:rFonts w:ascii="Arial" w:eastAsia="黑体" w:hAnsi="Arial"/>
      <w:b/>
      <w:bCs/>
      <w:kern w:val="2"/>
      <w:sz w:val="32"/>
      <w:szCs w:val="32"/>
      <w:lang w:val="en-US" w:eastAsia="zh-CN" w:bidi="ar-SA"/>
    </w:rPr>
  </w:style>
  <w:style w:type="paragraph" w:customStyle="1" w:styleId="CharCharCharCharCharCharCharCharCharCharCharCharCharChar1CharCharCharChar">
    <w:name w:val="Char Char Char Char Char Char Char Char Char Char Char Char Char Char1 Char Char Char Char"/>
    <w:basedOn w:val="a"/>
    <w:rsid w:val="00FF122E"/>
    <w:rPr>
      <w:szCs w:val="21"/>
    </w:rPr>
  </w:style>
  <w:style w:type="character" w:customStyle="1" w:styleId="3Char">
    <w:name w:val="标题 3 Char"/>
    <w:link w:val="3"/>
    <w:semiHidden/>
    <w:rsid w:val="003A0BC0"/>
    <w:rPr>
      <w:rFonts w:eastAsia="宋体"/>
      <w:b/>
      <w:bCs/>
      <w:kern w:val="2"/>
      <w:sz w:val="32"/>
      <w:szCs w:val="32"/>
      <w:lang w:val="en-US" w:eastAsia="zh-CN" w:bidi="ar-SA"/>
    </w:rPr>
  </w:style>
  <w:style w:type="character" w:customStyle="1" w:styleId="11">
    <w:name w:val="明显强调1"/>
    <w:rsid w:val="0011084E"/>
    <w:rPr>
      <w:b/>
      <w:i/>
      <w:color w:val="4F81BD"/>
    </w:rPr>
  </w:style>
  <w:style w:type="paragraph" w:customStyle="1" w:styleId="TableParagraph">
    <w:name w:val="Table Paragraph"/>
    <w:basedOn w:val="a"/>
    <w:uiPriority w:val="1"/>
    <w:qFormat/>
    <w:rsid w:val="0011084E"/>
    <w:pPr>
      <w:jc w:val="left"/>
    </w:pPr>
    <w:rPr>
      <w:rFonts w:ascii="宋体" w:hAnsi="宋体" w:cs="宋体"/>
      <w:kern w:val="0"/>
      <w:sz w:val="22"/>
      <w:szCs w:val="22"/>
      <w:lang w:eastAsia="en-US"/>
    </w:rPr>
  </w:style>
  <w:style w:type="character" w:customStyle="1" w:styleId="Char7">
    <w:name w:val="正文文本 Char"/>
    <w:link w:val="af5"/>
    <w:uiPriority w:val="99"/>
    <w:qFormat/>
    <w:locked/>
    <w:rsid w:val="00B74094"/>
    <w:rPr>
      <w:kern w:val="2"/>
      <w:sz w:val="21"/>
      <w:szCs w:val="24"/>
    </w:rPr>
  </w:style>
  <w:style w:type="paragraph" w:styleId="af5">
    <w:name w:val="Body Text"/>
    <w:basedOn w:val="a"/>
    <w:link w:val="Char7"/>
    <w:uiPriority w:val="99"/>
    <w:qFormat/>
    <w:rsid w:val="00B74094"/>
    <w:pPr>
      <w:spacing w:after="120"/>
    </w:pPr>
    <w:rPr>
      <w:lang w:val="x-none" w:eastAsia="x-none"/>
    </w:rPr>
  </w:style>
  <w:style w:type="character" w:customStyle="1" w:styleId="Char11">
    <w:name w:val="正文文本 Char1"/>
    <w:rsid w:val="00B74094"/>
    <w:rPr>
      <w:kern w:val="2"/>
      <w:sz w:val="21"/>
      <w:szCs w:val="24"/>
    </w:rPr>
  </w:style>
  <w:style w:type="paragraph" w:customStyle="1" w:styleId="22">
    <w:name w:val="正文2"/>
    <w:qFormat/>
    <w:rsid w:val="001B3E1E"/>
    <w:pPr>
      <w:widowControl w:val="0"/>
      <w:adjustRightInd w:val="0"/>
      <w:spacing w:line="312" w:lineRule="atLeast"/>
      <w:jc w:val="both"/>
      <w:textAlignment w:val="baseline"/>
    </w:pPr>
    <w:rPr>
      <w:rFonts w:ascii="宋体"/>
      <w:sz w:val="34"/>
    </w:rPr>
  </w:style>
  <w:style w:type="paragraph" w:customStyle="1" w:styleId="Default">
    <w:name w:val="Default"/>
    <w:uiPriority w:val="99"/>
    <w:rsid w:val="00406A6C"/>
    <w:pPr>
      <w:widowControl w:val="0"/>
      <w:autoSpaceDE w:val="0"/>
      <w:autoSpaceDN w:val="0"/>
      <w:adjustRightInd w:val="0"/>
    </w:pPr>
    <w:rPr>
      <w:rFonts w:ascii="宋体" w:cs="宋体"/>
      <w:color w:val="000000"/>
      <w:sz w:val="24"/>
      <w:szCs w:val="24"/>
    </w:rPr>
  </w:style>
  <w:style w:type="paragraph" w:styleId="af6">
    <w:name w:val="Date"/>
    <w:basedOn w:val="a"/>
    <w:next w:val="a"/>
    <w:link w:val="Char8"/>
    <w:rsid w:val="009B1899"/>
    <w:pPr>
      <w:ind w:leftChars="2500" w:left="100"/>
    </w:pPr>
  </w:style>
  <w:style w:type="character" w:customStyle="1" w:styleId="Char8">
    <w:name w:val="日期 Char"/>
    <w:link w:val="af6"/>
    <w:rsid w:val="009B1899"/>
    <w:rPr>
      <w:kern w:val="2"/>
      <w:sz w:val="21"/>
      <w:szCs w:val="24"/>
    </w:rPr>
  </w:style>
  <w:style w:type="paragraph" w:customStyle="1" w:styleId="12">
    <w:name w:val="列出段落1"/>
    <w:basedOn w:val="a"/>
    <w:rsid w:val="00BE2723"/>
    <w:pPr>
      <w:ind w:firstLineChars="200" w:firstLine="420"/>
    </w:pPr>
    <w:rPr>
      <w:rFonts w:ascii="Calibri" w:hAnsi="Calibri"/>
      <w:szCs w:val="22"/>
    </w:rPr>
  </w:style>
  <w:style w:type="character" w:customStyle="1" w:styleId="CharChar14">
    <w:name w:val="Char Char14"/>
    <w:qFormat/>
    <w:rsid w:val="005B5C5C"/>
    <w:rPr>
      <w:rFonts w:ascii="Arial" w:eastAsia="黑体" w:hAnsi="Arial"/>
      <w:b/>
      <w:bCs/>
      <w:kern w:val="2"/>
      <w:sz w:val="32"/>
      <w:szCs w:val="32"/>
      <w:lang w:val="en-US" w:eastAsia="zh-CN" w:bidi="ar-SA"/>
    </w:rPr>
  </w:style>
  <w:style w:type="character" w:customStyle="1" w:styleId="Char9">
    <w:name w:val="文档结构图 Char"/>
    <w:link w:val="af7"/>
    <w:rsid w:val="005B5C5C"/>
    <w:rPr>
      <w:rFonts w:ascii="宋体" w:hAnsi="宋体"/>
      <w:sz w:val="18"/>
      <w:szCs w:val="18"/>
      <w:lang w:eastAsia="en-US" w:bidi="ar-SA"/>
    </w:rPr>
  </w:style>
  <w:style w:type="paragraph" w:styleId="af7">
    <w:name w:val="Document Map"/>
    <w:basedOn w:val="a"/>
    <w:link w:val="Char9"/>
    <w:unhideWhenUsed/>
    <w:rsid w:val="005B5C5C"/>
    <w:pPr>
      <w:jc w:val="left"/>
    </w:pPr>
    <w:rPr>
      <w:rFonts w:ascii="宋体" w:hAnsi="宋体"/>
      <w:kern w:val="0"/>
      <w:sz w:val="18"/>
      <w:szCs w:val="18"/>
      <w:lang w:val="x-none" w:eastAsia="en-US"/>
    </w:rPr>
  </w:style>
  <w:style w:type="character" w:customStyle="1" w:styleId="NormalCharacter">
    <w:name w:val="NormalCharacter"/>
    <w:semiHidden/>
    <w:qFormat/>
    <w:rsid w:val="00533F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qFormat="1"/>
    <w:lsdException w:name="footer" w:uiPriority="99"/>
    <w:lsdException w:name="caption" w:semiHidden="1" w:unhideWhenUsed="1" w:qFormat="1"/>
    <w:lsdException w:name="annotation reference" w:uiPriority="99" w:qFormat="1"/>
    <w:lsdException w:name="Title" w:qFormat="1"/>
    <w:lsdException w:name="Body Text" w:uiPriority="99" w:qFormat="1"/>
    <w:lsdException w:name="Subtitle" w:qFormat="1"/>
    <w:lsdException w:name="Strong" w:qFormat="1"/>
    <w:lsdException w:name="Emphasis" w:qFormat="1"/>
    <w:lsdException w:name="Plain Text"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12CC"/>
    <w:pPr>
      <w:widowControl w:val="0"/>
      <w:jc w:val="both"/>
    </w:pPr>
    <w:rPr>
      <w:kern w:val="2"/>
      <w:sz w:val="21"/>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qFormat/>
    <w:rsid w:val="006169D0"/>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7C12CC"/>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169D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fo,footer odd,odd,footer Final,Footer-Even"/>
    <w:basedOn w:val="a"/>
    <w:link w:val="Char"/>
    <w:uiPriority w:val="99"/>
    <w:rsid w:val="007C12CC"/>
    <w:pPr>
      <w:tabs>
        <w:tab w:val="center" w:pos="4153"/>
        <w:tab w:val="right" w:pos="8306"/>
      </w:tabs>
      <w:snapToGrid w:val="0"/>
      <w:jc w:val="left"/>
    </w:pPr>
    <w:rPr>
      <w:sz w:val="18"/>
      <w:szCs w:val="20"/>
    </w:rPr>
  </w:style>
  <w:style w:type="character" w:styleId="a4">
    <w:name w:val="page number"/>
    <w:basedOn w:val="a0"/>
    <w:rsid w:val="007C12CC"/>
  </w:style>
  <w:style w:type="paragraph" w:styleId="a5">
    <w:name w:val="header"/>
    <w:aliases w:val="h,Ò³Ã¼,En-tête 1.1,En-tête 1.11"/>
    <w:basedOn w:val="a"/>
    <w:link w:val="Char0"/>
    <w:uiPriority w:val="99"/>
    <w:qFormat/>
    <w:rsid w:val="007C12CC"/>
    <w:pPr>
      <w:pBdr>
        <w:bottom w:val="single" w:sz="6" w:space="1" w:color="auto"/>
      </w:pBdr>
      <w:tabs>
        <w:tab w:val="center" w:pos="4153"/>
        <w:tab w:val="right" w:pos="8306"/>
      </w:tabs>
      <w:snapToGrid w:val="0"/>
      <w:jc w:val="center"/>
    </w:pPr>
    <w:rPr>
      <w:sz w:val="18"/>
      <w:szCs w:val="20"/>
    </w:rPr>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92358B"/>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92358B"/>
    <w:pPr>
      <w:ind w:firstLine="630"/>
    </w:pPr>
    <w:rPr>
      <w:sz w:val="32"/>
      <w:szCs w:val="20"/>
    </w:rPr>
  </w:style>
  <w:style w:type="paragraph" w:styleId="a8">
    <w:name w:val="Normal (Web)"/>
    <w:basedOn w:val="a"/>
    <w:rsid w:val="0092358B"/>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92358B"/>
    <w:pPr>
      <w:spacing w:line="360" w:lineRule="auto"/>
      <w:ind w:firstLineChars="200" w:firstLine="200"/>
    </w:pPr>
  </w:style>
  <w:style w:type="paragraph" w:customStyle="1" w:styleId="10">
    <w:name w:val="正文1"/>
    <w:rsid w:val="0092358B"/>
    <w:pPr>
      <w:widowControl w:val="0"/>
      <w:adjustRightInd w:val="0"/>
      <w:spacing w:line="312" w:lineRule="atLeast"/>
      <w:jc w:val="both"/>
      <w:textAlignment w:val="baseline"/>
    </w:pPr>
    <w:rPr>
      <w:rFonts w:ascii="宋体"/>
      <w:sz w:val="34"/>
    </w:rPr>
  </w:style>
  <w:style w:type="paragraph" w:styleId="20">
    <w:name w:val="Body Text Indent 2"/>
    <w:basedOn w:val="a"/>
    <w:rsid w:val="006169D0"/>
    <w:pPr>
      <w:spacing w:after="120" w:line="480" w:lineRule="auto"/>
      <w:ind w:leftChars="200" w:left="420"/>
    </w:pPr>
  </w:style>
  <w:style w:type="paragraph" w:styleId="30">
    <w:name w:val="Body Text Indent 3"/>
    <w:basedOn w:val="a"/>
    <w:link w:val="3Char0"/>
    <w:rsid w:val="006169D0"/>
    <w:pPr>
      <w:spacing w:after="120"/>
      <w:ind w:leftChars="200" w:left="420"/>
    </w:pPr>
    <w:rPr>
      <w:sz w:val="16"/>
      <w:szCs w:val="16"/>
      <w:lang w:val="x-none" w:eastAsia="x-none"/>
    </w:rPr>
  </w:style>
  <w:style w:type="paragraph" w:customStyle="1" w:styleId="aa">
    <w:name w:val="样式"/>
    <w:qFormat/>
    <w:rsid w:val="00FB44BC"/>
    <w:pPr>
      <w:widowControl w:val="0"/>
      <w:autoSpaceDE w:val="0"/>
      <w:autoSpaceDN w:val="0"/>
      <w:adjustRightInd w:val="0"/>
    </w:pPr>
    <w:rPr>
      <w:rFonts w:ascii="宋体" w:hAnsi="宋体" w:cs="宋体"/>
      <w:sz w:val="24"/>
      <w:szCs w:val="24"/>
    </w:rPr>
  </w:style>
  <w:style w:type="paragraph" w:customStyle="1" w:styleId="ab">
    <w:name w:val="表格"/>
    <w:basedOn w:val="a"/>
    <w:rsid w:val="001F035E"/>
    <w:pPr>
      <w:spacing w:line="400" w:lineRule="exact"/>
    </w:pPr>
    <w:rPr>
      <w:sz w:val="24"/>
    </w:rPr>
  </w:style>
  <w:style w:type="paragraph" w:customStyle="1" w:styleId="21">
    <w:name w:val="样式 首行缩进:  2 字符"/>
    <w:basedOn w:val="a"/>
    <w:rsid w:val="004D1CAF"/>
    <w:pPr>
      <w:spacing w:line="400" w:lineRule="exact"/>
      <w:ind w:firstLineChars="200" w:firstLine="200"/>
    </w:pPr>
    <w:rPr>
      <w:rFonts w:cs="宋体"/>
      <w:sz w:val="24"/>
    </w:rPr>
  </w:style>
  <w:style w:type="character" w:customStyle="1" w:styleId="ac">
    <w:name w:val="（符号）邀请函中一、"/>
    <w:rsid w:val="004056A0"/>
    <w:rPr>
      <w:rFonts w:ascii="黑体" w:eastAsia="黑体" w:hAnsi="黑体"/>
      <w:b/>
      <w:bCs/>
      <w:sz w:val="24"/>
    </w:rPr>
  </w:style>
  <w:style w:type="paragraph" w:styleId="ad">
    <w:name w:val="Balloon Text"/>
    <w:basedOn w:val="a"/>
    <w:semiHidden/>
    <w:rsid w:val="00CC5671"/>
    <w:rPr>
      <w:sz w:val="18"/>
      <w:szCs w:val="18"/>
    </w:rPr>
  </w:style>
  <w:style w:type="character" w:styleId="ae">
    <w:name w:val="Hyperlink"/>
    <w:rsid w:val="003B035C"/>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3B035C"/>
    <w:rPr>
      <w:rFonts w:eastAsia="宋体"/>
      <w:kern w:val="2"/>
      <w:sz w:val="21"/>
      <w:szCs w:val="24"/>
      <w:lang w:val="en-US" w:eastAsia="zh-CN" w:bidi="ar-SA"/>
    </w:rPr>
  </w:style>
  <w:style w:type="character" w:customStyle="1" w:styleId="CharChar9">
    <w:name w:val="Char Char9"/>
    <w:rsid w:val="0031795E"/>
    <w:rPr>
      <w:kern w:val="2"/>
      <w:sz w:val="21"/>
    </w:rPr>
  </w:style>
  <w:style w:type="character" w:customStyle="1" w:styleId="Char3">
    <w:name w:val="批注文字 Char"/>
    <w:link w:val="af"/>
    <w:rsid w:val="00383BFA"/>
    <w:rPr>
      <w:kern w:val="2"/>
      <w:sz w:val="18"/>
      <w:lang w:bidi="ar-SA"/>
    </w:rPr>
  </w:style>
  <w:style w:type="paragraph" w:styleId="af">
    <w:name w:val="annotation text"/>
    <w:basedOn w:val="a"/>
    <w:link w:val="Char3"/>
    <w:rsid w:val="00383BFA"/>
    <w:pPr>
      <w:jc w:val="left"/>
    </w:pPr>
    <w:rPr>
      <w:sz w:val="18"/>
      <w:szCs w:val="20"/>
      <w:lang w:val="x-none" w:eastAsia="x-none"/>
    </w:rPr>
  </w:style>
  <w:style w:type="character" w:customStyle="1" w:styleId="Char4">
    <w:name w:val="纯文本 Char"/>
    <w:link w:val="af0"/>
    <w:uiPriority w:val="99"/>
    <w:unhideWhenUsed/>
    <w:qFormat/>
    <w:rsid w:val="000958DC"/>
    <w:rPr>
      <w:rFonts w:ascii="宋体" w:eastAsia="宋体" w:hAnsi="Tms Rmn"/>
      <w:sz w:val="21"/>
      <w:lang w:val="en-US" w:eastAsia="zh-CN" w:bidi="ar-SA"/>
    </w:rPr>
  </w:style>
  <w:style w:type="paragraph" w:styleId="af0">
    <w:name w:val="Plain Text"/>
    <w:basedOn w:val="a"/>
    <w:link w:val="Char4"/>
    <w:uiPriority w:val="99"/>
    <w:qFormat/>
    <w:rsid w:val="000958DC"/>
    <w:pPr>
      <w:autoSpaceDE w:val="0"/>
      <w:autoSpaceDN w:val="0"/>
      <w:adjustRightInd w:val="0"/>
    </w:pPr>
    <w:rPr>
      <w:rFonts w:ascii="宋体" w:hAnsi="Tms Rmn"/>
      <w:kern w:val="0"/>
      <w:szCs w:val="20"/>
    </w:rPr>
  </w:style>
  <w:style w:type="character" w:customStyle="1" w:styleId="Char0">
    <w:name w:val="页眉 Char"/>
    <w:aliases w:val="h Char,Ò³Ã¼ Char,En-tête 1.1 Char,En-tête 1.11 Char"/>
    <w:link w:val="a5"/>
    <w:uiPriority w:val="99"/>
    <w:qFormat/>
    <w:rsid w:val="00F03CD9"/>
    <w:rPr>
      <w:rFonts w:eastAsia="宋体"/>
      <w:kern w:val="2"/>
      <w:sz w:val="18"/>
      <w:lang w:val="en-US" w:eastAsia="zh-CN" w:bidi="ar-SA"/>
    </w:rPr>
  </w:style>
  <w:style w:type="character" w:customStyle="1" w:styleId="Char">
    <w:name w:val="页脚 Char"/>
    <w:aliases w:val="fo Char,footer odd Char,odd Char,footer Final Char,Footer-Even Char"/>
    <w:link w:val="a3"/>
    <w:uiPriority w:val="99"/>
    <w:rsid w:val="00F03CD9"/>
    <w:rPr>
      <w:rFonts w:eastAsia="宋体"/>
      <w:kern w:val="2"/>
      <w:sz w:val="18"/>
      <w:lang w:val="en-US" w:eastAsia="zh-CN" w:bidi="ar-SA"/>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link w:val="a7"/>
    <w:rsid w:val="00F03CD9"/>
    <w:rPr>
      <w:rFonts w:eastAsia="宋体"/>
      <w:kern w:val="2"/>
      <w:sz w:val="32"/>
      <w:lang w:val="en-US" w:eastAsia="zh-CN" w:bidi="ar-SA"/>
    </w:rPr>
  </w:style>
  <w:style w:type="paragraph" w:customStyle="1" w:styleId="GW-">
    <w:name w:val="GW-正文"/>
    <w:basedOn w:val="a"/>
    <w:link w:val="GW-Char"/>
    <w:qFormat/>
    <w:rsid w:val="00F03CD9"/>
    <w:pPr>
      <w:spacing w:line="360" w:lineRule="auto"/>
      <w:ind w:firstLineChars="200" w:firstLine="200"/>
    </w:pPr>
    <w:rPr>
      <w:rFonts w:eastAsia="仿宋_GB2312"/>
      <w:sz w:val="24"/>
    </w:rPr>
  </w:style>
  <w:style w:type="character" w:customStyle="1" w:styleId="GW-Char">
    <w:name w:val="GW-正文 Char"/>
    <w:link w:val="GW-"/>
    <w:rsid w:val="00F03CD9"/>
    <w:rPr>
      <w:rFonts w:eastAsia="仿宋_GB2312"/>
      <w:kern w:val="2"/>
      <w:sz w:val="24"/>
      <w:szCs w:val="24"/>
      <w:lang w:val="en-US" w:eastAsia="zh-CN" w:bidi="ar-SA"/>
    </w:rPr>
  </w:style>
  <w:style w:type="paragraph" w:styleId="af1">
    <w:name w:val="List Paragraph"/>
    <w:basedOn w:val="a"/>
    <w:link w:val="Char5"/>
    <w:uiPriority w:val="99"/>
    <w:qFormat/>
    <w:rsid w:val="00F00972"/>
    <w:pPr>
      <w:ind w:firstLineChars="200" w:firstLine="420"/>
    </w:pPr>
  </w:style>
  <w:style w:type="character" w:customStyle="1" w:styleId="Char5">
    <w:name w:val="列出段落 Char"/>
    <w:link w:val="af1"/>
    <w:rsid w:val="00F00972"/>
    <w:rPr>
      <w:rFonts w:eastAsia="宋体"/>
      <w:kern w:val="2"/>
      <w:sz w:val="21"/>
      <w:szCs w:val="24"/>
      <w:lang w:val="en-US" w:eastAsia="zh-CN" w:bidi="ar-SA"/>
    </w:rPr>
  </w:style>
  <w:style w:type="table" w:styleId="af2">
    <w:name w:val="Table Grid"/>
    <w:basedOn w:val="a1"/>
    <w:rsid w:val="003506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AC7F17"/>
    <w:rPr>
      <w:sz w:val="21"/>
      <w:szCs w:val="21"/>
    </w:rPr>
  </w:style>
  <w:style w:type="paragraph" w:styleId="af4">
    <w:name w:val="annotation subject"/>
    <w:basedOn w:val="af"/>
    <w:next w:val="af"/>
    <w:link w:val="Char6"/>
    <w:rsid w:val="00AC7F17"/>
    <w:rPr>
      <w:b/>
      <w:bCs/>
      <w:sz w:val="21"/>
      <w:szCs w:val="24"/>
    </w:rPr>
  </w:style>
  <w:style w:type="character" w:customStyle="1" w:styleId="Char6">
    <w:name w:val="批注主题 Char"/>
    <w:link w:val="af4"/>
    <w:rsid w:val="00AC7F17"/>
    <w:rPr>
      <w:b/>
      <w:bCs/>
      <w:kern w:val="2"/>
      <w:sz w:val="21"/>
      <w:szCs w:val="24"/>
      <w:lang w:bidi="ar-SA"/>
    </w:rPr>
  </w:style>
  <w:style w:type="character" w:customStyle="1" w:styleId="3Char0">
    <w:name w:val="正文文本缩进 3 Char"/>
    <w:link w:val="30"/>
    <w:rsid w:val="00AC7F17"/>
    <w:rPr>
      <w:kern w:val="2"/>
      <w:sz w:val="16"/>
      <w:szCs w:val="16"/>
    </w:rPr>
  </w:style>
  <w:style w:type="character" w:customStyle="1" w:styleId="Char10">
    <w:name w:val="批注文字 Char1"/>
    <w:rsid w:val="00AC7F17"/>
    <w:rPr>
      <w:kern w:val="2"/>
      <w:sz w:val="18"/>
      <w:lang w:bidi="ar-SA"/>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link w:val="2"/>
    <w:uiPriority w:val="99"/>
    <w:qFormat/>
    <w:rsid w:val="006B23CA"/>
    <w:rPr>
      <w:rFonts w:ascii="Arial" w:eastAsia="黑体" w:hAnsi="Arial"/>
      <w:b/>
      <w:bCs/>
      <w:kern w:val="2"/>
      <w:sz w:val="32"/>
      <w:szCs w:val="32"/>
      <w:lang w:val="en-US" w:eastAsia="zh-CN" w:bidi="ar-SA"/>
    </w:rPr>
  </w:style>
  <w:style w:type="paragraph" w:customStyle="1" w:styleId="CharCharCharCharCharCharCharCharCharCharCharCharCharChar1CharCharCharChar">
    <w:name w:val="Char Char Char Char Char Char Char Char Char Char Char Char Char Char1 Char Char Char Char"/>
    <w:basedOn w:val="a"/>
    <w:rsid w:val="00FF122E"/>
    <w:rPr>
      <w:szCs w:val="21"/>
    </w:rPr>
  </w:style>
  <w:style w:type="character" w:customStyle="1" w:styleId="3Char">
    <w:name w:val="标题 3 Char"/>
    <w:link w:val="3"/>
    <w:semiHidden/>
    <w:rsid w:val="003A0BC0"/>
    <w:rPr>
      <w:rFonts w:eastAsia="宋体"/>
      <w:b/>
      <w:bCs/>
      <w:kern w:val="2"/>
      <w:sz w:val="32"/>
      <w:szCs w:val="32"/>
      <w:lang w:val="en-US" w:eastAsia="zh-CN" w:bidi="ar-SA"/>
    </w:rPr>
  </w:style>
  <w:style w:type="character" w:customStyle="1" w:styleId="11">
    <w:name w:val="明显强调1"/>
    <w:rsid w:val="0011084E"/>
    <w:rPr>
      <w:b/>
      <w:i/>
      <w:color w:val="4F81BD"/>
    </w:rPr>
  </w:style>
  <w:style w:type="paragraph" w:customStyle="1" w:styleId="TableParagraph">
    <w:name w:val="Table Paragraph"/>
    <w:basedOn w:val="a"/>
    <w:uiPriority w:val="1"/>
    <w:qFormat/>
    <w:rsid w:val="0011084E"/>
    <w:pPr>
      <w:jc w:val="left"/>
    </w:pPr>
    <w:rPr>
      <w:rFonts w:ascii="宋体" w:hAnsi="宋体" w:cs="宋体"/>
      <w:kern w:val="0"/>
      <w:sz w:val="22"/>
      <w:szCs w:val="22"/>
      <w:lang w:eastAsia="en-US"/>
    </w:rPr>
  </w:style>
  <w:style w:type="character" w:customStyle="1" w:styleId="Char7">
    <w:name w:val="正文文本 Char"/>
    <w:link w:val="af5"/>
    <w:uiPriority w:val="99"/>
    <w:qFormat/>
    <w:locked/>
    <w:rsid w:val="00B74094"/>
    <w:rPr>
      <w:kern w:val="2"/>
      <w:sz w:val="21"/>
      <w:szCs w:val="24"/>
    </w:rPr>
  </w:style>
  <w:style w:type="paragraph" w:styleId="af5">
    <w:name w:val="Body Text"/>
    <w:basedOn w:val="a"/>
    <w:link w:val="Char7"/>
    <w:uiPriority w:val="99"/>
    <w:qFormat/>
    <w:rsid w:val="00B74094"/>
    <w:pPr>
      <w:spacing w:after="120"/>
    </w:pPr>
    <w:rPr>
      <w:lang w:val="x-none" w:eastAsia="x-none"/>
    </w:rPr>
  </w:style>
  <w:style w:type="character" w:customStyle="1" w:styleId="Char11">
    <w:name w:val="正文文本 Char1"/>
    <w:rsid w:val="00B74094"/>
    <w:rPr>
      <w:kern w:val="2"/>
      <w:sz w:val="21"/>
      <w:szCs w:val="24"/>
    </w:rPr>
  </w:style>
  <w:style w:type="paragraph" w:customStyle="1" w:styleId="22">
    <w:name w:val="正文2"/>
    <w:qFormat/>
    <w:rsid w:val="001B3E1E"/>
    <w:pPr>
      <w:widowControl w:val="0"/>
      <w:adjustRightInd w:val="0"/>
      <w:spacing w:line="312" w:lineRule="atLeast"/>
      <w:jc w:val="both"/>
      <w:textAlignment w:val="baseline"/>
    </w:pPr>
    <w:rPr>
      <w:rFonts w:ascii="宋体"/>
      <w:sz w:val="34"/>
    </w:rPr>
  </w:style>
  <w:style w:type="paragraph" w:customStyle="1" w:styleId="Default">
    <w:name w:val="Default"/>
    <w:uiPriority w:val="99"/>
    <w:rsid w:val="00406A6C"/>
    <w:pPr>
      <w:widowControl w:val="0"/>
      <w:autoSpaceDE w:val="0"/>
      <w:autoSpaceDN w:val="0"/>
      <w:adjustRightInd w:val="0"/>
    </w:pPr>
    <w:rPr>
      <w:rFonts w:ascii="宋体" w:cs="宋体"/>
      <w:color w:val="000000"/>
      <w:sz w:val="24"/>
      <w:szCs w:val="24"/>
    </w:rPr>
  </w:style>
  <w:style w:type="paragraph" w:styleId="af6">
    <w:name w:val="Date"/>
    <w:basedOn w:val="a"/>
    <w:next w:val="a"/>
    <w:link w:val="Char8"/>
    <w:rsid w:val="009B1899"/>
    <w:pPr>
      <w:ind w:leftChars="2500" w:left="100"/>
    </w:pPr>
  </w:style>
  <w:style w:type="character" w:customStyle="1" w:styleId="Char8">
    <w:name w:val="日期 Char"/>
    <w:link w:val="af6"/>
    <w:rsid w:val="009B1899"/>
    <w:rPr>
      <w:kern w:val="2"/>
      <w:sz w:val="21"/>
      <w:szCs w:val="24"/>
    </w:rPr>
  </w:style>
  <w:style w:type="paragraph" w:customStyle="1" w:styleId="12">
    <w:name w:val="列出段落1"/>
    <w:basedOn w:val="a"/>
    <w:rsid w:val="00BE2723"/>
    <w:pPr>
      <w:ind w:firstLineChars="200" w:firstLine="420"/>
    </w:pPr>
    <w:rPr>
      <w:rFonts w:ascii="Calibri" w:hAnsi="Calibri"/>
      <w:szCs w:val="22"/>
    </w:rPr>
  </w:style>
  <w:style w:type="character" w:customStyle="1" w:styleId="CharChar14">
    <w:name w:val="Char Char14"/>
    <w:qFormat/>
    <w:rsid w:val="005B5C5C"/>
    <w:rPr>
      <w:rFonts w:ascii="Arial" w:eastAsia="黑体" w:hAnsi="Arial"/>
      <w:b/>
      <w:bCs/>
      <w:kern w:val="2"/>
      <w:sz w:val="32"/>
      <w:szCs w:val="32"/>
      <w:lang w:val="en-US" w:eastAsia="zh-CN" w:bidi="ar-SA"/>
    </w:rPr>
  </w:style>
  <w:style w:type="character" w:customStyle="1" w:styleId="Char9">
    <w:name w:val="文档结构图 Char"/>
    <w:link w:val="af7"/>
    <w:rsid w:val="005B5C5C"/>
    <w:rPr>
      <w:rFonts w:ascii="宋体" w:hAnsi="宋体"/>
      <w:sz w:val="18"/>
      <w:szCs w:val="18"/>
      <w:lang w:eastAsia="en-US" w:bidi="ar-SA"/>
    </w:rPr>
  </w:style>
  <w:style w:type="paragraph" w:styleId="af7">
    <w:name w:val="Document Map"/>
    <w:basedOn w:val="a"/>
    <w:link w:val="Char9"/>
    <w:unhideWhenUsed/>
    <w:rsid w:val="005B5C5C"/>
    <w:pPr>
      <w:jc w:val="left"/>
    </w:pPr>
    <w:rPr>
      <w:rFonts w:ascii="宋体" w:hAnsi="宋体"/>
      <w:kern w:val="0"/>
      <w:sz w:val="18"/>
      <w:szCs w:val="18"/>
      <w:lang w:val="x-none" w:eastAsia="en-US"/>
    </w:rPr>
  </w:style>
  <w:style w:type="character" w:customStyle="1" w:styleId="NormalCharacter">
    <w:name w:val="NormalCharacter"/>
    <w:semiHidden/>
    <w:qFormat/>
    <w:rsid w:val="00533F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907585">
      <w:bodyDiv w:val="1"/>
      <w:marLeft w:val="0"/>
      <w:marRight w:val="0"/>
      <w:marTop w:val="0"/>
      <w:marBottom w:val="0"/>
      <w:divBdr>
        <w:top w:val="none" w:sz="0" w:space="0" w:color="auto"/>
        <w:left w:val="none" w:sz="0" w:space="0" w:color="auto"/>
        <w:bottom w:val="none" w:sz="0" w:space="0" w:color="auto"/>
        <w:right w:val="none" w:sz="0" w:space="0" w:color="auto"/>
      </w:divBdr>
    </w:div>
    <w:div w:id="618688341">
      <w:bodyDiv w:val="1"/>
      <w:marLeft w:val="0"/>
      <w:marRight w:val="0"/>
      <w:marTop w:val="0"/>
      <w:marBottom w:val="0"/>
      <w:divBdr>
        <w:top w:val="none" w:sz="0" w:space="0" w:color="auto"/>
        <w:left w:val="none" w:sz="0" w:space="0" w:color="auto"/>
        <w:bottom w:val="none" w:sz="0" w:space="0" w:color="auto"/>
        <w:right w:val="none" w:sz="0" w:space="0" w:color="auto"/>
      </w:divBdr>
    </w:div>
    <w:div w:id="1751733136">
      <w:bodyDiv w:val="1"/>
      <w:marLeft w:val="0"/>
      <w:marRight w:val="0"/>
      <w:marTop w:val="0"/>
      <w:marBottom w:val="0"/>
      <w:divBdr>
        <w:top w:val="none" w:sz="0" w:space="0" w:color="auto"/>
        <w:left w:val="none" w:sz="0" w:space="0" w:color="auto"/>
        <w:bottom w:val="none" w:sz="0" w:space="0" w:color="auto"/>
        <w:right w:val="none" w:sz="0" w:space="0" w:color="auto"/>
      </w:divBdr>
    </w:div>
    <w:div w:id="2078816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CC63BC-FE04-499B-BFFF-32D10F2D6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27</Pages>
  <Words>2388</Words>
  <Characters>13616</Characters>
  <Application>Microsoft Office Word</Application>
  <DocSecurity>0</DocSecurity>
  <Lines>113</Lines>
  <Paragraphs>31</Paragraphs>
  <ScaleCrop>false</ScaleCrop>
  <Company>www.levovo.com</Company>
  <LinksUpToDate>false</LinksUpToDate>
  <CharactersWithSpaces>15973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招标编号：xx政采招[xxxx] xxx号</dc:title>
  <dc:subject/>
  <dc:creator>吴正新</dc:creator>
  <cp:keywords/>
  <cp:lastModifiedBy>微软用户</cp:lastModifiedBy>
  <cp:revision>13</cp:revision>
  <cp:lastPrinted>2019-04-18T03:16:00Z</cp:lastPrinted>
  <dcterms:created xsi:type="dcterms:W3CDTF">2021-07-30T02:53:00Z</dcterms:created>
  <dcterms:modified xsi:type="dcterms:W3CDTF">2021-10-11T01:07:00Z</dcterms:modified>
</cp:coreProperties>
</file>