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附件二：职工食堂设备升级清单</w:t>
      </w:r>
    </w:p>
    <w:tbl>
      <w:tblPr>
        <w:tblStyle w:val="3"/>
        <w:tblW w:w="4998" w:type="pct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054"/>
        <w:gridCol w:w="929"/>
        <w:gridCol w:w="679"/>
        <w:gridCol w:w="638"/>
        <w:gridCol w:w="3313"/>
        <w:gridCol w:w="636"/>
        <w:gridCol w:w="636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数量 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参数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主副食间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焊接四层平板货架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1500*500*1500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none"/>
                <w:lang w:val="en-US" w:eastAsia="zh-CN" w:bidi="ar"/>
              </w:rPr>
              <w:t>采用201优质1.0不锈钢拉丝板加工制作而成,腿采用38mm*38mm钢管.层板下短加筋支撑。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不锈钢平板推车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900*550*800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none"/>
                <w:lang w:val="en-US" w:eastAsia="zh-CN" w:bidi="ar"/>
              </w:rPr>
              <w:t>采用201优质1.0不锈钢拉丝板加工制作而成,腿采用38mm*38mm钢管.层板下短加筋支撑。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更衣室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四门更衣柜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750*400*1800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铁皮喷涂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毛菜间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焊接四层平板货架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1500*500*1500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none"/>
                <w:lang w:val="en-US" w:eastAsia="zh-CN" w:bidi="ar"/>
              </w:rPr>
              <w:t>采用201优质1.0不锈钢拉丝板加工制作而成,腿采用38mm*38mm钢管.层板下短加筋支撑。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KFR-35W壁挂机空调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880*195*295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单温、变频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切配间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左残物右单星水池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1200*700*800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none"/>
                <w:lang w:val="en-US" w:eastAsia="zh-CN" w:bidi="ar"/>
              </w:rPr>
              <w:t>采用201优质1.0不锈钢拉丝板加工制作而成,腿采用38mm*38mm钢管.层板下短加筋支撑。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焊接四层平板货架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1200*500*1500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none"/>
                <w:lang w:val="en-US" w:eastAsia="zh-CN" w:bidi="ar"/>
              </w:rPr>
              <w:t>采用201优质1.0不锈钢拉丝板加工制作而成,腿采用38mm*38mm钢管.层板下短加筋支撑。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主操作间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工程A款四门双机双温冰柜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1200*700*1950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220V/0.185KW50Hz，900L全钢铜管制造，旋钮机械温控，优质无指纹板材，东贝压缩机，R134a制冷剂，质量有保证，全国联保，及时服务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1.8米麻辣烫柜 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1800*800*2000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220V/0.43KW50Hz，单机单温，内外全不锈钢，箱体采用60mm厚原装进口PU整体发泡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125度双门热风循环消毒柜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1300*630*1950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220V/4.4KW，箱体采用SUS201-2B加厚不锈钢板消毒效果符合国家标准要求720L超大容量，内置筛网层架，适合更多餐具摆放消毒。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留样单门展示柜 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600*700*1950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V/0.135KW50Hz，采用国内合资名牌压缩机，双机双温，内外全不锈钢，箱体采用60mm厚原装进口PU整体发泡，保温性更好更加节能，采用内置式加厚铜管蒸发器﹑无氟环保型节能压缩机﹑翅片式冷凝器﹑清洁环保型a134制冷剂，制冷速度快效果好，双电脑温控调节显示更加精准。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全钢单通工作台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1500*700*800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全焊接。上/下层面板采用201优质1.0不锈钢拉丝板mm厚不锈钢板,周边做下翻边扣槽加强筋处理。 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全钢单通工作台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1200*600*800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全焊接。上/下层面板采用201优质1.0不锈钢拉丝板mm厚不锈钢板,周边做下翻边扣槽加强筋处理。 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全钢单星水池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600*700*800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采用201/1.0mm厚钢板不锈钢冲压钢胆,全钢框架结构，地角采用38mm子弹脚。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焊接双层平板工作台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1800*800*800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全焊接。上/下层面板采用201优质1.0不锈钢拉丝板mm厚不锈钢板,周边做下翻边扣槽加强筋处理。 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500CM电复底煮面桶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550*950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380V/9KW采用内胆304优质内胆1.0不锈钢拉丝板，操作简单实用方便。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拖把池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1000*500*1800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采用201不锈钢1.0mm厚不锈钢板加工制作而成,不锈钢管厚1.0mm 配落水器和滤渣斗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30W灭蚊灯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30W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220V/30W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紫外线消毒灯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30W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220V/30W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不锈钢下水篦子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580*300*25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采用SUS201/1.5mm厚钢板折外翻内扣槽加工制作而成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风幕机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1800*160*200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220v/0.25KW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风幕机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2000*160*200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220v/0.27KW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tblHeader/>
        </w:trPr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碗柜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900长</w:t>
            </w: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位置3.2米长，共计150个碗位302不锈钢材质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/>
    <w:sectPr>
      <w:headerReference r:id="rId3" w:type="default"/>
      <w:footerReference r:id="rId4" w:type="default"/>
      <w:footerReference r:id="rId5" w:type="even"/>
      <w:pgSz w:w="11907" w:h="16840"/>
      <w:pgMar w:top="1440" w:right="1800" w:bottom="1440" w:left="1800" w:header="851" w:footer="1134" w:gutter="0"/>
      <w:cols w:space="720" w:num="1"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instrText xml:space="preserve">PAGE  </w:instrText>
    </w:r>
    <w:r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t>3</w:t>
    </w:r>
    <w:r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  <w:fldChar w:fldCharType="end"/>
    </w:r>
  </w:p>
  <w:p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instrText xml:space="preserve">PAGE  </w:instrText>
    </w:r>
    <w:r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t>7</w:t>
    </w:r>
    <w:r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  <w:fldChar w:fldCharType="end"/>
    </w:r>
  </w:p>
  <w:p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6A651F"/>
    <w:rsid w:val="14231E34"/>
    <w:rsid w:val="1CA621F1"/>
    <w:rsid w:val="34302693"/>
    <w:rsid w:val="3450503A"/>
    <w:rsid w:val="526A651F"/>
    <w:rsid w:val="63762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2021-08-31T05:51:00Z</dcterms:created>
  <dc:creator>幸福时刻</dc:creator>
  <cp:lastModifiedBy>幸福时刻</cp:lastModifiedBy>
  <dcterms:modified xsi:type="dcterms:W3CDTF">2021-09-02T05:29:16Z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AF865E50BBD74C0CA4778667767F4689</vt:lpwstr>
  </property>
</Properties>
</file>