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484" w:rsidRPr="001C5484" w:rsidRDefault="001C5484" w:rsidP="00BE635F">
      <w:pPr>
        <w:widowControl/>
        <w:spacing w:after="300"/>
        <w:ind w:firstLineChars="450" w:firstLine="1355"/>
        <w:outlineLvl w:val="1"/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</w:pPr>
      <w:r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自动十八</w:t>
      </w:r>
      <w:proofErr w:type="gramStart"/>
      <w:r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联压胚</w:t>
      </w:r>
      <w:proofErr w:type="gramEnd"/>
      <w:r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生产线</w:t>
      </w:r>
      <w:r w:rsidRPr="001C5484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供应商确认通知单</w:t>
      </w:r>
    </w:p>
    <w:p w:rsidR="001C5484" w:rsidRPr="001C5484" w:rsidRDefault="001C5484" w:rsidP="001C5484">
      <w:pPr>
        <w:widowControl/>
        <w:spacing w:line="315" w:lineRule="atLeast"/>
        <w:ind w:firstLine="600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丹阳光明光电有限公司自动十八</w:t>
      </w:r>
      <w:proofErr w:type="gramStart"/>
      <w:r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联压胚</w:t>
      </w:r>
      <w:proofErr w:type="gramEnd"/>
      <w:r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生产线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采购项目于2021年3月</w:t>
      </w:r>
      <w:r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26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日完成评审工作,询价采购小组成员由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5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人组成。参与报价单位共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1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家</w:t>
      </w:r>
      <w:r w:rsidRPr="001C5484">
        <w:rPr>
          <w:rFonts w:ascii="仿宋_GB2312" w:eastAsia="仿宋_GB2312" w:hAnsi="Courier" w:cs="宋体" w:hint="eastAsia"/>
          <w:b/>
          <w:bCs/>
          <w:color w:val="000000"/>
          <w:kern w:val="0"/>
          <w:sz w:val="30"/>
          <w:szCs w:val="30"/>
        </w:rPr>
        <w:t>,</w:t>
      </w:r>
      <w:r w:rsidR="005B36A2" w:rsidRP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此次招投标为二次挂网，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经评审符合要求。</w:t>
      </w:r>
    </w:p>
    <w:p w:rsidR="001C5484" w:rsidRPr="001C5484" w:rsidRDefault="001C5484" w:rsidP="001C5484">
      <w:pPr>
        <w:widowControl/>
        <w:spacing w:line="315" w:lineRule="atLeast"/>
        <w:ind w:firstLine="600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根据综合评分法，</w:t>
      </w:r>
      <w:proofErr w:type="gramStart"/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湛江宏展智能</w:t>
      </w:r>
      <w:proofErr w:type="gramEnd"/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装备科技有限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公司得分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（8</w:t>
      </w:r>
      <w:r w:rsidR="00107FED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4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分），现确定该公司为供应商，确认报价：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825000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（合计大写：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捌拾贰万伍仟圆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整，含13%税）。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请</w:t>
      </w:r>
      <w:proofErr w:type="gramStart"/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湛江宏展智能</w:t>
      </w:r>
      <w:proofErr w:type="gramEnd"/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装备科技有限</w:t>
      </w:r>
      <w:r w:rsidR="005B36A2"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公司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接到本通知后，与采购人完成合同签订。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丹阳光明光电有限公司</w:t>
      </w:r>
    </w:p>
    <w:p w:rsidR="001C5484" w:rsidRPr="001C5484" w:rsidRDefault="001C5484" w:rsidP="001C5484">
      <w:pPr>
        <w:widowControl/>
        <w:spacing w:line="315" w:lineRule="atLeast"/>
        <w:ind w:right="135" w:firstLine="3825"/>
        <w:jc w:val="center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2021年3月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26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日</w:t>
      </w:r>
    </w:p>
    <w:p w:rsidR="001C5484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  <w:bookmarkStart w:id="0" w:name="_GoBack"/>
      <w:bookmarkEnd w:id="0"/>
    </w:p>
    <w:p w:rsidR="001C5484" w:rsidRPr="005B36A2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Pr="00C2482A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sectPr w:rsidR="001C5484" w:rsidRPr="00C24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6CA" w:rsidRDefault="009526CA" w:rsidP="00526D5C">
      <w:r>
        <w:separator/>
      </w:r>
    </w:p>
  </w:endnote>
  <w:endnote w:type="continuationSeparator" w:id="0">
    <w:p w:rsidR="009526CA" w:rsidRDefault="009526CA" w:rsidP="00526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6CA" w:rsidRDefault="009526CA" w:rsidP="00526D5C">
      <w:r>
        <w:separator/>
      </w:r>
    </w:p>
  </w:footnote>
  <w:footnote w:type="continuationSeparator" w:id="0">
    <w:p w:rsidR="009526CA" w:rsidRDefault="009526CA" w:rsidP="00526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2A"/>
    <w:rsid w:val="00107FED"/>
    <w:rsid w:val="001C5484"/>
    <w:rsid w:val="00492974"/>
    <w:rsid w:val="00526D5C"/>
    <w:rsid w:val="005B36A2"/>
    <w:rsid w:val="005F2449"/>
    <w:rsid w:val="00632CF7"/>
    <w:rsid w:val="00673220"/>
    <w:rsid w:val="007D45C6"/>
    <w:rsid w:val="00871CAB"/>
    <w:rsid w:val="009526CA"/>
    <w:rsid w:val="00AC2E98"/>
    <w:rsid w:val="00BE635F"/>
    <w:rsid w:val="00C1208B"/>
    <w:rsid w:val="00C2482A"/>
    <w:rsid w:val="00CD403E"/>
    <w:rsid w:val="00CD4DAD"/>
    <w:rsid w:val="00CE6C78"/>
    <w:rsid w:val="00EC6A1B"/>
    <w:rsid w:val="00F3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C548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C548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1C5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C548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C548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C548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1C5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C54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CDCDC"/>
            <w:right w:val="none" w:sz="0" w:space="0" w:color="auto"/>
          </w:divBdr>
        </w:div>
        <w:div w:id="4037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16</cp:revision>
  <cp:lastPrinted>2021-03-26T02:35:00Z</cp:lastPrinted>
  <dcterms:created xsi:type="dcterms:W3CDTF">2021-01-31T06:42:00Z</dcterms:created>
  <dcterms:modified xsi:type="dcterms:W3CDTF">2021-03-26T02:35:00Z</dcterms:modified>
</cp:coreProperties>
</file>