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F14" w:rsidRDefault="005C2F14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丹阳光明光电有限公司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2021</w:t>
      </w:r>
      <w:r w:rsidRPr="00B00D22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</w:t>
      </w:r>
      <w:r w:rsidR="00B05CD3" w:rsidRPr="005C2F14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废</w:t>
      </w:r>
      <w:r w:rsidR="00826F0F" w:rsidRPr="005C2F14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纸箱</w:t>
      </w:r>
      <w:r w:rsidR="00B05CD3" w:rsidRPr="005C2F14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处置</w:t>
      </w:r>
    </w:p>
    <w:p w:rsidR="00B05CD3" w:rsidRPr="005C2F14" w:rsidRDefault="00B05CD3" w:rsidP="00B05CD3">
      <w:pPr>
        <w:jc w:val="center"/>
        <w:rPr>
          <w:rFonts w:ascii="Courier" w:eastAsia="宋体" w:hAnsi="Courier" w:cs="宋体"/>
          <w:b/>
          <w:bCs/>
          <w:color w:val="3B3B3B"/>
          <w:kern w:val="0"/>
          <w:sz w:val="32"/>
          <w:szCs w:val="32"/>
        </w:rPr>
      </w:pPr>
      <w:r w:rsidRPr="005C2F14">
        <w:rPr>
          <w:rFonts w:ascii="Courier" w:eastAsia="宋体" w:hAnsi="Courier" w:cs="宋体" w:hint="eastAsia"/>
          <w:b/>
          <w:bCs/>
          <w:color w:val="3B3B3B"/>
          <w:kern w:val="0"/>
          <w:sz w:val="32"/>
          <w:szCs w:val="32"/>
        </w:rPr>
        <w:t>年度比价邀请书</w:t>
      </w:r>
    </w:p>
    <w:p w:rsidR="005C2F14" w:rsidRDefault="005C2F14" w:rsidP="005C2F14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各回收商：</w:t>
      </w:r>
    </w:p>
    <w:p w:rsidR="00B05CD3" w:rsidRDefault="00B05CD3" w:rsidP="00B05CD3">
      <w:pPr>
        <w:widowControl/>
        <w:spacing w:before="100" w:beforeAutospacing="1" w:after="100" w:afterAutospacing="1"/>
        <w:ind w:firstLineChars="182" w:firstLine="51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我公司是成都光明光电股份有限公司的子公司，是光学毛坯二次压型企业，每年产生的废</w:t>
      </w:r>
      <w:r w:rsidRPr="00477912">
        <w:rPr>
          <w:rFonts w:ascii="宋体" w:eastAsia="宋体" w:hAnsi="宋体" w:cs="宋体" w:hint="eastAsia"/>
          <w:kern w:val="0"/>
          <w:sz w:val="28"/>
          <w:szCs w:val="28"/>
          <w:lang w:val="en"/>
        </w:rPr>
        <w:t>纸箱约有</w:t>
      </w:r>
      <w:r w:rsidR="00477912" w:rsidRPr="00477912">
        <w:rPr>
          <w:rFonts w:ascii="宋体" w:eastAsia="宋体" w:hAnsi="宋体" w:cs="宋体" w:hint="eastAsia"/>
          <w:kern w:val="0"/>
          <w:sz w:val="28"/>
          <w:szCs w:val="28"/>
          <w:lang w:val="en"/>
        </w:rPr>
        <w:t>9千克</w:t>
      </w:r>
      <w:r w:rsidRPr="00B05CD3">
        <w:rPr>
          <w:rFonts w:ascii="宋体" w:eastAsia="宋体" w:hAnsi="宋体" w:cs="宋体" w:hint="eastAsia"/>
          <w:kern w:val="0"/>
          <w:sz w:val="28"/>
          <w:szCs w:val="28"/>
          <w:lang w:val="en"/>
        </w:rPr>
        <w:t>左右需要处置，特面向社会</w:t>
      </w:r>
      <w:r w:rsidR="00BF3B25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诚招合作伙伴，凡有意向购买的公司或个人，欢迎来我公司看货并报价，</w:t>
      </w:r>
      <w:r w:rsidR="007F21C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具体报价要求如下：</w:t>
      </w:r>
    </w:p>
    <w:p w:rsidR="009A47A1" w:rsidRPr="002525B0" w:rsidRDefault="002525B0" w:rsidP="002525B0">
      <w:pPr>
        <w:widowControl/>
        <w:spacing w:before="100" w:beforeAutospacing="1" w:after="100" w:afterAutospacing="1"/>
        <w:ind w:firstLineChars="150" w:firstLine="42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1、</w:t>
      </w:r>
      <w:r w:rsidR="009A47A1" w:rsidRP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评审程序：凡参加本次年度比价的公司或个人，报价最高者获得年度购买权，并与我公司签订年度废旧物资购买协议，为保证合同的有效执行，在签订合同时，需向我公司缴纳壹仟元保证金，合同生效完成后，</w:t>
      </w:r>
      <w:r w:rsidR="009A47A1" w:rsidRPr="002525B0">
        <w:rPr>
          <w:rFonts w:ascii="宋体" w:eastAsia="宋体" w:hAnsi="宋体" w:cs="宋体"/>
          <w:kern w:val="0"/>
          <w:sz w:val="28"/>
          <w:szCs w:val="28"/>
          <w:lang w:val="en"/>
        </w:rPr>
        <w:t>5</w:t>
      </w:r>
      <w:r w:rsidR="009A47A1" w:rsidRP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个工作日内退还保证金。</w:t>
      </w:r>
    </w:p>
    <w:p w:rsidR="009A47A1" w:rsidRDefault="002525B0" w:rsidP="002525B0">
      <w:pPr>
        <w:widowControl/>
        <w:spacing w:before="100" w:beforeAutospacing="1" w:after="100" w:afterAutospacing="1"/>
        <w:ind w:firstLineChars="150" w:firstLine="42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2、</w:t>
      </w:r>
      <w:r w:rsidR="009A47A1">
        <w:rPr>
          <w:rFonts w:ascii="宋体" w:eastAsia="宋体" w:hAnsi="宋体" w:cs="宋体" w:hint="eastAsia"/>
          <w:kern w:val="0"/>
          <w:sz w:val="28"/>
          <w:szCs w:val="28"/>
          <w:lang w:val="en"/>
        </w:rPr>
        <w:t>截止报价日期为止，不足三家报价的，我司有权取消此次询价活动。</w:t>
      </w:r>
    </w:p>
    <w:p w:rsidR="009A47A1" w:rsidRDefault="002525B0" w:rsidP="002525B0">
      <w:pPr>
        <w:widowControl/>
        <w:spacing w:before="100" w:beforeAutospacing="1" w:after="100" w:afterAutospacing="1"/>
        <w:ind w:firstLineChars="150" w:firstLine="42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3、</w:t>
      </w:r>
      <w:r w:rsidR="009A47A1">
        <w:rPr>
          <w:rFonts w:ascii="宋体" w:eastAsia="宋体" w:hAnsi="宋体" w:cs="宋体" w:hint="eastAsia"/>
          <w:kern w:val="0"/>
          <w:sz w:val="28"/>
          <w:szCs w:val="28"/>
          <w:lang w:val="en"/>
        </w:rPr>
        <w:t>合同签订后，按照市场行情，每季度初（每季度的头月10日前）由双方协商按照市场行情对回收单价进行调整。</w:t>
      </w:r>
    </w:p>
    <w:p w:rsidR="009A47A1" w:rsidRPr="002525B0" w:rsidRDefault="002525B0" w:rsidP="002525B0">
      <w:pPr>
        <w:widowControl/>
        <w:spacing w:before="100" w:beforeAutospacing="1" w:after="100" w:afterAutospacing="1"/>
        <w:ind w:firstLineChars="150" w:firstLine="420"/>
        <w:jc w:val="lef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4、</w:t>
      </w:r>
      <w:r w:rsidR="009A47A1" w:rsidRP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被选中的回收方，必须遵守我公司相关安全管理等规章制度，签订相关方安全管理协议，服从我公司现场管理要求，由于废</w:t>
      </w:r>
      <w:proofErr w:type="gramStart"/>
      <w:r w:rsidR="009A47A1" w:rsidRP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玻渣产生</w:t>
      </w:r>
      <w:proofErr w:type="gramEnd"/>
      <w:r w:rsidR="009A47A1" w:rsidRP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 xml:space="preserve">的不确定性，公司会提前3天通知回收方，回收方应及时前来处理。       </w:t>
      </w:r>
    </w:p>
    <w:p w:rsidR="009A47A1" w:rsidRDefault="009A47A1" w:rsidP="009A47A1">
      <w:pPr>
        <w:spacing w:line="360" w:lineRule="auto"/>
        <w:ind w:firstLineChars="200" w:firstLine="560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凡有意愿的单位或个人，请将报价表（附件1）加盖公章或签字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lastRenderedPageBreak/>
        <w:t>密封后于</w:t>
      </w:r>
      <w:r w:rsid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2021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3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 w:rsid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9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日前</w:t>
      </w:r>
      <w:r w:rsidR="002525B0">
        <w:rPr>
          <w:rFonts w:ascii="宋体" w:eastAsia="宋体" w:hAnsi="宋体" w:cs="宋体" w:hint="eastAsia"/>
          <w:kern w:val="0"/>
          <w:sz w:val="30"/>
          <w:szCs w:val="30"/>
        </w:rPr>
        <w:t>递交或邮寄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丹阳光明光电有限公司综合管理部</w:t>
      </w:r>
      <w:r w:rsid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夏女士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收（地址：江苏省丹阳市开发区</w:t>
      </w:r>
      <w:proofErr w:type="gramStart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九曲路</w:t>
      </w:r>
      <w:proofErr w:type="gramEnd"/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298号，电话：0511-86989255，传真：0511-86989260邮编：212300</w:t>
      </w:r>
      <w:r w:rsidR="002525B0">
        <w:rPr>
          <w:rFonts w:ascii="宋体" w:eastAsia="宋体" w:hAnsi="宋体" w:cs="宋体" w:hint="eastAsia"/>
          <w:kern w:val="0"/>
          <w:sz w:val="28"/>
          <w:szCs w:val="28"/>
          <w:lang w:val="en"/>
        </w:rPr>
        <w:t>）</w:t>
      </w: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。</w:t>
      </w:r>
    </w:p>
    <w:p w:rsidR="009A47A1" w:rsidRDefault="009A47A1" w:rsidP="009A47A1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val="en"/>
        </w:rPr>
        <w:t>丹阳光明光电有限公司</w:t>
      </w:r>
    </w:p>
    <w:p w:rsidR="009A47A1" w:rsidRDefault="002525B0" w:rsidP="009A47A1">
      <w:pPr>
        <w:widowControl/>
        <w:spacing w:before="100" w:beforeAutospacing="1" w:after="100" w:afterAutospacing="1"/>
        <w:ind w:firstLine="480"/>
        <w:jc w:val="right"/>
        <w:rPr>
          <w:rFonts w:ascii="宋体" w:eastAsia="宋体" w:hAnsi="宋体" w:cs="宋体"/>
          <w:kern w:val="0"/>
          <w:sz w:val="28"/>
          <w:szCs w:val="28"/>
          <w:lang w:val="en"/>
        </w:rPr>
      </w:pPr>
      <w:r>
        <w:rPr>
          <w:rFonts w:ascii="Courier" w:eastAsia="宋体" w:hAnsi="Courier" w:cs="宋体"/>
          <w:kern w:val="0"/>
          <w:sz w:val="28"/>
          <w:szCs w:val="28"/>
          <w:lang w:val="en"/>
        </w:rPr>
        <w:t>                           202</w:t>
      </w:r>
      <w:r>
        <w:rPr>
          <w:rFonts w:ascii="Courier" w:eastAsia="宋体" w:hAnsi="Courier" w:cs="宋体" w:hint="eastAsia"/>
          <w:kern w:val="0"/>
          <w:sz w:val="28"/>
          <w:szCs w:val="28"/>
          <w:lang w:val="en"/>
        </w:rPr>
        <w:t>1</w:t>
      </w:r>
      <w:r w:rsidR="009A47A1">
        <w:rPr>
          <w:rFonts w:ascii="宋体" w:eastAsia="宋体" w:hAnsi="宋体" w:cs="宋体" w:hint="eastAsia"/>
          <w:kern w:val="0"/>
          <w:sz w:val="28"/>
          <w:szCs w:val="28"/>
          <w:lang w:val="en"/>
        </w:rPr>
        <w:t>年</w:t>
      </w:r>
      <w:r w:rsidR="009A47A1">
        <w:rPr>
          <w:rFonts w:ascii="Courier" w:eastAsia="宋体" w:hAnsi="Courier" w:cs="宋体"/>
          <w:kern w:val="0"/>
          <w:sz w:val="28"/>
          <w:szCs w:val="28"/>
          <w:lang w:val="en"/>
        </w:rPr>
        <w:t>3</w:t>
      </w:r>
      <w:r w:rsidR="009A47A1">
        <w:rPr>
          <w:rFonts w:ascii="宋体" w:eastAsia="宋体" w:hAnsi="宋体" w:cs="宋体" w:hint="eastAsia"/>
          <w:kern w:val="0"/>
          <w:sz w:val="28"/>
          <w:szCs w:val="28"/>
          <w:lang w:val="en"/>
        </w:rPr>
        <w:t>月</w:t>
      </w:r>
      <w:r>
        <w:rPr>
          <w:rFonts w:ascii="Courier" w:eastAsia="宋体" w:hAnsi="Courier" w:cs="宋体"/>
          <w:kern w:val="0"/>
          <w:sz w:val="28"/>
          <w:szCs w:val="28"/>
          <w:lang w:val="en"/>
        </w:rPr>
        <w:t>2</w:t>
      </w:r>
      <w:r w:rsidR="009A47A1">
        <w:rPr>
          <w:rFonts w:ascii="宋体" w:eastAsia="宋体" w:hAnsi="宋体" w:cs="宋体" w:hint="eastAsia"/>
          <w:kern w:val="0"/>
          <w:sz w:val="28"/>
          <w:szCs w:val="28"/>
          <w:lang w:val="en"/>
        </w:rPr>
        <w:t>日</w:t>
      </w:r>
    </w:p>
    <w:p w:rsidR="005A3F3D" w:rsidRDefault="005A3F3D" w:rsidP="002525B0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5A3F3D" w:rsidRPr="0060296A" w:rsidRDefault="005A3F3D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Pr="006F0B97" w:rsidRDefault="00B05CD3" w:rsidP="00B05CD3">
      <w:pPr>
        <w:spacing w:line="500" w:lineRule="exact"/>
        <w:rPr>
          <w:rFonts w:ascii="宋体"/>
          <w:b/>
          <w:sz w:val="30"/>
          <w:szCs w:val="30"/>
        </w:rPr>
      </w:pPr>
      <w:r w:rsidRPr="006F0B97">
        <w:rPr>
          <w:rFonts w:ascii="宋体" w:hAnsi="宋体" w:hint="eastAsia"/>
          <w:b/>
          <w:sz w:val="30"/>
          <w:szCs w:val="30"/>
        </w:rPr>
        <w:t>附件</w:t>
      </w:r>
      <w:r>
        <w:rPr>
          <w:rFonts w:ascii="宋体" w:hAnsi="宋体" w:hint="eastAsia"/>
          <w:b/>
          <w:sz w:val="30"/>
          <w:szCs w:val="30"/>
        </w:rPr>
        <w:t>一：</w:t>
      </w:r>
    </w:p>
    <w:p w:rsidR="00B05CD3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废旧物资回收</w:t>
      </w:r>
      <w:r w:rsidRPr="006F0B97">
        <w:rPr>
          <w:rFonts w:ascii="黑体" w:eastAsia="黑体" w:hint="eastAsia"/>
          <w:bCs/>
          <w:sz w:val="32"/>
          <w:szCs w:val="32"/>
        </w:rPr>
        <w:t>明细报价表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709"/>
        <w:gridCol w:w="2268"/>
        <w:gridCol w:w="1701"/>
        <w:gridCol w:w="1701"/>
      </w:tblGrid>
      <w:tr w:rsidR="00B05CD3" w:rsidRPr="00E568B8" w:rsidTr="00DE458F">
        <w:trPr>
          <w:trHeight w:val="633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568B8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B05CD3" w:rsidRPr="00E568B8" w:rsidTr="009A47A1">
        <w:trPr>
          <w:trHeight w:val="59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 废纸箱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9D00CA" w:rsidP="00DE458F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元/</w:t>
            </w:r>
            <w:r w:rsidR="002525B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千克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Pr="00E568B8" w:rsidRDefault="00B05CD3" w:rsidP="00DE458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5CD3" w:rsidRDefault="00B05CD3" w:rsidP="00DE458F">
            <w:pPr>
              <w:jc w:val="center"/>
              <w:rPr>
                <w:rFonts w:ascii="Arial" w:hAnsi="Arial" w:cs="Arial"/>
                <w:color w:val="333333"/>
                <w:szCs w:val="21"/>
                <w:shd w:val="clear" w:color="auto" w:fill="FFFFFF"/>
              </w:rPr>
            </w:pPr>
          </w:p>
        </w:tc>
      </w:tr>
    </w:tbl>
    <w:p w:rsidR="00B05CD3" w:rsidRPr="006F0B97" w:rsidRDefault="00B05CD3" w:rsidP="00B05CD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 w:rsidR="00B05CD3" w:rsidRDefault="00B05CD3" w:rsidP="00B05CD3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>收购单位或个人（盖章）：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 </w:t>
      </w:r>
      <w:bookmarkStart w:id="0" w:name="_GoBack"/>
      <w:bookmarkEnd w:id="0"/>
    </w:p>
    <w:p w:rsidR="007C39B2" w:rsidRPr="00671726" w:rsidRDefault="00B05CD3" w:rsidP="00671726">
      <w:pPr>
        <w:widowControl/>
        <w:spacing w:before="100" w:beforeAutospacing="1" w:after="100" w:afterAutospacing="1"/>
        <w:ind w:firstLine="480"/>
        <w:jc w:val="left"/>
        <w:rPr>
          <w:rFonts w:ascii="Courier" w:eastAsia="宋体" w:hAnsi="Courier" w:cs="宋体"/>
          <w:kern w:val="0"/>
          <w:szCs w:val="21"/>
          <w:lang w:val="en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lang w:val="en"/>
        </w:rPr>
        <w:t xml:space="preserve">联系人和电话： </w:t>
      </w:r>
      <w:r w:rsidRPr="0040329F">
        <w:rPr>
          <w:rFonts w:ascii="宋体" w:eastAsia="宋体" w:hAnsi="宋体" w:cs="宋体" w:hint="eastAsia"/>
          <w:b/>
          <w:bCs/>
          <w:kern w:val="0"/>
          <w:sz w:val="24"/>
          <w:u w:val="single"/>
          <w:lang w:val="en"/>
        </w:rPr>
        <w:t xml:space="preserve">                    </w:t>
      </w:r>
    </w:p>
    <w:sectPr w:rsidR="007C39B2" w:rsidRPr="006717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2158" w:rsidRDefault="00F12158" w:rsidP="005C2F14">
      <w:r>
        <w:separator/>
      </w:r>
    </w:p>
  </w:endnote>
  <w:endnote w:type="continuationSeparator" w:id="0">
    <w:p w:rsidR="00F12158" w:rsidRDefault="00F12158" w:rsidP="005C2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2158" w:rsidRDefault="00F12158" w:rsidP="005C2F14">
      <w:r>
        <w:separator/>
      </w:r>
    </w:p>
  </w:footnote>
  <w:footnote w:type="continuationSeparator" w:id="0">
    <w:p w:rsidR="00F12158" w:rsidRDefault="00F12158" w:rsidP="005C2F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8F4B13"/>
    <w:multiLevelType w:val="hybridMultilevel"/>
    <w:tmpl w:val="226CDEFE"/>
    <w:lvl w:ilvl="0" w:tplc="D6C6E33C">
      <w:start w:val="4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1">
    <w:nsid w:val="7B4421DB"/>
    <w:multiLevelType w:val="hybridMultilevel"/>
    <w:tmpl w:val="86947B04"/>
    <w:lvl w:ilvl="0" w:tplc="B1C20BB8">
      <w:start w:val="1"/>
      <w:numFmt w:val="decimal"/>
      <w:lvlText w:val="%1、"/>
      <w:lvlJc w:val="left"/>
      <w:pPr>
        <w:ind w:left="720" w:hanging="720"/>
      </w:pPr>
      <w:rPr>
        <w:rFonts w:ascii="宋体" w:eastAsia="宋体" w:hAnsi="宋体" w:cs="宋体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1CD"/>
    <w:rsid w:val="002525B0"/>
    <w:rsid w:val="002F710D"/>
    <w:rsid w:val="003127B4"/>
    <w:rsid w:val="00344668"/>
    <w:rsid w:val="00441527"/>
    <w:rsid w:val="00477912"/>
    <w:rsid w:val="005A3F3D"/>
    <w:rsid w:val="005C2F14"/>
    <w:rsid w:val="00671726"/>
    <w:rsid w:val="007C39B2"/>
    <w:rsid w:val="007F21C0"/>
    <w:rsid w:val="00826F0F"/>
    <w:rsid w:val="009A47A1"/>
    <w:rsid w:val="009D00CA"/>
    <w:rsid w:val="009D0192"/>
    <w:rsid w:val="009F61CD"/>
    <w:rsid w:val="00B05CD3"/>
    <w:rsid w:val="00BF3B25"/>
    <w:rsid w:val="00C74B5E"/>
    <w:rsid w:val="00CD2EF7"/>
    <w:rsid w:val="00D775AE"/>
    <w:rsid w:val="00DF65E7"/>
    <w:rsid w:val="00F12158"/>
    <w:rsid w:val="00F9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C2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C2F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C2F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C2F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CD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F21C0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C2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C2F1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C2F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C2F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108</Words>
  <Characters>616</Characters>
  <Application>Microsoft Office Word</Application>
  <DocSecurity>0</DocSecurity>
  <Lines>5</Lines>
  <Paragraphs>1</Paragraphs>
  <ScaleCrop>false</ScaleCrop>
  <Company>微软中国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14</cp:revision>
  <dcterms:created xsi:type="dcterms:W3CDTF">2020-03-25T06:44:00Z</dcterms:created>
  <dcterms:modified xsi:type="dcterms:W3CDTF">2021-03-02T08:07:00Z</dcterms:modified>
</cp:coreProperties>
</file>