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E94" w:rsidRPr="00A9418F" w:rsidRDefault="00FA6923">
      <w:pPr>
        <w:spacing w:line="800" w:lineRule="exact"/>
        <w:jc w:val="center"/>
        <w:rPr>
          <w:rFonts w:asciiTheme="majorEastAsia" w:eastAsiaTheme="majorEastAsia" w:hAnsiTheme="majorEastAsia"/>
          <w:b/>
          <w:bCs/>
          <w:spacing w:val="38"/>
          <w:sz w:val="72"/>
          <w:szCs w:val="72"/>
        </w:rPr>
      </w:pPr>
      <w:r w:rsidRPr="00A9418F">
        <w:rPr>
          <w:rFonts w:asciiTheme="majorEastAsia" w:eastAsiaTheme="majorEastAsia" w:hAnsiTheme="majorEastAsia"/>
          <w:b/>
          <w:bCs/>
          <w:spacing w:val="38"/>
          <w:sz w:val="72"/>
          <w:szCs w:val="72"/>
        </w:rPr>
        <w:t xml:space="preserve">        </w:t>
      </w:r>
    </w:p>
    <w:p w:rsidR="00316E94" w:rsidRPr="00A9418F" w:rsidRDefault="00316E94">
      <w:pPr>
        <w:spacing w:line="800" w:lineRule="exact"/>
        <w:jc w:val="center"/>
        <w:rPr>
          <w:rFonts w:asciiTheme="majorEastAsia" w:eastAsiaTheme="majorEastAsia" w:hAnsiTheme="majorEastAsia"/>
          <w:b/>
          <w:bCs/>
          <w:spacing w:val="38"/>
          <w:sz w:val="72"/>
          <w:szCs w:val="72"/>
        </w:rPr>
      </w:pPr>
    </w:p>
    <w:p w:rsidR="00316E94" w:rsidRPr="00A9418F" w:rsidRDefault="00FA6923">
      <w:pPr>
        <w:spacing w:line="800" w:lineRule="exact"/>
        <w:jc w:val="center"/>
        <w:rPr>
          <w:rFonts w:asciiTheme="majorEastAsia" w:eastAsiaTheme="majorEastAsia" w:hAnsiTheme="majorEastAsia"/>
          <w:b/>
          <w:bCs/>
          <w:spacing w:val="38"/>
          <w:sz w:val="72"/>
          <w:szCs w:val="72"/>
        </w:rPr>
      </w:pPr>
      <w:r w:rsidRPr="00A9418F">
        <w:rPr>
          <w:rFonts w:asciiTheme="majorEastAsia" w:eastAsiaTheme="majorEastAsia" w:hAnsiTheme="majorEastAsia" w:hint="eastAsia"/>
          <w:b/>
          <w:bCs/>
          <w:spacing w:val="38"/>
          <w:sz w:val="72"/>
          <w:szCs w:val="72"/>
        </w:rPr>
        <w:t>询价采购文件</w:t>
      </w:r>
    </w:p>
    <w:p w:rsidR="00316E94" w:rsidRPr="00A9418F" w:rsidRDefault="00316E94">
      <w:pPr>
        <w:spacing w:line="500" w:lineRule="exact"/>
        <w:rPr>
          <w:rFonts w:asciiTheme="majorEastAsia" w:eastAsiaTheme="majorEastAsia" w:hAnsiTheme="majorEastAsia"/>
          <w:sz w:val="32"/>
        </w:rPr>
      </w:pPr>
    </w:p>
    <w:p w:rsidR="00316E94" w:rsidRPr="00A9418F" w:rsidRDefault="00FA6923">
      <w:pPr>
        <w:autoSpaceDE w:val="0"/>
        <w:autoSpaceDN w:val="0"/>
        <w:adjustRightInd w:val="0"/>
        <w:spacing w:line="660" w:lineRule="exact"/>
        <w:ind w:firstLineChars="350" w:firstLine="1260"/>
        <w:rPr>
          <w:rFonts w:asciiTheme="majorEastAsia" w:eastAsiaTheme="majorEastAsia" w:hAnsiTheme="majorEastAsia"/>
          <w:sz w:val="36"/>
          <w:szCs w:val="36"/>
        </w:rPr>
      </w:pPr>
      <w:r w:rsidRPr="00A9418F">
        <w:rPr>
          <w:rFonts w:asciiTheme="majorEastAsia" w:eastAsiaTheme="majorEastAsia" w:hAnsiTheme="majorEastAsia"/>
          <w:sz w:val="36"/>
          <w:szCs w:val="36"/>
        </w:rPr>
        <w:t xml:space="preserve"> </w:t>
      </w:r>
      <w:r w:rsidRPr="00A9418F">
        <w:rPr>
          <w:rFonts w:asciiTheme="majorEastAsia" w:eastAsiaTheme="majorEastAsia" w:hAnsiTheme="majorEastAsia" w:hint="eastAsia"/>
          <w:sz w:val="36"/>
          <w:szCs w:val="36"/>
        </w:rPr>
        <w:t xml:space="preserve">     </w:t>
      </w:r>
      <w:r w:rsidR="001073B4">
        <w:rPr>
          <w:rFonts w:asciiTheme="majorEastAsia" w:eastAsiaTheme="majorEastAsia" w:hAnsiTheme="majorEastAsia" w:hint="eastAsia"/>
          <w:sz w:val="36"/>
          <w:szCs w:val="36"/>
        </w:rPr>
        <w:t>设备</w:t>
      </w:r>
      <w:r w:rsidRPr="00A9418F">
        <w:rPr>
          <w:rFonts w:asciiTheme="majorEastAsia" w:eastAsiaTheme="majorEastAsia" w:hAnsiTheme="majorEastAsia" w:hint="eastAsia"/>
          <w:sz w:val="36"/>
          <w:szCs w:val="36"/>
        </w:rPr>
        <w:t>名称：</w:t>
      </w:r>
      <w:proofErr w:type="gramStart"/>
      <w:r w:rsidR="0085560A">
        <w:rPr>
          <w:rFonts w:asciiTheme="majorEastAsia" w:eastAsiaTheme="majorEastAsia" w:hAnsiTheme="majorEastAsia" w:hint="eastAsia"/>
          <w:sz w:val="36"/>
          <w:szCs w:val="36"/>
        </w:rPr>
        <w:t>总镍在线</w:t>
      </w:r>
      <w:proofErr w:type="gramEnd"/>
      <w:r w:rsidR="0085560A">
        <w:rPr>
          <w:rFonts w:asciiTheme="majorEastAsia" w:eastAsiaTheme="majorEastAsia" w:hAnsiTheme="majorEastAsia" w:hint="eastAsia"/>
          <w:sz w:val="36"/>
          <w:szCs w:val="36"/>
        </w:rPr>
        <w:t>监测</w:t>
      </w:r>
      <w:r w:rsidR="001073B4">
        <w:rPr>
          <w:rFonts w:asciiTheme="majorEastAsia" w:eastAsiaTheme="majorEastAsia" w:hAnsiTheme="majorEastAsia" w:hint="eastAsia"/>
          <w:sz w:val="36"/>
          <w:szCs w:val="36"/>
        </w:rPr>
        <w:t>设备</w:t>
      </w:r>
    </w:p>
    <w:p w:rsidR="00316E94" w:rsidRPr="00A9418F" w:rsidRDefault="00316E94">
      <w:pPr>
        <w:spacing w:line="660" w:lineRule="exact"/>
        <w:rPr>
          <w:rFonts w:asciiTheme="majorEastAsia" w:eastAsiaTheme="majorEastAsia" w:hAnsiTheme="majorEastAsia"/>
          <w:sz w:val="36"/>
        </w:rPr>
      </w:pPr>
    </w:p>
    <w:p w:rsidR="00316E94" w:rsidRPr="00484459" w:rsidRDefault="00C304D1" w:rsidP="00484459">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询价文件</w:t>
      </w:r>
      <w:r w:rsidR="00FA6923" w:rsidRPr="00A9418F">
        <w:rPr>
          <w:rFonts w:asciiTheme="majorEastAsia" w:eastAsiaTheme="majorEastAsia" w:hAnsiTheme="majorEastAsia" w:hint="eastAsia"/>
          <w:sz w:val="36"/>
          <w:szCs w:val="36"/>
        </w:rPr>
        <w:t>编号：</w:t>
      </w:r>
      <w:r w:rsidR="00484459" w:rsidRPr="00A9418F">
        <w:rPr>
          <w:rFonts w:asciiTheme="majorEastAsia" w:eastAsiaTheme="majorEastAsia" w:hAnsiTheme="majorEastAsia" w:hint="eastAsia"/>
          <w:b/>
          <w:bCs/>
          <w:spacing w:val="38"/>
          <w:sz w:val="24"/>
        </w:rPr>
        <w:t>GMPT</w:t>
      </w:r>
      <w:r w:rsidR="00484459">
        <w:rPr>
          <w:rFonts w:asciiTheme="majorEastAsia" w:eastAsiaTheme="majorEastAsia" w:hAnsiTheme="majorEastAsia"/>
          <w:b/>
          <w:bCs/>
          <w:spacing w:val="38"/>
          <w:sz w:val="24"/>
        </w:rPr>
        <w:t>20</w:t>
      </w:r>
      <w:r w:rsidR="00484459">
        <w:rPr>
          <w:rFonts w:asciiTheme="majorEastAsia" w:eastAsiaTheme="majorEastAsia" w:hAnsiTheme="majorEastAsia" w:hint="eastAsia"/>
          <w:b/>
          <w:bCs/>
          <w:spacing w:val="38"/>
          <w:sz w:val="24"/>
        </w:rPr>
        <w:t>20</w:t>
      </w:r>
      <w:r w:rsidR="00484459">
        <w:rPr>
          <w:rFonts w:asciiTheme="majorEastAsia" w:eastAsiaTheme="majorEastAsia" w:hAnsiTheme="majorEastAsia"/>
          <w:b/>
          <w:bCs/>
          <w:spacing w:val="38"/>
          <w:sz w:val="24"/>
        </w:rPr>
        <w:t>-</w:t>
      </w:r>
      <w:r w:rsidR="001C005E">
        <w:rPr>
          <w:rFonts w:asciiTheme="majorEastAsia" w:eastAsiaTheme="majorEastAsia" w:hAnsiTheme="majorEastAsia"/>
          <w:b/>
          <w:bCs/>
          <w:spacing w:val="38"/>
          <w:sz w:val="24"/>
        </w:rPr>
        <w:t>002</w:t>
      </w:r>
      <w:r w:rsidR="00FA6923" w:rsidRPr="00A9418F">
        <w:rPr>
          <w:rFonts w:asciiTheme="majorEastAsia" w:eastAsiaTheme="majorEastAsia" w:hAnsiTheme="majorEastAsia" w:hint="eastAsia"/>
          <w:sz w:val="36"/>
          <w:szCs w:val="36"/>
        </w:rPr>
        <w:t>号</w:t>
      </w:r>
    </w:p>
    <w:p w:rsidR="00316E94" w:rsidRPr="00A9418F" w:rsidRDefault="00316E94">
      <w:pPr>
        <w:spacing w:line="500" w:lineRule="exact"/>
        <w:ind w:firstLineChars="500" w:firstLine="1800"/>
        <w:rPr>
          <w:rFonts w:asciiTheme="majorEastAsia" w:eastAsiaTheme="majorEastAsia" w:hAnsiTheme="majorEastAsia"/>
          <w:sz w:val="36"/>
          <w:szCs w:val="36"/>
        </w:rPr>
      </w:pPr>
    </w:p>
    <w:p w:rsidR="00316E94" w:rsidRPr="00A9418F"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rsidR="00316E94" w:rsidRPr="00A9418F" w:rsidRDefault="00316E94">
      <w:pPr>
        <w:spacing w:line="500" w:lineRule="exact"/>
        <w:rPr>
          <w:rFonts w:asciiTheme="majorEastAsia" w:eastAsiaTheme="majorEastAsia" w:hAnsiTheme="majorEastAsia"/>
          <w:sz w:val="36"/>
          <w:szCs w:val="36"/>
        </w:rPr>
      </w:pPr>
    </w:p>
    <w:p w:rsidR="00316E94" w:rsidRPr="00A9418F" w:rsidRDefault="00316E94">
      <w:pPr>
        <w:spacing w:line="500" w:lineRule="exact"/>
        <w:rPr>
          <w:rFonts w:asciiTheme="majorEastAsia" w:eastAsiaTheme="majorEastAsia" w:hAnsiTheme="majorEastAsia"/>
          <w:sz w:val="36"/>
          <w:szCs w:val="36"/>
        </w:rPr>
      </w:pPr>
    </w:p>
    <w:p w:rsidR="00316E94" w:rsidRPr="00A9418F" w:rsidRDefault="00316E94">
      <w:pPr>
        <w:spacing w:line="500" w:lineRule="exact"/>
        <w:ind w:firstLineChars="600" w:firstLine="2640"/>
        <w:rPr>
          <w:rFonts w:asciiTheme="majorEastAsia" w:eastAsiaTheme="majorEastAsia" w:hAnsiTheme="majorEastAsia"/>
          <w:sz w:val="44"/>
          <w:szCs w:val="44"/>
        </w:rPr>
      </w:pPr>
    </w:p>
    <w:p w:rsidR="00316E94" w:rsidRPr="00A9418F" w:rsidRDefault="00316E94">
      <w:pPr>
        <w:spacing w:line="500" w:lineRule="exact"/>
        <w:ind w:firstLineChars="600" w:firstLine="2640"/>
        <w:rPr>
          <w:rFonts w:asciiTheme="majorEastAsia" w:eastAsiaTheme="majorEastAsia" w:hAnsiTheme="majorEastAsia"/>
          <w:sz w:val="44"/>
          <w:szCs w:val="44"/>
        </w:rPr>
      </w:pPr>
    </w:p>
    <w:p w:rsidR="00316E94" w:rsidRPr="00A9418F" w:rsidRDefault="00FA6923">
      <w:pPr>
        <w:spacing w:line="500" w:lineRule="exact"/>
        <w:ind w:firstLineChars="600" w:firstLine="2640"/>
        <w:rPr>
          <w:rFonts w:asciiTheme="majorEastAsia" w:eastAsiaTheme="majorEastAsia" w:hAnsiTheme="majorEastAsia"/>
          <w:sz w:val="44"/>
          <w:szCs w:val="44"/>
        </w:rPr>
      </w:pPr>
      <w:r w:rsidRPr="00A9418F">
        <w:rPr>
          <w:rFonts w:asciiTheme="majorEastAsia" w:eastAsiaTheme="majorEastAsia" w:hAnsiTheme="majorEastAsia"/>
          <w:sz w:val="44"/>
          <w:szCs w:val="44"/>
        </w:rPr>
        <w:t>成都光明派</w:t>
      </w:r>
      <w:proofErr w:type="gramStart"/>
      <w:r w:rsidRPr="00A9418F">
        <w:rPr>
          <w:rFonts w:asciiTheme="majorEastAsia" w:eastAsiaTheme="majorEastAsia" w:hAnsiTheme="majorEastAsia"/>
          <w:sz w:val="44"/>
          <w:szCs w:val="44"/>
        </w:rPr>
        <w:t>特</w:t>
      </w:r>
      <w:proofErr w:type="gramEnd"/>
      <w:r w:rsidRPr="00A9418F">
        <w:rPr>
          <w:rFonts w:asciiTheme="majorEastAsia" w:eastAsiaTheme="majorEastAsia" w:hAnsiTheme="majorEastAsia"/>
          <w:sz w:val="44"/>
          <w:szCs w:val="44"/>
        </w:rPr>
        <w:t>贵金属有限公司</w:t>
      </w:r>
    </w:p>
    <w:p w:rsidR="00316E94" w:rsidRPr="00A9418F" w:rsidRDefault="00316E94">
      <w:pPr>
        <w:spacing w:line="500" w:lineRule="exact"/>
        <w:jc w:val="center"/>
        <w:rPr>
          <w:rFonts w:asciiTheme="majorEastAsia" w:eastAsiaTheme="majorEastAsia" w:hAnsiTheme="majorEastAsia"/>
          <w:sz w:val="44"/>
          <w:szCs w:val="44"/>
        </w:rPr>
      </w:pPr>
    </w:p>
    <w:p w:rsidR="00316E94" w:rsidRPr="00A9418F" w:rsidRDefault="00FA6923">
      <w:pPr>
        <w:pStyle w:val="a7"/>
        <w:spacing w:line="500" w:lineRule="exact"/>
        <w:ind w:firstLineChars="750" w:firstLine="3300"/>
        <w:rPr>
          <w:rFonts w:asciiTheme="majorEastAsia" w:eastAsiaTheme="majorEastAsia" w:hAnsiTheme="majorEastAsia"/>
          <w:sz w:val="44"/>
          <w:szCs w:val="44"/>
        </w:rPr>
      </w:pPr>
      <w:r w:rsidRPr="002831F9">
        <w:rPr>
          <w:rFonts w:asciiTheme="majorEastAsia" w:eastAsiaTheme="majorEastAsia" w:hAnsiTheme="majorEastAsia" w:hint="eastAsia"/>
          <w:sz w:val="44"/>
          <w:szCs w:val="44"/>
          <w:u w:val="single"/>
        </w:rPr>
        <w:t>二○</w:t>
      </w:r>
      <w:r w:rsidR="00484459" w:rsidRPr="002831F9">
        <w:rPr>
          <w:rFonts w:asciiTheme="majorEastAsia" w:eastAsiaTheme="majorEastAsia" w:hAnsiTheme="majorEastAsia" w:hint="eastAsia"/>
          <w:sz w:val="44"/>
          <w:szCs w:val="44"/>
          <w:u w:val="single"/>
        </w:rPr>
        <w:t>二○</w:t>
      </w:r>
      <w:r w:rsidRPr="00A9418F">
        <w:rPr>
          <w:rFonts w:asciiTheme="majorEastAsia" w:eastAsiaTheme="majorEastAsia" w:hAnsiTheme="majorEastAsia"/>
          <w:sz w:val="44"/>
          <w:szCs w:val="44"/>
          <w:u w:val="single"/>
        </w:rPr>
        <w:t xml:space="preserve"> </w:t>
      </w:r>
      <w:r w:rsidRPr="00A9418F">
        <w:rPr>
          <w:rFonts w:asciiTheme="majorEastAsia" w:eastAsiaTheme="majorEastAsia" w:hAnsiTheme="majorEastAsia" w:hint="eastAsia"/>
          <w:sz w:val="44"/>
          <w:szCs w:val="44"/>
        </w:rPr>
        <w:t>年</w:t>
      </w:r>
      <w:r w:rsidR="00484459">
        <w:rPr>
          <w:rFonts w:asciiTheme="majorEastAsia" w:eastAsiaTheme="majorEastAsia" w:hAnsiTheme="majorEastAsia" w:hint="eastAsia"/>
          <w:sz w:val="44"/>
          <w:szCs w:val="44"/>
        </w:rPr>
        <w:t>四</w:t>
      </w:r>
      <w:r w:rsidRPr="00A9418F">
        <w:rPr>
          <w:rFonts w:asciiTheme="majorEastAsia" w:eastAsiaTheme="majorEastAsia" w:hAnsiTheme="majorEastAsia" w:hint="eastAsia"/>
          <w:sz w:val="44"/>
          <w:szCs w:val="44"/>
        </w:rPr>
        <w:t>月</w:t>
      </w: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FA6923">
      <w:pPr>
        <w:spacing w:line="500" w:lineRule="exact"/>
        <w:jc w:val="center"/>
        <w:rPr>
          <w:rFonts w:asciiTheme="majorEastAsia" w:eastAsiaTheme="majorEastAsia" w:hAnsiTheme="majorEastAsia"/>
          <w:sz w:val="52"/>
        </w:rPr>
      </w:pPr>
      <w:r w:rsidRPr="00A9418F">
        <w:rPr>
          <w:rFonts w:asciiTheme="majorEastAsia" w:eastAsiaTheme="majorEastAsia" w:hAnsiTheme="majorEastAsia" w:hint="eastAsia"/>
          <w:sz w:val="52"/>
        </w:rPr>
        <w:t>目</w:t>
      </w:r>
      <w:r w:rsidRPr="00A9418F">
        <w:rPr>
          <w:rFonts w:asciiTheme="majorEastAsia" w:eastAsiaTheme="majorEastAsia" w:hAnsiTheme="majorEastAsia"/>
          <w:sz w:val="52"/>
        </w:rPr>
        <w:t xml:space="preserve">    </w:t>
      </w:r>
      <w:r w:rsidRPr="00A9418F">
        <w:rPr>
          <w:rFonts w:asciiTheme="majorEastAsia" w:eastAsiaTheme="majorEastAsia" w:hAnsiTheme="majorEastAsia" w:hint="eastAsia"/>
          <w:sz w:val="52"/>
        </w:rPr>
        <w:t>录</w:t>
      </w:r>
    </w:p>
    <w:p w:rsidR="00316E94" w:rsidRPr="00A9418F" w:rsidRDefault="00316E94">
      <w:pPr>
        <w:spacing w:line="500" w:lineRule="exact"/>
        <w:jc w:val="center"/>
        <w:rPr>
          <w:rFonts w:asciiTheme="majorEastAsia" w:eastAsiaTheme="majorEastAsia" w:hAnsiTheme="majorEastAsia"/>
          <w:sz w:val="44"/>
        </w:rPr>
      </w:pPr>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第一部分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询价采购邀请函</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第二部分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供应商须知</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第三部分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技术要求</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第四部分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评分标准</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第五部分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合同条款</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D00796" w:rsidRPr="00A9418F" w:rsidRDefault="00D00796">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第六部分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文件格式……</w:t>
      </w:r>
      <w:proofErr w:type="gramStart"/>
      <w:r w:rsidRPr="00A9418F">
        <w:rPr>
          <w:rFonts w:asciiTheme="majorEastAsia" w:eastAsiaTheme="majorEastAsia" w:hAnsiTheme="majorEastAsia" w:hint="eastAsia"/>
          <w:sz w:val="28"/>
        </w:rPr>
        <w:t>………………………</w:t>
      </w:r>
      <w:proofErr w:type="gramEnd"/>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76003F" w:rsidRDefault="00FA6923">
      <w:pPr>
        <w:spacing w:line="500" w:lineRule="exact"/>
        <w:ind w:firstLineChars="900" w:firstLine="2880"/>
        <w:rPr>
          <w:rFonts w:asciiTheme="majorEastAsia" w:eastAsiaTheme="majorEastAsia" w:hAnsiTheme="majorEastAsia"/>
          <w:bCs/>
          <w:sz w:val="32"/>
          <w:szCs w:val="32"/>
        </w:rPr>
      </w:pPr>
      <w:r w:rsidRPr="0076003F">
        <w:rPr>
          <w:rFonts w:asciiTheme="majorEastAsia" w:eastAsiaTheme="majorEastAsia" w:hAnsiTheme="majorEastAsia" w:hint="eastAsia"/>
          <w:bCs/>
          <w:sz w:val="32"/>
          <w:szCs w:val="32"/>
        </w:rPr>
        <w:lastRenderedPageBreak/>
        <w:t>第一部分</w:t>
      </w:r>
      <w:r w:rsidRPr="0076003F">
        <w:rPr>
          <w:rFonts w:asciiTheme="majorEastAsia" w:eastAsiaTheme="majorEastAsia" w:hAnsiTheme="majorEastAsia"/>
          <w:bCs/>
          <w:sz w:val="32"/>
          <w:szCs w:val="32"/>
        </w:rPr>
        <w:t xml:space="preserve">  </w:t>
      </w:r>
      <w:r w:rsidRPr="0076003F">
        <w:rPr>
          <w:rFonts w:asciiTheme="majorEastAsia" w:eastAsiaTheme="majorEastAsia" w:hAnsiTheme="majorEastAsia" w:hint="eastAsia"/>
          <w:bCs/>
          <w:sz w:val="32"/>
          <w:szCs w:val="32"/>
        </w:rPr>
        <w:t>询价采购邀请函</w:t>
      </w:r>
    </w:p>
    <w:p w:rsidR="00316E94" w:rsidRPr="0076003F" w:rsidRDefault="00FA6923">
      <w:pPr>
        <w:spacing w:line="460" w:lineRule="exact"/>
        <w:rPr>
          <w:rFonts w:asciiTheme="majorEastAsia" w:eastAsiaTheme="majorEastAsia" w:hAnsiTheme="majorEastAsia"/>
          <w:sz w:val="24"/>
        </w:rPr>
      </w:pPr>
      <w:r w:rsidRPr="0076003F">
        <w:rPr>
          <w:rFonts w:asciiTheme="majorEastAsia" w:eastAsiaTheme="majorEastAsia" w:hAnsiTheme="majorEastAsia" w:hint="eastAsia"/>
          <w:sz w:val="24"/>
        </w:rPr>
        <w:t>各供应商：</w:t>
      </w:r>
    </w:p>
    <w:p w:rsidR="00316E94" w:rsidRPr="0076003F" w:rsidRDefault="00FA6923">
      <w:pPr>
        <w:spacing w:line="460" w:lineRule="exact"/>
        <w:ind w:firstLineChars="200" w:firstLine="480"/>
        <w:rPr>
          <w:rFonts w:asciiTheme="majorEastAsia" w:eastAsiaTheme="majorEastAsia" w:hAnsiTheme="majorEastAsia"/>
          <w:sz w:val="24"/>
        </w:rPr>
      </w:pPr>
      <w:r w:rsidRPr="0076003F">
        <w:rPr>
          <w:rFonts w:asciiTheme="majorEastAsia" w:eastAsiaTheme="majorEastAsia" w:hAnsiTheme="majorEastAsia" w:hint="eastAsia"/>
          <w:sz w:val="24"/>
        </w:rPr>
        <w:t>成都光明派</w:t>
      </w:r>
      <w:proofErr w:type="gramStart"/>
      <w:r w:rsidRPr="0076003F">
        <w:rPr>
          <w:rFonts w:asciiTheme="majorEastAsia" w:eastAsiaTheme="majorEastAsia" w:hAnsiTheme="majorEastAsia" w:hint="eastAsia"/>
          <w:sz w:val="24"/>
        </w:rPr>
        <w:t>特</w:t>
      </w:r>
      <w:proofErr w:type="gramEnd"/>
      <w:r w:rsidRPr="0076003F">
        <w:rPr>
          <w:rFonts w:asciiTheme="majorEastAsia" w:eastAsiaTheme="majorEastAsia" w:hAnsiTheme="majorEastAsia" w:hint="eastAsia"/>
          <w:sz w:val="24"/>
        </w:rPr>
        <w:t>贵金属有限公司</w:t>
      </w:r>
      <w:proofErr w:type="gramStart"/>
      <w:r w:rsidRPr="0076003F">
        <w:rPr>
          <w:rFonts w:asciiTheme="majorEastAsia" w:eastAsiaTheme="majorEastAsia" w:hAnsiTheme="majorEastAsia" w:hint="eastAsia"/>
          <w:sz w:val="24"/>
        </w:rPr>
        <w:t>就</w:t>
      </w:r>
      <w:r w:rsidR="001073B4" w:rsidRPr="0076003F">
        <w:rPr>
          <w:rFonts w:asciiTheme="majorEastAsia" w:eastAsiaTheme="majorEastAsia" w:hAnsiTheme="majorEastAsia" w:hint="eastAsia"/>
          <w:sz w:val="24"/>
          <w:u w:val="single"/>
        </w:rPr>
        <w:t>总镍在线</w:t>
      </w:r>
      <w:proofErr w:type="gramEnd"/>
      <w:r w:rsidR="001073B4" w:rsidRPr="0076003F">
        <w:rPr>
          <w:rFonts w:asciiTheme="majorEastAsia" w:eastAsiaTheme="majorEastAsia" w:hAnsiTheme="majorEastAsia" w:hint="eastAsia"/>
          <w:sz w:val="24"/>
          <w:u w:val="single"/>
        </w:rPr>
        <w:t>监测设备</w:t>
      </w:r>
      <w:r w:rsidRPr="0076003F">
        <w:rPr>
          <w:rFonts w:asciiTheme="majorEastAsia" w:eastAsiaTheme="majorEastAsia" w:hAnsiTheme="majorEastAsia" w:hint="eastAsia"/>
          <w:sz w:val="24"/>
        </w:rPr>
        <w:t>组织询价采购，欢迎合格供应商前来报价。</w:t>
      </w:r>
    </w:p>
    <w:p w:rsidR="00316E94" w:rsidRPr="0076003F" w:rsidRDefault="00FA6923">
      <w:pPr>
        <w:spacing w:line="460" w:lineRule="exact"/>
        <w:ind w:firstLineChars="225" w:firstLine="542"/>
        <w:rPr>
          <w:rFonts w:asciiTheme="majorEastAsia" w:eastAsiaTheme="majorEastAsia" w:hAnsiTheme="majorEastAsia"/>
          <w:b/>
          <w:sz w:val="24"/>
        </w:rPr>
      </w:pPr>
      <w:r w:rsidRPr="0076003F">
        <w:rPr>
          <w:rFonts w:asciiTheme="majorEastAsia" w:eastAsiaTheme="majorEastAsia" w:hAnsiTheme="majorEastAsia" w:hint="eastAsia"/>
          <w:b/>
          <w:sz w:val="24"/>
        </w:rPr>
        <w:t>一、项目名称及编号</w:t>
      </w:r>
    </w:p>
    <w:p w:rsidR="00316E94" w:rsidRPr="0076003F" w:rsidRDefault="000846C8">
      <w:pPr>
        <w:pStyle w:val="a6"/>
        <w:spacing w:line="460" w:lineRule="exact"/>
        <w:ind w:firstLineChars="50" w:firstLine="120"/>
        <w:rPr>
          <w:rFonts w:asciiTheme="majorEastAsia" w:eastAsiaTheme="majorEastAsia" w:hAnsiTheme="majorEastAsia"/>
        </w:rPr>
      </w:pPr>
      <w:r w:rsidRPr="0076003F">
        <w:rPr>
          <w:rFonts w:asciiTheme="majorEastAsia" w:eastAsiaTheme="majorEastAsia" w:hAnsiTheme="majorEastAsia" w:hint="eastAsia"/>
        </w:rPr>
        <w:t>设备</w:t>
      </w:r>
      <w:r w:rsidR="00FA6923" w:rsidRPr="0076003F">
        <w:rPr>
          <w:rFonts w:asciiTheme="majorEastAsia" w:eastAsiaTheme="majorEastAsia" w:hAnsiTheme="majorEastAsia" w:hint="eastAsia"/>
        </w:rPr>
        <w:t>名称：</w:t>
      </w:r>
      <w:proofErr w:type="gramStart"/>
      <w:r w:rsidR="001073B4" w:rsidRPr="0076003F">
        <w:rPr>
          <w:rFonts w:asciiTheme="majorEastAsia" w:eastAsiaTheme="majorEastAsia" w:hAnsiTheme="majorEastAsia" w:hint="eastAsia"/>
          <w:u w:val="single"/>
        </w:rPr>
        <w:t>总镍在线</w:t>
      </w:r>
      <w:proofErr w:type="gramEnd"/>
      <w:r w:rsidR="001073B4" w:rsidRPr="0076003F">
        <w:rPr>
          <w:rFonts w:asciiTheme="majorEastAsia" w:eastAsiaTheme="majorEastAsia" w:hAnsiTheme="majorEastAsia" w:hint="eastAsia"/>
          <w:u w:val="single"/>
        </w:rPr>
        <w:t>监测设备</w:t>
      </w:r>
      <w:r w:rsidR="00FA6923" w:rsidRPr="0076003F">
        <w:rPr>
          <w:rFonts w:asciiTheme="majorEastAsia" w:eastAsiaTheme="majorEastAsia" w:hAnsiTheme="majorEastAsia"/>
        </w:rPr>
        <w:t xml:space="preserve">      </w:t>
      </w:r>
    </w:p>
    <w:p w:rsidR="00316E94" w:rsidRPr="0076003F" w:rsidRDefault="000846C8">
      <w:pPr>
        <w:spacing w:line="460" w:lineRule="exact"/>
        <w:ind w:firstLineChars="200" w:firstLine="480"/>
        <w:rPr>
          <w:rFonts w:asciiTheme="majorEastAsia" w:eastAsiaTheme="majorEastAsia" w:hAnsiTheme="majorEastAsia"/>
          <w:sz w:val="24"/>
        </w:rPr>
      </w:pPr>
      <w:r w:rsidRPr="0076003F">
        <w:rPr>
          <w:rFonts w:asciiTheme="majorEastAsia" w:eastAsiaTheme="majorEastAsia" w:hAnsiTheme="majorEastAsia" w:hint="eastAsia"/>
          <w:sz w:val="24"/>
        </w:rPr>
        <w:t>询价文件</w:t>
      </w:r>
      <w:r w:rsidR="00FA6923" w:rsidRPr="0076003F">
        <w:rPr>
          <w:rFonts w:asciiTheme="majorEastAsia" w:eastAsiaTheme="majorEastAsia" w:hAnsiTheme="majorEastAsia" w:hint="eastAsia"/>
          <w:sz w:val="24"/>
        </w:rPr>
        <w:t>编号：</w:t>
      </w:r>
      <w:r w:rsidR="00FA6923" w:rsidRPr="0076003F">
        <w:rPr>
          <w:rFonts w:asciiTheme="majorEastAsia" w:eastAsiaTheme="majorEastAsia" w:hAnsiTheme="majorEastAsia" w:hint="eastAsia"/>
          <w:bCs/>
          <w:spacing w:val="38"/>
          <w:sz w:val="24"/>
          <w:u w:val="single"/>
        </w:rPr>
        <w:t>GMPT20</w:t>
      </w:r>
      <w:r w:rsidR="00B549C9" w:rsidRPr="0076003F">
        <w:rPr>
          <w:rFonts w:asciiTheme="majorEastAsia" w:eastAsiaTheme="majorEastAsia" w:hAnsiTheme="majorEastAsia" w:hint="eastAsia"/>
          <w:bCs/>
          <w:spacing w:val="38"/>
          <w:sz w:val="24"/>
          <w:u w:val="single"/>
        </w:rPr>
        <w:t>20-002</w:t>
      </w:r>
      <w:r w:rsidR="00FA6923" w:rsidRPr="0076003F">
        <w:rPr>
          <w:rFonts w:asciiTheme="majorEastAsia" w:eastAsiaTheme="majorEastAsia" w:hAnsiTheme="majorEastAsia" w:hint="eastAsia"/>
          <w:sz w:val="24"/>
        </w:rPr>
        <w:t>号</w:t>
      </w:r>
    </w:p>
    <w:p w:rsidR="00316E94" w:rsidRPr="0076003F" w:rsidRDefault="000846C8">
      <w:pPr>
        <w:pStyle w:val="a6"/>
        <w:spacing w:line="460" w:lineRule="exact"/>
        <w:rPr>
          <w:rFonts w:asciiTheme="majorEastAsia" w:eastAsiaTheme="majorEastAsia" w:hAnsiTheme="majorEastAsia"/>
          <w:b/>
        </w:rPr>
      </w:pPr>
      <w:r w:rsidRPr="0076003F">
        <w:rPr>
          <w:rFonts w:asciiTheme="majorEastAsia" w:eastAsiaTheme="majorEastAsia" w:hAnsiTheme="majorEastAsia" w:hint="eastAsia"/>
          <w:b/>
        </w:rPr>
        <w:t>二、设备</w:t>
      </w:r>
      <w:r w:rsidR="00FA6923" w:rsidRPr="0076003F">
        <w:rPr>
          <w:rFonts w:asciiTheme="majorEastAsia" w:eastAsiaTheme="majorEastAsia" w:hAnsiTheme="majorEastAsia" w:hint="eastAsia"/>
          <w:b/>
        </w:rPr>
        <w:t>简要说明</w:t>
      </w:r>
    </w:p>
    <w:p w:rsidR="00316E94" w:rsidRPr="0076003F" w:rsidRDefault="00FA6923">
      <w:pPr>
        <w:pStyle w:val="a6"/>
        <w:spacing w:after="0" w:line="460" w:lineRule="exact"/>
        <w:ind w:leftChars="0" w:left="0" w:firstLineChars="200" w:firstLine="480"/>
        <w:rPr>
          <w:rFonts w:asciiTheme="majorEastAsia" w:eastAsiaTheme="majorEastAsia" w:hAnsiTheme="majorEastAsia"/>
          <w:b/>
        </w:rPr>
      </w:pPr>
      <w:r w:rsidRPr="0076003F">
        <w:rPr>
          <w:rFonts w:asciiTheme="majorEastAsia" w:eastAsiaTheme="majorEastAsia" w:hAnsiTheme="majorEastAsia" w:hint="eastAsia"/>
        </w:rPr>
        <w:t>成都光明派</w:t>
      </w:r>
      <w:proofErr w:type="gramStart"/>
      <w:r w:rsidRPr="0076003F">
        <w:rPr>
          <w:rFonts w:asciiTheme="majorEastAsia" w:eastAsiaTheme="majorEastAsia" w:hAnsiTheme="majorEastAsia" w:hint="eastAsia"/>
        </w:rPr>
        <w:t>特</w:t>
      </w:r>
      <w:proofErr w:type="gramEnd"/>
      <w:r w:rsidRPr="0076003F">
        <w:rPr>
          <w:rFonts w:asciiTheme="majorEastAsia" w:eastAsiaTheme="majorEastAsia" w:hAnsiTheme="majorEastAsia" w:hint="eastAsia"/>
        </w:rPr>
        <w:t>贵金属有限公司拟</w:t>
      </w:r>
      <w:proofErr w:type="gramStart"/>
      <w:r w:rsidRPr="0076003F">
        <w:rPr>
          <w:rFonts w:asciiTheme="majorEastAsia" w:eastAsiaTheme="majorEastAsia" w:hAnsiTheme="majorEastAsia" w:hint="eastAsia"/>
        </w:rPr>
        <w:t>采购</w:t>
      </w:r>
      <w:r w:rsidR="001073B4" w:rsidRPr="0076003F">
        <w:rPr>
          <w:rFonts w:asciiTheme="majorEastAsia" w:eastAsiaTheme="majorEastAsia" w:hAnsiTheme="majorEastAsia" w:hint="eastAsia"/>
          <w:u w:val="single"/>
        </w:rPr>
        <w:t>总镍</w:t>
      </w:r>
      <w:proofErr w:type="gramEnd"/>
      <w:r w:rsidR="001073B4" w:rsidRPr="0076003F">
        <w:rPr>
          <w:rFonts w:asciiTheme="majorEastAsia" w:eastAsiaTheme="majorEastAsia" w:hAnsiTheme="majorEastAsia" w:hint="eastAsia"/>
          <w:u w:val="single"/>
        </w:rPr>
        <w:t>在线监测设备</w:t>
      </w:r>
      <w:r w:rsidRPr="0076003F">
        <w:rPr>
          <w:rFonts w:asciiTheme="majorEastAsia" w:eastAsiaTheme="majorEastAsia" w:hAnsiTheme="majorEastAsia" w:hint="eastAsia"/>
        </w:rPr>
        <w:t>，主要包括</w:t>
      </w:r>
      <w:r w:rsidRPr="0076003F">
        <w:rPr>
          <w:rFonts w:asciiTheme="majorEastAsia" w:eastAsiaTheme="majorEastAsia" w:hAnsiTheme="majorEastAsia"/>
        </w:rPr>
        <w:t xml:space="preserve"> </w:t>
      </w:r>
      <w:r w:rsidRPr="0076003F">
        <w:rPr>
          <w:rFonts w:asciiTheme="majorEastAsia" w:eastAsiaTheme="majorEastAsia" w:hAnsiTheme="majorEastAsia"/>
          <w:u w:val="single"/>
        </w:rPr>
        <w:t xml:space="preserve"> </w:t>
      </w:r>
      <w:r w:rsidRPr="0076003F">
        <w:rPr>
          <w:rFonts w:asciiTheme="majorEastAsia" w:eastAsiaTheme="majorEastAsia" w:hAnsiTheme="majorEastAsia" w:hint="eastAsia"/>
          <w:u w:val="single"/>
        </w:rPr>
        <w:t>设备设计、制造、运输、安装、调试及培训</w:t>
      </w:r>
      <w:r w:rsidRPr="0076003F">
        <w:rPr>
          <w:rFonts w:asciiTheme="majorEastAsia" w:eastAsiaTheme="majorEastAsia" w:hAnsiTheme="majorEastAsia" w:hint="eastAsia"/>
        </w:rPr>
        <w:t>。</w:t>
      </w:r>
    </w:p>
    <w:p w:rsidR="00316E94" w:rsidRPr="0076003F" w:rsidRDefault="00FA6923">
      <w:pPr>
        <w:spacing w:line="460" w:lineRule="exact"/>
        <w:ind w:firstLineChars="200" w:firstLine="482"/>
        <w:rPr>
          <w:rFonts w:asciiTheme="majorEastAsia" w:eastAsiaTheme="majorEastAsia" w:hAnsiTheme="majorEastAsia"/>
          <w:b/>
          <w:sz w:val="24"/>
        </w:rPr>
      </w:pPr>
      <w:r w:rsidRPr="0076003F">
        <w:rPr>
          <w:rFonts w:asciiTheme="majorEastAsia" w:eastAsiaTheme="majorEastAsia" w:hAnsiTheme="majorEastAsia" w:hint="eastAsia"/>
          <w:b/>
          <w:sz w:val="24"/>
        </w:rPr>
        <w:t>三、合格供应商资格要求</w:t>
      </w:r>
    </w:p>
    <w:p w:rsidR="00316E94" w:rsidRPr="0076003F" w:rsidRDefault="00FA6923">
      <w:pPr>
        <w:spacing w:line="460" w:lineRule="exact"/>
        <w:ind w:firstLineChars="200" w:firstLine="540"/>
        <w:rPr>
          <w:rFonts w:asciiTheme="majorEastAsia" w:eastAsiaTheme="majorEastAsia" w:hAnsiTheme="majorEastAsia"/>
          <w:spacing w:val="15"/>
          <w:sz w:val="24"/>
        </w:rPr>
      </w:pPr>
      <w:r w:rsidRPr="0076003F">
        <w:rPr>
          <w:rFonts w:asciiTheme="majorEastAsia" w:eastAsiaTheme="majorEastAsia" w:hAnsiTheme="majorEastAsia" w:hint="eastAsia"/>
          <w:spacing w:val="15"/>
          <w:sz w:val="24"/>
        </w:rPr>
        <w:t>供应商参加本次采购活动具备下列条件：</w:t>
      </w:r>
    </w:p>
    <w:p w:rsidR="000846C8" w:rsidRPr="0076003F" w:rsidRDefault="00752CA3" w:rsidP="000846C8">
      <w:pPr>
        <w:pStyle w:val="a8"/>
        <w:numPr>
          <w:ilvl w:val="0"/>
          <w:numId w:val="8"/>
        </w:numPr>
        <w:tabs>
          <w:tab w:val="left" w:pos="2340"/>
        </w:tabs>
        <w:spacing w:line="460" w:lineRule="exact"/>
        <w:ind w:leftChars="0"/>
        <w:jc w:val="left"/>
        <w:rPr>
          <w:rFonts w:asciiTheme="majorEastAsia" w:eastAsiaTheme="majorEastAsia" w:hAnsiTheme="majorEastAsia"/>
        </w:rPr>
      </w:pPr>
      <w:r w:rsidRPr="0076003F">
        <w:rPr>
          <w:rFonts w:asciiTheme="majorEastAsia" w:eastAsiaTheme="majorEastAsia" w:hAnsiTheme="majorEastAsia" w:hint="eastAsia"/>
        </w:rPr>
        <w:t>设备制造商提供资质：</w:t>
      </w:r>
      <w:r w:rsidR="001C005E" w:rsidRPr="0076003F">
        <w:rPr>
          <w:rFonts w:asciiTheme="majorEastAsia" w:eastAsiaTheme="majorEastAsia" w:hAnsiTheme="majorEastAsia" w:hint="eastAsia"/>
        </w:rPr>
        <w:t>具有设备制造资质；</w:t>
      </w:r>
      <w:r w:rsidR="00FA6923" w:rsidRPr="0076003F">
        <w:rPr>
          <w:rFonts w:asciiTheme="majorEastAsia" w:eastAsiaTheme="majorEastAsia" w:hAnsiTheme="majorEastAsia" w:hint="eastAsia"/>
        </w:rPr>
        <w:t>业财务资信状况良好，具有独立承担民事责任的法人或其他经济组织；</w:t>
      </w:r>
    </w:p>
    <w:p w:rsidR="00316E94" w:rsidRPr="0076003F" w:rsidRDefault="000846C8" w:rsidP="000846C8">
      <w:pPr>
        <w:pStyle w:val="a8"/>
        <w:numPr>
          <w:ilvl w:val="0"/>
          <w:numId w:val="8"/>
        </w:numPr>
        <w:tabs>
          <w:tab w:val="left" w:pos="2340"/>
        </w:tabs>
        <w:spacing w:line="460" w:lineRule="exact"/>
        <w:ind w:leftChars="0"/>
        <w:jc w:val="left"/>
        <w:rPr>
          <w:rFonts w:asciiTheme="majorEastAsia" w:eastAsiaTheme="majorEastAsia" w:hAnsiTheme="majorEastAsia"/>
        </w:rPr>
      </w:pPr>
      <w:r w:rsidRPr="0076003F">
        <w:rPr>
          <w:rFonts w:asciiTheme="majorEastAsia" w:eastAsiaTheme="majorEastAsia" w:hAnsiTheme="majorEastAsia"/>
        </w:rPr>
        <w:t>经销商需</w:t>
      </w:r>
      <w:r w:rsidRPr="0076003F">
        <w:rPr>
          <w:rFonts w:asciiTheme="majorEastAsia" w:eastAsiaTheme="majorEastAsia" w:hAnsiTheme="majorEastAsia" w:hint="eastAsia"/>
        </w:rPr>
        <w:t>提供产品销售授权书，且授权有效。</w:t>
      </w:r>
    </w:p>
    <w:p w:rsidR="00316E94" w:rsidRPr="0076003F" w:rsidRDefault="00FA6923">
      <w:pPr>
        <w:spacing w:line="460" w:lineRule="exact"/>
        <w:ind w:firstLineChars="200" w:firstLine="482"/>
        <w:rPr>
          <w:rFonts w:asciiTheme="majorEastAsia" w:eastAsiaTheme="majorEastAsia" w:hAnsiTheme="majorEastAsia"/>
          <w:b/>
          <w:sz w:val="24"/>
        </w:rPr>
      </w:pPr>
      <w:r w:rsidRPr="0076003F">
        <w:rPr>
          <w:rFonts w:asciiTheme="majorEastAsia" w:eastAsiaTheme="majorEastAsia" w:hAnsiTheme="majorEastAsia" w:hint="eastAsia"/>
          <w:b/>
          <w:sz w:val="24"/>
        </w:rPr>
        <w:t>四、询价采购公告</w:t>
      </w:r>
    </w:p>
    <w:p w:rsidR="00316E94" w:rsidRPr="0076003F" w:rsidRDefault="00FA6923">
      <w:pPr>
        <w:spacing w:line="460" w:lineRule="exact"/>
        <w:ind w:leftChars="-67" w:left="-141" w:firstLineChars="300" w:firstLine="720"/>
        <w:rPr>
          <w:rFonts w:asciiTheme="majorEastAsia" w:eastAsiaTheme="majorEastAsia" w:hAnsiTheme="majorEastAsia"/>
          <w:sz w:val="24"/>
        </w:rPr>
      </w:pPr>
      <w:r w:rsidRPr="0076003F">
        <w:rPr>
          <w:rFonts w:asciiTheme="majorEastAsia" w:eastAsiaTheme="majorEastAsia" w:hAnsiTheme="majorEastAsia" w:hint="eastAsia"/>
          <w:sz w:val="24"/>
        </w:rPr>
        <w:t>公告时间：</w:t>
      </w:r>
      <w:r w:rsidR="00B549C9" w:rsidRPr="0076003F">
        <w:rPr>
          <w:rFonts w:asciiTheme="majorEastAsia" w:eastAsiaTheme="majorEastAsia" w:hAnsiTheme="majorEastAsia"/>
          <w:sz w:val="24"/>
        </w:rPr>
        <w:t>20</w:t>
      </w:r>
      <w:r w:rsidR="00B549C9" w:rsidRPr="0076003F">
        <w:rPr>
          <w:rFonts w:asciiTheme="majorEastAsia" w:eastAsiaTheme="majorEastAsia" w:hAnsiTheme="majorEastAsia" w:hint="eastAsia"/>
          <w:sz w:val="24"/>
        </w:rPr>
        <w:t>20</w:t>
      </w:r>
      <w:r w:rsidRPr="0076003F">
        <w:rPr>
          <w:rFonts w:asciiTheme="majorEastAsia" w:eastAsiaTheme="majorEastAsia" w:hAnsiTheme="majorEastAsia"/>
          <w:sz w:val="24"/>
        </w:rPr>
        <w:t xml:space="preserve"> </w:t>
      </w:r>
      <w:r w:rsidRPr="0076003F">
        <w:rPr>
          <w:rFonts w:asciiTheme="majorEastAsia" w:eastAsiaTheme="majorEastAsia" w:hAnsiTheme="majorEastAsia" w:hint="eastAsia"/>
          <w:sz w:val="24"/>
        </w:rPr>
        <w:t>年</w:t>
      </w:r>
      <w:r w:rsidRPr="0076003F">
        <w:rPr>
          <w:rFonts w:asciiTheme="majorEastAsia" w:eastAsiaTheme="majorEastAsia" w:hAnsiTheme="majorEastAsia"/>
          <w:sz w:val="24"/>
        </w:rPr>
        <w:t xml:space="preserve"> </w:t>
      </w:r>
      <w:r w:rsidR="00B549C9" w:rsidRPr="0076003F">
        <w:rPr>
          <w:rFonts w:asciiTheme="majorEastAsia" w:eastAsiaTheme="majorEastAsia" w:hAnsiTheme="majorEastAsia" w:hint="eastAsia"/>
          <w:sz w:val="24"/>
        </w:rPr>
        <w:t>4</w:t>
      </w:r>
      <w:r w:rsidRPr="0076003F">
        <w:rPr>
          <w:rFonts w:asciiTheme="majorEastAsia" w:eastAsiaTheme="majorEastAsia" w:hAnsiTheme="majorEastAsia" w:hint="eastAsia"/>
          <w:sz w:val="24"/>
        </w:rPr>
        <w:t>月</w:t>
      </w:r>
      <w:r w:rsidR="00B549C9" w:rsidRPr="0076003F">
        <w:rPr>
          <w:rFonts w:asciiTheme="majorEastAsia" w:eastAsiaTheme="majorEastAsia" w:hAnsiTheme="majorEastAsia" w:hint="eastAsia"/>
          <w:sz w:val="24"/>
        </w:rPr>
        <w:t>2</w:t>
      </w:r>
      <w:r w:rsidR="001073B4" w:rsidRPr="0076003F">
        <w:rPr>
          <w:rFonts w:asciiTheme="majorEastAsia" w:eastAsiaTheme="majorEastAsia" w:hAnsiTheme="majorEastAsia" w:hint="eastAsia"/>
          <w:sz w:val="24"/>
        </w:rPr>
        <w:t>8</w:t>
      </w:r>
      <w:r w:rsidRPr="0076003F">
        <w:rPr>
          <w:rFonts w:asciiTheme="majorEastAsia" w:eastAsiaTheme="majorEastAsia" w:hAnsiTheme="majorEastAsia" w:hint="eastAsia"/>
          <w:sz w:val="24"/>
        </w:rPr>
        <w:t>日</w:t>
      </w:r>
      <w:r w:rsidR="00B549C9" w:rsidRPr="0076003F">
        <w:rPr>
          <w:rFonts w:asciiTheme="majorEastAsia" w:eastAsiaTheme="majorEastAsia" w:hAnsiTheme="majorEastAsia"/>
          <w:sz w:val="24"/>
        </w:rPr>
        <w:t>—  20</w:t>
      </w:r>
      <w:r w:rsidR="00B549C9" w:rsidRPr="0076003F">
        <w:rPr>
          <w:rFonts w:asciiTheme="majorEastAsia" w:eastAsiaTheme="majorEastAsia" w:hAnsiTheme="majorEastAsia" w:hint="eastAsia"/>
          <w:sz w:val="24"/>
        </w:rPr>
        <w:t>20</w:t>
      </w:r>
      <w:r w:rsidRPr="0076003F">
        <w:rPr>
          <w:rFonts w:asciiTheme="majorEastAsia" w:eastAsiaTheme="majorEastAsia" w:hAnsiTheme="majorEastAsia" w:hint="eastAsia"/>
          <w:sz w:val="24"/>
        </w:rPr>
        <w:t>年</w:t>
      </w:r>
      <w:r w:rsidR="00B549C9" w:rsidRPr="0076003F">
        <w:rPr>
          <w:rFonts w:asciiTheme="majorEastAsia" w:eastAsiaTheme="majorEastAsia" w:hAnsiTheme="majorEastAsia" w:hint="eastAsia"/>
          <w:sz w:val="24"/>
        </w:rPr>
        <w:t>5</w:t>
      </w:r>
      <w:r w:rsidRPr="0076003F">
        <w:rPr>
          <w:rFonts w:asciiTheme="majorEastAsia" w:eastAsiaTheme="majorEastAsia" w:hAnsiTheme="majorEastAsia" w:hint="eastAsia"/>
          <w:sz w:val="24"/>
        </w:rPr>
        <w:t>月</w:t>
      </w:r>
      <w:r w:rsidR="001073B4" w:rsidRPr="0076003F">
        <w:rPr>
          <w:rFonts w:asciiTheme="majorEastAsia" w:eastAsiaTheme="majorEastAsia" w:hAnsiTheme="majorEastAsia" w:hint="eastAsia"/>
          <w:sz w:val="24"/>
        </w:rPr>
        <w:t>8</w:t>
      </w:r>
      <w:r w:rsidRPr="0076003F">
        <w:rPr>
          <w:rFonts w:asciiTheme="majorEastAsia" w:eastAsiaTheme="majorEastAsia" w:hAnsiTheme="majorEastAsia" w:hint="eastAsia"/>
          <w:sz w:val="24"/>
        </w:rPr>
        <w:t>日</w:t>
      </w:r>
      <w:r w:rsidRPr="0076003F">
        <w:rPr>
          <w:rFonts w:asciiTheme="majorEastAsia" w:eastAsiaTheme="majorEastAsia" w:hAnsiTheme="majorEastAsia"/>
          <w:sz w:val="24"/>
        </w:rPr>
        <w:t xml:space="preserve"> </w:t>
      </w:r>
      <w:r w:rsidRPr="0076003F">
        <w:rPr>
          <w:rFonts w:asciiTheme="majorEastAsia" w:eastAsiaTheme="majorEastAsia" w:hAnsiTheme="majorEastAsia" w:hint="eastAsia"/>
          <w:sz w:val="24"/>
        </w:rPr>
        <w:t>。</w:t>
      </w:r>
    </w:p>
    <w:p w:rsidR="00316E94" w:rsidRPr="0076003F" w:rsidRDefault="00FA6923">
      <w:pPr>
        <w:spacing w:line="460" w:lineRule="exact"/>
        <w:ind w:firstLineChars="245" w:firstLine="590"/>
        <w:rPr>
          <w:rFonts w:asciiTheme="majorEastAsia" w:eastAsiaTheme="majorEastAsia" w:hAnsiTheme="majorEastAsia"/>
          <w:b/>
          <w:sz w:val="24"/>
        </w:rPr>
      </w:pPr>
      <w:r w:rsidRPr="0076003F">
        <w:rPr>
          <w:rFonts w:asciiTheme="majorEastAsia" w:eastAsiaTheme="majorEastAsia" w:hAnsiTheme="majorEastAsia" w:hint="eastAsia"/>
          <w:b/>
          <w:sz w:val="24"/>
        </w:rPr>
        <w:t>五、报价文件接收信息</w:t>
      </w:r>
    </w:p>
    <w:p w:rsidR="00316E94" w:rsidRPr="0076003F" w:rsidRDefault="00FA6923">
      <w:pPr>
        <w:spacing w:line="460" w:lineRule="exact"/>
        <w:ind w:left="180" w:firstLineChars="160" w:firstLine="384"/>
        <w:rPr>
          <w:rFonts w:asciiTheme="majorEastAsia" w:eastAsiaTheme="majorEastAsia" w:hAnsiTheme="majorEastAsia"/>
          <w:sz w:val="24"/>
        </w:rPr>
      </w:pPr>
      <w:r w:rsidRPr="0076003F">
        <w:rPr>
          <w:rFonts w:asciiTheme="majorEastAsia" w:eastAsiaTheme="majorEastAsia" w:hAnsiTheme="majorEastAsia" w:hint="eastAsia"/>
          <w:sz w:val="24"/>
        </w:rPr>
        <w:t>（一）报价文件接收截止时间：</w:t>
      </w:r>
      <w:r w:rsidR="00B549C9" w:rsidRPr="0076003F">
        <w:rPr>
          <w:rFonts w:asciiTheme="majorEastAsia" w:eastAsiaTheme="majorEastAsia" w:hAnsiTheme="majorEastAsia" w:hint="eastAsia"/>
          <w:sz w:val="24"/>
        </w:rPr>
        <w:t xml:space="preserve"> 2020</w:t>
      </w:r>
      <w:r w:rsidRPr="0076003F">
        <w:rPr>
          <w:rFonts w:asciiTheme="majorEastAsia" w:eastAsiaTheme="majorEastAsia" w:hAnsiTheme="majorEastAsia" w:hint="eastAsia"/>
          <w:sz w:val="24"/>
        </w:rPr>
        <w:t>年</w:t>
      </w:r>
      <w:r w:rsidR="00B549C9" w:rsidRPr="0076003F">
        <w:rPr>
          <w:rFonts w:asciiTheme="majorEastAsia" w:eastAsiaTheme="majorEastAsia" w:hAnsiTheme="majorEastAsia" w:hint="eastAsia"/>
          <w:sz w:val="24"/>
        </w:rPr>
        <w:t>5</w:t>
      </w:r>
      <w:r w:rsidRPr="0076003F">
        <w:rPr>
          <w:rFonts w:asciiTheme="majorEastAsia" w:eastAsiaTheme="majorEastAsia" w:hAnsiTheme="majorEastAsia" w:hint="eastAsia"/>
          <w:sz w:val="24"/>
        </w:rPr>
        <w:t>月</w:t>
      </w:r>
      <w:r w:rsidR="001073B4" w:rsidRPr="0076003F">
        <w:rPr>
          <w:rFonts w:asciiTheme="majorEastAsia" w:eastAsiaTheme="majorEastAsia" w:hAnsiTheme="majorEastAsia" w:hint="eastAsia"/>
          <w:sz w:val="24"/>
        </w:rPr>
        <w:t>8</w:t>
      </w:r>
      <w:r w:rsidR="00250CBC" w:rsidRPr="0076003F">
        <w:rPr>
          <w:rFonts w:asciiTheme="majorEastAsia" w:eastAsiaTheme="majorEastAsia" w:hAnsiTheme="majorEastAsia" w:hint="eastAsia"/>
          <w:sz w:val="24"/>
        </w:rPr>
        <w:t xml:space="preserve"> </w:t>
      </w:r>
      <w:r w:rsidRPr="0076003F">
        <w:rPr>
          <w:rFonts w:asciiTheme="majorEastAsia" w:eastAsiaTheme="majorEastAsia" w:hAnsiTheme="majorEastAsia" w:hint="eastAsia"/>
          <w:sz w:val="24"/>
        </w:rPr>
        <w:t>日</w:t>
      </w:r>
      <w:r w:rsidR="001073B4" w:rsidRPr="0076003F">
        <w:rPr>
          <w:rFonts w:asciiTheme="majorEastAsia" w:eastAsiaTheme="majorEastAsia" w:hAnsiTheme="majorEastAsia" w:hint="eastAsia"/>
          <w:sz w:val="24"/>
        </w:rPr>
        <w:t>9</w:t>
      </w:r>
      <w:r w:rsidRPr="0076003F">
        <w:rPr>
          <w:rFonts w:asciiTheme="majorEastAsia" w:eastAsiaTheme="majorEastAsia" w:hAnsiTheme="majorEastAsia" w:hint="eastAsia"/>
          <w:sz w:val="24"/>
        </w:rPr>
        <w:t>:00。</w:t>
      </w:r>
    </w:p>
    <w:p w:rsidR="00316E94" w:rsidRPr="0076003F" w:rsidRDefault="00FA6923">
      <w:pPr>
        <w:spacing w:line="460" w:lineRule="exact"/>
        <w:ind w:leftChars="269" w:left="3445" w:hangingChars="1200" w:hanging="2880"/>
        <w:rPr>
          <w:rFonts w:asciiTheme="majorEastAsia" w:eastAsiaTheme="majorEastAsia" w:hAnsiTheme="majorEastAsia"/>
          <w:sz w:val="24"/>
        </w:rPr>
      </w:pPr>
      <w:r w:rsidRPr="0076003F">
        <w:rPr>
          <w:rFonts w:asciiTheme="majorEastAsia" w:eastAsiaTheme="majorEastAsia" w:hAnsiTheme="majorEastAsia" w:hint="eastAsia"/>
          <w:sz w:val="24"/>
        </w:rPr>
        <w:t>（二）报价文件接收地点：</w:t>
      </w:r>
      <w:r w:rsidRPr="0076003F">
        <w:rPr>
          <w:rFonts w:asciiTheme="majorEastAsia" w:eastAsiaTheme="majorEastAsia" w:hAnsiTheme="majorEastAsia" w:cs="宋体" w:hint="eastAsia"/>
          <w:kern w:val="0"/>
          <w:sz w:val="24"/>
        </w:rPr>
        <w:t>成都市龙泉</w:t>
      </w:r>
      <w:proofErr w:type="gramStart"/>
      <w:r w:rsidRPr="0076003F">
        <w:rPr>
          <w:rFonts w:asciiTheme="majorEastAsia" w:eastAsiaTheme="majorEastAsia" w:hAnsiTheme="majorEastAsia" w:cs="宋体" w:hint="eastAsia"/>
          <w:kern w:val="0"/>
          <w:sz w:val="24"/>
        </w:rPr>
        <w:t>驿</w:t>
      </w:r>
      <w:proofErr w:type="gramEnd"/>
      <w:r w:rsidRPr="0076003F">
        <w:rPr>
          <w:rFonts w:asciiTheme="majorEastAsia" w:eastAsiaTheme="majorEastAsia" w:hAnsiTheme="majorEastAsia" w:cs="宋体" w:hint="eastAsia"/>
          <w:kern w:val="0"/>
          <w:sz w:val="24"/>
        </w:rPr>
        <w:t>区北京路636号成都光明派</w:t>
      </w:r>
      <w:proofErr w:type="gramStart"/>
      <w:r w:rsidRPr="0076003F">
        <w:rPr>
          <w:rFonts w:asciiTheme="majorEastAsia" w:eastAsiaTheme="majorEastAsia" w:hAnsiTheme="majorEastAsia" w:cs="宋体" w:hint="eastAsia"/>
          <w:kern w:val="0"/>
          <w:sz w:val="24"/>
        </w:rPr>
        <w:t>特</w:t>
      </w:r>
      <w:proofErr w:type="gramEnd"/>
      <w:r w:rsidRPr="0076003F">
        <w:rPr>
          <w:rFonts w:asciiTheme="majorEastAsia" w:eastAsiaTheme="majorEastAsia" w:hAnsiTheme="majorEastAsia" w:cs="宋体" w:hint="eastAsia"/>
          <w:kern w:val="0"/>
          <w:sz w:val="24"/>
        </w:rPr>
        <w:t>贵金属有限公司综合部。</w:t>
      </w:r>
    </w:p>
    <w:p w:rsidR="00FF1DF5" w:rsidRPr="0076003F" w:rsidRDefault="00250CBC" w:rsidP="00FF1DF5">
      <w:pPr>
        <w:spacing w:line="460" w:lineRule="exact"/>
        <w:ind w:left="180"/>
        <w:rPr>
          <w:rFonts w:asciiTheme="majorEastAsia" w:eastAsiaTheme="majorEastAsia" w:hAnsiTheme="majorEastAsia"/>
          <w:sz w:val="24"/>
        </w:rPr>
      </w:pPr>
      <w:r w:rsidRPr="0076003F">
        <w:rPr>
          <w:rFonts w:asciiTheme="majorEastAsia" w:eastAsiaTheme="majorEastAsia" w:hAnsiTheme="majorEastAsia" w:hint="eastAsia"/>
          <w:sz w:val="24"/>
        </w:rPr>
        <w:t>（三）报价文件接收人：</w:t>
      </w:r>
      <w:r w:rsidRPr="0076003F">
        <w:rPr>
          <w:rFonts w:asciiTheme="majorEastAsia" w:eastAsiaTheme="majorEastAsia" w:hAnsiTheme="majorEastAsia" w:cs="宋体" w:hint="eastAsia"/>
          <w:kern w:val="0"/>
          <w:sz w:val="24"/>
        </w:rPr>
        <w:t>周芳</w:t>
      </w:r>
      <w:r w:rsidR="00FF1DF5" w:rsidRPr="0076003F">
        <w:rPr>
          <w:rFonts w:asciiTheme="majorEastAsia" w:eastAsiaTheme="majorEastAsia" w:hAnsiTheme="majorEastAsia" w:cs="宋体" w:hint="eastAsia"/>
          <w:kern w:val="0"/>
          <w:sz w:val="24"/>
        </w:rPr>
        <w:t xml:space="preserve">   </w:t>
      </w:r>
      <w:r w:rsidR="00FF1DF5" w:rsidRPr="0076003F">
        <w:rPr>
          <w:rFonts w:asciiTheme="majorEastAsia" w:eastAsiaTheme="majorEastAsia" w:hAnsiTheme="majorEastAsia" w:cs="宋体"/>
          <w:kern w:val="0"/>
          <w:sz w:val="24"/>
        </w:rPr>
        <w:t xml:space="preserve">    </w:t>
      </w:r>
      <w:r w:rsidR="00FF1DF5" w:rsidRPr="0076003F">
        <w:rPr>
          <w:rFonts w:asciiTheme="majorEastAsia" w:eastAsiaTheme="majorEastAsia" w:hAnsiTheme="majorEastAsia" w:cs="宋体" w:hint="eastAsia"/>
          <w:kern w:val="0"/>
          <w:sz w:val="24"/>
        </w:rPr>
        <w:t xml:space="preserve"> </w:t>
      </w:r>
      <w:r w:rsidRPr="0076003F">
        <w:rPr>
          <w:rFonts w:asciiTheme="majorEastAsia" w:eastAsiaTheme="majorEastAsia" w:hAnsiTheme="majorEastAsia" w:cs="宋体" w:hint="eastAsia"/>
          <w:kern w:val="0"/>
          <w:sz w:val="24"/>
        </w:rPr>
        <w:t xml:space="preserve"> 联系电话：028-</w:t>
      </w:r>
      <w:proofErr w:type="gramStart"/>
      <w:r w:rsidRPr="0076003F">
        <w:rPr>
          <w:rFonts w:asciiTheme="majorEastAsia" w:eastAsiaTheme="majorEastAsia" w:hAnsiTheme="majorEastAsia" w:cs="宋体" w:hint="eastAsia"/>
          <w:kern w:val="0"/>
          <w:sz w:val="24"/>
        </w:rPr>
        <w:t>88400151</w:t>
      </w:r>
      <w:r w:rsidR="00FF1DF5" w:rsidRPr="0076003F">
        <w:rPr>
          <w:rFonts w:asciiTheme="majorEastAsia" w:eastAsiaTheme="majorEastAsia" w:hAnsiTheme="majorEastAsia" w:cs="宋体"/>
          <w:kern w:val="0"/>
          <w:sz w:val="24"/>
        </w:rPr>
        <w:t xml:space="preserve">  </w:t>
      </w:r>
      <w:r w:rsidR="00FF1DF5" w:rsidRPr="0076003F">
        <w:rPr>
          <w:rFonts w:asciiTheme="majorEastAsia" w:eastAsiaTheme="majorEastAsia" w:hAnsiTheme="majorEastAsia" w:cs="宋体" w:hint="eastAsia"/>
          <w:kern w:val="0"/>
          <w:sz w:val="24"/>
        </w:rPr>
        <w:t>15882165234</w:t>
      </w:r>
      <w:proofErr w:type="gramEnd"/>
    </w:p>
    <w:p w:rsidR="00250CBC" w:rsidRPr="0076003F" w:rsidRDefault="00250CBC" w:rsidP="00250CBC">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76003F">
        <w:rPr>
          <w:rFonts w:asciiTheme="majorEastAsia" w:eastAsiaTheme="majorEastAsia" w:hAnsiTheme="majorEastAsia" w:hint="eastAsia"/>
          <w:b/>
          <w:sz w:val="24"/>
        </w:rPr>
        <w:t>六、本次询价采购联系事项</w:t>
      </w:r>
    </w:p>
    <w:p w:rsidR="00250CBC" w:rsidRPr="0076003F" w:rsidRDefault="00250CBC" w:rsidP="00250CBC">
      <w:pPr>
        <w:spacing w:line="460" w:lineRule="exact"/>
        <w:ind w:leftChars="86" w:left="181" w:firstLineChars="209" w:firstLine="502"/>
        <w:rPr>
          <w:rFonts w:asciiTheme="majorEastAsia" w:eastAsiaTheme="majorEastAsia" w:hAnsiTheme="majorEastAsia"/>
          <w:bCs/>
          <w:iCs/>
          <w:sz w:val="24"/>
        </w:rPr>
      </w:pPr>
      <w:r w:rsidRPr="0076003F">
        <w:rPr>
          <w:rFonts w:asciiTheme="majorEastAsia" w:eastAsiaTheme="majorEastAsia" w:hAnsiTheme="majorEastAsia" w:hint="eastAsia"/>
          <w:bCs/>
          <w:iCs/>
          <w:sz w:val="24"/>
        </w:rPr>
        <w:t>联系人：</w:t>
      </w:r>
      <w:r w:rsidR="0076003F">
        <w:rPr>
          <w:rFonts w:asciiTheme="majorEastAsia" w:eastAsiaTheme="majorEastAsia" w:hAnsiTheme="majorEastAsia" w:cs="宋体" w:hint="eastAsia"/>
          <w:iCs/>
          <w:kern w:val="0"/>
          <w:sz w:val="24"/>
        </w:rPr>
        <w:t>张</w:t>
      </w:r>
      <w:r w:rsidRPr="0076003F">
        <w:rPr>
          <w:rFonts w:asciiTheme="majorEastAsia" w:eastAsiaTheme="majorEastAsia" w:hAnsiTheme="majorEastAsia" w:cs="宋体" w:hint="eastAsia"/>
          <w:iCs/>
          <w:kern w:val="0"/>
          <w:sz w:val="24"/>
        </w:rPr>
        <w:t>先生              联系电话：</w:t>
      </w:r>
      <w:r w:rsidR="0076003F">
        <w:rPr>
          <w:rFonts w:asciiTheme="majorEastAsia" w:eastAsiaTheme="majorEastAsia" w:hAnsiTheme="majorEastAsia" w:cs="宋体" w:hint="eastAsia"/>
          <w:iCs/>
          <w:kern w:val="0"/>
          <w:sz w:val="24"/>
        </w:rPr>
        <w:t>18054780553</w:t>
      </w:r>
    </w:p>
    <w:p w:rsidR="00250CBC" w:rsidRPr="0076003F" w:rsidRDefault="00250CBC" w:rsidP="00250CBC">
      <w:pPr>
        <w:spacing w:line="460" w:lineRule="exact"/>
        <w:ind w:leftChars="324" w:left="2000" w:hangingChars="550" w:hanging="1320"/>
        <w:rPr>
          <w:rFonts w:asciiTheme="majorEastAsia" w:eastAsiaTheme="majorEastAsia" w:hAnsiTheme="majorEastAsia"/>
          <w:bCs/>
          <w:iCs/>
          <w:sz w:val="24"/>
        </w:rPr>
      </w:pPr>
      <w:r w:rsidRPr="0076003F">
        <w:rPr>
          <w:rFonts w:asciiTheme="majorEastAsia" w:eastAsiaTheme="majorEastAsia" w:hAnsiTheme="majorEastAsia" w:hint="eastAsia"/>
          <w:bCs/>
          <w:iCs/>
          <w:sz w:val="24"/>
        </w:rPr>
        <w:t>联系地址：</w:t>
      </w:r>
      <w:r w:rsidRPr="0076003F">
        <w:rPr>
          <w:rFonts w:asciiTheme="majorEastAsia" w:eastAsiaTheme="majorEastAsia" w:hAnsiTheme="majorEastAsia" w:cs="宋体" w:hint="eastAsia"/>
          <w:kern w:val="0"/>
          <w:sz w:val="24"/>
        </w:rPr>
        <w:t>成都市龙泉</w:t>
      </w:r>
      <w:proofErr w:type="gramStart"/>
      <w:r w:rsidRPr="0076003F">
        <w:rPr>
          <w:rFonts w:asciiTheme="majorEastAsia" w:eastAsiaTheme="majorEastAsia" w:hAnsiTheme="majorEastAsia" w:cs="宋体" w:hint="eastAsia"/>
          <w:kern w:val="0"/>
          <w:sz w:val="24"/>
        </w:rPr>
        <w:t>驿</w:t>
      </w:r>
      <w:proofErr w:type="gramEnd"/>
      <w:r w:rsidRPr="0076003F">
        <w:rPr>
          <w:rFonts w:asciiTheme="majorEastAsia" w:eastAsiaTheme="majorEastAsia" w:hAnsiTheme="majorEastAsia" w:cs="宋体" w:hint="eastAsia"/>
          <w:kern w:val="0"/>
          <w:sz w:val="24"/>
        </w:rPr>
        <w:t>区北京路636号成都光明派</w:t>
      </w:r>
      <w:proofErr w:type="gramStart"/>
      <w:r w:rsidRPr="0076003F">
        <w:rPr>
          <w:rFonts w:asciiTheme="majorEastAsia" w:eastAsiaTheme="majorEastAsia" w:hAnsiTheme="majorEastAsia" w:cs="宋体" w:hint="eastAsia"/>
          <w:kern w:val="0"/>
          <w:sz w:val="24"/>
        </w:rPr>
        <w:t>特</w:t>
      </w:r>
      <w:proofErr w:type="gramEnd"/>
      <w:r w:rsidRPr="0076003F">
        <w:rPr>
          <w:rFonts w:asciiTheme="majorEastAsia" w:eastAsiaTheme="majorEastAsia" w:hAnsiTheme="majorEastAsia" w:cs="宋体" w:hint="eastAsia"/>
          <w:kern w:val="0"/>
          <w:sz w:val="24"/>
        </w:rPr>
        <w:t>贵金属有限公司综合部。</w:t>
      </w:r>
      <w:r w:rsidRPr="0076003F">
        <w:rPr>
          <w:rFonts w:asciiTheme="majorEastAsia" w:eastAsiaTheme="majorEastAsia" w:hAnsiTheme="majorEastAsia" w:hint="eastAsia"/>
          <w:bCs/>
          <w:iCs/>
          <w:sz w:val="24"/>
        </w:rPr>
        <w:t xml:space="preserve">                   </w:t>
      </w:r>
    </w:p>
    <w:p w:rsidR="00250CBC" w:rsidRPr="0076003F" w:rsidRDefault="00250CBC" w:rsidP="00250CBC">
      <w:pPr>
        <w:spacing w:line="460" w:lineRule="exact"/>
        <w:ind w:leftChars="324" w:left="2000" w:hangingChars="550" w:hanging="1320"/>
        <w:rPr>
          <w:rFonts w:asciiTheme="majorEastAsia" w:eastAsiaTheme="majorEastAsia" w:hAnsiTheme="majorEastAsia"/>
          <w:bCs/>
          <w:iCs/>
          <w:sz w:val="24"/>
        </w:rPr>
      </w:pPr>
      <w:r w:rsidRPr="0076003F">
        <w:rPr>
          <w:rFonts w:asciiTheme="majorEastAsia" w:eastAsiaTheme="majorEastAsia" w:hAnsiTheme="majorEastAsia" w:hint="eastAsia"/>
          <w:bCs/>
          <w:iCs/>
          <w:sz w:val="24"/>
        </w:rPr>
        <w:t>邮政编码：610100</w:t>
      </w:r>
    </w:p>
    <w:p w:rsidR="00316E94" w:rsidRPr="0076003F" w:rsidRDefault="00250CBC" w:rsidP="00250CBC">
      <w:pPr>
        <w:spacing w:line="460" w:lineRule="exact"/>
        <w:ind w:right="-58" w:firstLineChars="250" w:firstLine="600"/>
        <w:rPr>
          <w:rFonts w:asciiTheme="majorEastAsia" w:eastAsiaTheme="majorEastAsia" w:hAnsiTheme="majorEastAsia"/>
          <w:sz w:val="24"/>
          <w:u w:val="single"/>
        </w:rPr>
      </w:pPr>
      <w:r w:rsidRPr="0076003F">
        <w:rPr>
          <w:rFonts w:asciiTheme="majorEastAsia" w:eastAsiaTheme="majorEastAsia" w:hAnsiTheme="majorEastAsia" w:hint="eastAsia"/>
          <w:sz w:val="24"/>
        </w:rPr>
        <w:t>采购单位监督</w:t>
      </w:r>
      <w:r w:rsidRPr="0076003F">
        <w:rPr>
          <w:rFonts w:asciiTheme="majorEastAsia" w:eastAsiaTheme="majorEastAsia" w:hAnsiTheme="majorEastAsia" w:hint="eastAsia"/>
          <w:iCs/>
          <w:sz w:val="24"/>
        </w:rPr>
        <w:t>人：</w:t>
      </w:r>
      <w:r w:rsidRPr="0076003F">
        <w:rPr>
          <w:rFonts w:asciiTheme="majorEastAsia" w:eastAsiaTheme="majorEastAsia" w:hAnsiTheme="majorEastAsia" w:cs="宋体" w:hint="eastAsia"/>
          <w:iCs/>
          <w:kern w:val="0"/>
          <w:sz w:val="24"/>
          <w:u w:val="single"/>
        </w:rPr>
        <w:t xml:space="preserve">李霞 </w:t>
      </w:r>
      <w:r w:rsidRPr="0076003F">
        <w:rPr>
          <w:rFonts w:asciiTheme="majorEastAsia" w:eastAsiaTheme="majorEastAsia" w:hAnsiTheme="majorEastAsia" w:cs="宋体" w:hint="eastAsia"/>
          <w:iCs/>
          <w:kern w:val="0"/>
          <w:sz w:val="24"/>
        </w:rPr>
        <w:t xml:space="preserve">             联系电话：13668198098</w:t>
      </w:r>
    </w:p>
    <w:p w:rsidR="002831F9" w:rsidRPr="001F5345" w:rsidRDefault="002831F9">
      <w:pPr>
        <w:spacing w:line="500" w:lineRule="exact"/>
        <w:ind w:firstLineChars="950" w:firstLine="3040"/>
        <w:jc w:val="left"/>
        <w:rPr>
          <w:rFonts w:asciiTheme="majorEastAsia" w:eastAsiaTheme="majorEastAsia" w:hAnsiTheme="majorEastAsia"/>
          <w:sz w:val="32"/>
          <w:szCs w:val="32"/>
        </w:rPr>
      </w:pPr>
    </w:p>
    <w:p w:rsidR="00316E94" w:rsidRPr="00A9418F" w:rsidRDefault="00FA6923">
      <w:pPr>
        <w:spacing w:line="500" w:lineRule="exact"/>
        <w:ind w:firstLineChars="950" w:firstLine="3040"/>
        <w:jc w:val="left"/>
        <w:rPr>
          <w:rFonts w:asciiTheme="majorEastAsia" w:eastAsiaTheme="majorEastAsia" w:hAnsiTheme="majorEastAsia"/>
          <w:sz w:val="32"/>
          <w:szCs w:val="32"/>
        </w:rPr>
      </w:pPr>
      <w:r w:rsidRPr="00A9418F">
        <w:rPr>
          <w:rFonts w:asciiTheme="majorEastAsia" w:eastAsiaTheme="majorEastAsia" w:hAnsiTheme="majorEastAsia" w:hint="eastAsia"/>
          <w:sz w:val="32"/>
          <w:szCs w:val="32"/>
        </w:rPr>
        <w:t>第二部分</w:t>
      </w:r>
      <w:r w:rsidRPr="00A9418F">
        <w:rPr>
          <w:rFonts w:asciiTheme="majorEastAsia" w:eastAsiaTheme="majorEastAsia" w:hAnsiTheme="majorEastAsia"/>
          <w:sz w:val="32"/>
          <w:szCs w:val="32"/>
        </w:rPr>
        <w:t xml:space="preserve">  </w:t>
      </w:r>
      <w:r w:rsidRPr="00A9418F">
        <w:rPr>
          <w:rFonts w:asciiTheme="majorEastAsia" w:eastAsiaTheme="majorEastAsia" w:hAnsiTheme="majorEastAsia" w:hint="eastAsia"/>
          <w:sz w:val="32"/>
          <w:szCs w:val="32"/>
        </w:rPr>
        <w:t>供应商须知</w:t>
      </w:r>
    </w:p>
    <w:p w:rsidR="00316E94" w:rsidRPr="00A9418F" w:rsidRDefault="00FA6923">
      <w:pPr>
        <w:spacing w:line="500" w:lineRule="exact"/>
        <w:ind w:firstLineChars="245" w:firstLine="590"/>
        <w:rPr>
          <w:rFonts w:asciiTheme="majorEastAsia" w:eastAsiaTheme="majorEastAsia" w:hAnsiTheme="majorEastAsia"/>
          <w:b/>
          <w:bCs/>
          <w:sz w:val="24"/>
        </w:rPr>
      </w:pPr>
      <w:r w:rsidRPr="00A9418F">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316E94" w:rsidRPr="00A9418F" w:rsidTr="00752CA3">
        <w:trPr>
          <w:trHeight w:val="409"/>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752CA3">
            <w:pPr>
              <w:snapToGrid w:val="0"/>
              <w:jc w:val="center"/>
              <w:rPr>
                <w:rFonts w:asciiTheme="majorEastAsia" w:eastAsiaTheme="majorEastAsia" w:hAnsiTheme="majorEastAsia"/>
                <w:szCs w:val="21"/>
              </w:rPr>
            </w:pPr>
            <w:r w:rsidRPr="00E47446">
              <w:rPr>
                <w:rFonts w:asciiTheme="majorEastAsia" w:eastAsiaTheme="majorEastAsia" w:hAnsiTheme="majorEastAsia" w:hint="eastAsia"/>
                <w:szCs w:val="21"/>
              </w:rPr>
              <w:t>内容</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752CA3">
            <w:pPr>
              <w:tabs>
                <w:tab w:val="left" w:pos="7303"/>
                <w:tab w:val="left" w:pos="7540"/>
              </w:tabs>
              <w:snapToGrid w:val="0"/>
              <w:jc w:val="center"/>
              <w:rPr>
                <w:rFonts w:asciiTheme="majorEastAsia" w:eastAsiaTheme="majorEastAsia" w:hAnsiTheme="majorEastAsia"/>
                <w:szCs w:val="21"/>
              </w:rPr>
            </w:pPr>
            <w:r w:rsidRPr="00E47446">
              <w:rPr>
                <w:rFonts w:asciiTheme="majorEastAsia" w:eastAsiaTheme="majorEastAsia" w:hAnsiTheme="majorEastAsia" w:hint="eastAsia"/>
                <w:szCs w:val="21"/>
              </w:rPr>
              <w:t>要求</w:t>
            </w:r>
          </w:p>
        </w:tc>
      </w:tr>
      <w:tr w:rsidR="00316E94" w:rsidRPr="00A9418F" w:rsidTr="00752CA3">
        <w:trPr>
          <w:trHeight w:val="49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2016" w:hangingChars="960" w:hanging="2016"/>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名称：成都光明派</w:t>
            </w:r>
            <w:proofErr w:type="gramStart"/>
            <w:r w:rsidRPr="00E47446">
              <w:rPr>
                <w:rFonts w:asciiTheme="majorEastAsia" w:eastAsiaTheme="majorEastAsia" w:hAnsiTheme="majorEastAsia" w:hint="eastAsia"/>
                <w:color w:val="auto"/>
                <w:sz w:val="21"/>
                <w:szCs w:val="21"/>
              </w:rPr>
              <w:t>特</w:t>
            </w:r>
            <w:proofErr w:type="gramEnd"/>
            <w:r w:rsidRPr="00E47446">
              <w:rPr>
                <w:rFonts w:asciiTheme="majorEastAsia" w:eastAsiaTheme="majorEastAsia" w:hAnsiTheme="majorEastAsia" w:hint="eastAsia"/>
                <w:color w:val="auto"/>
                <w:sz w:val="21"/>
                <w:szCs w:val="21"/>
              </w:rPr>
              <w:t>贵金属有限公司</w:t>
            </w:r>
          </w:p>
          <w:p w:rsidR="00316E94" w:rsidRPr="00E47446" w:rsidRDefault="00FA6923" w:rsidP="00E47446">
            <w:pPr>
              <w:pStyle w:val="Default"/>
              <w:tabs>
                <w:tab w:val="left" w:pos="7356"/>
              </w:tabs>
              <w:ind w:left="630" w:hangingChars="300" w:hanging="630"/>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地址：成都市龙泉</w:t>
            </w:r>
            <w:proofErr w:type="gramStart"/>
            <w:r w:rsidRPr="00E47446">
              <w:rPr>
                <w:rFonts w:asciiTheme="majorEastAsia" w:eastAsiaTheme="majorEastAsia" w:hAnsiTheme="majorEastAsia" w:hint="eastAsia"/>
                <w:color w:val="auto"/>
                <w:sz w:val="21"/>
                <w:szCs w:val="21"/>
              </w:rPr>
              <w:t>驿</w:t>
            </w:r>
            <w:proofErr w:type="gramEnd"/>
            <w:r w:rsidRPr="00E47446">
              <w:rPr>
                <w:rFonts w:asciiTheme="majorEastAsia" w:eastAsiaTheme="majorEastAsia" w:hAnsiTheme="majorEastAsia" w:hint="eastAsia"/>
                <w:color w:val="auto"/>
                <w:sz w:val="21"/>
                <w:szCs w:val="21"/>
              </w:rPr>
              <w:t>区北京路636号</w:t>
            </w:r>
          </w:p>
          <w:p w:rsidR="00316E94" w:rsidRPr="00E47446" w:rsidRDefault="00FA6923">
            <w:pPr>
              <w:pStyle w:val="Default"/>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联系人：</w:t>
            </w:r>
            <w:r w:rsidR="00601AB7">
              <w:rPr>
                <w:rFonts w:asciiTheme="majorEastAsia" w:eastAsiaTheme="majorEastAsia" w:hAnsiTheme="majorEastAsia" w:hint="eastAsia"/>
                <w:iCs/>
                <w:color w:val="auto"/>
                <w:sz w:val="21"/>
                <w:szCs w:val="21"/>
                <w:u w:val="single"/>
              </w:rPr>
              <w:t>李</w:t>
            </w:r>
            <w:r w:rsidRPr="00E47446">
              <w:rPr>
                <w:rFonts w:asciiTheme="majorEastAsia" w:eastAsiaTheme="majorEastAsia" w:hAnsiTheme="majorEastAsia" w:hint="eastAsia"/>
                <w:iCs/>
                <w:color w:val="auto"/>
                <w:sz w:val="21"/>
                <w:szCs w:val="21"/>
                <w:u w:val="single"/>
              </w:rPr>
              <w:t>先生</w:t>
            </w:r>
          </w:p>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电</w:t>
            </w:r>
            <w:r w:rsidRPr="00E47446">
              <w:rPr>
                <w:rFonts w:asciiTheme="majorEastAsia" w:eastAsiaTheme="majorEastAsia" w:hAnsiTheme="majorEastAsia"/>
                <w:szCs w:val="21"/>
              </w:rPr>
              <w:t xml:space="preserve"> </w:t>
            </w:r>
            <w:r w:rsidRPr="00E47446">
              <w:rPr>
                <w:rFonts w:asciiTheme="majorEastAsia" w:eastAsiaTheme="majorEastAsia" w:hAnsiTheme="majorEastAsia" w:hint="eastAsia"/>
                <w:szCs w:val="21"/>
              </w:rPr>
              <w:t>话</w:t>
            </w:r>
            <w:r w:rsidR="00601AB7">
              <w:rPr>
                <w:rFonts w:asciiTheme="majorEastAsia" w:eastAsiaTheme="majorEastAsia" w:hAnsiTheme="majorEastAsia" w:hint="eastAsia"/>
                <w:szCs w:val="21"/>
              </w:rPr>
              <w:t>：18980651920</w:t>
            </w:r>
            <w:r w:rsidRPr="00E47446">
              <w:rPr>
                <w:rFonts w:asciiTheme="majorEastAsia" w:eastAsiaTheme="majorEastAsia" w:hAnsiTheme="majorEastAsia"/>
                <w:szCs w:val="21"/>
                <w:u w:val="single"/>
              </w:rPr>
              <w:t xml:space="preserve"> </w:t>
            </w:r>
          </w:p>
        </w:tc>
      </w:tr>
      <w:tr w:rsidR="00316E94" w:rsidRPr="00A9418F" w:rsidTr="00752CA3">
        <w:trPr>
          <w:trHeight w:val="40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752CA3">
            <w:pPr>
              <w:snapToGrid w:val="0"/>
              <w:rPr>
                <w:rFonts w:asciiTheme="majorEastAsia" w:eastAsiaTheme="majorEastAsia" w:hAnsiTheme="majorEastAsia"/>
                <w:szCs w:val="21"/>
              </w:rPr>
            </w:pPr>
            <w:r>
              <w:rPr>
                <w:rFonts w:asciiTheme="majorEastAsia" w:eastAsiaTheme="majorEastAsia" w:hAnsiTheme="majorEastAsia"/>
                <w:szCs w:val="21"/>
              </w:rPr>
              <w:t>设备</w:t>
            </w:r>
            <w:r w:rsidR="00FA6923" w:rsidRPr="00E47446">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rsidR="00316E94" w:rsidRPr="001F5345" w:rsidRDefault="001073B4" w:rsidP="002D11B9">
            <w:pPr>
              <w:snapToGrid w:val="0"/>
              <w:rPr>
                <w:rFonts w:asciiTheme="majorEastAsia" w:eastAsiaTheme="majorEastAsia" w:hAnsiTheme="majorEastAsia"/>
                <w:szCs w:val="21"/>
              </w:rPr>
            </w:pPr>
            <w:proofErr w:type="gramStart"/>
            <w:r w:rsidRPr="001073B4">
              <w:rPr>
                <w:rFonts w:asciiTheme="majorEastAsia" w:eastAsiaTheme="majorEastAsia" w:hAnsiTheme="majorEastAsia" w:hint="eastAsia"/>
                <w:sz w:val="24"/>
                <w:u w:val="single"/>
              </w:rPr>
              <w:t>总镍在线</w:t>
            </w:r>
            <w:proofErr w:type="gramEnd"/>
            <w:r w:rsidRPr="001073B4">
              <w:rPr>
                <w:rFonts w:asciiTheme="majorEastAsia" w:eastAsiaTheme="majorEastAsia" w:hAnsiTheme="majorEastAsia" w:hint="eastAsia"/>
                <w:sz w:val="24"/>
                <w:u w:val="single"/>
              </w:rPr>
              <w:t>监测设备</w:t>
            </w:r>
            <w:r w:rsidR="00FA6923" w:rsidRPr="001F5345">
              <w:rPr>
                <w:rFonts w:asciiTheme="majorEastAsia" w:eastAsiaTheme="majorEastAsia" w:hAnsiTheme="majorEastAsia" w:hint="eastAsia"/>
                <w:szCs w:val="21"/>
              </w:rPr>
              <w:t>一套</w:t>
            </w:r>
            <w:r w:rsidR="00752CA3">
              <w:rPr>
                <w:rFonts w:asciiTheme="majorEastAsia" w:eastAsiaTheme="majorEastAsia" w:hAnsiTheme="majorEastAsia" w:hint="eastAsia"/>
                <w:szCs w:val="21"/>
              </w:rPr>
              <w:t>，</w:t>
            </w:r>
            <w:r w:rsidR="002D11B9" w:rsidRPr="001F5345">
              <w:rPr>
                <w:rFonts w:asciiTheme="majorEastAsia" w:eastAsiaTheme="majorEastAsia" w:hAnsiTheme="majorEastAsia"/>
                <w:szCs w:val="21"/>
              </w:rPr>
              <w:t xml:space="preserve"> </w:t>
            </w:r>
          </w:p>
        </w:tc>
      </w:tr>
      <w:tr w:rsidR="00316E94" w:rsidRPr="00A9418F" w:rsidTr="00752CA3">
        <w:trPr>
          <w:trHeight w:val="672"/>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630" w:hangingChars="300" w:hanging="630"/>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成都市龙泉</w:t>
            </w:r>
            <w:proofErr w:type="gramStart"/>
            <w:r w:rsidRPr="00E47446">
              <w:rPr>
                <w:rFonts w:asciiTheme="majorEastAsia" w:eastAsiaTheme="majorEastAsia" w:hAnsiTheme="majorEastAsia" w:hint="eastAsia"/>
                <w:color w:val="auto"/>
                <w:sz w:val="21"/>
                <w:szCs w:val="21"/>
              </w:rPr>
              <w:t>驿</w:t>
            </w:r>
            <w:proofErr w:type="gramEnd"/>
            <w:r w:rsidRPr="00E47446">
              <w:rPr>
                <w:rFonts w:asciiTheme="majorEastAsia" w:eastAsiaTheme="majorEastAsia" w:hAnsiTheme="majorEastAsia" w:hint="eastAsia"/>
                <w:color w:val="auto"/>
                <w:sz w:val="21"/>
                <w:szCs w:val="21"/>
              </w:rPr>
              <w:t>区北京路636号</w:t>
            </w:r>
          </w:p>
        </w:tc>
      </w:tr>
      <w:tr w:rsidR="002D11B9" w:rsidRPr="0076003F" w:rsidTr="00752CA3">
        <w:trPr>
          <w:trHeight w:val="630"/>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2D11B9" w:rsidRPr="0076003F" w:rsidRDefault="002D11B9" w:rsidP="002D11B9">
            <w:pPr>
              <w:pStyle w:val="Default"/>
              <w:rPr>
                <w:rFonts w:asciiTheme="majorEastAsia" w:eastAsiaTheme="majorEastAsia" w:hAnsiTheme="majorEastAsia"/>
                <w:color w:val="auto"/>
                <w:sz w:val="21"/>
                <w:szCs w:val="21"/>
              </w:rPr>
            </w:pPr>
            <w:r w:rsidRPr="0076003F">
              <w:rPr>
                <w:rFonts w:asciiTheme="majorEastAsia" w:eastAsiaTheme="majorEastAsia" w:hAnsiTheme="majorEastAsia" w:hint="eastAsia"/>
                <w:color w:val="auto"/>
                <w:sz w:val="21"/>
                <w:szCs w:val="21"/>
              </w:rPr>
              <w:t>资质条件：</w:t>
            </w:r>
            <w:r w:rsidRPr="0076003F">
              <w:rPr>
                <w:rFonts w:asciiTheme="majorEastAsia" w:eastAsiaTheme="majorEastAsia" w:hAnsiTheme="majorEastAsia"/>
                <w:color w:val="auto"/>
                <w:sz w:val="21"/>
                <w:szCs w:val="21"/>
                <w:u w:val="single"/>
              </w:rPr>
              <w:t xml:space="preserve"> </w:t>
            </w:r>
            <w:r w:rsidRPr="0076003F">
              <w:rPr>
                <w:rFonts w:asciiTheme="majorEastAsia" w:eastAsiaTheme="majorEastAsia" w:hAnsiTheme="majorEastAsia" w:hint="eastAsia"/>
                <w:color w:val="auto"/>
                <w:sz w:val="21"/>
                <w:szCs w:val="21"/>
                <w:u w:val="single"/>
              </w:rPr>
              <w:t>设备制造商或经销商，经销商要提供厂家授权书。</w:t>
            </w:r>
            <w:r w:rsidRPr="0076003F">
              <w:rPr>
                <w:rFonts w:asciiTheme="majorEastAsia" w:eastAsiaTheme="majorEastAsia" w:hAnsiTheme="majorEastAsia"/>
                <w:color w:val="auto"/>
                <w:sz w:val="21"/>
                <w:szCs w:val="21"/>
                <w:u w:val="single"/>
              </w:rPr>
              <w:t xml:space="preserve">     </w:t>
            </w:r>
          </w:p>
          <w:p w:rsidR="002D11B9" w:rsidRPr="0076003F" w:rsidRDefault="002D11B9" w:rsidP="002D11B9">
            <w:pPr>
              <w:pStyle w:val="Default"/>
              <w:rPr>
                <w:rFonts w:asciiTheme="majorEastAsia" w:eastAsiaTheme="majorEastAsia" w:hAnsiTheme="majorEastAsia"/>
                <w:color w:val="auto"/>
                <w:sz w:val="21"/>
                <w:szCs w:val="21"/>
              </w:rPr>
            </w:pPr>
            <w:r w:rsidRPr="0076003F">
              <w:rPr>
                <w:rFonts w:asciiTheme="majorEastAsia" w:eastAsiaTheme="majorEastAsia" w:hAnsiTheme="majorEastAsia" w:hint="eastAsia"/>
                <w:color w:val="auto"/>
                <w:sz w:val="21"/>
                <w:szCs w:val="21"/>
              </w:rPr>
              <w:t>财务要求：</w:t>
            </w:r>
            <w:r w:rsidRPr="0076003F">
              <w:rPr>
                <w:rFonts w:asciiTheme="majorEastAsia" w:eastAsiaTheme="majorEastAsia" w:hAnsiTheme="majorEastAsia"/>
                <w:color w:val="auto"/>
                <w:sz w:val="21"/>
                <w:szCs w:val="21"/>
              </w:rPr>
              <w:t>3</w:t>
            </w:r>
            <w:r w:rsidRPr="0076003F">
              <w:rPr>
                <w:rFonts w:asciiTheme="majorEastAsia" w:eastAsiaTheme="majorEastAsia" w:hAnsiTheme="majorEastAsia" w:hint="eastAsia"/>
                <w:color w:val="auto"/>
                <w:sz w:val="21"/>
                <w:szCs w:val="21"/>
              </w:rPr>
              <w:t>年内无亏损</w:t>
            </w:r>
          </w:p>
        </w:tc>
      </w:tr>
      <w:tr w:rsidR="002D11B9" w:rsidRPr="00A9418F" w:rsidTr="00752CA3">
        <w:trPr>
          <w:trHeight w:val="295"/>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hint="eastAsia"/>
                <w:szCs w:val="21"/>
                <w:u w:val="single"/>
              </w:rPr>
              <w:t>不</w:t>
            </w:r>
            <w:r w:rsidRPr="00E47446">
              <w:rPr>
                <w:rFonts w:asciiTheme="majorEastAsia" w:eastAsiaTheme="majorEastAsia" w:hAnsiTheme="majorEastAsia" w:hint="eastAsia"/>
                <w:szCs w:val="21"/>
              </w:rPr>
              <w:t>接受</w:t>
            </w:r>
          </w:p>
        </w:tc>
      </w:tr>
      <w:tr w:rsidR="002D11B9" w:rsidRPr="00A9418F" w:rsidTr="00752CA3">
        <w:trPr>
          <w:trHeight w:val="718"/>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snapToGri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2D11B9" w:rsidRPr="00A9418F" w:rsidTr="00752CA3">
        <w:trPr>
          <w:trHeight w:val="701"/>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snapToGri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供应商在收到书面答复</w:t>
            </w:r>
            <w:r w:rsidRPr="00E47446">
              <w:rPr>
                <w:rFonts w:asciiTheme="majorEastAsia" w:eastAsiaTheme="majorEastAsia" w:hAnsiTheme="majorEastAsia" w:cs="仿宋_GB2312"/>
                <w:kern w:val="0"/>
                <w:szCs w:val="21"/>
              </w:rPr>
              <w:t>(</w:t>
            </w:r>
            <w:proofErr w:type="gramStart"/>
            <w:r w:rsidRPr="00E47446">
              <w:rPr>
                <w:rFonts w:asciiTheme="majorEastAsia" w:eastAsiaTheme="majorEastAsia" w:hAnsiTheme="majorEastAsia" w:cs="仿宋_GB2312" w:hint="eastAsia"/>
                <w:kern w:val="0"/>
                <w:szCs w:val="21"/>
              </w:rPr>
              <w:t>补遗书</w:t>
            </w:r>
            <w:proofErr w:type="gramEnd"/>
            <w:r w:rsidRPr="00E47446">
              <w:rPr>
                <w:rFonts w:asciiTheme="majorEastAsia" w:eastAsiaTheme="majorEastAsia" w:hAnsiTheme="majorEastAsia" w:cs="仿宋_GB2312"/>
                <w:kern w:val="0"/>
                <w:szCs w:val="21"/>
              </w:rPr>
              <w:t>)48</w:t>
            </w:r>
            <w:r w:rsidRPr="00E47446">
              <w:rPr>
                <w:rFonts w:asciiTheme="majorEastAsia" w:eastAsiaTheme="majorEastAsia" w:hAnsiTheme="majorEastAsia" w:cs="仿宋_GB2312" w:hint="eastAsia"/>
                <w:kern w:val="0"/>
                <w:szCs w:val="21"/>
              </w:rPr>
              <w:t>小时内应以书面形式向采购人确认。</w:t>
            </w:r>
          </w:p>
        </w:tc>
      </w:tr>
      <w:tr w:rsidR="002D11B9" w:rsidRPr="00A9418F" w:rsidTr="00752CA3">
        <w:trPr>
          <w:trHeight w:val="435"/>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8</w:t>
            </w:r>
          </w:p>
        </w:tc>
        <w:tc>
          <w:tcPr>
            <w:tcW w:w="2213" w:type="dxa"/>
            <w:tcBorders>
              <w:top w:val="single" w:sz="4" w:space="0" w:color="auto"/>
              <w:left w:val="single" w:sz="4" w:space="0" w:color="auto"/>
              <w:bottom w:val="single" w:sz="4" w:space="0" w:color="auto"/>
              <w:right w:val="single" w:sz="4" w:space="0" w:color="auto"/>
            </w:tcBorders>
          </w:tcPr>
          <w:p w:rsidR="002D11B9" w:rsidRPr="00E47446" w:rsidRDefault="002D11B9" w:rsidP="002D11B9">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响应文件由供应商的法定代表人或其委托代理人签字或盖单位章。</w:t>
            </w:r>
          </w:p>
        </w:tc>
      </w:tr>
      <w:tr w:rsidR="002D11B9" w:rsidRPr="00A9418F" w:rsidTr="00752CA3">
        <w:trPr>
          <w:trHeight w:val="435"/>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9</w:t>
            </w:r>
          </w:p>
        </w:tc>
        <w:tc>
          <w:tcPr>
            <w:tcW w:w="2213" w:type="dxa"/>
            <w:tcBorders>
              <w:top w:val="single" w:sz="4" w:space="0" w:color="auto"/>
              <w:left w:val="single" w:sz="4" w:space="0" w:color="auto"/>
              <w:bottom w:val="single" w:sz="4" w:space="0" w:color="auto"/>
              <w:right w:val="single" w:sz="4" w:space="0" w:color="auto"/>
            </w:tcBorders>
          </w:tcPr>
          <w:p w:rsidR="002D11B9" w:rsidRPr="00E47446" w:rsidRDefault="002D11B9" w:rsidP="002D11B9">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响应文件由正本</w:t>
            </w:r>
            <w:r>
              <w:rPr>
                <w:rFonts w:asciiTheme="majorEastAsia" w:eastAsiaTheme="majorEastAsia" w:hAnsiTheme="majorEastAsia" w:cs="仿宋_GB2312"/>
                <w:kern w:val="0"/>
                <w:szCs w:val="21"/>
              </w:rPr>
              <w:t>1</w:t>
            </w:r>
            <w:r w:rsidRPr="00E47446">
              <w:rPr>
                <w:rFonts w:asciiTheme="majorEastAsia" w:eastAsiaTheme="majorEastAsia" w:hAnsiTheme="majorEastAsia" w:cs="仿宋_GB2312" w:hint="eastAsia"/>
                <w:kern w:val="0"/>
                <w:szCs w:val="21"/>
              </w:rPr>
              <w:t>份；副本</w:t>
            </w:r>
            <w:r>
              <w:rPr>
                <w:rFonts w:asciiTheme="majorEastAsia" w:eastAsiaTheme="majorEastAsia" w:hAnsiTheme="majorEastAsia" w:cs="仿宋_GB2312"/>
                <w:kern w:val="0"/>
                <w:szCs w:val="21"/>
              </w:rPr>
              <w:t>1</w:t>
            </w:r>
            <w:r w:rsidRPr="00E47446">
              <w:rPr>
                <w:rFonts w:asciiTheme="majorEastAsia" w:eastAsiaTheme="majorEastAsia" w:hAnsiTheme="majorEastAsia" w:cs="仿宋_GB2312" w:hint="eastAsia"/>
                <w:kern w:val="0"/>
                <w:szCs w:val="21"/>
              </w:rPr>
              <w:t>份组成</w:t>
            </w:r>
            <w:r>
              <w:rPr>
                <w:rFonts w:asciiTheme="majorEastAsia" w:eastAsiaTheme="majorEastAsia" w:hAnsiTheme="majorEastAsia" w:cs="仿宋_GB2312" w:hint="eastAsia"/>
                <w:kern w:val="0"/>
                <w:szCs w:val="21"/>
              </w:rPr>
              <w:t>。</w:t>
            </w:r>
          </w:p>
        </w:tc>
      </w:tr>
      <w:tr w:rsidR="002D11B9" w:rsidRPr="00A9418F" w:rsidTr="00752CA3">
        <w:trPr>
          <w:trHeight w:val="435"/>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10</w:t>
            </w:r>
          </w:p>
        </w:tc>
        <w:tc>
          <w:tcPr>
            <w:tcW w:w="2213" w:type="dxa"/>
            <w:tcBorders>
              <w:top w:val="single" w:sz="4" w:space="0" w:color="auto"/>
              <w:left w:val="single" w:sz="4" w:space="0" w:color="auto"/>
              <w:bottom w:val="single" w:sz="4" w:space="0" w:color="auto"/>
              <w:right w:val="single" w:sz="4" w:space="0" w:color="auto"/>
            </w:tcBorders>
          </w:tcPr>
          <w:p w:rsidR="002D11B9" w:rsidRPr="00E47446" w:rsidRDefault="002D11B9" w:rsidP="002D11B9">
            <w:pPr>
              <w:autoSpaceDE w:val="0"/>
              <w:autoSpaceDN w:val="0"/>
              <w:snapToGrid w:val="0"/>
              <w:textAlignment w:val="bottom"/>
              <w:rPr>
                <w:rFonts w:asciiTheme="majorEastAsia" w:eastAsiaTheme="majorEastAsia" w:hAnsiTheme="majorEastAsia"/>
                <w:szCs w:val="21"/>
              </w:rPr>
            </w:pPr>
            <w:r w:rsidRPr="00E47446">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color w:val="auto"/>
                <w:sz w:val="21"/>
                <w:szCs w:val="21"/>
              </w:rPr>
              <w:t>1.</w:t>
            </w:r>
            <w:r w:rsidRPr="00E47446">
              <w:rPr>
                <w:rFonts w:asciiTheme="majorEastAsia" w:eastAsiaTheme="majorEastAsia" w:hAnsiTheme="majorEastAsia" w:cs="仿宋_GB2312" w:hint="eastAsia"/>
                <w:color w:val="auto"/>
                <w:sz w:val="21"/>
                <w:szCs w:val="21"/>
              </w:rPr>
              <w:t>装订牢固，并应编制目录和连续页码（封面和扉页除外）；</w:t>
            </w:r>
          </w:p>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szCs w:val="21"/>
              </w:rPr>
              <w:t>2.</w:t>
            </w:r>
            <w:r w:rsidRPr="00E47446">
              <w:rPr>
                <w:rFonts w:asciiTheme="majorEastAsia" w:eastAsiaTheme="majorEastAsia" w:hAnsiTheme="majorEastAsia" w:hint="eastAsia"/>
                <w:szCs w:val="21"/>
              </w:rPr>
              <w:t>报价函、商务部分和技术部分集中装订成</w:t>
            </w:r>
            <w:r w:rsidRPr="00E47446">
              <w:rPr>
                <w:rFonts w:asciiTheme="majorEastAsia" w:eastAsiaTheme="majorEastAsia" w:hAnsiTheme="majorEastAsia"/>
                <w:szCs w:val="21"/>
              </w:rPr>
              <w:t>1</w:t>
            </w:r>
            <w:r w:rsidRPr="00E47446">
              <w:rPr>
                <w:rFonts w:asciiTheme="majorEastAsia" w:eastAsiaTheme="majorEastAsia" w:hAnsiTheme="majorEastAsia" w:hint="eastAsia"/>
                <w:szCs w:val="21"/>
              </w:rPr>
              <w:t>册并编制目录。</w:t>
            </w:r>
          </w:p>
        </w:tc>
      </w:tr>
      <w:tr w:rsidR="002D11B9" w:rsidRPr="00A9418F" w:rsidTr="00752CA3">
        <w:trPr>
          <w:trHeight w:val="620"/>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pStyle w:val="Default"/>
              <w:ind w:left="630" w:hangingChars="300" w:hanging="630"/>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采购人的地址：成都市龙泉</w:t>
            </w:r>
            <w:proofErr w:type="gramStart"/>
            <w:r w:rsidRPr="00E47446">
              <w:rPr>
                <w:rFonts w:asciiTheme="majorEastAsia" w:eastAsiaTheme="majorEastAsia" w:hAnsiTheme="majorEastAsia" w:cs="仿宋_GB2312" w:hint="eastAsia"/>
                <w:color w:val="auto"/>
                <w:sz w:val="21"/>
                <w:szCs w:val="21"/>
              </w:rPr>
              <w:t>驿</w:t>
            </w:r>
            <w:proofErr w:type="gramEnd"/>
            <w:r w:rsidRPr="00E47446">
              <w:rPr>
                <w:rFonts w:asciiTheme="majorEastAsia" w:eastAsiaTheme="majorEastAsia" w:hAnsiTheme="majorEastAsia" w:cs="仿宋_GB2312" w:hint="eastAsia"/>
                <w:color w:val="auto"/>
                <w:sz w:val="21"/>
                <w:szCs w:val="21"/>
              </w:rPr>
              <w:t>区</w:t>
            </w:r>
            <w:r w:rsidRPr="00E47446">
              <w:rPr>
                <w:rFonts w:asciiTheme="majorEastAsia" w:eastAsiaTheme="majorEastAsia" w:hAnsiTheme="majorEastAsia" w:hint="eastAsia"/>
                <w:color w:val="auto"/>
                <w:sz w:val="21"/>
                <w:szCs w:val="21"/>
              </w:rPr>
              <w:t>北京路636号</w:t>
            </w:r>
          </w:p>
          <w:p w:rsidR="002D11B9" w:rsidRPr="00E47446" w:rsidRDefault="002D11B9" w:rsidP="002D11B9">
            <w:pPr>
              <w:pStyle w:val="Default"/>
              <w:ind w:left="630" w:hangingChars="300" w:hanging="630"/>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采购人名称：成都光明派</w:t>
            </w:r>
            <w:proofErr w:type="gramStart"/>
            <w:r w:rsidRPr="00E47446">
              <w:rPr>
                <w:rFonts w:asciiTheme="majorEastAsia" w:eastAsiaTheme="majorEastAsia" w:hAnsiTheme="majorEastAsia" w:cs="仿宋_GB2312" w:hint="eastAsia"/>
                <w:color w:val="auto"/>
                <w:sz w:val="21"/>
                <w:szCs w:val="21"/>
              </w:rPr>
              <w:t>特</w:t>
            </w:r>
            <w:proofErr w:type="gramEnd"/>
            <w:r w:rsidRPr="00E47446">
              <w:rPr>
                <w:rFonts w:asciiTheme="majorEastAsia" w:eastAsiaTheme="majorEastAsia" w:hAnsiTheme="majorEastAsia" w:cs="仿宋_GB2312" w:hint="eastAsia"/>
                <w:color w:val="auto"/>
                <w:sz w:val="21"/>
                <w:szCs w:val="21"/>
              </w:rPr>
              <w:t>贵金属有限公司</w:t>
            </w:r>
          </w:p>
          <w:p w:rsidR="002D11B9" w:rsidRPr="00E47446" w:rsidRDefault="002D11B9" w:rsidP="001C005E">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成都光明派</w:t>
            </w:r>
            <w:proofErr w:type="gramStart"/>
            <w:r w:rsidRPr="00E47446">
              <w:rPr>
                <w:rFonts w:asciiTheme="majorEastAsia" w:eastAsiaTheme="majorEastAsia" w:hAnsiTheme="majorEastAsia" w:cs="仿宋_GB2312" w:hint="eastAsia"/>
                <w:kern w:val="0"/>
                <w:szCs w:val="21"/>
              </w:rPr>
              <w:t>特</w:t>
            </w:r>
            <w:proofErr w:type="gramEnd"/>
            <w:r w:rsidRPr="00E47446">
              <w:rPr>
                <w:rFonts w:asciiTheme="majorEastAsia" w:eastAsiaTheme="majorEastAsia" w:hAnsiTheme="majorEastAsia" w:cs="仿宋_GB2312" w:hint="eastAsia"/>
                <w:kern w:val="0"/>
                <w:szCs w:val="21"/>
              </w:rPr>
              <w:t>贵金属</w:t>
            </w:r>
            <w:proofErr w:type="gramStart"/>
            <w:r w:rsidRPr="00E47446">
              <w:rPr>
                <w:rFonts w:asciiTheme="majorEastAsia" w:eastAsiaTheme="majorEastAsia" w:hAnsiTheme="majorEastAsia" w:cs="仿宋_GB2312" w:hint="eastAsia"/>
                <w:kern w:val="0"/>
                <w:szCs w:val="21"/>
              </w:rPr>
              <w:t>有限公司</w:t>
            </w:r>
            <w:r w:rsidR="009434FB" w:rsidRPr="001073B4">
              <w:rPr>
                <w:rFonts w:asciiTheme="majorEastAsia" w:eastAsiaTheme="majorEastAsia" w:hAnsiTheme="majorEastAsia" w:hint="eastAsia"/>
                <w:sz w:val="24"/>
                <w:u w:val="single"/>
              </w:rPr>
              <w:t>总镍在线</w:t>
            </w:r>
            <w:proofErr w:type="gramEnd"/>
            <w:r w:rsidR="009434FB" w:rsidRPr="001073B4">
              <w:rPr>
                <w:rFonts w:asciiTheme="majorEastAsia" w:eastAsiaTheme="majorEastAsia" w:hAnsiTheme="majorEastAsia" w:hint="eastAsia"/>
                <w:sz w:val="24"/>
                <w:u w:val="single"/>
              </w:rPr>
              <w:t>监测设备</w:t>
            </w:r>
            <w:r w:rsidRPr="00E47446">
              <w:rPr>
                <w:rFonts w:asciiTheme="majorEastAsia" w:eastAsiaTheme="majorEastAsia" w:hAnsiTheme="majorEastAsia" w:cs="仿宋_GB2312" w:hint="eastAsia"/>
                <w:kern w:val="0"/>
                <w:szCs w:val="21"/>
              </w:rPr>
              <w:t>询价采购文件</w:t>
            </w:r>
          </w:p>
        </w:tc>
      </w:tr>
      <w:tr w:rsidR="002D11B9" w:rsidRPr="00A9418F" w:rsidTr="00752CA3">
        <w:trPr>
          <w:trHeight w:val="383"/>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有效期</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kern w:val="0"/>
                <w:szCs w:val="21"/>
                <w:u w:val="single"/>
              </w:rPr>
              <w:t>90</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hint="eastAsia"/>
                <w:kern w:val="0"/>
                <w:szCs w:val="21"/>
              </w:rPr>
              <w:t>天</w:t>
            </w:r>
          </w:p>
        </w:tc>
      </w:tr>
      <w:tr w:rsidR="002D11B9" w:rsidRPr="00A9418F" w:rsidTr="00752CA3">
        <w:trPr>
          <w:trHeight w:val="309"/>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spacing w:line="460" w:lineRule="exact"/>
              <w:jc w:val="left"/>
              <w:rPr>
                <w:rFonts w:asciiTheme="majorEastAsia" w:eastAsiaTheme="majorEastAsia" w:hAnsiTheme="majorEastAsia"/>
                <w:szCs w:val="21"/>
              </w:rPr>
            </w:pPr>
            <w:r w:rsidRPr="00E47446">
              <w:rPr>
                <w:rFonts w:asciiTheme="majorEastAsia" w:eastAsiaTheme="majorEastAsia" w:hAnsiTheme="majorEastAsia" w:cs="仿宋_GB2312" w:hint="eastAsia"/>
                <w:kern w:val="0"/>
                <w:szCs w:val="21"/>
              </w:rPr>
              <w:t>成都市龙泉</w:t>
            </w:r>
            <w:proofErr w:type="gramStart"/>
            <w:r w:rsidRPr="00E47446">
              <w:rPr>
                <w:rFonts w:asciiTheme="majorEastAsia" w:eastAsiaTheme="majorEastAsia" w:hAnsiTheme="majorEastAsia" w:cs="仿宋_GB2312" w:hint="eastAsia"/>
                <w:kern w:val="0"/>
                <w:szCs w:val="21"/>
              </w:rPr>
              <w:t>驿</w:t>
            </w:r>
            <w:proofErr w:type="gramEnd"/>
            <w:r w:rsidRPr="00E47446">
              <w:rPr>
                <w:rFonts w:asciiTheme="majorEastAsia" w:eastAsiaTheme="majorEastAsia" w:hAnsiTheme="majorEastAsia" w:cs="仿宋_GB2312" w:hint="eastAsia"/>
                <w:kern w:val="0"/>
                <w:szCs w:val="21"/>
              </w:rPr>
              <w:t>区</w:t>
            </w:r>
            <w:r w:rsidRPr="00E47446">
              <w:rPr>
                <w:rFonts w:asciiTheme="majorEastAsia" w:eastAsiaTheme="majorEastAsia" w:hAnsiTheme="majorEastAsia" w:cs="宋体" w:hint="eastAsia"/>
                <w:kern w:val="0"/>
                <w:szCs w:val="21"/>
              </w:rPr>
              <w:t>北京路636号</w:t>
            </w:r>
          </w:p>
        </w:tc>
      </w:tr>
      <w:tr w:rsidR="002D11B9" w:rsidRPr="00A9418F" w:rsidTr="00752CA3">
        <w:trPr>
          <w:trHeight w:val="400"/>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2D11B9" w:rsidRPr="00E47446" w:rsidRDefault="002D11B9" w:rsidP="002D11B9">
            <w:pPr>
              <w:pStyle w:val="Default"/>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否</w:t>
            </w:r>
          </w:p>
        </w:tc>
      </w:tr>
      <w:tr w:rsidR="002D11B9" w:rsidRPr="00A9418F" w:rsidTr="00752CA3">
        <w:trPr>
          <w:trHeight w:val="620"/>
          <w:jc w:val="center"/>
        </w:trPr>
        <w:tc>
          <w:tcPr>
            <w:tcW w:w="534" w:type="dxa"/>
            <w:tcBorders>
              <w:top w:val="single" w:sz="4" w:space="0" w:color="auto"/>
              <w:bottom w:val="single" w:sz="4" w:space="0" w:color="auto"/>
              <w:right w:val="single" w:sz="4" w:space="0" w:color="auto"/>
            </w:tcBorders>
            <w:vAlign w:val="center"/>
          </w:tcPr>
          <w:p w:rsidR="002D11B9" w:rsidRPr="00E47446" w:rsidRDefault="0076003F" w:rsidP="002D11B9">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2D11B9" w:rsidRPr="00E47446" w:rsidRDefault="002D11B9" w:rsidP="002D11B9">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公开报价时间：同报价截止时间</w:t>
            </w:r>
          </w:p>
          <w:p w:rsidR="002D11B9" w:rsidRPr="00E47446" w:rsidRDefault="002D11B9" w:rsidP="002D11B9">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公开报价地点：成都市龙泉</w:t>
            </w:r>
            <w:proofErr w:type="gramStart"/>
            <w:r w:rsidRPr="00E47446">
              <w:rPr>
                <w:rFonts w:asciiTheme="majorEastAsia" w:eastAsiaTheme="majorEastAsia" w:hAnsiTheme="majorEastAsia" w:cs="仿宋_GB2312" w:hint="eastAsia"/>
                <w:color w:val="auto"/>
                <w:sz w:val="21"/>
                <w:szCs w:val="21"/>
              </w:rPr>
              <w:t>驿</w:t>
            </w:r>
            <w:proofErr w:type="gramEnd"/>
            <w:r w:rsidRPr="00E47446">
              <w:rPr>
                <w:rFonts w:asciiTheme="majorEastAsia" w:eastAsiaTheme="majorEastAsia" w:hAnsiTheme="majorEastAsia" w:cs="仿宋_GB2312" w:hint="eastAsia"/>
                <w:color w:val="auto"/>
                <w:sz w:val="21"/>
                <w:szCs w:val="21"/>
              </w:rPr>
              <w:t>区</w:t>
            </w:r>
            <w:r w:rsidRPr="00E47446">
              <w:rPr>
                <w:rFonts w:asciiTheme="majorEastAsia" w:eastAsiaTheme="majorEastAsia" w:hAnsiTheme="majorEastAsia" w:hint="eastAsia"/>
                <w:color w:val="auto"/>
                <w:sz w:val="21"/>
                <w:szCs w:val="21"/>
              </w:rPr>
              <w:t>北京路636号</w:t>
            </w:r>
          </w:p>
        </w:tc>
      </w:tr>
      <w:tr w:rsidR="002D11B9" w:rsidRPr="00A9418F" w:rsidTr="00752CA3">
        <w:trPr>
          <w:trHeight w:val="335"/>
          <w:jc w:val="center"/>
        </w:trPr>
        <w:tc>
          <w:tcPr>
            <w:tcW w:w="534" w:type="dxa"/>
            <w:tcBorders>
              <w:top w:val="single" w:sz="4" w:space="0" w:color="auto"/>
              <w:bottom w:val="single" w:sz="4" w:space="0" w:color="auto"/>
              <w:right w:val="single" w:sz="4" w:space="0" w:color="auto"/>
            </w:tcBorders>
            <w:vAlign w:val="center"/>
          </w:tcPr>
          <w:p w:rsidR="002D11B9" w:rsidRPr="00E47446" w:rsidRDefault="002D11B9" w:rsidP="002D11B9">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w:t>
            </w:r>
            <w:r w:rsidR="0076003F">
              <w:rPr>
                <w:rFonts w:asciiTheme="majorEastAsia" w:eastAsiaTheme="majorEastAsia" w:hAnsiTheme="majorEastAsia" w:cs="仿宋_GB2312"/>
                <w:kern w:val="0"/>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2D11B9" w:rsidRPr="00E47446" w:rsidRDefault="002D11B9" w:rsidP="002D11B9">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2D11B9" w:rsidRPr="00E47446" w:rsidRDefault="001073B4" w:rsidP="001073B4">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满足技术条件的最低价中标</w:t>
            </w:r>
          </w:p>
        </w:tc>
      </w:tr>
    </w:tbl>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一、供应商参加采购活动应当符合国家相关法律法规。</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w:t>
      </w:r>
      <w:r w:rsidRPr="00A9418F">
        <w:rPr>
          <w:rFonts w:asciiTheme="majorEastAsia" w:eastAsiaTheme="majorEastAsia" w:hAnsiTheme="majorEastAsia" w:hint="eastAsia"/>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三、中标人必须对报价文件负全责；在中标后</w:t>
      </w:r>
      <w:r w:rsidR="00752CA3">
        <w:rPr>
          <w:rFonts w:asciiTheme="majorEastAsia" w:eastAsiaTheme="majorEastAsia" w:hAnsiTheme="majorEastAsia"/>
          <w:sz w:val="24"/>
        </w:rPr>
        <w:t>30</w:t>
      </w:r>
      <w:r w:rsidRPr="00A9418F">
        <w:rPr>
          <w:rFonts w:asciiTheme="majorEastAsia" w:eastAsiaTheme="majorEastAsia" w:hAnsiTheme="majorEastAsia" w:hint="eastAsia"/>
          <w:sz w:val="24"/>
        </w:rPr>
        <w:t>个工作日内与采购人签订合同，并在规定时间内供货。</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316E94" w:rsidRPr="00A9418F" w:rsidRDefault="00FA6923">
      <w:pPr>
        <w:spacing w:line="50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b/>
          <w:sz w:val="24"/>
        </w:rPr>
        <w:t xml:space="preserve"> </w:t>
      </w:r>
      <w:r w:rsidRPr="00A9418F">
        <w:rPr>
          <w:rFonts w:asciiTheme="majorEastAsia" w:eastAsiaTheme="majorEastAsia" w:hAnsiTheme="majorEastAsia" w:hint="eastAsia"/>
          <w:sz w:val="24"/>
        </w:rPr>
        <w:t>五、报价文件应包括：</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（一）法人代表授权委托书原件（格式见附件一）；</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（二）报价一览表（附件二）；</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（三）明细报价表（附件三）；</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（四）所投货物详细技术参数及原厂商针对此项目授权书原件；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（五）相关服务承诺（书面材料，格式自定）；</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（六）报价单位认为适宜的与本项目相关的其他资格证明资料。</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注：</w:t>
      </w:r>
      <w:r w:rsidRPr="00A9418F">
        <w:rPr>
          <w:rFonts w:asciiTheme="majorEastAsia" w:eastAsiaTheme="majorEastAsia" w:hAnsiTheme="majorEastAsia" w:hint="eastAsia"/>
          <w:b/>
          <w:bCs/>
          <w:iCs/>
          <w:sz w:val="24"/>
          <w:u w:val="single"/>
        </w:rPr>
        <w:t>以上材料须加盖单位公章</w:t>
      </w:r>
      <w:r w:rsidRPr="00A9418F">
        <w:rPr>
          <w:rFonts w:asciiTheme="majorEastAsia" w:eastAsiaTheme="majorEastAsia" w:hAnsiTheme="majorEastAsia" w:hint="eastAsia"/>
          <w:b/>
          <w:sz w:val="24"/>
          <w:u w:val="single"/>
        </w:rPr>
        <w:t>（原件备查）</w:t>
      </w:r>
      <w:r w:rsidRPr="00A9418F">
        <w:rPr>
          <w:rFonts w:asciiTheme="majorEastAsia" w:eastAsiaTheme="majorEastAsia" w:hAnsiTheme="majorEastAsia" w:hint="eastAsia"/>
          <w:b/>
          <w:bCs/>
          <w:iCs/>
          <w:sz w:val="24"/>
          <w:u w:val="single"/>
        </w:rPr>
        <w:t>，</w:t>
      </w:r>
      <w:r w:rsidRPr="00A9418F">
        <w:rPr>
          <w:rFonts w:asciiTheme="majorEastAsia" w:eastAsiaTheme="majorEastAsia" w:hAnsiTheme="majorEastAsia" w:hint="eastAsia"/>
          <w:b/>
          <w:iCs/>
          <w:sz w:val="24"/>
          <w:u w:val="single"/>
        </w:rPr>
        <w:t>供应商应将报价文件按上述顺序装订成册</w:t>
      </w:r>
      <w:r w:rsidRPr="00A9418F">
        <w:rPr>
          <w:rFonts w:asciiTheme="majorEastAsia" w:eastAsiaTheme="majorEastAsia" w:hAnsiTheme="majorEastAsia" w:hint="eastAsia"/>
          <w:sz w:val="24"/>
        </w:rPr>
        <w:t>。</w:t>
      </w:r>
    </w:p>
    <w:p w:rsidR="00316E94" w:rsidRPr="00A9418F" w:rsidRDefault="00FA6923">
      <w:pPr>
        <w:spacing w:line="480" w:lineRule="exact"/>
        <w:ind w:firstLineChars="200" w:firstLine="482"/>
        <w:rPr>
          <w:rFonts w:asciiTheme="majorEastAsia" w:eastAsiaTheme="majorEastAsia" w:hAnsiTheme="majorEastAsia"/>
          <w:b/>
          <w:sz w:val="24"/>
          <w:u w:val="single"/>
        </w:rPr>
      </w:pPr>
      <w:r w:rsidRPr="00A9418F">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六、报价文件接受截止时间及地点</w:t>
      </w:r>
    </w:p>
    <w:p w:rsidR="00316E94" w:rsidRPr="0076003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（一）询价</w:t>
      </w:r>
      <w:r w:rsidRPr="0076003F">
        <w:rPr>
          <w:rFonts w:asciiTheme="majorEastAsia" w:eastAsiaTheme="majorEastAsia" w:hAnsiTheme="majorEastAsia" w:hint="eastAsia"/>
          <w:sz w:val="24"/>
        </w:rPr>
        <w:t>文件接收截止时间：</w:t>
      </w:r>
      <w:r w:rsidRPr="0076003F">
        <w:rPr>
          <w:rFonts w:asciiTheme="majorEastAsia" w:eastAsiaTheme="majorEastAsia" w:hAnsiTheme="majorEastAsia"/>
          <w:sz w:val="24"/>
          <w:u w:val="single"/>
        </w:rPr>
        <w:t>20</w:t>
      </w:r>
      <w:r w:rsidR="00B549C9" w:rsidRPr="0076003F">
        <w:rPr>
          <w:rFonts w:asciiTheme="majorEastAsia" w:eastAsiaTheme="majorEastAsia" w:hAnsiTheme="majorEastAsia" w:hint="eastAsia"/>
          <w:sz w:val="24"/>
          <w:u w:val="single"/>
        </w:rPr>
        <w:t>20</w:t>
      </w:r>
      <w:r w:rsidRPr="0076003F">
        <w:rPr>
          <w:rFonts w:asciiTheme="majorEastAsia" w:eastAsiaTheme="majorEastAsia" w:hAnsiTheme="majorEastAsia" w:hint="eastAsia"/>
          <w:sz w:val="24"/>
        </w:rPr>
        <w:t>年</w:t>
      </w:r>
      <w:r w:rsidR="00B549C9" w:rsidRPr="0076003F">
        <w:rPr>
          <w:rFonts w:asciiTheme="majorEastAsia" w:eastAsiaTheme="majorEastAsia" w:hAnsiTheme="majorEastAsia" w:hint="eastAsia"/>
          <w:sz w:val="24"/>
          <w:u w:val="single"/>
        </w:rPr>
        <w:t>5</w:t>
      </w:r>
      <w:r w:rsidRPr="0076003F">
        <w:rPr>
          <w:rFonts w:asciiTheme="majorEastAsia" w:eastAsiaTheme="majorEastAsia" w:hAnsiTheme="majorEastAsia" w:hint="eastAsia"/>
          <w:sz w:val="24"/>
        </w:rPr>
        <w:t>月</w:t>
      </w:r>
      <w:r w:rsidR="001073B4" w:rsidRPr="0076003F">
        <w:rPr>
          <w:rFonts w:asciiTheme="majorEastAsia" w:eastAsiaTheme="majorEastAsia" w:hAnsiTheme="majorEastAsia" w:hint="eastAsia"/>
          <w:sz w:val="24"/>
          <w:u w:val="single"/>
        </w:rPr>
        <w:t>8</w:t>
      </w:r>
      <w:r w:rsidRPr="0076003F">
        <w:rPr>
          <w:rFonts w:asciiTheme="majorEastAsia" w:eastAsiaTheme="majorEastAsia" w:hAnsiTheme="majorEastAsia" w:hint="eastAsia"/>
          <w:sz w:val="24"/>
        </w:rPr>
        <w:t>日</w:t>
      </w:r>
      <w:r w:rsidR="001073B4" w:rsidRPr="0076003F">
        <w:rPr>
          <w:rFonts w:asciiTheme="majorEastAsia" w:eastAsiaTheme="majorEastAsia" w:hAnsiTheme="majorEastAsia" w:hint="eastAsia"/>
          <w:sz w:val="24"/>
        </w:rPr>
        <w:t>9</w:t>
      </w:r>
      <w:r w:rsidRPr="0076003F">
        <w:rPr>
          <w:rFonts w:asciiTheme="majorEastAsia" w:eastAsiaTheme="majorEastAsia" w:hAnsiTheme="majorEastAsia" w:hint="eastAsia"/>
          <w:sz w:val="24"/>
        </w:rPr>
        <w:t>:00时，截止时间后，将拒绝接收新的报价文件。</w:t>
      </w:r>
    </w:p>
    <w:p w:rsidR="00316E94" w:rsidRPr="0076003F" w:rsidRDefault="00FA6923">
      <w:pPr>
        <w:spacing w:line="460" w:lineRule="exact"/>
        <w:ind w:leftChars="269" w:left="3445" w:hangingChars="1200" w:hanging="2880"/>
        <w:rPr>
          <w:rFonts w:asciiTheme="majorEastAsia" w:eastAsiaTheme="majorEastAsia" w:hAnsiTheme="majorEastAsia"/>
          <w:sz w:val="24"/>
        </w:rPr>
      </w:pPr>
      <w:r w:rsidRPr="0076003F">
        <w:rPr>
          <w:rFonts w:asciiTheme="majorEastAsia" w:eastAsiaTheme="majorEastAsia" w:hAnsiTheme="majorEastAsia" w:hint="eastAsia"/>
          <w:sz w:val="24"/>
        </w:rPr>
        <w:t>（二）投送地点：成都光明派</w:t>
      </w:r>
      <w:proofErr w:type="gramStart"/>
      <w:r w:rsidRPr="0076003F">
        <w:rPr>
          <w:rFonts w:asciiTheme="majorEastAsia" w:eastAsiaTheme="majorEastAsia" w:hAnsiTheme="majorEastAsia" w:hint="eastAsia"/>
          <w:sz w:val="24"/>
        </w:rPr>
        <w:t>特</w:t>
      </w:r>
      <w:proofErr w:type="gramEnd"/>
      <w:r w:rsidRPr="0076003F">
        <w:rPr>
          <w:rFonts w:asciiTheme="majorEastAsia" w:eastAsiaTheme="majorEastAsia" w:hAnsiTheme="majorEastAsia" w:hint="eastAsia"/>
          <w:sz w:val="24"/>
        </w:rPr>
        <w:t>贵金属有限公司综合部</w:t>
      </w:r>
    </w:p>
    <w:p w:rsidR="00316E94" w:rsidRPr="0076003F" w:rsidRDefault="00FA6923">
      <w:pPr>
        <w:spacing w:line="500" w:lineRule="exact"/>
        <w:ind w:firstLineChars="200" w:firstLine="480"/>
        <w:rPr>
          <w:rFonts w:asciiTheme="majorEastAsia" w:eastAsiaTheme="majorEastAsia" w:hAnsiTheme="majorEastAsia"/>
          <w:sz w:val="24"/>
        </w:rPr>
      </w:pPr>
      <w:r w:rsidRPr="0076003F">
        <w:rPr>
          <w:rFonts w:asciiTheme="majorEastAsia" w:eastAsiaTheme="majorEastAsia" w:hAnsiTheme="majorEastAsia" w:hint="eastAsia"/>
          <w:sz w:val="24"/>
        </w:rPr>
        <w:t>七、下列情况将被视为无效报价文件：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（一）报价文件未在规定时间内送达指定地点；</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（二）未按照规定提供授权书原件的，为无效报价；</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（三）报价文件中的各项内容填列不完整和有涂改现象的，供应商公章和供应商代表签字不齐的；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（四）报价文件中出现计算性错误的；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（五）供应商擅自改变货物型号、配置的；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（六）供应商的报价材料密封不合要求的；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（七）其他询价小组认为的其他非实质性相应的；</w:t>
      </w:r>
    </w:p>
    <w:p w:rsidR="00316E94" w:rsidRDefault="00752CA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十</w:t>
      </w:r>
      <w:r w:rsidRPr="00A9418F">
        <w:rPr>
          <w:rFonts w:asciiTheme="majorEastAsia" w:eastAsiaTheme="majorEastAsia" w:hAnsiTheme="majorEastAsia"/>
          <w:sz w:val="24"/>
        </w:rPr>
        <w:t>.</w:t>
      </w:r>
      <w:r w:rsidRPr="00A9418F">
        <w:rPr>
          <w:rFonts w:asciiTheme="majorEastAsia" w:eastAsiaTheme="majorEastAsia" w:hAnsiTheme="majorEastAsia" w:hint="eastAsia"/>
          <w:sz w:val="24"/>
        </w:rPr>
        <w:t>报价文件的评审</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（四）审查报价文件是否实质性响应询价文件的要求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A9418F">
        <w:rPr>
          <w:rFonts w:asciiTheme="majorEastAsia" w:eastAsiaTheme="majorEastAsia" w:hAnsiTheme="majorEastAsia" w:hint="eastAsia"/>
          <w:sz w:val="24"/>
        </w:rPr>
        <w:t>响应性只根据</w:t>
      </w:r>
      <w:proofErr w:type="gramEnd"/>
      <w:r w:rsidRPr="00A9418F">
        <w:rPr>
          <w:rFonts w:asciiTheme="majorEastAsia" w:eastAsiaTheme="majorEastAsia" w:hAnsiTheme="majorEastAsia" w:hint="eastAsia"/>
          <w:sz w:val="24"/>
        </w:rPr>
        <w:t>其本身内容而不寻求外部证据。</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．报价文件有下列情形之一的属于重大偏离，将被作废处理：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）报价文件未按询价文件附件《报价文件格式》相关格式规定有效签署和</w:t>
      </w:r>
      <w:r w:rsidRPr="00A9418F">
        <w:rPr>
          <w:rFonts w:asciiTheme="majorEastAsia" w:eastAsiaTheme="majorEastAsia" w:hAnsiTheme="majorEastAsia"/>
          <w:sz w:val="24"/>
        </w:rPr>
        <w:t>/</w:t>
      </w:r>
      <w:r w:rsidRPr="00A9418F">
        <w:rPr>
          <w:rFonts w:asciiTheme="majorEastAsia" w:eastAsiaTheme="majorEastAsia" w:hAnsiTheme="majorEastAsia" w:hint="eastAsia"/>
          <w:sz w:val="24"/>
        </w:rPr>
        <w:t>或加盖公章；</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）报价文件载明的项目完成期限超过询价文件规定；</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）明显不符合询价文件规定的技术规格、技术标准；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w:t>
      </w: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）报价文件载明的货物检验标准和方法等明显不符合询价文件要求；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5</w:t>
      </w:r>
      <w:r w:rsidRPr="00A9418F">
        <w:rPr>
          <w:rFonts w:asciiTheme="majorEastAsia" w:eastAsiaTheme="majorEastAsia" w:hAnsiTheme="majorEastAsia" w:hint="eastAsia"/>
          <w:sz w:val="24"/>
        </w:rPr>
        <w:t>）询价文件要求提供样机（样品）但供应商未提供；</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6</w:t>
      </w:r>
      <w:r w:rsidRPr="00A9418F">
        <w:rPr>
          <w:rFonts w:asciiTheme="majorEastAsia" w:eastAsiaTheme="majorEastAsia" w:hAnsiTheme="majorEastAsia" w:hint="eastAsia"/>
          <w:sz w:val="24"/>
        </w:rPr>
        <w:t>）报价文件附有采购人不能接受的条件；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7</w:t>
      </w:r>
      <w:r w:rsidRPr="00A9418F">
        <w:rPr>
          <w:rFonts w:asciiTheme="majorEastAsia" w:eastAsiaTheme="majorEastAsia" w:hAnsiTheme="majorEastAsia" w:hint="eastAsia"/>
          <w:sz w:val="24"/>
        </w:rPr>
        <w:t>）不符合询价文件规定的其他实质性要求；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（8）*条款为必须满足，否则为废标。</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（五）报价的审查：所有供应商的报价均以文件上的价格为准。报</w:t>
      </w:r>
      <w:r w:rsidR="00A86337" w:rsidRPr="00A9418F">
        <w:rPr>
          <w:rFonts w:asciiTheme="majorEastAsia" w:eastAsiaTheme="majorEastAsia" w:hAnsiTheme="majorEastAsia" w:hint="eastAsia"/>
          <w:sz w:val="24"/>
        </w:rPr>
        <w:t>价文件中的分项报价合计与总报价不一致的，以</w:t>
      </w:r>
      <w:r w:rsidRPr="00A9418F">
        <w:rPr>
          <w:rFonts w:asciiTheme="majorEastAsia" w:eastAsiaTheme="majorEastAsia" w:hAnsiTheme="majorEastAsia" w:hint="eastAsia"/>
          <w:sz w:val="24"/>
        </w:rPr>
        <w:t>分项</w:t>
      </w:r>
      <w:r w:rsidR="00A86337" w:rsidRPr="00A9418F">
        <w:rPr>
          <w:rFonts w:asciiTheme="majorEastAsia" w:eastAsiaTheme="majorEastAsia" w:hAnsiTheme="majorEastAsia" w:hint="eastAsia"/>
          <w:sz w:val="24"/>
        </w:rPr>
        <w:t>报价的合计为准</w:t>
      </w:r>
      <w:r w:rsidRPr="00A9418F">
        <w:rPr>
          <w:rFonts w:asciiTheme="majorEastAsia" w:eastAsiaTheme="majorEastAsia" w:hAnsiTheme="majorEastAsia" w:hint="eastAsia"/>
          <w:sz w:val="24"/>
        </w:rPr>
        <w:t>。如果供应商不按照上述原则修正其总报价及分项报价，则其报价文件将被拒绝。</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A9418F">
        <w:rPr>
          <w:rFonts w:asciiTheme="majorEastAsia" w:eastAsiaTheme="majorEastAsia" w:hAnsiTheme="majorEastAsia" w:hint="eastAsia"/>
          <w:sz w:val="24"/>
        </w:rPr>
        <w:t>作出</w:t>
      </w:r>
      <w:proofErr w:type="gramEnd"/>
      <w:r w:rsidRPr="00A9418F">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A9418F">
        <w:rPr>
          <w:rFonts w:asciiTheme="majorEastAsia" w:eastAsiaTheme="majorEastAsia" w:hAnsiTheme="majorEastAsia" w:hint="eastAsia"/>
          <w:sz w:val="24"/>
        </w:rPr>
        <w:t>作出</w:t>
      </w:r>
      <w:proofErr w:type="gramEnd"/>
      <w:r w:rsidRPr="00A9418F">
        <w:rPr>
          <w:rFonts w:asciiTheme="majorEastAsia" w:eastAsiaTheme="majorEastAsia" w:hAnsiTheme="majorEastAsia" w:hint="eastAsia"/>
          <w:sz w:val="24"/>
        </w:rPr>
        <w:t>书面澄清、说明、补正的，询价小组将否决其报价。</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十一．出现下列情形之一的，询价小组有权否决所有供应商的报价或取消采购活动：</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．参与报价的供应商不足三家的；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．出现影响采购公正的违法、违规行为的；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．供应商的报价均超过了采购预算，采购单位不能支付的；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．因重大变故，采购任务取消的；</w:t>
      </w:r>
    </w:p>
    <w:p w:rsidR="00316E94" w:rsidRPr="00A9418F" w:rsidRDefault="00FA6923">
      <w:pPr>
        <w:spacing w:line="480" w:lineRule="exact"/>
        <w:rPr>
          <w:rFonts w:asciiTheme="majorEastAsia" w:eastAsiaTheme="majorEastAsia" w:hAnsiTheme="majorEastAsia"/>
          <w:sz w:val="24"/>
        </w:rPr>
      </w:pPr>
      <w:r w:rsidRPr="00A9418F">
        <w:rPr>
          <w:rFonts w:asciiTheme="majorEastAsia" w:eastAsiaTheme="majorEastAsia" w:hAnsiTheme="majorEastAsia"/>
          <w:sz w:val="24"/>
        </w:rPr>
        <w:t xml:space="preserve">    5</w:t>
      </w:r>
      <w:r w:rsidRPr="00A9418F">
        <w:rPr>
          <w:rFonts w:asciiTheme="majorEastAsia" w:eastAsiaTheme="majorEastAsia" w:hAnsiTheme="majorEastAsia" w:hint="eastAsia"/>
          <w:sz w:val="24"/>
        </w:rPr>
        <w:t>．询价小组经评审认为所有报价文件都不符合询价文件要求的。</w:t>
      </w:r>
    </w:p>
    <w:p w:rsidR="00316E94" w:rsidRPr="00A71CBF" w:rsidRDefault="00FA6923" w:rsidP="00A71CBF">
      <w:pPr>
        <w:spacing w:line="480" w:lineRule="exact"/>
        <w:ind w:firstLineChars="200" w:firstLine="480"/>
        <w:rPr>
          <w:rFonts w:asciiTheme="majorEastAsia" w:eastAsiaTheme="majorEastAsia" w:hAnsiTheme="majorEastAsia"/>
          <w:sz w:val="24"/>
        </w:rPr>
      </w:pPr>
      <w:r w:rsidRPr="00A71CBF">
        <w:rPr>
          <w:rFonts w:asciiTheme="majorEastAsia" w:eastAsiaTheme="majorEastAsia" w:hAnsiTheme="majorEastAsia" w:hint="eastAsia"/>
          <w:sz w:val="24"/>
        </w:rPr>
        <w:t>十二</w:t>
      </w:r>
      <w:r w:rsidRPr="00A71CBF">
        <w:rPr>
          <w:rFonts w:asciiTheme="majorEastAsia" w:eastAsiaTheme="majorEastAsia" w:hAnsiTheme="majorEastAsia"/>
          <w:sz w:val="24"/>
        </w:rPr>
        <w:t>.</w:t>
      </w:r>
      <w:bookmarkStart w:id="0" w:name="_Toc217446103"/>
      <w:r w:rsidRPr="00A71CBF">
        <w:rPr>
          <w:rFonts w:asciiTheme="majorEastAsia" w:eastAsiaTheme="majorEastAsia" w:hAnsiTheme="majorEastAsia"/>
          <w:sz w:val="24"/>
        </w:rPr>
        <w:t xml:space="preserve"> </w:t>
      </w:r>
      <w:r w:rsidRPr="00A71CBF">
        <w:rPr>
          <w:rFonts w:asciiTheme="majorEastAsia" w:eastAsiaTheme="majorEastAsia" w:hAnsiTheme="majorEastAsia" w:hint="eastAsia"/>
          <w:sz w:val="24"/>
        </w:rPr>
        <w:t>评审细则及标准</w:t>
      </w:r>
      <w:bookmarkEnd w:id="0"/>
    </w:p>
    <w:p w:rsidR="00316E94" w:rsidRPr="00A9418F" w:rsidRDefault="00FA6923">
      <w:pPr>
        <w:spacing w:line="400" w:lineRule="exact"/>
        <w:ind w:leftChars="228" w:left="959" w:hangingChars="200" w:hanging="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评审小组只对通过初审的响应文件，根据询价通知书规定的评审程序、评分办法及标准进行评价和比较。</w:t>
      </w:r>
    </w:p>
    <w:p w:rsidR="00316E94" w:rsidRPr="00A9418F" w:rsidRDefault="00FA6923">
      <w:pPr>
        <w:tabs>
          <w:tab w:val="left" w:pos="720"/>
        </w:tabs>
        <w:spacing w:line="4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本次综合评分的因素是：</w:t>
      </w:r>
      <w:proofErr w:type="gramStart"/>
      <w:r w:rsidRPr="00A9418F">
        <w:rPr>
          <w:rFonts w:asciiTheme="majorEastAsia" w:eastAsiaTheme="majorEastAsia" w:hAnsiTheme="majorEastAsia" w:hint="eastAsia"/>
          <w:sz w:val="24"/>
        </w:rPr>
        <w:t>见综合</w:t>
      </w:r>
      <w:proofErr w:type="gramEnd"/>
      <w:r w:rsidRPr="00A9418F">
        <w:rPr>
          <w:rFonts w:asciiTheme="majorEastAsia" w:eastAsiaTheme="majorEastAsia" w:hAnsiTheme="majorEastAsia" w:hint="eastAsia"/>
          <w:sz w:val="24"/>
        </w:rPr>
        <w:t>评分明细表。</w:t>
      </w:r>
    </w:p>
    <w:p w:rsidR="00316E94" w:rsidRPr="00A9418F" w:rsidRDefault="00FA6923">
      <w:pPr>
        <w:spacing w:line="400" w:lineRule="exact"/>
        <w:ind w:leftChars="228" w:left="959" w:hangingChars="200" w:hanging="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加上以询价通知书规定的方法计算出的价格分，即为每个供应商的最终得分。除价格分外，评委评分可保留</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位小数，评审最终得分保留</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位小数。</w:t>
      </w:r>
    </w:p>
    <w:p w:rsidR="00316E94" w:rsidRPr="00A9418F" w:rsidRDefault="00FA6923">
      <w:pPr>
        <w:spacing w:line="400" w:lineRule="exact"/>
        <w:ind w:leftChars="228" w:left="839" w:hangingChars="150" w:hanging="360"/>
        <w:rPr>
          <w:rFonts w:asciiTheme="majorEastAsia" w:eastAsiaTheme="majorEastAsia" w:hAnsiTheme="majorEastAsia"/>
          <w:sz w:val="24"/>
        </w:rPr>
      </w:pPr>
      <w:r w:rsidRPr="00A9418F">
        <w:rPr>
          <w:rFonts w:asciiTheme="majorEastAsia" w:eastAsiaTheme="majorEastAsia" w:hAnsiTheme="majorEastAsia"/>
          <w:sz w:val="24"/>
        </w:rPr>
        <w:lastRenderedPageBreak/>
        <w:t>4</w:t>
      </w:r>
      <w:r w:rsidRPr="00A9418F">
        <w:rPr>
          <w:rFonts w:asciiTheme="majorEastAsia" w:eastAsiaTheme="majorEastAsia" w:hAnsiTheme="majorEastAsia" w:hint="eastAsia"/>
          <w:sz w:val="24"/>
        </w:rPr>
        <w:t>．在评审过程中，响应文件有下列情况之一，评审小组成员应当按照询价通知书规定的非实质性偏离进行扣分：</w:t>
      </w:r>
    </w:p>
    <w:p w:rsidR="00316E94" w:rsidRPr="00A9418F" w:rsidRDefault="00FA6923">
      <w:pPr>
        <w:spacing w:line="400" w:lineRule="exact"/>
        <w:ind w:leftChars="342" w:left="1318" w:hangingChars="250" w:hanging="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316E94" w:rsidRPr="00A9418F" w:rsidRDefault="00FA6923">
      <w:pPr>
        <w:spacing w:line="400" w:lineRule="exact"/>
        <w:ind w:firstLineChars="300" w:firstLine="72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）响应文件未按询价通知书要求编制目录、页码；</w:t>
      </w:r>
    </w:p>
    <w:p w:rsidR="00316E94" w:rsidRPr="00A9418F" w:rsidRDefault="00FA6923">
      <w:pPr>
        <w:spacing w:line="4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）认定的与询价通知书第五章规定的技术、商务和其他规定要求不符的非实质性偏离。</w:t>
      </w:r>
    </w:p>
    <w:p w:rsidR="00316E94" w:rsidRPr="00A9418F" w:rsidRDefault="00FA6923">
      <w:pPr>
        <w:spacing w:line="4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）认定的其他非实质性偏离。</w:t>
      </w:r>
    </w:p>
    <w:p w:rsidR="005F6E38" w:rsidRDefault="00E47446" w:rsidP="0083029A">
      <w:pPr>
        <w:spacing w:line="480" w:lineRule="auto"/>
        <w:rPr>
          <w:rFonts w:ascii="宋体" w:hAnsi="宋体"/>
          <w:sz w:val="32"/>
        </w:rPr>
      </w:pPr>
      <w:r>
        <w:rPr>
          <w:rFonts w:asciiTheme="majorEastAsia" w:eastAsiaTheme="majorEastAsia" w:hAnsiTheme="majorEastAsia"/>
          <w:sz w:val="32"/>
        </w:rPr>
        <w:t xml:space="preserve">    </w:t>
      </w:r>
      <w:r w:rsidRPr="0083029A">
        <w:rPr>
          <w:rFonts w:ascii="宋体" w:hAnsi="宋体"/>
          <w:sz w:val="32"/>
        </w:rPr>
        <w:t xml:space="preserve">       </w:t>
      </w: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5F6E38" w:rsidRDefault="005F6E38" w:rsidP="0083029A">
      <w:pPr>
        <w:spacing w:line="480" w:lineRule="auto"/>
        <w:rPr>
          <w:rFonts w:ascii="宋体" w:hAnsi="宋体"/>
          <w:sz w:val="32"/>
        </w:rPr>
      </w:pPr>
    </w:p>
    <w:p w:rsidR="00E90770" w:rsidRDefault="00E47446" w:rsidP="005F6E38">
      <w:pPr>
        <w:spacing w:line="480" w:lineRule="auto"/>
        <w:ind w:firstLineChars="650" w:firstLine="2080"/>
        <w:rPr>
          <w:rFonts w:ascii="宋体" w:hAnsi="宋体"/>
          <w:sz w:val="32"/>
        </w:rPr>
      </w:pPr>
      <w:r w:rsidRPr="0083029A">
        <w:rPr>
          <w:rFonts w:ascii="宋体" w:hAnsi="宋体"/>
          <w:sz w:val="32"/>
        </w:rPr>
        <w:t xml:space="preserve"> </w:t>
      </w:r>
    </w:p>
    <w:p w:rsidR="00E90770" w:rsidRDefault="00E90770" w:rsidP="005F6E38">
      <w:pPr>
        <w:spacing w:line="480" w:lineRule="auto"/>
        <w:ind w:firstLineChars="650" w:firstLine="2080"/>
        <w:rPr>
          <w:rFonts w:ascii="宋体" w:hAnsi="宋体"/>
          <w:sz w:val="32"/>
        </w:rPr>
      </w:pPr>
    </w:p>
    <w:p w:rsidR="00E90770" w:rsidRDefault="00E90770" w:rsidP="005F6E38">
      <w:pPr>
        <w:spacing w:line="480" w:lineRule="auto"/>
        <w:ind w:firstLineChars="650" w:firstLine="2080"/>
        <w:rPr>
          <w:rFonts w:ascii="宋体" w:hAnsi="宋体"/>
          <w:sz w:val="32"/>
        </w:rPr>
      </w:pPr>
    </w:p>
    <w:p w:rsidR="001073B4" w:rsidRDefault="001073B4" w:rsidP="008A6F53">
      <w:pPr>
        <w:spacing w:line="480" w:lineRule="auto"/>
        <w:ind w:firstLineChars="650" w:firstLine="2088"/>
        <w:rPr>
          <w:rFonts w:ascii="宋体" w:hAnsi="宋体"/>
          <w:b/>
          <w:sz w:val="32"/>
          <w:szCs w:val="32"/>
        </w:rPr>
      </w:pPr>
    </w:p>
    <w:p w:rsidR="001073B4" w:rsidRDefault="001073B4" w:rsidP="008A6F53">
      <w:pPr>
        <w:spacing w:line="480" w:lineRule="auto"/>
        <w:ind w:firstLineChars="650" w:firstLine="2088"/>
        <w:rPr>
          <w:rFonts w:ascii="宋体" w:hAnsi="宋体"/>
          <w:b/>
          <w:sz w:val="32"/>
          <w:szCs w:val="32"/>
        </w:rPr>
      </w:pPr>
    </w:p>
    <w:p w:rsidR="008A6F53" w:rsidRDefault="008A6F53" w:rsidP="001073B4">
      <w:pPr>
        <w:spacing w:line="480" w:lineRule="auto"/>
        <w:ind w:firstLineChars="650" w:firstLine="2088"/>
        <w:rPr>
          <w:rFonts w:ascii="宋体" w:hAnsi="宋体"/>
          <w:b/>
          <w:sz w:val="36"/>
          <w:szCs w:val="36"/>
        </w:rPr>
      </w:pPr>
      <w:r>
        <w:rPr>
          <w:rFonts w:ascii="宋体" w:hAnsi="宋体" w:hint="eastAsia"/>
          <w:b/>
          <w:sz w:val="32"/>
          <w:szCs w:val="32"/>
        </w:rPr>
        <w:lastRenderedPageBreak/>
        <w:t>第三部分</w:t>
      </w:r>
      <w:r>
        <w:rPr>
          <w:rFonts w:ascii="宋体" w:hAnsi="宋体"/>
          <w:sz w:val="32"/>
          <w:szCs w:val="32"/>
        </w:rPr>
        <w:t xml:space="preserve">  </w:t>
      </w:r>
      <w:proofErr w:type="gramStart"/>
      <w:r w:rsidR="001073B4" w:rsidRPr="001073B4">
        <w:rPr>
          <w:rFonts w:asciiTheme="majorEastAsia" w:eastAsiaTheme="majorEastAsia" w:hAnsiTheme="majorEastAsia" w:hint="eastAsia"/>
          <w:b/>
          <w:sz w:val="36"/>
          <w:szCs w:val="36"/>
        </w:rPr>
        <w:t>总镍在线</w:t>
      </w:r>
      <w:proofErr w:type="gramEnd"/>
      <w:r w:rsidR="001073B4" w:rsidRPr="001073B4">
        <w:rPr>
          <w:rFonts w:asciiTheme="majorEastAsia" w:eastAsiaTheme="majorEastAsia" w:hAnsiTheme="majorEastAsia" w:hint="eastAsia"/>
          <w:b/>
          <w:sz w:val="36"/>
          <w:szCs w:val="36"/>
        </w:rPr>
        <w:t>监测设备</w:t>
      </w:r>
      <w:r>
        <w:rPr>
          <w:rFonts w:ascii="宋体" w:hAnsi="宋体" w:hint="eastAsia"/>
          <w:b/>
          <w:sz w:val="36"/>
          <w:szCs w:val="36"/>
        </w:rPr>
        <w:t>技术要求</w:t>
      </w:r>
    </w:p>
    <w:p w:rsidR="008A6F53" w:rsidRDefault="001073B4" w:rsidP="001073B4">
      <w:pPr>
        <w:pStyle w:val="af0"/>
        <w:numPr>
          <w:ilvl w:val="0"/>
          <w:numId w:val="18"/>
        </w:numPr>
        <w:tabs>
          <w:tab w:val="left" w:pos="1365"/>
        </w:tabs>
        <w:spacing w:line="400" w:lineRule="exact"/>
        <w:ind w:firstLineChars="0"/>
        <w:rPr>
          <w:rFonts w:asciiTheme="majorEastAsia" w:eastAsiaTheme="majorEastAsia" w:hAnsiTheme="majorEastAsia" w:cs="黑体"/>
          <w:bCs/>
          <w:sz w:val="28"/>
          <w:szCs w:val="28"/>
        </w:rPr>
      </w:pPr>
      <w:r w:rsidRPr="001073B4">
        <w:rPr>
          <w:rFonts w:asciiTheme="majorEastAsia" w:eastAsiaTheme="majorEastAsia" w:hAnsiTheme="majorEastAsia" w:cs="黑体" w:hint="eastAsia"/>
          <w:bCs/>
          <w:sz w:val="28"/>
          <w:szCs w:val="28"/>
        </w:rPr>
        <w:t>投标方提供设备土建施工图，土建施工由甲方完成</w:t>
      </w:r>
      <w:r>
        <w:rPr>
          <w:rFonts w:asciiTheme="majorEastAsia" w:eastAsiaTheme="majorEastAsia" w:hAnsiTheme="majorEastAsia" w:cs="黑体" w:hint="eastAsia"/>
          <w:bCs/>
          <w:sz w:val="28"/>
          <w:szCs w:val="28"/>
        </w:rPr>
        <w:t>（报价不含此部分）；</w:t>
      </w:r>
    </w:p>
    <w:p w:rsidR="001073B4" w:rsidRPr="001073B4" w:rsidRDefault="001073B4" w:rsidP="001073B4">
      <w:pPr>
        <w:pStyle w:val="af0"/>
        <w:numPr>
          <w:ilvl w:val="0"/>
          <w:numId w:val="18"/>
        </w:numPr>
        <w:tabs>
          <w:tab w:val="left" w:pos="1365"/>
        </w:tabs>
        <w:spacing w:line="400" w:lineRule="exact"/>
        <w:ind w:firstLineChars="0"/>
        <w:rPr>
          <w:rFonts w:asciiTheme="majorEastAsia" w:eastAsiaTheme="majorEastAsia" w:hAnsiTheme="majorEastAsia" w:cs="黑体"/>
          <w:bCs/>
          <w:sz w:val="28"/>
          <w:szCs w:val="28"/>
        </w:rPr>
      </w:pPr>
      <w:r>
        <w:rPr>
          <w:rFonts w:asciiTheme="majorEastAsia" w:eastAsiaTheme="majorEastAsia" w:hAnsiTheme="majorEastAsia" w:cs="黑体" w:hint="eastAsia"/>
          <w:bCs/>
          <w:sz w:val="28"/>
          <w:szCs w:val="28"/>
        </w:rPr>
        <w:t>从取样口到设备</w:t>
      </w:r>
      <w:r w:rsidR="00917F64">
        <w:rPr>
          <w:rFonts w:asciiTheme="majorEastAsia" w:eastAsiaTheme="majorEastAsia" w:hAnsiTheme="majorEastAsia" w:cs="黑体" w:hint="eastAsia"/>
          <w:bCs/>
          <w:sz w:val="28"/>
          <w:szCs w:val="28"/>
        </w:rPr>
        <w:t>的连接管线由投标方负责（约有50米）；</w:t>
      </w:r>
    </w:p>
    <w:p w:rsidR="001073B4" w:rsidRPr="001073B4" w:rsidRDefault="001073B4" w:rsidP="001073B4">
      <w:pPr>
        <w:pStyle w:val="af0"/>
        <w:numPr>
          <w:ilvl w:val="0"/>
          <w:numId w:val="18"/>
        </w:numPr>
        <w:ind w:firstLineChars="0"/>
        <w:rPr>
          <w:sz w:val="28"/>
          <w:szCs w:val="28"/>
        </w:rPr>
      </w:pPr>
      <w:r w:rsidRPr="001073B4">
        <w:rPr>
          <w:rFonts w:hint="eastAsia"/>
          <w:sz w:val="28"/>
          <w:szCs w:val="28"/>
        </w:rPr>
        <w:t>主要设备</w:t>
      </w:r>
      <w:r w:rsidRPr="001073B4">
        <w:rPr>
          <w:sz w:val="28"/>
          <w:szCs w:val="28"/>
        </w:rPr>
        <w:t>:</w:t>
      </w:r>
    </w:p>
    <w:p w:rsidR="001073B4" w:rsidRPr="001073B4" w:rsidRDefault="001073B4" w:rsidP="001073B4">
      <w:pPr>
        <w:pStyle w:val="af0"/>
        <w:ind w:left="720" w:firstLineChars="0" w:firstLine="0"/>
        <w:rPr>
          <w:sz w:val="28"/>
          <w:szCs w:val="28"/>
        </w:rPr>
      </w:pPr>
      <w:proofErr w:type="gramStart"/>
      <w:r w:rsidRPr="001073B4">
        <w:rPr>
          <w:rFonts w:hint="eastAsia"/>
          <w:sz w:val="28"/>
          <w:szCs w:val="28"/>
        </w:rPr>
        <w:t>总镍自动</w:t>
      </w:r>
      <w:proofErr w:type="gramEnd"/>
      <w:r w:rsidRPr="001073B4">
        <w:rPr>
          <w:rFonts w:hint="eastAsia"/>
          <w:sz w:val="28"/>
          <w:szCs w:val="28"/>
        </w:rPr>
        <w:t>在线分析仪、数据采集传输仪</w:t>
      </w:r>
      <w:r w:rsidR="001C005E">
        <w:rPr>
          <w:rFonts w:hint="eastAsia"/>
          <w:sz w:val="28"/>
          <w:szCs w:val="28"/>
        </w:rPr>
        <w:t>（设备带存储功能）</w:t>
      </w:r>
    </w:p>
    <w:p w:rsidR="001073B4" w:rsidRPr="001073B4" w:rsidRDefault="009434FB" w:rsidP="001073B4">
      <w:pPr>
        <w:pStyle w:val="af0"/>
        <w:numPr>
          <w:ilvl w:val="0"/>
          <w:numId w:val="18"/>
        </w:numPr>
        <w:ind w:firstLineChars="0"/>
        <w:rPr>
          <w:sz w:val="28"/>
          <w:szCs w:val="28"/>
        </w:rPr>
      </w:pPr>
      <w:r>
        <w:rPr>
          <w:rFonts w:hint="eastAsia"/>
          <w:sz w:val="28"/>
          <w:szCs w:val="28"/>
        </w:rPr>
        <w:t>*</w:t>
      </w:r>
      <w:r w:rsidR="001073B4" w:rsidRPr="001073B4">
        <w:rPr>
          <w:rFonts w:hint="eastAsia"/>
          <w:sz w:val="28"/>
          <w:szCs w:val="28"/>
        </w:rPr>
        <w:t>技术要求：</w:t>
      </w:r>
    </w:p>
    <w:p w:rsidR="001073B4" w:rsidRPr="001073B4" w:rsidRDefault="001073B4" w:rsidP="001073B4">
      <w:pPr>
        <w:pStyle w:val="af0"/>
        <w:numPr>
          <w:ilvl w:val="0"/>
          <w:numId w:val="10"/>
        </w:numPr>
        <w:ind w:firstLineChars="0"/>
        <w:rPr>
          <w:sz w:val="28"/>
          <w:szCs w:val="28"/>
        </w:rPr>
      </w:pPr>
      <w:r w:rsidRPr="001073B4">
        <w:rPr>
          <w:rFonts w:hint="eastAsia"/>
          <w:sz w:val="28"/>
          <w:szCs w:val="28"/>
        </w:rPr>
        <w:t>测量范围：</w:t>
      </w:r>
      <w:r w:rsidRPr="001073B4">
        <w:rPr>
          <w:rFonts w:hint="eastAsia"/>
          <w:sz w:val="28"/>
          <w:szCs w:val="28"/>
        </w:rPr>
        <w:t>0-2.</w:t>
      </w:r>
      <w:r w:rsidRPr="001073B4">
        <w:rPr>
          <w:sz w:val="28"/>
          <w:szCs w:val="28"/>
        </w:rPr>
        <w:t>0</w:t>
      </w:r>
      <w:r w:rsidRPr="001073B4">
        <w:rPr>
          <w:rFonts w:hint="eastAsia"/>
          <w:sz w:val="28"/>
          <w:szCs w:val="28"/>
        </w:rPr>
        <w:t>mg</w:t>
      </w:r>
      <w:r w:rsidRPr="001073B4">
        <w:rPr>
          <w:sz w:val="28"/>
          <w:szCs w:val="28"/>
        </w:rPr>
        <w:t>/L</w:t>
      </w:r>
      <w:r w:rsidRPr="001073B4">
        <w:rPr>
          <w:rFonts w:hint="eastAsia"/>
          <w:sz w:val="28"/>
          <w:szCs w:val="28"/>
        </w:rPr>
        <w:t>（可拓展）</w:t>
      </w:r>
    </w:p>
    <w:p w:rsidR="001073B4" w:rsidRPr="001073B4" w:rsidRDefault="001073B4" w:rsidP="001073B4">
      <w:pPr>
        <w:pStyle w:val="af0"/>
        <w:numPr>
          <w:ilvl w:val="0"/>
          <w:numId w:val="10"/>
        </w:numPr>
        <w:ind w:firstLineChars="0"/>
        <w:rPr>
          <w:sz w:val="28"/>
          <w:szCs w:val="28"/>
        </w:rPr>
      </w:pPr>
      <w:r w:rsidRPr="001073B4">
        <w:rPr>
          <w:rFonts w:hint="eastAsia"/>
          <w:sz w:val="28"/>
          <w:szCs w:val="28"/>
        </w:rPr>
        <w:t>准确度：±</w:t>
      </w:r>
      <w:r w:rsidRPr="001073B4">
        <w:rPr>
          <w:rFonts w:hint="eastAsia"/>
          <w:sz w:val="28"/>
          <w:szCs w:val="28"/>
        </w:rPr>
        <w:t>5%</w:t>
      </w:r>
    </w:p>
    <w:p w:rsidR="001073B4" w:rsidRPr="001073B4" w:rsidRDefault="001073B4" w:rsidP="001073B4">
      <w:pPr>
        <w:pStyle w:val="af0"/>
        <w:numPr>
          <w:ilvl w:val="0"/>
          <w:numId w:val="10"/>
        </w:numPr>
        <w:ind w:firstLineChars="0"/>
        <w:rPr>
          <w:sz w:val="28"/>
          <w:szCs w:val="28"/>
        </w:rPr>
      </w:pPr>
      <w:r w:rsidRPr="001073B4">
        <w:rPr>
          <w:rFonts w:hint="eastAsia"/>
          <w:sz w:val="28"/>
          <w:szCs w:val="28"/>
        </w:rPr>
        <w:t>零点漂移：±</w:t>
      </w:r>
      <w:r w:rsidRPr="001073B4">
        <w:rPr>
          <w:rFonts w:hint="eastAsia"/>
          <w:sz w:val="28"/>
          <w:szCs w:val="28"/>
        </w:rPr>
        <w:t>5%</w:t>
      </w:r>
    </w:p>
    <w:p w:rsidR="001073B4" w:rsidRPr="001073B4" w:rsidRDefault="001073B4" w:rsidP="001073B4">
      <w:pPr>
        <w:pStyle w:val="af0"/>
        <w:numPr>
          <w:ilvl w:val="0"/>
          <w:numId w:val="10"/>
        </w:numPr>
        <w:ind w:firstLineChars="0"/>
        <w:rPr>
          <w:sz w:val="28"/>
          <w:szCs w:val="28"/>
        </w:rPr>
      </w:pPr>
      <w:r w:rsidRPr="001073B4">
        <w:rPr>
          <w:rFonts w:hint="eastAsia"/>
          <w:sz w:val="28"/>
          <w:szCs w:val="28"/>
        </w:rPr>
        <w:t>量程漂移：±</w:t>
      </w:r>
      <w:r w:rsidRPr="001073B4">
        <w:rPr>
          <w:rFonts w:hint="eastAsia"/>
          <w:sz w:val="28"/>
          <w:szCs w:val="28"/>
        </w:rPr>
        <w:t>5%</w:t>
      </w:r>
    </w:p>
    <w:p w:rsidR="001073B4" w:rsidRPr="00C8124B" w:rsidRDefault="001073B4" w:rsidP="001073B4">
      <w:pPr>
        <w:pStyle w:val="af0"/>
        <w:numPr>
          <w:ilvl w:val="0"/>
          <w:numId w:val="10"/>
        </w:numPr>
        <w:ind w:firstLineChars="0"/>
        <w:rPr>
          <w:sz w:val="28"/>
          <w:szCs w:val="32"/>
        </w:rPr>
      </w:pPr>
      <w:r w:rsidRPr="00C8124B">
        <w:rPr>
          <w:rFonts w:hint="eastAsia"/>
          <w:sz w:val="28"/>
          <w:szCs w:val="32"/>
        </w:rPr>
        <w:t>精密度：≤</w:t>
      </w:r>
      <w:r w:rsidRPr="00C8124B">
        <w:rPr>
          <w:rFonts w:hint="eastAsia"/>
          <w:sz w:val="28"/>
          <w:szCs w:val="32"/>
        </w:rPr>
        <w:t>5%</w:t>
      </w:r>
    </w:p>
    <w:p w:rsidR="001073B4" w:rsidRDefault="001073B4" w:rsidP="001073B4">
      <w:pPr>
        <w:pStyle w:val="af0"/>
        <w:numPr>
          <w:ilvl w:val="0"/>
          <w:numId w:val="10"/>
        </w:numPr>
        <w:ind w:firstLineChars="0"/>
        <w:rPr>
          <w:sz w:val="28"/>
          <w:szCs w:val="32"/>
        </w:rPr>
      </w:pPr>
      <w:r w:rsidRPr="00C8124B">
        <w:rPr>
          <w:rFonts w:hint="eastAsia"/>
          <w:sz w:val="28"/>
          <w:szCs w:val="32"/>
        </w:rPr>
        <w:t>工作温度：</w:t>
      </w:r>
      <w:r w:rsidRPr="00C8124B">
        <w:rPr>
          <w:rFonts w:hint="eastAsia"/>
          <w:sz w:val="28"/>
          <w:szCs w:val="32"/>
        </w:rPr>
        <w:t>5-35</w:t>
      </w:r>
      <w:r w:rsidRPr="00C8124B">
        <w:rPr>
          <w:rFonts w:hint="eastAsia"/>
          <w:sz w:val="28"/>
          <w:szCs w:val="32"/>
        </w:rPr>
        <w:t>℃</w:t>
      </w:r>
    </w:p>
    <w:p w:rsidR="005B418D" w:rsidRDefault="001073B4" w:rsidP="005B418D">
      <w:pPr>
        <w:pStyle w:val="af0"/>
        <w:numPr>
          <w:ilvl w:val="0"/>
          <w:numId w:val="10"/>
        </w:numPr>
        <w:ind w:firstLineChars="0"/>
        <w:rPr>
          <w:sz w:val="28"/>
          <w:szCs w:val="32"/>
        </w:rPr>
      </w:pPr>
      <w:r>
        <w:rPr>
          <w:rFonts w:hint="eastAsia"/>
          <w:sz w:val="28"/>
          <w:szCs w:val="32"/>
        </w:rPr>
        <w:t>仪器方法符合国标《水质镍的测定丁二酮肟分光光度法》（</w:t>
      </w:r>
      <w:r>
        <w:rPr>
          <w:rFonts w:hint="eastAsia"/>
          <w:sz w:val="28"/>
          <w:szCs w:val="32"/>
        </w:rPr>
        <w:t>G</w:t>
      </w:r>
      <w:r>
        <w:rPr>
          <w:sz w:val="28"/>
          <w:szCs w:val="32"/>
        </w:rPr>
        <w:t>B11910-89</w:t>
      </w:r>
      <w:r>
        <w:rPr>
          <w:rFonts w:hint="eastAsia"/>
          <w:sz w:val="28"/>
          <w:szCs w:val="32"/>
        </w:rPr>
        <w:t>）的要求</w:t>
      </w:r>
    </w:p>
    <w:p w:rsidR="001073B4" w:rsidRPr="00C8124B" w:rsidRDefault="00A54A6C" w:rsidP="001073B4">
      <w:pPr>
        <w:rPr>
          <w:color w:val="000000" w:themeColor="text1"/>
          <w:sz w:val="28"/>
          <w:szCs w:val="32"/>
        </w:rPr>
      </w:pPr>
      <w:r>
        <w:rPr>
          <w:rFonts w:hint="eastAsia"/>
          <w:color w:val="000000" w:themeColor="text1"/>
          <w:sz w:val="28"/>
          <w:szCs w:val="32"/>
        </w:rPr>
        <w:t>五</w:t>
      </w:r>
      <w:r w:rsidR="001073B4">
        <w:rPr>
          <w:rFonts w:hint="eastAsia"/>
          <w:color w:val="000000" w:themeColor="text1"/>
          <w:sz w:val="28"/>
          <w:szCs w:val="32"/>
        </w:rPr>
        <w:t>、</w:t>
      </w:r>
      <w:r w:rsidR="001073B4" w:rsidRPr="00C8124B">
        <w:rPr>
          <w:rFonts w:hint="eastAsia"/>
          <w:color w:val="000000" w:themeColor="text1"/>
          <w:sz w:val="28"/>
          <w:szCs w:val="32"/>
        </w:rPr>
        <w:t>相关标准</w:t>
      </w:r>
      <w:r w:rsidR="001073B4">
        <w:rPr>
          <w:rFonts w:hint="eastAsia"/>
          <w:color w:val="000000" w:themeColor="text1"/>
          <w:sz w:val="28"/>
          <w:szCs w:val="32"/>
        </w:rPr>
        <w:t>：</w:t>
      </w:r>
    </w:p>
    <w:p w:rsidR="001073B4" w:rsidRPr="00C8124B" w:rsidRDefault="001073B4" w:rsidP="001073B4">
      <w:pPr>
        <w:spacing w:line="480" w:lineRule="atLeast"/>
        <w:ind w:firstLineChars="201" w:firstLine="563"/>
        <w:rPr>
          <w:sz w:val="28"/>
          <w:szCs w:val="32"/>
        </w:rPr>
      </w:pPr>
      <w:r w:rsidRPr="00C8124B">
        <w:rPr>
          <w:rFonts w:hint="eastAsia"/>
          <w:sz w:val="28"/>
          <w:szCs w:val="32"/>
        </w:rPr>
        <w:t xml:space="preserve">HJ/T 92-2002     </w:t>
      </w:r>
      <w:r w:rsidRPr="00C8124B">
        <w:rPr>
          <w:rFonts w:hint="eastAsia"/>
          <w:sz w:val="28"/>
          <w:szCs w:val="32"/>
        </w:rPr>
        <w:t>《水污染物排放总量监测技规范》</w:t>
      </w:r>
    </w:p>
    <w:p w:rsidR="001073B4" w:rsidRPr="00C8124B" w:rsidRDefault="001073B4" w:rsidP="001073B4">
      <w:pPr>
        <w:spacing w:line="480" w:lineRule="atLeast"/>
        <w:ind w:firstLineChars="201" w:firstLine="563"/>
        <w:rPr>
          <w:sz w:val="28"/>
          <w:szCs w:val="32"/>
        </w:rPr>
      </w:pPr>
      <w:r w:rsidRPr="00C8124B">
        <w:rPr>
          <w:rFonts w:hint="eastAsia"/>
          <w:sz w:val="28"/>
          <w:szCs w:val="32"/>
        </w:rPr>
        <w:t xml:space="preserve">GB 8978-1996     </w:t>
      </w:r>
      <w:r w:rsidRPr="00C8124B">
        <w:rPr>
          <w:rFonts w:hint="eastAsia"/>
          <w:sz w:val="28"/>
          <w:szCs w:val="32"/>
        </w:rPr>
        <w:t>《污水综合排放标准》</w:t>
      </w:r>
    </w:p>
    <w:p w:rsidR="001073B4" w:rsidRPr="00C8124B" w:rsidRDefault="001073B4" w:rsidP="001073B4">
      <w:pPr>
        <w:spacing w:line="480" w:lineRule="atLeast"/>
        <w:ind w:firstLineChars="201" w:firstLine="563"/>
        <w:rPr>
          <w:sz w:val="28"/>
          <w:szCs w:val="32"/>
        </w:rPr>
      </w:pPr>
      <w:r w:rsidRPr="00C8124B">
        <w:rPr>
          <w:rFonts w:hint="eastAsia"/>
          <w:sz w:val="28"/>
          <w:szCs w:val="32"/>
        </w:rPr>
        <w:t xml:space="preserve">GB/T31962-2015   </w:t>
      </w:r>
      <w:r w:rsidRPr="00C8124B">
        <w:rPr>
          <w:rFonts w:hint="eastAsia"/>
          <w:sz w:val="28"/>
          <w:szCs w:val="32"/>
        </w:rPr>
        <w:t>《污水排入下水道水质标准》</w:t>
      </w:r>
    </w:p>
    <w:p w:rsidR="001073B4" w:rsidRPr="00C8124B" w:rsidRDefault="001073B4" w:rsidP="001073B4">
      <w:pPr>
        <w:spacing w:line="480" w:lineRule="atLeast"/>
        <w:ind w:firstLineChars="201" w:firstLine="563"/>
        <w:rPr>
          <w:sz w:val="28"/>
          <w:szCs w:val="32"/>
        </w:rPr>
      </w:pPr>
      <w:r w:rsidRPr="00C8124B">
        <w:rPr>
          <w:rFonts w:hint="eastAsia"/>
          <w:sz w:val="28"/>
          <w:szCs w:val="32"/>
        </w:rPr>
        <w:t>DB51/ 2311</w:t>
      </w:r>
      <w:r w:rsidRPr="00C8124B">
        <w:rPr>
          <w:rFonts w:hint="eastAsia"/>
          <w:sz w:val="28"/>
          <w:szCs w:val="32"/>
        </w:rPr>
        <w:t>—</w:t>
      </w:r>
      <w:r w:rsidRPr="00C8124B">
        <w:rPr>
          <w:rFonts w:hint="eastAsia"/>
          <w:sz w:val="28"/>
          <w:szCs w:val="32"/>
        </w:rPr>
        <w:t xml:space="preserve">2016 </w:t>
      </w:r>
      <w:r w:rsidRPr="00C8124B">
        <w:rPr>
          <w:rFonts w:hint="eastAsia"/>
          <w:sz w:val="28"/>
          <w:szCs w:val="32"/>
        </w:rPr>
        <w:t>《四川省岷江、沱江流域水污染物排放标准》</w:t>
      </w:r>
    </w:p>
    <w:p w:rsidR="001073B4" w:rsidRPr="00C90307" w:rsidRDefault="001073B4" w:rsidP="001073B4">
      <w:pPr>
        <w:spacing w:line="480" w:lineRule="atLeast"/>
        <w:ind w:firstLineChars="201" w:firstLine="563"/>
        <w:rPr>
          <w:sz w:val="28"/>
          <w:szCs w:val="32"/>
        </w:rPr>
      </w:pPr>
      <w:r w:rsidRPr="00C8124B">
        <w:rPr>
          <w:rFonts w:hint="eastAsia"/>
          <w:sz w:val="28"/>
          <w:szCs w:val="32"/>
        </w:rPr>
        <w:t xml:space="preserve">HJ 353-2019  </w:t>
      </w:r>
      <w:r w:rsidRPr="00C8124B">
        <w:rPr>
          <w:rFonts w:hint="eastAsia"/>
          <w:sz w:val="28"/>
          <w:szCs w:val="32"/>
        </w:rPr>
        <w:t>《水污染源在线监测系统（</w:t>
      </w:r>
      <w:proofErr w:type="spellStart"/>
      <w:r w:rsidRPr="00C8124B">
        <w:rPr>
          <w:rFonts w:hint="eastAsia"/>
          <w:sz w:val="28"/>
          <w:szCs w:val="32"/>
        </w:rPr>
        <w:t>CODCr</w:t>
      </w:r>
      <w:proofErr w:type="spellEnd"/>
      <w:r w:rsidRPr="00C8124B">
        <w:rPr>
          <w:rFonts w:hint="eastAsia"/>
          <w:sz w:val="28"/>
          <w:szCs w:val="32"/>
        </w:rPr>
        <w:t>、</w:t>
      </w:r>
      <w:r w:rsidRPr="00C8124B">
        <w:rPr>
          <w:rFonts w:hint="eastAsia"/>
          <w:sz w:val="28"/>
          <w:szCs w:val="32"/>
        </w:rPr>
        <w:t xml:space="preserve">NH3-N </w:t>
      </w:r>
      <w:r w:rsidRPr="00C8124B">
        <w:rPr>
          <w:rFonts w:hint="eastAsia"/>
          <w:sz w:val="28"/>
          <w:szCs w:val="32"/>
        </w:rPr>
        <w:t>等）安装技术规范》</w:t>
      </w:r>
    </w:p>
    <w:p w:rsidR="001073B4" w:rsidRPr="00C8124B" w:rsidRDefault="00A54A6C" w:rsidP="001073B4">
      <w:pPr>
        <w:rPr>
          <w:color w:val="000000" w:themeColor="text1"/>
          <w:sz w:val="28"/>
          <w:szCs w:val="32"/>
          <w:lang w:val="en-GB"/>
        </w:rPr>
      </w:pPr>
      <w:r>
        <w:rPr>
          <w:rFonts w:hint="eastAsia"/>
          <w:color w:val="000000" w:themeColor="text1"/>
          <w:sz w:val="28"/>
          <w:szCs w:val="32"/>
          <w:lang w:val="en-GB"/>
        </w:rPr>
        <w:t>六</w:t>
      </w:r>
      <w:r w:rsidR="001073B4">
        <w:rPr>
          <w:rFonts w:hint="eastAsia"/>
          <w:color w:val="000000" w:themeColor="text1"/>
          <w:sz w:val="28"/>
          <w:szCs w:val="32"/>
          <w:lang w:val="en-GB"/>
        </w:rPr>
        <w:t>、</w:t>
      </w:r>
      <w:r w:rsidR="001073B4" w:rsidRPr="00C8124B">
        <w:rPr>
          <w:rFonts w:hint="eastAsia"/>
          <w:color w:val="000000" w:themeColor="text1"/>
          <w:sz w:val="28"/>
          <w:szCs w:val="32"/>
          <w:lang w:val="en-GB"/>
        </w:rPr>
        <w:t>其他要求：</w:t>
      </w:r>
    </w:p>
    <w:p w:rsidR="001073B4" w:rsidRDefault="001073B4" w:rsidP="001073B4">
      <w:pPr>
        <w:rPr>
          <w:color w:val="000000" w:themeColor="text1"/>
          <w:sz w:val="28"/>
          <w:szCs w:val="32"/>
          <w:lang w:val="en-GB"/>
        </w:rPr>
      </w:pPr>
      <w:r>
        <w:rPr>
          <w:rFonts w:hint="eastAsia"/>
          <w:color w:val="000000" w:themeColor="text1"/>
          <w:sz w:val="28"/>
          <w:szCs w:val="32"/>
          <w:lang w:val="en-GB"/>
        </w:rPr>
        <w:lastRenderedPageBreak/>
        <w:t>1</w:t>
      </w:r>
      <w:r>
        <w:rPr>
          <w:rFonts w:hint="eastAsia"/>
          <w:color w:val="000000" w:themeColor="text1"/>
          <w:sz w:val="28"/>
          <w:szCs w:val="32"/>
          <w:lang w:val="en-GB"/>
        </w:rPr>
        <w:t>、投标方有</w:t>
      </w:r>
      <w:r w:rsidR="00B1321D">
        <w:rPr>
          <w:rFonts w:hint="eastAsia"/>
          <w:color w:val="000000" w:themeColor="text1"/>
          <w:sz w:val="28"/>
          <w:szCs w:val="32"/>
          <w:lang w:val="en-GB"/>
        </w:rPr>
        <w:t>相关</w:t>
      </w:r>
      <w:r>
        <w:rPr>
          <w:rFonts w:hint="eastAsia"/>
          <w:color w:val="000000" w:themeColor="text1"/>
          <w:sz w:val="28"/>
          <w:szCs w:val="32"/>
          <w:lang w:val="en-GB"/>
        </w:rPr>
        <w:t>镍在线</w:t>
      </w:r>
      <w:r w:rsidR="00B1321D">
        <w:rPr>
          <w:rFonts w:hint="eastAsia"/>
          <w:color w:val="000000" w:themeColor="text1"/>
          <w:sz w:val="28"/>
          <w:szCs w:val="32"/>
          <w:lang w:val="en-GB"/>
        </w:rPr>
        <w:t>监测</w:t>
      </w:r>
      <w:r>
        <w:rPr>
          <w:rFonts w:hint="eastAsia"/>
          <w:color w:val="000000" w:themeColor="text1"/>
          <w:sz w:val="28"/>
          <w:szCs w:val="32"/>
          <w:lang w:val="en-GB"/>
        </w:rPr>
        <w:t>案例证明。</w:t>
      </w:r>
    </w:p>
    <w:p w:rsidR="001073B4" w:rsidRDefault="001073B4" w:rsidP="001073B4">
      <w:pPr>
        <w:rPr>
          <w:color w:val="000000" w:themeColor="text1"/>
          <w:sz w:val="28"/>
          <w:szCs w:val="32"/>
          <w:lang w:val="en-GB"/>
        </w:rPr>
      </w:pPr>
      <w:r>
        <w:rPr>
          <w:rFonts w:hint="eastAsia"/>
          <w:color w:val="000000" w:themeColor="text1"/>
          <w:sz w:val="28"/>
          <w:szCs w:val="32"/>
          <w:lang w:val="en-GB"/>
        </w:rPr>
        <w:t>2</w:t>
      </w:r>
      <w:r>
        <w:rPr>
          <w:rFonts w:hint="eastAsia"/>
          <w:color w:val="000000" w:themeColor="text1"/>
          <w:sz w:val="28"/>
          <w:szCs w:val="32"/>
          <w:lang w:val="en-GB"/>
        </w:rPr>
        <w:t>、投标方负责全套设备设施的安装调试，并且要求能够正常使用。</w:t>
      </w:r>
    </w:p>
    <w:p w:rsidR="001073B4" w:rsidRDefault="001073B4" w:rsidP="001073B4">
      <w:pPr>
        <w:rPr>
          <w:color w:val="000000" w:themeColor="text1"/>
          <w:sz w:val="28"/>
          <w:szCs w:val="32"/>
          <w:lang w:val="en-GB"/>
        </w:rPr>
      </w:pPr>
      <w:r>
        <w:rPr>
          <w:rFonts w:hint="eastAsia"/>
          <w:color w:val="000000" w:themeColor="text1"/>
          <w:sz w:val="28"/>
          <w:szCs w:val="32"/>
          <w:lang w:val="en-GB"/>
        </w:rPr>
        <w:t>3</w:t>
      </w:r>
      <w:r w:rsidR="00B1321D">
        <w:rPr>
          <w:rFonts w:hint="eastAsia"/>
          <w:color w:val="000000" w:themeColor="text1"/>
          <w:sz w:val="28"/>
          <w:szCs w:val="32"/>
          <w:lang w:val="en-GB"/>
        </w:rPr>
        <w:t>、</w:t>
      </w:r>
      <w:r>
        <w:rPr>
          <w:rFonts w:hint="eastAsia"/>
          <w:color w:val="000000" w:themeColor="text1"/>
          <w:sz w:val="28"/>
          <w:szCs w:val="32"/>
          <w:lang w:val="en-GB"/>
        </w:rPr>
        <w:t>投标方应提供</w:t>
      </w:r>
      <w:r w:rsidR="00B1321D">
        <w:rPr>
          <w:rFonts w:hint="eastAsia"/>
          <w:color w:val="000000" w:themeColor="text1"/>
          <w:sz w:val="28"/>
          <w:szCs w:val="32"/>
          <w:lang w:val="en-GB"/>
        </w:rPr>
        <w:t>服务保障方案，</w:t>
      </w:r>
      <w:r>
        <w:rPr>
          <w:rFonts w:hint="eastAsia"/>
          <w:color w:val="000000" w:themeColor="text1"/>
          <w:sz w:val="28"/>
          <w:szCs w:val="32"/>
          <w:lang w:val="en-GB"/>
        </w:rPr>
        <w:t>至少</w:t>
      </w:r>
      <w:r>
        <w:rPr>
          <w:rFonts w:hint="eastAsia"/>
          <w:color w:val="000000" w:themeColor="text1"/>
          <w:sz w:val="28"/>
          <w:szCs w:val="32"/>
          <w:lang w:val="en-GB"/>
        </w:rPr>
        <w:t>1</w:t>
      </w:r>
      <w:r>
        <w:rPr>
          <w:rFonts w:hint="eastAsia"/>
          <w:color w:val="000000" w:themeColor="text1"/>
          <w:sz w:val="28"/>
          <w:szCs w:val="32"/>
          <w:lang w:val="en-GB"/>
        </w:rPr>
        <w:t>年免费质保期，并且可以提供之后的运维服务。</w:t>
      </w:r>
    </w:p>
    <w:p w:rsidR="001073B4" w:rsidRDefault="001073B4" w:rsidP="001073B4">
      <w:pPr>
        <w:rPr>
          <w:color w:val="000000" w:themeColor="text1"/>
          <w:sz w:val="28"/>
          <w:szCs w:val="32"/>
          <w:lang w:val="en-GB"/>
        </w:rPr>
      </w:pPr>
      <w:r>
        <w:rPr>
          <w:rFonts w:hint="eastAsia"/>
          <w:color w:val="000000" w:themeColor="text1"/>
          <w:sz w:val="28"/>
          <w:szCs w:val="32"/>
          <w:lang w:val="en-GB"/>
        </w:rPr>
        <w:t>4</w:t>
      </w:r>
      <w:r w:rsidR="00B1321D">
        <w:rPr>
          <w:rFonts w:hint="eastAsia"/>
          <w:color w:val="000000" w:themeColor="text1"/>
          <w:sz w:val="28"/>
          <w:szCs w:val="32"/>
          <w:lang w:val="en-GB"/>
        </w:rPr>
        <w:t>、</w:t>
      </w:r>
      <w:r>
        <w:rPr>
          <w:rFonts w:hint="eastAsia"/>
          <w:color w:val="000000" w:themeColor="text1"/>
          <w:sz w:val="28"/>
          <w:szCs w:val="32"/>
          <w:lang w:val="en-GB"/>
        </w:rPr>
        <w:t>投标方报价中应至少包括赠送</w:t>
      </w:r>
      <w:r>
        <w:rPr>
          <w:rFonts w:hint="eastAsia"/>
          <w:color w:val="000000" w:themeColor="text1"/>
          <w:sz w:val="28"/>
          <w:szCs w:val="32"/>
          <w:lang w:val="en-GB"/>
        </w:rPr>
        <w:t>3</w:t>
      </w:r>
      <w:r>
        <w:rPr>
          <w:rFonts w:hint="eastAsia"/>
          <w:color w:val="000000" w:themeColor="text1"/>
          <w:sz w:val="28"/>
          <w:szCs w:val="32"/>
          <w:lang w:val="en-GB"/>
        </w:rPr>
        <w:t>个月试剂费用，并且</w:t>
      </w:r>
      <w:r w:rsidR="00B1321D">
        <w:rPr>
          <w:rFonts w:hint="eastAsia"/>
          <w:color w:val="000000" w:themeColor="text1"/>
          <w:sz w:val="28"/>
          <w:szCs w:val="32"/>
          <w:lang w:val="en-GB"/>
        </w:rPr>
        <w:t>可以</w:t>
      </w:r>
      <w:r>
        <w:rPr>
          <w:rFonts w:hint="eastAsia"/>
          <w:color w:val="000000" w:themeColor="text1"/>
          <w:sz w:val="28"/>
          <w:szCs w:val="32"/>
          <w:lang w:val="en-GB"/>
        </w:rPr>
        <w:t>提供之后的试剂购买服务。</w:t>
      </w:r>
    </w:p>
    <w:p w:rsidR="00A54A6C" w:rsidRDefault="00A54A6C" w:rsidP="00A54A6C">
      <w:pPr>
        <w:rPr>
          <w:color w:val="000000" w:themeColor="text1"/>
          <w:sz w:val="28"/>
          <w:szCs w:val="32"/>
          <w:lang w:val="en-GB"/>
        </w:rPr>
      </w:pPr>
      <w:r w:rsidRPr="00A54A6C">
        <w:rPr>
          <w:rFonts w:hint="eastAsia"/>
          <w:color w:val="000000" w:themeColor="text1"/>
          <w:sz w:val="28"/>
          <w:szCs w:val="32"/>
          <w:lang w:val="en-GB"/>
        </w:rPr>
        <w:t>5</w:t>
      </w:r>
      <w:r w:rsidRPr="00A54A6C">
        <w:rPr>
          <w:rFonts w:hint="eastAsia"/>
          <w:color w:val="000000" w:themeColor="text1"/>
          <w:sz w:val="28"/>
          <w:szCs w:val="32"/>
          <w:lang w:val="en-GB"/>
        </w:rPr>
        <w:t>、投标方</w:t>
      </w:r>
      <w:r w:rsidR="00743A8E">
        <w:rPr>
          <w:rFonts w:hint="eastAsia"/>
          <w:color w:val="000000" w:themeColor="text1"/>
          <w:sz w:val="28"/>
          <w:szCs w:val="32"/>
          <w:lang w:val="en-GB"/>
        </w:rPr>
        <w:t>能对</w:t>
      </w:r>
      <w:r w:rsidRPr="00A54A6C">
        <w:rPr>
          <w:rFonts w:hint="eastAsia"/>
          <w:color w:val="000000" w:themeColor="text1"/>
          <w:sz w:val="28"/>
          <w:szCs w:val="32"/>
          <w:lang w:val="en-GB"/>
        </w:rPr>
        <w:t>设备在试运行期间或停电状态下进行手工检测并提供检测数据</w:t>
      </w:r>
    </w:p>
    <w:p w:rsidR="00A54A6C" w:rsidRPr="00A54A6C" w:rsidRDefault="00A54A6C" w:rsidP="00A54A6C">
      <w:pPr>
        <w:rPr>
          <w:color w:val="000000" w:themeColor="text1"/>
          <w:sz w:val="28"/>
          <w:szCs w:val="32"/>
          <w:lang w:val="en-GB"/>
        </w:rPr>
      </w:pPr>
    </w:p>
    <w:p w:rsidR="001C005E" w:rsidRDefault="001C005E" w:rsidP="00B1321D">
      <w:pP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1C005E" w:rsidRDefault="001C005E">
      <w:pPr>
        <w:jc w:val="center"/>
        <w:rPr>
          <w:rFonts w:asciiTheme="majorEastAsia" w:eastAsiaTheme="majorEastAsia" w:hAnsiTheme="majorEastAsia"/>
          <w:sz w:val="32"/>
        </w:rPr>
      </w:pPr>
    </w:p>
    <w:p w:rsidR="00316E94" w:rsidRPr="00A9418F" w:rsidRDefault="00FA6923">
      <w:pPr>
        <w:jc w:val="center"/>
        <w:rPr>
          <w:rFonts w:asciiTheme="majorEastAsia" w:eastAsiaTheme="majorEastAsia" w:hAnsiTheme="majorEastAsia"/>
          <w:sz w:val="32"/>
        </w:rPr>
      </w:pPr>
      <w:r w:rsidRPr="00A9418F">
        <w:rPr>
          <w:rFonts w:asciiTheme="majorEastAsia" w:eastAsiaTheme="majorEastAsia" w:hAnsiTheme="majorEastAsia" w:hint="eastAsia"/>
          <w:sz w:val="32"/>
        </w:rPr>
        <w:lastRenderedPageBreak/>
        <w:t>第</w:t>
      </w:r>
      <w:r w:rsidR="0076003F">
        <w:rPr>
          <w:rFonts w:asciiTheme="majorEastAsia" w:eastAsiaTheme="majorEastAsia" w:hAnsiTheme="majorEastAsia" w:hint="eastAsia"/>
          <w:sz w:val="32"/>
        </w:rPr>
        <w:t>四</w:t>
      </w:r>
      <w:r w:rsidRPr="00A9418F">
        <w:rPr>
          <w:rFonts w:asciiTheme="majorEastAsia" w:eastAsiaTheme="majorEastAsia" w:hAnsiTheme="majorEastAsia" w:hint="eastAsia"/>
          <w:sz w:val="32"/>
        </w:rPr>
        <w:t>部分</w:t>
      </w:r>
      <w:r w:rsidRPr="00A9418F">
        <w:rPr>
          <w:rFonts w:asciiTheme="majorEastAsia" w:eastAsiaTheme="majorEastAsia" w:hAnsiTheme="majorEastAsia"/>
          <w:sz w:val="32"/>
        </w:rPr>
        <w:t xml:space="preserve">  </w:t>
      </w:r>
      <w:r w:rsidRPr="00A9418F">
        <w:rPr>
          <w:rFonts w:asciiTheme="majorEastAsia" w:eastAsiaTheme="majorEastAsia" w:hAnsiTheme="majorEastAsia" w:hint="eastAsia"/>
          <w:sz w:val="32"/>
        </w:rPr>
        <w:t>商务部分（合同条款）</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采购单位（全称）：</w:t>
      </w:r>
      <w:r w:rsidRPr="00A9418F">
        <w:rPr>
          <w:rFonts w:asciiTheme="majorEastAsia" w:eastAsiaTheme="majorEastAsia" w:hAnsiTheme="majorEastAsia"/>
          <w:sz w:val="24"/>
        </w:rPr>
        <w:t xml:space="preserve"> </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成都光明派</w:t>
      </w:r>
      <w:proofErr w:type="gramStart"/>
      <w:r w:rsidRPr="00A9418F">
        <w:rPr>
          <w:rFonts w:asciiTheme="majorEastAsia" w:eastAsiaTheme="majorEastAsia" w:hAnsiTheme="majorEastAsia" w:hint="eastAsia"/>
          <w:sz w:val="24"/>
          <w:u w:val="single"/>
        </w:rPr>
        <w:t>特</w:t>
      </w:r>
      <w:proofErr w:type="gramEnd"/>
      <w:r w:rsidRPr="00A9418F">
        <w:rPr>
          <w:rFonts w:asciiTheme="majorEastAsia" w:eastAsiaTheme="majorEastAsia" w:hAnsiTheme="majorEastAsia" w:hint="eastAsia"/>
          <w:sz w:val="24"/>
          <w:u w:val="single"/>
        </w:rPr>
        <w:t>贵金属有限公司</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（简称甲方）</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成交供应商（全称）：</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（简称乙方）</w:t>
      </w:r>
    </w:p>
    <w:p w:rsidR="00316E94" w:rsidRPr="009410F1" w:rsidRDefault="00FA6923" w:rsidP="009410F1">
      <w:pPr>
        <w:snapToGrid w:val="0"/>
        <w:spacing w:before="160" w:line="460" w:lineRule="exact"/>
        <w:ind w:firstLineChars="200" w:firstLine="480"/>
        <w:rPr>
          <w:sz w:val="24"/>
          <w:u w:val="single"/>
        </w:rPr>
      </w:pPr>
      <w:r w:rsidRPr="00A9418F">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9410F1">
        <w:rPr>
          <w:rFonts w:hint="eastAsia"/>
          <w:sz w:val="24"/>
          <w:u w:val="single"/>
        </w:rPr>
        <w:t>氧气气氛炉</w:t>
      </w:r>
      <w:r w:rsidRPr="00A9418F">
        <w:rPr>
          <w:rFonts w:asciiTheme="majorEastAsia" w:eastAsiaTheme="majorEastAsia" w:hAnsiTheme="majorEastAsia" w:hint="eastAsia"/>
          <w:bCs/>
          <w:sz w:val="24"/>
          <w:u w:val="single"/>
        </w:rPr>
        <w:t>采购</w:t>
      </w:r>
      <w:r w:rsidRPr="00A9418F">
        <w:rPr>
          <w:rFonts w:asciiTheme="majorEastAsia" w:eastAsiaTheme="majorEastAsia" w:hAnsiTheme="majorEastAsia" w:hint="eastAsia"/>
          <w:bCs/>
          <w:sz w:val="24"/>
        </w:rPr>
        <w:t>相关</w:t>
      </w:r>
      <w:r w:rsidRPr="00A9418F">
        <w:rPr>
          <w:rFonts w:asciiTheme="majorEastAsia" w:eastAsiaTheme="majorEastAsia" w:hAnsiTheme="majorEastAsia" w:hint="eastAsia"/>
          <w:sz w:val="24"/>
        </w:rPr>
        <w:t>事项协商一致，达成如下合同条款：</w:t>
      </w:r>
    </w:p>
    <w:p w:rsidR="00316E94" w:rsidRPr="00A9418F" w:rsidRDefault="00FA6923">
      <w:pPr>
        <w:snapToGrid w:val="0"/>
        <w:spacing w:before="160"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一、乙方向甲方提供总价值为</w:t>
      </w:r>
      <w:r w:rsidRPr="00A9418F">
        <w:rPr>
          <w:rFonts w:asciiTheme="majorEastAsia" w:eastAsiaTheme="majorEastAsia" w:hAnsiTheme="majorEastAsia"/>
          <w:b/>
          <w:sz w:val="24"/>
          <w:u w:val="single"/>
        </w:rPr>
        <w:t xml:space="preserve">             </w:t>
      </w:r>
      <w:r w:rsidRPr="00A9418F">
        <w:rPr>
          <w:rFonts w:asciiTheme="majorEastAsia" w:eastAsiaTheme="majorEastAsia" w:hAnsiTheme="majorEastAsia" w:hint="eastAsia"/>
          <w:b/>
          <w:sz w:val="24"/>
        </w:rPr>
        <w:t>元的标的（货物</w:t>
      </w:r>
      <w:r w:rsidRPr="00A9418F">
        <w:rPr>
          <w:rFonts w:asciiTheme="majorEastAsia" w:eastAsiaTheme="majorEastAsia" w:hAnsiTheme="majorEastAsia"/>
          <w:b/>
          <w:sz w:val="24"/>
        </w:rPr>
        <w:t>/</w:t>
      </w:r>
      <w:r w:rsidRPr="00A9418F">
        <w:rPr>
          <w:rFonts w:asciiTheme="majorEastAsia" w:eastAsiaTheme="majorEastAsia" w:hAnsiTheme="majorEastAsia" w:hint="eastAsia"/>
          <w:b/>
          <w:sz w:val="24"/>
        </w:rPr>
        <w:t>服务，含</w:t>
      </w:r>
      <w:r w:rsidRPr="00A9418F">
        <w:rPr>
          <w:rFonts w:asciiTheme="majorEastAsia" w:eastAsiaTheme="majorEastAsia" w:hAnsiTheme="majorEastAsia"/>
          <w:b/>
          <w:sz w:val="24"/>
        </w:rPr>
        <w:t>1</w:t>
      </w:r>
      <w:r w:rsidRPr="00A9418F">
        <w:rPr>
          <w:rFonts w:asciiTheme="majorEastAsia" w:eastAsiaTheme="majorEastAsia" w:hAnsiTheme="majorEastAsia" w:hint="eastAsia"/>
          <w:b/>
          <w:sz w:val="24"/>
        </w:rPr>
        <w:t>3</w:t>
      </w:r>
      <w:r w:rsidRPr="00A9418F">
        <w:rPr>
          <w:rFonts w:asciiTheme="majorEastAsia" w:eastAsiaTheme="majorEastAsia" w:hAnsiTheme="majorEastAsia"/>
          <w:b/>
          <w:sz w:val="24"/>
        </w:rPr>
        <w:t>%</w:t>
      </w:r>
      <w:r w:rsidRPr="00A9418F">
        <w:rPr>
          <w:rFonts w:asciiTheme="majorEastAsia" w:eastAsiaTheme="majorEastAsia" w:hAnsiTheme="majorEastAsia" w:hint="eastAsia"/>
          <w:b/>
          <w:sz w:val="24"/>
        </w:rPr>
        <w:t>税）。</w:t>
      </w:r>
    </w:p>
    <w:p w:rsidR="00316E94" w:rsidRPr="00A9418F" w:rsidRDefault="00316E94">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316E94" w:rsidRPr="00A9418F">
        <w:trPr>
          <w:trHeight w:val="599"/>
        </w:trPr>
        <w:tc>
          <w:tcPr>
            <w:tcW w:w="3277" w:type="dxa"/>
          </w:tcPr>
          <w:p w:rsidR="00316E94" w:rsidRPr="00A9418F" w:rsidRDefault="00FA6923">
            <w:pPr>
              <w:snapToGrid w:val="0"/>
              <w:spacing w:before="160" w:line="460" w:lineRule="exact"/>
              <w:ind w:firstLineChars="50" w:firstLine="120"/>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货物的名称</w:t>
            </w:r>
          </w:p>
          <w:p w:rsidR="00316E94" w:rsidRPr="00A9418F" w:rsidRDefault="00FA6923">
            <w:pPr>
              <w:snapToGrid w:val="0"/>
              <w:spacing w:before="160" w:line="460" w:lineRule="exact"/>
              <w:ind w:firstLineChars="50" w:firstLine="120"/>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及品牌</w:t>
            </w:r>
            <w:r w:rsidRPr="00A9418F">
              <w:rPr>
                <w:rFonts w:asciiTheme="majorEastAsia" w:eastAsiaTheme="majorEastAsia" w:hAnsiTheme="majorEastAsia"/>
                <w:kern w:val="0"/>
                <w:sz w:val="24"/>
              </w:rPr>
              <w:t>.</w:t>
            </w:r>
            <w:r w:rsidRPr="00A9418F">
              <w:rPr>
                <w:rFonts w:asciiTheme="majorEastAsia" w:eastAsiaTheme="majorEastAsia" w:hAnsiTheme="majorEastAsia" w:hint="eastAsia"/>
                <w:kern w:val="0"/>
                <w:sz w:val="24"/>
              </w:rPr>
              <w:t>规格</w:t>
            </w:r>
            <w:r w:rsidRPr="00A9418F">
              <w:rPr>
                <w:rFonts w:asciiTheme="majorEastAsia" w:eastAsiaTheme="majorEastAsia" w:hAnsiTheme="majorEastAsia"/>
                <w:kern w:val="0"/>
                <w:sz w:val="24"/>
              </w:rPr>
              <w:t>.</w:t>
            </w:r>
            <w:r w:rsidRPr="00A9418F">
              <w:rPr>
                <w:rFonts w:asciiTheme="majorEastAsia" w:eastAsiaTheme="majorEastAsia" w:hAnsiTheme="majorEastAsia" w:hint="eastAsia"/>
                <w:kern w:val="0"/>
                <w:sz w:val="24"/>
              </w:rPr>
              <w:t>型号</w:t>
            </w:r>
          </w:p>
        </w:tc>
        <w:tc>
          <w:tcPr>
            <w:tcW w:w="894"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单位</w:t>
            </w:r>
          </w:p>
        </w:tc>
        <w:tc>
          <w:tcPr>
            <w:tcW w:w="1249" w:type="dxa"/>
          </w:tcPr>
          <w:p w:rsidR="00316E94" w:rsidRPr="00A9418F" w:rsidRDefault="00FA6923">
            <w:pPr>
              <w:snapToGrid w:val="0"/>
              <w:spacing w:before="160" w:line="460" w:lineRule="exact"/>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数量</w:t>
            </w:r>
          </w:p>
        </w:tc>
        <w:tc>
          <w:tcPr>
            <w:tcW w:w="1240"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单价（元）</w:t>
            </w:r>
          </w:p>
        </w:tc>
        <w:tc>
          <w:tcPr>
            <w:tcW w:w="1440"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总价（元）</w:t>
            </w: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8100" w:type="dxa"/>
            <w:gridSpan w:val="5"/>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合计人民币金额（大写）：</w:t>
            </w:r>
            <w:r w:rsidRPr="00A9418F">
              <w:rPr>
                <w:rFonts w:asciiTheme="majorEastAsia" w:eastAsiaTheme="majorEastAsia" w:hAnsiTheme="majorEastAsia"/>
                <w:kern w:val="0"/>
                <w:sz w:val="24"/>
              </w:rPr>
              <w:t xml:space="preserve">                            </w:t>
            </w:r>
            <w:r w:rsidRPr="00A9418F">
              <w:rPr>
                <w:rFonts w:asciiTheme="majorEastAsia" w:eastAsiaTheme="majorEastAsia" w:hAnsiTheme="majorEastAsia" w:hint="eastAsia"/>
                <w:kern w:val="0"/>
                <w:sz w:val="24"/>
              </w:rPr>
              <w:t>（￥：</w:t>
            </w:r>
            <w:r w:rsidRPr="00A9418F">
              <w:rPr>
                <w:rFonts w:asciiTheme="majorEastAsia" w:eastAsiaTheme="majorEastAsia" w:hAnsiTheme="majorEastAsia"/>
                <w:kern w:val="0"/>
                <w:sz w:val="24"/>
              </w:rPr>
              <w:t xml:space="preserve">   </w:t>
            </w:r>
            <w:r w:rsidRPr="00A9418F">
              <w:rPr>
                <w:rFonts w:asciiTheme="majorEastAsia" w:eastAsiaTheme="majorEastAsia" w:hAnsiTheme="majorEastAsia" w:hint="eastAsia"/>
                <w:kern w:val="0"/>
                <w:sz w:val="24"/>
              </w:rPr>
              <w:t>元）</w:t>
            </w:r>
          </w:p>
        </w:tc>
      </w:tr>
    </w:tbl>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注：可另附清单。</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二、交货时间、地点</w:t>
      </w:r>
    </w:p>
    <w:p w:rsidR="00316E94" w:rsidRPr="00A9418F" w:rsidRDefault="00FA6923">
      <w:pPr>
        <w:spacing w:line="460" w:lineRule="exact"/>
        <w:ind w:firstLineChars="200" w:firstLine="480"/>
        <w:rPr>
          <w:rFonts w:asciiTheme="majorEastAsia" w:eastAsiaTheme="majorEastAsia" w:hAnsiTheme="majorEastAsia"/>
          <w:sz w:val="24"/>
        </w:rPr>
      </w:pPr>
      <w:r w:rsidRPr="002D11B9">
        <w:rPr>
          <w:rFonts w:asciiTheme="majorEastAsia" w:eastAsiaTheme="majorEastAsia" w:hAnsiTheme="majorEastAsia" w:hint="eastAsia"/>
          <w:color w:val="FF0000"/>
          <w:sz w:val="24"/>
        </w:rPr>
        <w:t>（一）采购合同签订后</w:t>
      </w:r>
      <w:r w:rsidR="009A4D82" w:rsidRPr="002D11B9">
        <w:rPr>
          <w:rFonts w:asciiTheme="majorEastAsia" w:eastAsiaTheme="majorEastAsia" w:hAnsiTheme="majorEastAsia" w:hint="eastAsia"/>
          <w:color w:val="FF0000"/>
          <w:sz w:val="24"/>
          <w:u w:val="single"/>
        </w:rPr>
        <w:t xml:space="preserve">  </w:t>
      </w:r>
      <w:r w:rsidRPr="002D11B9">
        <w:rPr>
          <w:rFonts w:asciiTheme="majorEastAsia" w:eastAsiaTheme="majorEastAsia" w:hAnsiTheme="majorEastAsia" w:hint="eastAsia"/>
          <w:color w:val="FF0000"/>
          <w:sz w:val="24"/>
        </w:rPr>
        <w:t>天内设备到场，</w:t>
      </w:r>
      <w:r w:rsidR="009A4D82" w:rsidRPr="002D11B9">
        <w:rPr>
          <w:rFonts w:asciiTheme="majorEastAsia" w:eastAsiaTheme="majorEastAsia" w:hAnsiTheme="majorEastAsia" w:hint="eastAsia"/>
          <w:color w:val="FF0000"/>
          <w:sz w:val="24"/>
          <w:u w:val="single"/>
        </w:rPr>
        <w:t xml:space="preserve">   </w:t>
      </w:r>
      <w:r w:rsidRPr="002D11B9">
        <w:rPr>
          <w:rFonts w:asciiTheme="majorEastAsia" w:eastAsiaTheme="majorEastAsia" w:hAnsiTheme="majorEastAsia" w:hint="eastAsia"/>
          <w:color w:val="FF0000"/>
          <w:sz w:val="24"/>
        </w:rPr>
        <w:t>天内安装调试完毕</w:t>
      </w:r>
      <w:r w:rsidRPr="00A9418F">
        <w:rPr>
          <w:rFonts w:asciiTheme="majorEastAsia" w:eastAsiaTheme="majorEastAsia" w:hAnsiTheme="majorEastAsia" w:hint="eastAsia"/>
          <w:sz w:val="24"/>
        </w:rPr>
        <w:t>。</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（二）交货地点：</w:t>
      </w:r>
      <w:r w:rsidRPr="00A9418F">
        <w:rPr>
          <w:rFonts w:asciiTheme="majorEastAsia" w:eastAsiaTheme="majorEastAsia" w:hAnsiTheme="majorEastAsia" w:cstheme="minorEastAsia" w:hint="eastAsia"/>
          <w:sz w:val="24"/>
          <w:u w:val="single"/>
        </w:rPr>
        <w:t xml:space="preserve"> </w:t>
      </w:r>
      <w:r w:rsidRPr="00A9418F">
        <w:rPr>
          <w:rFonts w:asciiTheme="majorEastAsia" w:eastAsiaTheme="majorEastAsia" w:hAnsiTheme="majorEastAsia" w:cstheme="minorEastAsia" w:hint="eastAsia"/>
          <w:szCs w:val="21"/>
          <w:u w:val="single"/>
        </w:rPr>
        <w:t>成都市龙泉</w:t>
      </w:r>
      <w:proofErr w:type="gramStart"/>
      <w:r w:rsidRPr="00A9418F">
        <w:rPr>
          <w:rFonts w:asciiTheme="majorEastAsia" w:eastAsiaTheme="majorEastAsia" w:hAnsiTheme="majorEastAsia" w:cstheme="minorEastAsia" w:hint="eastAsia"/>
          <w:szCs w:val="21"/>
          <w:u w:val="single"/>
        </w:rPr>
        <w:t>驿</w:t>
      </w:r>
      <w:proofErr w:type="gramEnd"/>
      <w:r w:rsidRPr="00A9418F">
        <w:rPr>
          <w:rFonts w:asciiTheme="majorEastAsia" w:eastAsiaTheme="majorEastAsia" w:hAnsiTheme="majorEastAsia" w:cstheme="minorEastAsia" w:hint="eastAsia"/>
          <w:szCs w:val="21"/>
          <w:u w:val="single"/>
        </w:rPr>
        <w:t>区</w:t>
      </w:r>
      <w:r w:rsidRPr="00A9418F">
        <w:rPr>
          <w:rFonts w:asciiTheme="majorEastAsia" w:eastAsiaTheme="majorEastAsia" w:hAnsiTheme="majorEastAsia" w:cstheme="minorEastAsia" w:hint="eastAsia"/>
          <w:kern w:val="0"/>
          <w:sz w:val="24"/>
          <w:u w:val="single"/>
        </w:rPr>
        <w:t>北京路636号</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三、质量技术标准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lastRenderedPageBreak/>
        <w:t>四、运输方式及费用</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由乙方视情况自定运输方式，费用自负。</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五、验收</w:t>
      </w:r>
    </w:p>
    <w:p w:rsidR="00316E94" w:rsidRPr="0076003F" w:rsidRDefault="00FA6923">
      <w:pPr>
        <w:spacing w:line="460" w:lineRule="exact"/>
        <w:ind w:firstLineChars="200" w:firstLine="480"/>
        <w:rPr>
          <w:rFonts w:asciiTheme="majorEastAsia" w:eastAsiaTheme="majorEastAsia" w:hAnsiTheme="majorEastAsia"/>
          <w:kern w:val="0"/>
          <w:sz w:val="24"/>
        </w:rPr>
      </w:pPr>
      <w:r w:rsidRPr="00A9418F">
        <w:rPr>
          <w:rFonts w:asciiTheme="majorEastAsia" w:eastAsiaTheme="majorEastAsia" w:hAnsiTheme="majorEastAsia" w:hint="eastAsia"/>
          <w:sz w:val="24"/>
        </w:rPr>
        <w:t>（一</w:t>
      </w:r>
      <w:r w:rsidRPr="0076003F">
        <w:rPr>
          <w:rFonts w:asciiTheme="majorEastAsia" w:eastAsiaTheme="majorEastAsia" w:hAnsiTheme="majorEastAsia" w:hint="eastAsia"/>
          <w:sz w:val="24"/>
        </w:rPr>
        <w:t>）</w:t>
      </w:r>
      <w:r w:rsidRPr="0076003F">
        <w:rPr>
          <w:rFonts w:asciiTheme="majorEastAsia" w:eastAsiaTheme="majorEastAsia" w:hAnsiTheme="majorEastAsia" w:hint="eastAsia"/>
          <w:kern w:val="0"/>
          <w:sz w:val="24"/>
        </w:rPr>
        <w:t>在货物进场并安装调试后</w:t>
      </w:r>
      <w:r w:rsidRPr="0076003F">
        <w:rPr>
          <w:rFonts w:asciiTheme="majorEastAsia" w:eastAsiaTheme="majorEastAsia" w:hAnsiTheme="majorEastAsia"/>
          <w:sz w:val="24"/>
          <w:u w:val="single"/>
        </w:rPr>
        <w:t xml:space="preserve">  </w:t>
      </w:r>
      <w:r w:rsidRPr="0076003F">
        <w:rPr>
          <w:rFonts w:asciiTheme="majorEastAsia" w:eastAsiaTheme="majorEastAsia" w:hAnsiTheme="majorEastAsia" w:hint="eastAsia"/>
          <w:sz w:val="24"/>
          <w:u w:val="single"/>
        </w:rPr>
        <w:t>试运行30</w:t>
      </w:r>
      <w:r w:rsidRPr="0076003F">
        <w:rPr>
          <w:rFonts w:asciiTheme="majorEastAsia" w:eastAsiaTheme="majorEastAsia" w:hAnsiTheme="majorEastAsia"/>
          <w:sz w:val="24"/>
          <w:u w:val="single"/>
        </w:rPr>
        <w:t xml:space="preserve"> </w:t>
      </w:r>
      <w:r w:rsidRPr="0076003F">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w:t>
      </w:r>
      <w:r w:rsidR="0016049F" w:rsidRPr="0076003F">
        <w:rPr>
          <w:rFonts w:asciiTheme="majorEastAsia" w:eastAsiaTheme="majorEastAsia" w:hAnsiTheme="majorEastAsia" w:hint="eastAsia"/>
          <w:kern w:val="0"/>
          <w:sz w:val="24"/>
        </w:rPr>
        <w:t>安装完成后运行并</w:t>
      </w:r>
      <w:r w:rsidR="005B418D" w:rsidRPr="0076003F">
        <w:rPr>
          <w:rFonts w:asciiTheme="majorEastAsia" w:eastAsiaTheme="majorEastAsia" w:hAnsiTheme="majorEastAsia" w:hint="eastAsia"/>
          <w:kern w:val="0"/>
          <w:sz w:val="24"/>
        </w:rPr>
        <w:t>送样至第三方机构进行检测</w:t>
      </w:r>
      <w:r w:rsidR="00D63D1A" w:rsidRPr="0076003F">
        <w:rPr>
          <w:rFonts w:asciiTheme="majorEastAsia" w:eastAsiaTheme="majorEastAsia" w:hAnsiTheme="majorEastAsia" w:hint="eastAsia"/>
          <w:kern w:val="0"/>
          <w:sz w:val="24"/>
        </w:rPr>
        <w:t>。</w:t>
      </w:r>
      <w:r w:rsidRPr="0076003F">
        <w:rPr>
          <w:rFonts w:asciiTheme="majorEastAsia" w:eastAsiaTheme="majorEastAsia" w:hAnsiTheme="majorEastAsia" w:hint="eastAsia"/>
          <w:kern w:val="0"/>
          <w:sz w:val="24"/>
        </w:rPr>
        <w:t>货物最终验收后，乙方应对由于设计、工艺或材料的缺陷而发生的任何不足或故障负责，并承担由此引起的一切后果。</w:t>
      </w:r>
    </w:p>
    <w:p w:rsidR="00316E94" w:rsidRPr="00A9418F" w:rsidRDefault="00FA6923">
      <w:pPr>
        <w:spacing w:line="460" w:lineRule="exact"/>
        <w:ind w:firstLineChars="200" w:firstLine="480"/>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（二）甲方应</w:t>
      </w:r>
      <w:proofErr w:type="gramStart"/>
      <w:r w:rsidRPr="00A9418F">
        <w:rPr>
          <w:rFonts w:asciiTheme="majorEastAsia" w:eastAsiaTheme="majorEastAsia" w:hAnsiTheme="majorEastAsia" w:hint="eastAsia"/>
          <w:kern w:val="0"/>
          <w:sz w:val="24"/>
        </w:rPr>
        <w:t>按签订</w:t>
      </w:r>
      <w:proofErr w:type="gramEnd"/>
      <w:r w:rsidRPr="00A9418F">
        <w:rPr>
          <w:rFonts w:asciiTheme="majorEastAsia" w:eastAsiaTheme="majorEastAsia" w:hAnsiTheme="majorEastAsia" w:hint="eastAsia"/>
          <w:kern w:val="0"/>
          <w:sz w:val="24"/>
        </w:rPr>
        <w:t>采购合同约定时间组织验收，并出具验收合格报告。</w:t>
      </w:r>
    </w:p>
    <w:p w:rsidR="00316E94" w:rsidRPr="0076003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kern w:val="0"/>
          <w:sz w:val="24"/>
        </w:rPr>
        <w:t>（三）</w:t>
      </w:r>
      <w:r w:rsidRPr="00A9418F">
        <w:rPr>
          <w:rFonts w:asciiTheme="majorEastAsia" w:eastAsiaTheme="majorEastAsia" w:hAnsiTheme="majorEastAsia" w:hint="eastAsia"/>
          <w:sz w:val="24"/>
        </w:rPr>
        <w:t>甲方在验收中，如发现有与合同规定不符的，应在</w:t>
      </w:r>
      <w:r w:rsidRPr="00A9418F">
        <w:rPr>
          <w:rFonts w:asciiTheme="majorEastAsia" w:eastAsiaTheme="majorEastAsia" w:hAnsiTheme="majorEastAsia"/>
          <w:sz w:val="24"/>
          <w:u w:val="single"/>
        </w:rPr>
        <w:t xml:space="preserve">  7  </w:t>
      </w:r>
      <w:r w:rsidRPr="00A9418F">
        <w:rPr>
          <w:rFonts w:asciiTheme="majorEastAsia" w:eastAsiaTheme="majorEastAsia" w:hAnsiTheme="majorEastAsia" w:hint="eastAsia"/>
          <w:sz w:val="24"/>
        </w:rPr>
        <w:t>天内向乙方提出书面意见，</w:t>
      </w:r>
      <w:r w:rsidRPr="0076003F">
        <w:rPr>
          <w:rFonts w:asciiTheme="majorEastAsia" w:eastAsiaTheme="majorEastAsia" w:hAnsiTheme="majorEastAsia" w:hint="eastAsia"/>
          <w:sz w:val="24"/>
        </w:rPr>
        <w:t>不签发验收单。乙方在接到甲方书面意见后，应在</w:t>
      </w:r>
      <w:r w:rsidRPr="0076003F">
        <w:rPr>
          <w:rFonts w:asciiTheme="majorEastAsia" w:eastAsiaTheme="majorEastAsia" w:hAnsiTheme="majorEastAsia"/>
          <w:sz w:val="24"/>
          <w:u w:val="single"/>
        </w:rPr>
        <w:t xml:space="preserve"> 7   </w:t>
      </w:r>
      <w:r w:rsidRPr="0076003F">
        <w:rPr>
          <w:rFonts w:asciiTheme="majorEastAsia" w:eastAsiaTheme="majorEastAsia" w:hAnsiTheme="majorEastAsia" w:hint="eastAsia"/>
          <w:sz w:val="24"/>
        </w:rPr>
        <w:t>天内予以处理，并将处理结果以书面形式告知甲方。</w:t>
      </w:r>
    </w:p>
    <w:p w:rsidR="00316E94" w:rsidRPr="0076003F" w:rsidRDefault="00FA6923">
      <w:pPr>
        <w:spacing w:line="460" w:lineRule="exact"/>
        <w:ind w:firstLineChars="200" w:firstLine="482"/>
        <w:rPr>
          <w:rFonts w:asciiTheme="majorEastAsia" w:eastAsiaTheme="majorEastAsia" w:hAnsiTheme="majorEastAsia"/>
          <w:b/>
          <w:bCs/>
          <w:sz w:val="24"/>
        </w:rPr>
      </w:pPr>
      <w:r w:rsidRPr="0076003F">
        <w:rPr>
          <w:rFonts w:asciiTheme="majorEastAsia" w:eastAsiaTheme="majorEastAsia" w:hAnsiTheme="majorEastAsia" w:hint="eastAsia"/>
          <w:b/>
          <w:bCs/>
          <w:sz w:val="24"/>
        </w:rPr>
        <w:t>六、付款方式</w:t>
      </w:r>
    </w:p>
    <w:p w:rsidR="00316E94" w:rsidRPr="0076003F" w:rsidRDefault="00FA6923">
      <w:pPr>
        <w:spacing w:line="460" w:lineRule="exact"/>
        <w:ind w:firstLineChars="200" w:firstLine="480"/>
        <w:rPr>
          <w:rFonts w:asciiTheme="majorEastAsia" w:eastAsiaTheme="majorEastAsia" w:hAnsiTheme="majorEastAsia"/>
          <w:sz w:val="24"/>
        </w:rPr>
      </w:pPr>
      <w:r w:rsidRPr="0076003F">
        <w:rPr>
          <w:rFonts w:asciiTheme="majorEastAsia" w:eastAsiaTheme="majorEastAsia" w:hAnsiTheme="majorEastAsia" w:hint="eastAsia"/>
          <w:sz w:val="24"/>
        </w:rPr>
        <w:t>（一）签订合同后，甲方支付合同价的</w:t>
      </w:r>
      <w:r w:rsidRPr="0076003F">
        <w:rPr>
          <w:rFonts w:asciiTheme="majorEastAsia" w:eastAsiaTheme="majorEastAsia" w:hAnsiTheme="majorEastAsia"/>
          <w:sz w:val="24"/>
          <w:u w:val="single"/>
        </w:rPr>
        <w:t xml:space="preserve">  </w:t>
      </w:r>
      <w:r w:rsidR="001073B4" w:rsidRPr="0076003F">
        <w:rPr>
          <w:rFonts w:asciiTheme="majorEastAsia" w:eastAsiaTheme="majorEastAsia" w:hAnsiTheme="majorEastAsia" w:hint="eastAsia"/>
          <w:sz w:val="24"/>
          <w:u w:val="single"/>
        </w:rPr>
        <w:t>0</w:t>
      </w:r>
      <w:r w:rsidRPr="0076003F">
        <w:rPr>
          <w:rFonts w:asciiTheme="majorEastAsia" w:eastAsiaTheme="majorEastAsia" w:hAnsiTheme="majorEastAsia"/>
          <w:sz w:val="24"/>
          <w:u w:val="single"/>
        </w:rPr>
        <w:t xml:space="preserve"> </w:t>
      </w:r>
      <w:r w:rsidRPr="0076003F">
        <w:rPr>
          <w:rFonts w:asciiTheme="majorEastAsia" w:eastAsiaTheme="majorEastAsia" w:hAnsiTheme="majorEastAsia"/>
          <w:sz w:val="24"/>
        </w:rPr>
        <w:t xml:space="preserve"> %</w:t>
      </w:r>
      <w:r w:rsidRPr="0076003F">
        <w:rPr>
          <w:rFonts w:asciiTheme="majorEastAsia" w:eastAsiaTheme="majorEastAsia" w:hAnsiTheme="majorEastAsia" w:hint="eastAsia"/>
          <w:sz w:val="24"/>
        </w:rPr>
        <w:t>。</w:t>
      </w:r>
    </w:p>
    <w:p w:rsidR="00316E94" w:rsidRPr="0076003F" w:rsidRDefault="00FA6923">
      <w:pPr>
        <w:widowControl/>
        <w:snapToGrid w:val="0"/>
        <w:spacing w:before="19" w:line="460" w:lineRule="exact"/>
        <w:ind w:firstLineChars="196" w:firstLine="470"/>
        <w:rPr>
          <w:rFonts w:asciiTheme="majorEastAsia" w:eastAsiaTheme="majorEastAsia" w:hAnsiTheme="majorEastAsia"/>
          <w:sz w:val="24"/>
        </w:rPr>
      </w:pPr>
      <w:r w:rsidRPr="0076003F">
        <w:rPr>
          <w:rFonts w:asciiTheme="majorEastAsia" w:eastAsiaTheme="majorEastAsia" w:hAnsiTheme="majorEastAsia" w:hint="eastAsia"/>
          <w:sz w:val="24"/>
        </w:rPr>
        <w:t>（二）设备安装调试完成，经验收合格并开具全额13％增值税发票后，支付合同价的</w:t>
      </w:r>
      <w:r w:rsidRPr="0076003F">
        <w:rPr>
          <w:rFonts w:asciiTheme="majorEastAsia" w:eastAsiaTheme="majorEastAsia" w:hAnsiTheme="majorEastAsia"/>
          <w:sz w:val="24"/>
          <w:u w:val="single"/>
        </w:rPr>
        <w:t xml:space="preserve">  </w:t>
      </w:r>
      <w:r w:rsidR="001073B4" w:rsidRPr="0076003F">
        <w:rPr>
          <w:rFonts w:asciiTheme="majorEastAsia" w:eastAsiaTheme="majorEastAsia" w:hAnsiTheme="majorEastAsia" w:hint="eastAsia"/>
          <w:sz w:val="24"/>
          <w:u w:val="single"/>
        </w:rPr>
        <w:t>9</w:t>
      </w:r>
      <w:r w:rsidRPr="0076003F">
        <w:rPr>
          <w:rFonts w:asciiTheme="majorEastAsia" w:eastAsiaTheme="majorEastAsia" w:hAnsiTheme="majorEastAsia"/>
          <w:sz w:val="24"/>
          <w:u w:val="single"/>
        </w:rPr>
        <w:t xml:space="preserve">0  </w:t>
      </w:r>
      <w:r w:rsidRPr="0076003F">
        <w:rPr>
          <w:rFonts w:asciiTheme="majorEastAsia" w:eastAsiaTheme="majorEastAsia" w:hAnsiTheme="majorEastAsia"/>
          <w:sz w:val="24"/>
        </w:rPr>
        <w:t xml:space="preserve"> %</w:t>
      </w:r>
      <w:r w:rsidRPr="0076003F">
        <w:rPr>
          <w:rFonts w:asciiTheme="majorEastAsia" w:eastAsiaTheme="majorEastAsia" w:hAnsiTheme="majorEastAsia" w:hint="eastAsia"/>
          <w:sz w:val="24"/>
        </w:rPr>
        <w:t>。</w:t>
      </w:r>
    </w:p>
    <w:p w:rsidR="00316E94" w:rsidRPr="0076003F" w:rsidRDefault="00D65DD8">
      <w:pPr>
        <w:widowControl/>
        <w:snapToGrid w:val="0"/>
        <w:spacing w:before="19" w:line="460" w:lineRule="exact"/>
        <w:ind w:firstLineChars="196" w:firstLine="470"/>
        <w:rPr>
          <w:rFonts w:asciiTheme="majorEastAsia" w:eastAsiaTheme="majorEastAsia" w:hAnsiTheme="majorEastAsia"/>
          <w:sz w:val="24"/>
        </w:rPr>
      </w:pPr>
      <w:r w:rsidRPr="0076003F">
        <w:rPr>
          <w:rFonts w:asciiTheme="majorEastAsia" w:eastAsiaTheme="majorEastAsia" w:hAnsiTheme="majorEastAsia" w:hint="eastAsia"/>
          <w:sz w:val="24"/>
        </w:rPr>
        <w:t>（</w:t>
      </w:r>
      <w:r w:rsidR="006D7240" w:rsidRPr="0076003F">
        <w:rPr>
          <w:rFonts w:asciiTheme="majorEastAsia" w:eastAsiaTheme="majorEastAsia" w:hAnsiTheme="majorEastAsia" w:hint="eastAsia"/>
          <w:sz w:val="24"/>
        </w:rPr>
        <w:t>四</w:t>
      </w:r>
      <w:r w:rsidR="00FA6923" w:rsidRPr="0076003F">
        <w:rPr>
          <w:rFonts w:asciiTheme="majorEastAsia" w:eastAsiaTheme="majorEastAsia" w:hAnsiTheme="majorEastAsia" w:hint="eastAsia"/>
          <w:sz w:val="24"/>
        </w:rPr>
        <w:t>）从验收合格之日起，</w:t>
      </w:r>
      <w:r w:rsidR="00FF1DF5" w:rsidRPr="0076003F">
        <w:rPr>
          <w:rFonts w:asciiTheme="majorEastAsia" w:eastAsiaTheme="majorEastAsia" w:hAnsiTheme="majorEastAsia" w:hint="eastAsia"/>
          <w:sz w:val="24"/>
        </w:rPr>
        <w:t>质保期</w:t>
      </w:r>
      <w:r w:rsidR="002D11B9" w:rsidRPr="0076003F">
        <w:rPr>
          <w:rFonts w:asciiTheme="majorEastAsia" w:eastAsiaTheme="majorEastAsia" w:hAnsiTheme="majorEastAsia"/>
          <w:sz w:val="24"/>
          <w:u w:val="single"/>
        </w:rPr>
        <w:t xml:space="preserve"> </w:t>
      </w:r>
      <w:r w:rsidR="001073B4" w:rsidRPr="0076003F">
        <w:rPr>
          <w:rFonts w:asciiTheme="majorEastAsia" w:eastAsiaTheme="majorEastAsia" w:hAnsiTheme="majorEastAsia" w:hint="eastAsia"/>
          <w:sz w:val="24"/>
          <w:u w:val="single"/>
        </w:rPr>
        <w:t>壹</w:t>
      </w:r>
      <w:r w:rsidR="002D11B9" w:rsidRPr="0076003F">
        <w:rPr>
          <w:rFonts w:asciiTheme="majorEastAsia" w:eastAsiaTheme="majorEastAsia" w:hAnsiTheme="majorEastAsia"/>
          <w:sz w:val="24"/>
          <w:u w:val="single"/>
        </w:rPr>
        <w:t>年</w:t>
      </w:r>
      <w:r w:rsidR="002D11B9" w:rsidRPr="0076003F">
        <w:rPr>
          <w:rFonts w:asciiTheme="majorEastAsia" w:eastAsiaTheme="majorEastAsia" w:hAnsiTheme="majorEastAsia" w:hint="eastAsia"/>
          <w:sz w:val="24"/>
        </w:rPr>
        <w:t>，</w:t>
      </w:r>
      <w:r w:rsidR="00FF1DF5" w:rsidRPr="0076003F">
        <w:rPr>
          <w:rFonts w:asciiTheme="majorEastAsia" w:eastAsiaTheme="majorEastAsia" w:hAnsiTheme="majorEastAsia" w:hint="eastAsia"/>
          <w:sz w:val="24"/>
        </w:rPr>
        <w:t>无质量问题后</w:t>
      </w:r>
      <w:r w:rsidR="00AB4B0F" w:rsidRPr="0076003F">
        <w:rPr>
          <w:rFonts w:asciiTheme="majorEastAsia" w:eastAsiaTheme="majorEastAsia" w:hAnsiTheme="majorEastAsia" w:hint="eastAsia"/>
          <w:sz w:val="24"/>
        </w:rPr>
        <w:t>，十个工作日内付清合同</w:t>
      </w:r>
      <w:r w:rsidR="00C304D1" w:rsidRPr="0076003F">
        <w:rPr>
          <w:rFonts w:asciiTheme="majorEastAsia" w:eastAsiaTheme="majorEastAsia" w:hAnsiTheme="majorEastAsia" w:hint="eastAsia"/>
          <w:sz w:val="24"/>
        </w:rPr>
        <w:t>1</w:t>
      </w:r>
      <w:r w:rsidR="00C304D1" w:rsidRPr="0076003F">
        <w:rPr>
          <w:rFonts w:asciiTheme="majorEastAsia" w:eastAsiaTheme="majorEastAsia" w:hAnsiTheme="majorEastAsia"/>
          <w:sz w:val="24"/>
        </w:rPr>
        <w:t>0</w:t>
      </w:r>
      <w:r w:rsidR="00C304D1" w:rsidRPr="0076003F">
        <w:rPr>
          <w:rFonts w:asciiTheme="majorEastAsia" w:eastAsiaTheme="majorEastAsia" w:hAnsiTheme="majorEastAsia" w:hint="eastAsia"/>
          <w:sz w:val="24"/>
        </w:rPr>
        <w:t>%余</w:t>
      </w:r>
      <w:r w:rsidR="009410F1" w:rsidRPr="0076003F">
        <w:rPr>
          <w:rFonts w:asciiTheme="majorEastAsia" w:eastAsiaTheme="majorEastAsia" w:hAnsiTheme="majorEastAsia" w:hint="eastAsia"/>
          <w:sz w:val="24"/>
        </w:rPr>
        <w:t>款</w:t>
      </w:r>
      <w:r w:rsidR="00FA6923" w:rsidRPr="0076003F">
        <w:rPr>
          <w:rFonts w:asciiTheme="majorEastAsia" w:eastAsiaTheme="majorEastAsia" w:hAnsiTheme="majorEastAsia" w:hint="eastAsia"/>
          <w:sz w:val="24"/>
        </w:rPr>
        <w:t>。</w:t>
      </w:r>
    </w:p>
    <w:p w:rsidR="00316E94" w:rsidRPr="0076003F" w:rsidRDefault="00FA6923">
      <w:pPr>
        <w:spacing w:line="460" w:lineRule="exact"/>
        <w:ind w:right="-73" w:firstLineChars="196" w:firstLine="472"/>
        <w:rPr>
          <w:rFonts w:asciiTheme="majorEastAsia" w:eastAsiaTheme="majorEastAsia" w:hAnsiTheme="majorEastAsia"/>
          <w:b/>
          <w:sz w:val="24"/>
        </w:rPr>
      </w:pPr>
      <w:r w:rsidRPr="0076003F">
        <w:rPr>
          <w:rFonts w:asciiTheme="majorEastAsia" w:eastAsiaTheme="majorEastAsia" w:hAnsiTheme="majorEastAsia" w:hint="eastAsia"/>
          <w:b/>
          <w:sz w:val="24"/>
        </w:rPr>
        <w:t>七、售后服务</w:t>
      </w:r>
    </w:p>
    <w:p w:rsidR="00316E94" w:rsidRPr="0076003F" w:rsidRDefault="00FA6923">
      <w:pPr>
        <w:spacing w:line="460" w:lineRule="exact"/>
        <w:ind w:right="-73" w:firstLineChars="196" w:firstLine="470"/>
        <w:rPr>
          <w:rFonts w:asciiTheme="majorEastAsia" w:eastAsiaTheme="majorEastAsia" w:hAnsiTheme="majorEastAsia"/>
          <w:sz w:val="24"/>
        </w:rPr>
      </w:pPr>
      <w:r w:rsidRPr="0076003F">
        <w:rPr>
          <w:rFonts w:asciiTheme="majorEastAsia" w:eastAsiaTheme="majorEastAsia" w:hAnsiTheme="majorEastAsia" w:hint="eastAsia"/>
          <w:sz w:val="24"/>
        </w:rPr>
        <w:t>（一）在质保期内乙方对产品质量实行三包，因设备故障，乙方应在</w:t>
      </w:r>
      <w:r w:rsidR="001073B4" w:rsidRPr="0076003F">
        <w:rPr>
          <w:rFonts w:asciiTheme="majorEastAsia" w:eastAsiaTheme="majorEastAsia" w:hAnsiTheme="majorEastAsia" w:hint="eastAsia"/>
          <w:sz w:val="24"/>
          <w:u w:val="single"/>
        </w:rPr>
        <w:t>12</w:t>
      </w:r>
      <w:r w:rsidRPr="0076003F">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316E94" w:rsidRPr="0076003F" w:rsidRDefault="00FA6923">
      <w:pPr>
        <w:spacing w:line="460" w:lineRule="exact"/>
        <w:ind w:firstLineChars="200" w:firstLine="482"/>
        <w:rPr>
          <w:rFonts w:asciiTheme="majorEastAsia" w:eastAsiaTheme="majorEastAsia" w:hAnsiTheme="majorEastAsia"/>
          <w:b/>
          <w:sz w:val="24"/>
        </w:rPr>
      </w:pPr>
      <w:r w:rsidRPr="0076003F">
        <w:rPr>
          <w:rFonts w:asciiTheme="majorEastAsia" w:eastAsiaTheme="majorEastAsia" w:hAnsiTheme="majorEastAsia" w:hint="eastAsia"/>
          <w:b/>
          <w:sz w:val="24"/>
        </w:rPr>
        <w:t>八、违约条款</w:t>
      </w:r>
    </w:p>
    <w:p w:rsidR="00316E94" w:rsidRPr="0076003F" w:rsidRDefault="00FA6923">
      <w:pPr>
        <w:spacing w:line="460" w:lineRule="exact"/>
        <w:ind w:firstLineChars="200" w:firstLine="480"/>
        <w:rPr>
          <w:rFonts w:asciiTheme="majorEastAsia" w:eastAsiaTheme="majorEastAsia" w:hAnsiTheme="majorEastAsia"/>
          <w:b/>
          <w:sz w:val="24"/>
        </w:rPr>
      </w:pPr>
      <w:r w:rsidRPr="0076003F">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sidRPr="0076003F">
        <w:rPr>
          <w:rFonts w:asciiTheme="majorEastAsia" w:eastAsiaTheme="majorEastAsia" w:hAnsiTheme="majorEastAsia"/>
          <w:sz w:val="24"/>
        </w:rPr>
        <w:t>0.5%</w:t>
      </w:r>
      <w:r w:rsidRPr="0076003F">
        <w:rPr>
          <w:rFonts w:asciiTheme="majorEastAsia" w:eastAsiaTheme="majorEastAsia" w:hAnsiTheme="majorEastAsia" w:hint="eastAsia"/>
          <w:sz w:val="24"/>
        </w:rPr>
        <w:t>支付违约金，违约金可直接从货款中扣除</w:t>
      </w:r>
      <w:r w:rsidRPr="0076003F">
        <w:rPr>
          <w:rFonts w:asciiTheme="majorEastAsia" w:eastAsiaTheme="majorEastAsia" w:hAnsiTheme="majorEastAsia"/>
          <w:sz w:val="24"/>
        </w:rPr>
        <w:t xml:space="preserve">; </w:t>
      </w:r>
      <w:r w:rsidRPr="0076003F">
        <w:rPr>
          <w:rFonts w:asciiTheme="majorEastAsia" w:eastAsiaTheme="majorEastAsia" w:hAnsiTheme="majorEastAsia" w:hint="eastAsia"/>
          <w:sz w:val="24"/>
        </w:rPr>
        <w:t>延期超过</w:t>
      </w:r>
      <w:r w:rsidRPr="0076003F">
        <w:rPr>
          <w:rFonts w:asciiTheme="majorEastAsia" w:eastAsiaTheme="majorEastAsia" w:hAnsiTheme="majorEastAsia"/>
          <w:sz w:val="24"/>
          <w:u w:val="single"/>
        </w:rPr>
        <w:t xml:space="preserve">  30  </w:t>
      </w:r>
      <w:r w:rsidRPr="0076003F">
        <w:rPr>
          <w:rFonts w:asciiTheme="majorEastAsia" w:eastAsiaTheme="majorEastAsia" w:hAnsiTheme="majorEastAsia" w:hint="eastAsia"/>
          <w:sz w:val="24"/>
        </w:rPr>
        <w:t>日，甲方有权强制解除合同，追回预付款并赔偿带来的一切损失。</w:t>
      </w:r>
      <w:r w:rsidRPr="0076003F">
        <w:rPr>
          <w:rFonts w:asciiTheme="majorEastAsia" w:eastAsiaTheme="majorEastAsia" w:hAnsiTheme="majorEastAsia"/>
          <w:sz w:val="24"/>
        </w:rPr>
        <w:t xml:space="preserve">               </w:t>
      </w:r>
    </w:p>
    <w:p w:rsidR="00316E94" w:rsidRPr="0076003F" w:rsidRDefault="00FA6923">
      <w:pPr>
        <w:spacing w:line="460" w:lineRule="exact"/>
        <w:ind w:firstLineChars="200" w:firstLine="480"/>
        <w:rPr>
          <w:rFonts w:asciiTheme="majorEastAsia" w:eastAsiaTheme="majorEastAsia" w:hAnsiTheme="majorEastAsia"/>
          <w:sz w:val="24"/>
        </w:rPr>
      </w:pPr>
      <w:r w:rsidRPr="0076003F">
        <w:rPr>
          <w:rFonts w:asciiTheme="majorEastAsia" w:eastAsiaTheme="majorEastAsia" w:hAnsiTheme="majorEastAsia" w:hint="eastAsia"/>
          <w:sz w:val="24"/>
        </w:rPr>
        <w:t>（二）乙方所供产品品种、型号、规格、质量不符合规定的，由其负责包换或包修，并承担修理、调换或退货而支付的实际费用。</w:t>
      </w:r>
      <w:r w:rsidRPr="0076003F">
        <w:rPr>
          <w:rFonts w:asciiTheme="majorEastAsia" w:eastAsiaTheme="majorEastAsia" w:hAnsiTheme="majorEastAsia"/>
          <w:sz w:val="24"/>
        </w:rPr>
        <w:t> </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（三）非因甲方原因，乙方不履行本合同规定的义务，致使工作延误，甲方有权要求其强</w:t>
      </w:r>
      <w:r w:rsidRPr="00A9418F">
        <w:rPr>
          <w:rFonts w:asciiTheme="majorEastAsia" w:eastAsiaTheme="majorEastAsia" w:hAnsiTheme="majorEastAsia" w:hint="eastAsia"/>
          <w:sz w:val="24"/>
        </w:rPr>
        <w:lastRenderedPageBreak/>
        <w:t>制履行或解除合同，并要求乙方等额赔偿由此造成的一切损失。</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（四）本项目不得转让分包，如有发生，无条件清理退场，所造成的一切损失由乙方负责。</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九、知识产权</w:t>
      </w:r>
    </w:p>
    <w:p w:rsidR="00316E94" w:rsidRPr="00A9418F" w:rsidRDefault="00FA6923">
      <w:pPr>
        <w:pStyle w:val="20"/>
        <w:spacing w:line="460" w:lineRule="exact"/>
        <w:ind w:leftChars="0" w:left="0" w:firstLineChars="200" w:firstLine="480"/>
        <w:rPr>
          <w:rFonts w:asciiTheme="majorEastAsia" w:eastAsiaTheme="majorEastAsia" w:hAnsiTheme="majorEastAsia"/>
        </w:rPr>
      </w:pPr>
      <w:r w:rsidRPr="00A9418F">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十、合同生效及审核</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本合同经甲方、乙方签字盖章后生效，合同签订的内容不能超出询价采购文件和报价文件的实质性内容。</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十一、合同的组成部分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本合同条款、供应商确认通知书、询价文件、报价文件构成合同的组成部分。</w:t>
      </w:r>
      <w:r w:rsidRPr="00A9418F">
        <w:rPr>
          <w:rFonts w:asciiTheme="majorEastAsia" w:eastAsiaTheme="majorEastAsia" w:hAnsiTheme="majorEastAsia"/>
          <w:sz w:val="24"/>
        </w:rPr>
        <w:t xml:space="preserve"> </w:t>
      </w:r>
    </w:p>
    <w:p w:rsidR="00316E94" w:rsidRPr="00A9418F" w:rsidRDefault="00FA6923">
      <w:pPr>
        <w:spacing w:line="460" w:lineRule="exact"/>
        <w:ind w:firstLineChars="200" w:firstLine="482"/>
        <w:rPr>
          <w:rFonts w:asciiTheme="majorEastAsia" w:eastAsiaTheme="majorEastAsia" w:hAnsiTheme="majorEastAsia"/>
          <w:sz w:val="24"/>
        </w:rPr>
      </w:pPr>
      <w:r w:rsidRPr="00A9418F">
        <w:rPr>
          <w:rFonts w:asciiTheme="majorEastAsia" w:eastAsiaTheme="majorEastAsia" w:hAnsiTheme="majorEastAsia" w:hint="eastAsia"/>
          <w:b/>
          <w:sz w:val="24"/>
        </w:rPr>
        <w:t>十二</w:t>
      </w:r>
      <w:r w:rsidRPr="00A9418F">
        <w:rPr>
          <w:rFonts w:asciiTheme="majorEastAsia" w:eastAsiaTheme="majorEastAsia" w:hAnsiTheme="majorEastAsia" w:hint="eastAsia"/>
          <w:sz w:val="24"/>
        </w:rPr>
        <w:t>、本合同一式五份，以中文书写，甲方、乙方各执四份、一份。</w:t>
      </w:r>
    </w:p>
    <w:p w:rsidR="00316E94" w:rsidRPr="00A9418F" w:rsidRDefault="00FA6923">
      <w:pPr>
        <w:spacing w:line="460" w:lineRule="exact"/>
        <w:ind w:firstLineChars="200" w:firstLine="482"/>
        <w:rPr>
          <w:rFonts w:asciiTheme="majorEastAsia" w:eastAsiaTheme="majorEastAsia" w:hAnsiTheme="majorEastAsia"/>
          <w:sz w:val="24"/>
        </w:rPr>
      </w:pPr>
      <w:r w:rsidRPr="00A9418F">
        <w:rPr>
          <w:rFonts w:asciiTheme="majorEastAsia" w:eastAsiaTheme="majorEastAsia" w:hAnsiTheme="majorEastAsia" w:hint="eastAsia"/>
          <w:b/>
          <w:sz w:val="24"/>
        </w:rPr>
        <w:t>十三、</w:t>
      </w:r>
      <w:r w:rsidRPr="00A9418F">
        <w:rPr>
          <w:rFonts w:asciiTheme="majorEastAsia" w:eastAsiaTheme="majorEastAsia" w:hAnsiTheme="majorEastAsia" w:hint="eastAsia"/>
          <w:sz w:val="24"/>
        </w:rPr>
        <w:t>本合同一切未尽事宜，按合同法有关规定执行，无相关规定的，由甲乙双方协商解决。</w:t>
      </w:r>
    </w:p>
    <w:p w:rsidR="00316E94" w:rsidRPr="00A9418F" w:rsidRDefault="00316E94">
      <w:pPr>
        <w:spacing w:line="460" w:lineRule="exact"/>
        <w:jc w:val="center"/>
        <w:rPr>
          <w:rFonts w:asciiTheme="majorEastAsia" w:eastAsiaTheme="majorEastAsia" w:hAnsiTheme="majorEastAsia"/>
          <w:b/>
          <w:bCs/>
          <w:sz w:val="24"/>
        </w:rPr>
      </w:pP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甲方：</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（盖章）</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乙方：</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（盖章）</w:t>
      </w:r>
      <w:r w:rsidRPr="00A9418F">
        <w:rPr>
          <w:rFonts w:asciiTheme="majorEastAsia" w:eastAsiaTheme="majorEastAsia" w:hAnsiTheme="majorEastAsia"/>
          <w:sz w:val="24"/>
        </w:rPr>
        <w:t xml:space="preserve">       </w:t>
      </w:r>
    </w:p>
    <w:p w:rsidR="00316E94" w:rsidRPr="00A9418F" w:rsidRDefault="00316E94">
      <w:pPr>
        <w:widowControl/>
        <w:snapToGrid w:val="0"/>
        <w:spacing w:before="19" w:line="460" w:lineRule="exact"/>
        <w:rPr>
          <w:rFonts w:asciiTheme="majorEastAsia" w:eastAsiaTheme="majorEastAsia" w:hAnsiTheme="majorEastAsia"/>
          <w:sz w:val="24"/>
        </w:rPr>
      </w:pPr>
    </w:p>
    <w:p w:rsidR="00316E94" w:rsidRPr="00A9418F" w:rsidRDefault="00FA6923">
      <w:pPr>
        <w:widowControl/>
        <w:snapToGrid w:val="0"/>
        <w:spacing w:before="19" w:line="460" w:lineRule="exact"/>
        <w:rPr>
          <w:rFonts w:asciiTheme="majorEastAsia" w:eastAsiaTheme="majorEastAsia" w:hAnsiTheme="majorEastAsia"/>
          <w:sz w:val="24"/>
          <w:u w:val="single"/>
        </w:rPr>
      </w:pPr>
      <w:r w:rsidRPr="00A9418F">
        <w:rPr>
          <w:rFonts w:asciiTheme="majorEastAsia" w:eastAsiaTheme="majorEastAsia" w:hAnsiTheme="majorEastAsia" w:hint="eastAsia"/>
          <w:sz w:val="24"/>
        </w:rPr>
        <w:t>地址：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地址：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法定（授权）代表人：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法定（授权）代表人：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联系人：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联系人：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联系电话：</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联系电话：</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二</w:t>
      </w:r>
      <w:proofErr w:type="gramStart"/>
      <w:r w:rsidRPr="00A9418F">
        <w:rPr>
          <w:rFonts w:asciiTheme="majorEastAsia" w:eastAsiaTheme="majorEastAsia" w:hAnsiTheme="majorEastAsia"/>
          <w:sz w:val="24"/>
        </w:rPr>
        <w:t>0</w:t>
      </w:r>
      <w:r w:rsidRPr="00A9418F">
        <w:rPr>
          <w:rFonts w:asciiTheme="majorEastAsia" w:eastAsiaTheme="majorEastAsia" w:hAnsiTheme="majorEastAsia" w:hint="eastAsia"/>
          <w:sz w:val="24"/>
        </w:rPr>
        <w:t>一</w:t>
      </w:r>
      <w:proofErr w:type="gramEnd"/>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月</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日</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二</w:t>
      </w:r>
      <w:proofErr w:type="gramStart"/>
      <w:r w:rsidRPr="00A9418F">
        <w:rPr>
          <w:rFonts w:asciiTheme="majorEastAsia" w:eastAsiaTheme="majorEastAsia" w:hAnsiTheme="majorEastAsia"/>
          <w:sz w:val="24"/>
        </w:rPr>
        <w:t>0</w:t>
      </w:r>
      <w:r w:rsidRPr="00A9418F">
        <w:rPr>
          <w:rFonts w:asciiTheme="majorEastAsia" w:eastAsiaTheme="majorEastAsia" w:hAnsiTheme="majorEastAsia" w:hint="eastAsia"/>
          <w:sz w:val="24"/>
        </w:rPr>
        <w:t>一</w:t>
      </w:r>
      <w:proofErr w:type="gramEnd"/>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月</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日</w:t>
      </w: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76003F" w:rsidRDefault="0076003F">
      <w:pPr>
        <w:spacing w:line="500" w:lineRule="exact"/>
        <w:ind w:firstLineChars="1050" w:firstLine="3373"/>
        <w:rPr>
          <w:rFonts w:asciiTheme="majorEastAsia" w:eastAsiaTheme="majorEastAsia" w:hAnsiTheme="majorEastAsia" w:hint="eastAsia"/>
          <w:b/>
          <w:bCs/>
          <w:sz w:val="32"/>
          <w:szCs w:val="32"/>
        </w:rPr>
      </w:pPr>
    </w:p>
    <w:p w:rsidR="0076003F" w:rsidRDefault="0076003F">
      <w:pPr>
        <w:spacing w:line="500" w:lineRule="exact"/>
        <w:ind w:firstLineChars="1050" w:firstLine="3373"/>
        <w:rPr>
          <w:rFonts w:asciiTheme="majorEastAsia" w:eastAsiaTheme="majorEastAsia" w:hAnsiTheme="majorEastAsia" w:hint="eastAsia"/>
          <w:b/>
          <w:bCs/>
          <w:sz w:val="32"/>
          <w:szCs w:val="32"/>
        </w:rPr>
      </w:pPr>
    </w:p>
    <w:p w:rsidR="00316E94" w:rsidRPr="00A9418F" w:rsidRDefault="00FA6923">
      <w:pPr>
        <w:spacing w:line="500" w:lineRule="exact"/>
        <w:ind w:firstLineChars="1050" w:firstLine="3373"/>
        <w:rPr>
          <w:rFonts w:asciiTheme="majorEastAsia" w:eastAsiaTheme="majorEastAsia" w:hAnsiTheme="majorEastAsia"/>
          <w:b/>
          <w:bCs/>
          <w:sz w:val="32"/>
          <w:szCs w:val="32"/>
        </w:rPr>
      </w:pPr>
      <w:r w:rsidRPr="00A9418F">
        <w:rPr>
          <w:rFonts w:asciiTheme="majorEastAsia" w:eastAsiaTheme="majorEastAsia" w:hAnsiTheme="majorEastAsia" w:hint="eastAsia"/>
          <w:b/>
          <w:bCs/>
          <w:sz w:val="32"/>
          <w:szCs w:val="32"/>
        </w:rPr>
        <w:t>第</w:t>
      </w:r>
      <w:r w:rsidR="0076003F">
        <w:rPr>
          <w:rFonts w:asciiTheme="majorEastAsia" w:eastAsiaTheme="majorEastAsia" w:hAnsiTheme="majorEastAsia" w:hint="eastAsia"/>
          <w:b/>
          <w:bCs/>
          <w:sz w:val="32"/>
          <w:szCs w:val="32"/>
        </w:rPr>
        <w:t>五</w:t>
      </w:r>
      <w:r w:rsidRPr="00A9418F">
        <w:rPr>
          <w:rFonts w:asciiTheme="majorEastAsia" w:eastAsiaTheme="majorEastAsia" w:hAnsiTheme="majorEastAsia" w:hint="eastAsia"/>
          <w:b/>
          <w:bCs/>
          <w:sz w:val="32"/>
          <w:szCs w:val="32"/>
        </w:rPr>
        <w:t>部分</w:t>
      </w:r>
      <w:r w:rsidRPr="00A9418F">
        <w:rPr>
          <w:rFonts w:asciiTheme="majorEastAsia" w:eastAsiaTheme="majorEastAsia" w:hAnsiTheme="majorEastAsia"/>
          <w:b/>
          <w:bCs/>
          <w:sz w:val="32"/>
          <w:szCs w:val="32"/>
        </w:rPr>
        <w:t xml:space="preserve"> </w:t>
      </w:r>
      <w:r w:rsidR="00D00796" w:rsidRPr="00A9418F">
        <w:rPr>
          <w:rFonts w:asciiTheme="majorEastAsia" w:eastAsiaTheme="majorEastAsia" w:hAnsiTheme="majorEastAsia" w:hint="eastAsia"/>
          <w:b/>
          <w:bCs/>
          <w:sz w:val="32"/>
          <w:szCs w:val="32"/>
        </w:rPr>
        <w:t>文件格式</w:t>
      </w:r>
    </w:p>
    <w:p w:rsidR="00316E94" w:rsidRPr="00A9418F" w:rsidRDefault="00FA6923">
      <w:pPr>
        <w:spacing w:line="500" w:lineRule="exact"/>
        <w:jc w:val="lef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t>附件一</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法定代表人授权委托书</w:t>
      </w:r>
    </w:p>
    <w:p w:rsidR="00316E94" w:rsidRPr="00A9418F" w:rsidRDefault="00316E94">
      <w:pPr>
        <w:spacing w:line="500" w:lineRule="exact"/>
        <w:rPr>
          <w:rFonts w:asciiTheme="majorEastAsia" w:eastAsiaTheme="majorEastAsia" w:hAnsiTheme="majorEastAsia"/>
          <w:sz w:val="32"/>
        </w:rPr>
      </w:pPr>
    </w:p>
    <w:p w:rsidR="00316E94" w:rsidRPr="00A9418F" w:rsidRDefault="00FA6923">
      <w:pPr>
        <w:spacing w:line="560" w:lineRule="exact"/>
        <w:rPr>
          <w:rFonts w:asciiTheme="majorEastAsia" w:eastAsiaTheme="majorEastAsia" w:hAnsiTheme="majorEastAsia"/>
          <w:sz w:val="24"/>
        </w:rPr>
      </w:pPr>
      <w:r w:rsidRPr="00A9418F">
        <w:rPr>
          <w:rFonts w:asciiTheme="majorEastAsia" w:eastAsiaTheme="majorEastAsia" w:hAnsiTheme="majorEastAsia" w:hint="eastAsia"/>
          <w:sz w:val="24"/>
        </w:rPr>
        <w:t>成都光明派</w:t>
      </w:r>
      <w:proofErr w:type="gramStart"/>
      <w:r w:rsidRPr="00A9418F">
        <w:rPr>
          <w:rFonts w:asciiTheme="majorEastAsia" w:eastAsiaTheme="majorEastAsia" w:hAnsiTheme="majorEastAsia" w:hint="eastAsia"/>
          <w:sz w:val="24"/>
        </w:rPr>
        <w:t>特</w:t>
      </w:r>
      <w:proofErr w:type="gramEnd"/>
      <w:r w:rsidRPr="00A9418F">
        <w:rPr>
          <w:rFonts w:asciiTheme="majorEastAsia" w:eastAsiaTheme="majorEastAsia" w:hAnsiTheme="majorEastAsia" w:hint="eastAsia"/>
          <w:sz w:val="24"/>
        </w:rPr>
        <w:t>贵金属有限公司：</w:t>
      </w:r>
    </w:p>
    <w:p w:rsidR="00316E94" w:rsidRPr="00A9418F" w:rsidRDefault="00FA6923">
      <w:pPr>
        <w:spacing w:line="5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（单位名称）法定代表人授权我单位</w:t>
      </w:r>
      <w:r w:rsidRPr="00A9418F">
        <w:rPr>
          <w:rFonts w:asciiTheme="majorEastAsia" w:eastAsiaTheme="majorEastAsia" w:hAnsiTheme="majorEastAsia"/>
          <w:sz w:val="24"/>
        </w:rPr>
        <w:t xml:space="preserve"> </w:t>
      </w:r>
      <w:r w:rsidRPr="00A9418F">
        <w:rPr>
          <w:rFonts w:asciiTheme="majorEastAsia" w:eastAsiaTheme="majorEastAsia" w:hAnsiTheme="majorEastAsia"/>
          <w:sz w:val="24"/>
          <w:u w:val="single"/>
        </w:rPr>
        <w:t xml:space="preserve">                   </w:t>
      </w:r>
    </w:p>
    <w:p w:rsidR="00316E94" w:rsidRPr="00A9418F" w:rsidRDefault="00FA6923">
      <w:pPr>
        <w:pStyle w:val="a6"/>
        <w:spacing w:after="0" w:line="560" w:lineRule="exact"/>
        <w:ind w:leftChars="0" w:left="0" w:firstLine="200"/>
        <w:rPr>
          <w:rFonts w:asciiTheme="majorEastAsia" w:eastAsiaTheme="majorEastAsia" w:hAnsiTheme="majorEastAsia"/>
        </w:rPr>
      </w:pP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（职务或职称）</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（姓名）为我单位本次授权代理人，全权处理此次</w:t>
      </w:r>
      <w:proofErr w:type="gramStart"/>
      <w:r w:rsidRPr="00A9418F">
        <w:rPr>
          <w:rFonts w:asciiTheme="majorEastAsia" w:eastAsiaTheme="majorEastAsia" w:hAnsiTheme="majorEastAsia" w:hint="eastAsia"/>
          <w:u w:val="single"/>
        </w:rPr>
        <w:t xml:space="preserve">　　　　　　　　　　</w:t>
      </w:r>
      <w:proofErr w:type="gramEnd"/>
      <w:r w:rsidRPr="00A9418F">
        <w:rPr>
          <w:rFonts w:asciiTheme="majorEastAsia" w:eastAsiaTheme="majorEastAsia" w:hAnsiTheme="majorEastAsia" w:hint="eastAsia"/>
        </w:rPr>
        <w:t>项目</w:t>
      </w:r>
      <w:r w:rsidRPr="00A9418F">
        <w:rPr>
          <w:rFonts w:asciiTheme="majorEastAsia" w:eastAsiaTheme="majorEastAsia" w:hAnsiTheme="majorEastAsia" w:hint="eastAsia"/>
          <w:kern w:val="10"/>
        </w:rPr>
        <w:t>询价</w:t>
      </w:r>
      <w:r w:rsidRPr="00A9418F">
        <w:rPr>
          <w:rFonts w:asciiTheme="majorEastAsia" w:eastAsiaTheme="majorEastAsia" w:hAnsiTheme="majorEastAsia" w:hint="eastAsia"/>
        </w:rPr>
        <w:t>活动的一切事宜。</w:t>
      </w:r>
    </w:p>
    <w:p w:rsidR="00316E94" w:rsidRPr="00A9418F" w:rsidRDefault="00FA6923">
      <w:pPr>
        <w:spacing w:line="560" w:lineRule="exact"/>
        <w:ind w:firstLine="630"/>
        <w:rPr>
          <w:rFonts w:asciiTheme="majorEastAsia" w:eastAsiaTheme="majorEastAsia" w:hAnsiTheme="majorEastAsia"/>
          <w:sz w:val="24"/>
        </w:rPr>
      </w:pPr>
      <w:r w:rsidRPr="00A9418F">
        <w:rPr>
          <w:rFonts w:asciiTheme="majorEastAsia" w:eastAsiaTheme="majorEastAsia" w:hAnsiTheme="majorEastAsia" w:hint="eastAsia"/>
          <w:sz w:val="24"/>
        </w:rPr>
        <w:t>特此授权</w:t>
      </w:r>
    </w:p>
    <w:p w:rsidR="00316E94" w:rsidRPr="00A9418F" w:rsidRDefault="00FA6923">
      <w:pPr>
        <w:spacing w:line="560" w:lineRule="exact"/>
        <w:ind w:firstLine="600"/>
        <w:rPr>
          <w:rFonts w:asciiTheme="majorEastAsia" w:eastAsiaTheme="majorEastAsia" w:hAnsiTheme="majorEastAsia"/>
          <w:sz w:val="24"/>
        </w:rPr>
      </w:pPr>
      <w:r w:rsidRPr="00A9418F">
        <w:rPr>
          <w:rFonts w:asciiTheme="majorEastAsia" w:eastAsiaTheme="majorEastAsia" w:hAnsiTheme="majorEastAsia" w:hint="eastAsia"/>
          <w:sz w:val="24"/>
        </w:rPr>
        <w:t>（附法定代表人、授权代理人身份证明复印件）</w:t>
      </w:r>
    </w:p>
    <w:p w:rsidR="00316E94" w:rsidRPr="00A9418F" w:rsidRDefault="00316E94">
      <w:pPr>
        <w:spacing w:line="500" w:lineRule="exact"/>
        <w:ind w:firstLine="630"/>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单位名称（公章）：</w:t>
      </w:r>
      <w:r w:rsidRPr="00A9418F">
        <w:rPr>
          <w:rFonts w:asciiTheme="majorEastAsia" w:eastAsiaTheme="majorEastAsia" w:hAnsiTheme="majorEastAsia"/>
          <w:sz w:val="24"/>
          <w:u w:val="single"/>
        </w:rPr>
        <w:t xml:space="preserve">                   </w:t>
      </w:r>
    </w:p>
    <w:p w:rsidR="00316E94" w:rsidRPr="00A9418F" w:rsidRDefault="00316E94">
      <w:pPr>
        <w:spacing w:line="500" w:lineRule="exact"/>
        <w:ind w:firstLine="629"/>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法定代表人（签字、印章）：</w:t>
      </w:r>
      <w:r w:rsidRPr="00A9418F">
        <w:rPr>
          <w:rFonts w:asciiTheme="majorEastAsia" w:eastAsiaTheme="majorEastAsia" w:hAnsiTheme="majorEastAsia"/>
          <w:sz w:val="24"/>
          <w:u w:val="single"/>
        </w:rPr>
        <w:t xml:space="preserve">                   </w:t>
      </w:r>
    </w:p>
    <w:p w:rsidR="00316E94" w:rsidRPr="00A9418F" w:rsidRDefault="00316E94">
      <w:pPr>
        <w:spacing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法定代表授权人签字：</w:t>
      </w:r>
      <w:r w:rsidRPr="00A9418F">
        <w:rPr>
          <w:rFonts w:asciiTheme="majorEastAsia" w:eastAsiaTheme="majorEastAsia" w:hAnsiTheme="majorEastAsia"/>
          <w:sz w:val="24"/>
          <w:u w:val="single"/>
        </w:rPr>
        <w:t xml:space="preserve">                   </w:t>
      </w:r>
    </w:p>
    <w:p w:rsidR="00316E94" w:rsidRPr="00A9418F" w:rsidRDefault="00316E94">
      <w:pPr>
        <w:widowControl/>
        <w:snapToGrid w:val="0"/>
        <w:spacing w:before="19"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单位开户行名称（全称）：</w:t>
      </w:r>
      <w:r w:rsidRPr="00A9418F">
        <w:rPr>
          <w:rFonts w:asciiTheme="majorEastAsia" w:eastAsiaTheme="majorEastAsia" w:hAnsiTheme="majorEastAsia"/>
          <w:sz w:val="24"/>
          <w:u w:val="single"/>
        </w:rPr>
        <w:t xml:space="preserve">                   </w:t>
      </w:r>
    </w:p>
    <w:p w:rsidR="00316E94" w:rsidRPr="00A9418F" w:rsidRDefault="00316E94">
      <w:pPr>
        <w:widowControl/>
        <w:snapToGrid w:val="0"/>
        <w:spacing w:before="19"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单位基本户</w:t>
      </w:r>
      <w:proofErr w:type="gramStart"/>
      <w:r w:rsidRPr="00A9418F">
        <w:rPr>
          <w:rFonts w:asciiTheme="majorEastAsia" w:eastAsiaTheme="majorEastAsia" w:hAnsiTheme="majorEastAsia" w:hint="eastAsia"/>
          <w:sz w:val="24"/>
        </w:rPr>
        <w:t>帐号</w:t>
      </w:r>
      <w:proofErr w:type="gramEnd"/>
      <w:r w:rsidRPr="00A9418F">
        <w:rPr>
          <w:rFonts w:asciiTheme="majorEastAsia" w:eastAsiaTheme="majorEastAsia" w:hAnsiTheme="majorEastAsia" w:hint="eastAsia"/>
          <w:sz w:val="24"/>
        </w:rPr>
        <w:t>：</w:t>
      </w:r>
      <w:r w:rsidRPr="00A9418F">
        <w:rPr>
          <w:rFonts w:asciiTheme="majorEastAsia" w:eastAsiaTheme="majorEastAsia" w:hAnsiTheme="majorEastAsia"/>
          <w:sz w:val="24"/>
          <w:u w:val="single"/>
        </w:rPr>
        <w:t xml:space="preserve">                          </w:t>
      </w: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FA6923">
      <w:pPr>
        <w:spacing w:line="500" w:lineRule="exac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t>附件二</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报</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价</w:t>
      </w:r>
      <w:r w:rsidRPr="00A9418F">
        <w:rPr>
          <w:rFonts w:asciiTheme="majorEastAsia" w:eastAsiaTheme="majorEastAsia" w:hAnsiTheme="majorEastAsia"/>
          <w:bCs/>
          <w:sz w:val="32"/>
          <w:szCs w:val="32"/>
        </w:rPr>
        <w:t xml:space="preserve"> </w:t>
      </w:r>
      <w:proofErr w:type="gramStart"/>
      <w:r w:rsidRPr="00A9418F">
        <w:rPr>
          <w:rFonts w:asciiTheme="majorEastAsia" w:eastAsiaTheme="majorEastAsia" w:hAnsiTheme="majorEastAsia" w:hint="eastAsia"/>
          <w:bCs/>
          <w:sz w:val="32"/>
          <w:szCs w:val="32"/>
        </w:rPr>
        <w:t>一</w:t>
      </w:r>
      <w:proofErr w:type="gramEnd"/>
      <w:r w:rsidRPr="00A9418F">
        <w:rPr>
          <w:rFonts w:asciiTheme="majorEastAsia" w:eastAsiaTheme="majorEastAsia" w:hAnsiTheme="majorEastAsia"/>
          <w:bCs/>
          <w:sz w:val="32"/>
          <w:szCs w:val="32"/>
        </w:rPr>
        <w:t xml:space="preserve"> </w:t>
      </w:r>
      <w:proofErr w:type="gramStart"/>
      <w:r w:rsidRPr="00A9418F">
        <w:rPr>
          <w:rFonts w:asciiTheme="majorEastAsia" w:eastAsiaTheme="majorEastAsia" w:hAnsiTheme="majorEastAsia" w:hint="eastAsia"/>
          <w:bCs/>
          <w:sz w:val="32"/>
          <w:szCs w:val="32"/>
        </w:rPr>
        <w:t>览</w:t>
      </w:r>
      <w:proofErr w:type="gramEnd"/>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316E94" w:rsidRPr="00A9418F">
        <w:trPr>
          <w:cantSplit/>
          <w:trHeight w:val="789"/>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项目名称</w:t>
            </w:r>
          </w:p>
        </w:tc>
        <w:tc>
          <w:tcPr>
            <w:tcW w:w="7147" w:type="dxa"/>
            <w:vAlign w:val="center"/>
          </w:tcPr>
          <w:p w:rsidR="00316E94" w:rsidRPr="00A9418F" w:rsidRDefault="00FA6923">
            <w:pPr>
              <w:spacing w:line="500" w:lineRule="exact"/>
              <w:jc w:val="center"/>
              <w:rPr>
                <w:rFonts w:asciiTheme="majorEastAsia" w:eastAsiaTheme="majorEastAsia" w:hAnsiTheme="majorEastAsia"/>
                <w:b/>
                <w:kern w:val="0"/>
                <w:sz w:val="28"/>
                <w:szCs w:val="28"/>
              </w:rPr>
            </w:pPr>
            <w:r w:rsidRPr="00A9418F">
              <w:rPr>
                <w:rFonts w:asciiTheme="majorEastAsia" w:eastAsiaTheme="majorEastAsia" w:hAnsiTheme="majorEastAsia" w:hint="eastAsia"/>
                <w:sz w:val="28"/>
                <w:szCs w:val="28"/>
              </w:rPr>
              <w:t xml:space="preserve">　　　　　　　　　　　项目</w:t>
            </w:r>
          </w:p>
        </w:tc>
      </w:tr>
      <w:tr w:rsidR="00316E94" w:rsidRPr="00A9418F">
        <w:trPr>
          <w:cantSplit/>
          <w:trHeight w:val="2364"/>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总价</w:t>
            </w:r>
          </w:p>
        </w:tc>
        <w:tc>
          <w:tcPr>
            <w:tcW w:w="7147" w:type="dxa"/>
            <w:vAlign w:val="center"/>
          </w:tcPr>
          <w:p w:rsidR="00316E94" w:rsidRPr="00A9418F" w:rsidRDefault="00FA6923">
            <w:pPr>
              <w:spacing w:line="500" w:lineRule="exact"/>
              <w:rPr>
                <w:rFonts w:asciiTheme="majorEastAsia" w:eastAsiaTheme="majorEastAsia" w:hAnsiTheme="majorEastAsia"/>
                <w:bCs/>
                <w:sz w:val="24"/>
              </w:rPr>
            </w:pPr>
            <w:r w:rsidRPr="00A9418F">
              <w:rPr>
                <w:rFonts w:asciiTheme="majorEastAsia" w:eastAsiaTheme="majorEastAsia" w:hAnsiTheme="majorEastAsia" w:hint="eastAsia"/>
                <w:bCs/>
                <w:sz w:val="24"/>
              </w:rPr>
              <w:t>￥：</w:t>
            </w:r>
            <w:r w:rsidRPr="00A9418F">
              <w:rPr>
                <w:rFonts w:asciiTheme="majorEastAsia" w:eastAsiaTheme="majorEastAsia" w:hAnsiTheme="majorEastAsia"/>
                <w:bCs/>
                <w:sz w:val="24"/>
                <w:u w:val="single"/>
              </w:rPr>
              <w:t xml:space="preserve">                                               </w:t>
            </w:r>
          </w:p>
          <w:p w:rsidR="00316E94" w:rsidRPr="00A9418F" w:rsidRDefault="00FA6923">
            <w:pPr>
              <w:spacing w:line="500" w:lineRule="exact"/>
              <w:rPr>
                <w:rFonts w:asciiTheme="majorEastAsia" w:eastAsiaTheme="majorEastAsia" w:hAnsiTheme="majorEastAsia"/>
                <w:bCs/>
                <w:sz w:val="24"/>
              </w:rPr>
            </w:pPr>
            <w:r w:rsidRPr="00A9418F">
              <w:rPr>
                <w:rFonts w:asciiTheme="majorEastAsia" w:eastAsiaTheme="majorEastAsia" w:hAnsiTheme="majorEastAsia" w:hint="eastAsia"/>
                <w:bCs/>
                <w:sz w:val="24"/>
              </w:rPr>
              <w:t>人民币（大写）：</w:t>
            </w:r>
          </w:p>
          <w:p w:rsidR="00316E94" w:rsidRPr="00A9418F" w:rsidRDefault="00FA6923">
            <w:pPr>
              <w:spacing w:line="500" w:lineRule="exact"/>
              <w:rPr>
                <w:rFonts w:asciiTheme="majorEastAsia" w:eastAsiaTheme="majorEastAsia" w:hAnsiTheme="majorEastAsia"/>
                <w:bCs/>
                <w:sz w:val="28"/>
                <w:szCs w:val="28"/>
              </w:rPr>
            </w:pPr>
            <w:r w:rsidRPr="00A9418F">
              <w:rPr>
                <w:rFonts w:asciiTheme="majorEastAsia" w:eastAsiaTheme="majorEastAsia" w:hAnsiTheme="majorEastAsia"/>
                <w:bCs/>
                <w:sz w:val="24"/>
                <w:u w:val="single"/>
              </w:rPr>
              <w:t xml:space="preserve">   </w:t>
            </w:r>
            <w:proofErr w:type="gramStart"/>
            <w:r w:rsidRPr="00A9418F">
              <w:rPr>
                <w:rFonts w:asciiTheme="majorEastAsia" w:eastAsiaTheme="majorEastAsia" w:hAnsiTheme="majorEastAsia" w:hint="eastAsia"/>
                <w:bCs/>
                <w:sz w:val="24"/>
              </w:rPr>
              <w:t>佰</w:t>
            </w:r>
            <w:proofErr w:type="gramEnd"/>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拾</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万</w:t>
            </w:r>
            <w:r w:rsidRPr="00A9418F">
              <w:rPr>
                <w:rFonts w:asciiTheme="majorEastAsia" w:eastAsiaTheme="majorEastAsia" w:hAnsiTheme="majorEastAsia"/>
                <w:bCs/>
                <w:sz w:val="24"/>
                <w:u w:val="single"/>
              </w:rPr>
              <w:t xml:space="preserve">    </w:t>
            </w:r>
            <w:proofErr w:type="gramStart"/>
            <w:r w:rsidRPr="00A9418F">
              <w:rPr>
                <w:rFonts w:asciiTheme="majorEastAsia" w:eastAsiaTheme="majorEastAsia" w:hAnsiTheme="majorEastAsia" w:hint="eastAsia"/>
                <w:bCs/>
                <w:sz w:val="24"/>
              </w:rPr>
              <w:t>仟</w:t>
            </w:r>
            <w:proofErr w:type="gramEnd"/>
            <w:r w:rsidRPr="00A9418F">
              <w:rPr>
                <w:rFonts w:asciiTheme="majorEastAsia" w:eastAsiaTheme="majorEastAsia" w:hAnsiTheme="majorEastAsia"/>
                <w:bCs/>
                <w:sz w:val="24"/>
                <w:u w:val="single"/>
              </w:rPr>
              <w:t xml:space="preserve">     </w:t>
            </w:r>
            <w:proofErr w:type="gramStart"/>
            <w:r w:rsidRPr="00A9418F">
              <w:rPr>
                <w:rFonts w:asciiTheme="majorEastAsia" w:eastAsiaTheme="majorEastAsia" w:hAnsiTheme="majorEastAsia" w:hint="eastAsia"/>
                <w:bCs/>
                <w:sz w:val="24"/>
              </w:rPr>
              <w:t>佰</w:t>
            </w:r>
            <w:proofErr w:type="gramEnd"/>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拾</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圆</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角</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分</w:t>
            </w:r>
          </w:p>
        </w:tc>
      </w:tr>
      <w:tr w:rsidR="00316E94" w:rsidRPr="00A9418F">
        <w:trPr>
          <w:cantSplit/>
          <w:trHeight w:val="3620"/>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供货时间及</w:t>
            </w:r>
          </w:p>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相关承诺</w:t>
            </w:r>
          </w:p>
        </w:tc>
        <w:tc>
          <w:tcPr>
            <w:tcW w:w="7147" w:type="dxa"/>
            <w:vAlign w:val="center"/>
          </w:tcPr>
          <w:p w:rsidR="00316E94" w:rsidRPr="00A9418F" w:rsidRDefault="00316E94">
            <w:pPr>
              <w:spacing w:line="500" w:lineRule="exact"/>
              <w:jc w:val="center"/>
              <w:rPr>
                <w:rFonts w:asciiTheme="majorEastAsia" w:eastAsiaTheme="majorEastAsia" w:hAnsiTheme="majorEastAsia"/>
                <w:b/>
                <w:bCs/>
                <w:sz w:val="32"/>
                <w:szCs w:val="32"/>
              </w:rPr>
            </w:pPr>
          </w:p>
        </w:tc>
      </w:tr>
      <w:tr w:rsidR="00316E94" w:rsidRPr="00A9418F">
        <w:trPr>
          <w:cantSplit/>
          <w:trHeight w:val="2157"/>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备</w:t>
            </w:r>
            <w:r w:rsidRPr="00A9418F">
              <w:rPr>
                <w:rFonts w:asciiTheme="majorEastAsia" w:eastAsiaTheme="majorEastAsia" w:hAnsiTheme="majorEastAsia"/>
                <w:sz w:val="28"/>
                <w:szCs w:val="28"/>
              </w:rPr>
              <w:t xml:space="preserve"> </w:t>
            </w:r>
            <w:r w:rsidRPr="00A9418F">
              <w:rPr>
                <w:rFonts w:asciiTheme="majorEastAsia" w:eastAsiaTheme="majorEastAsia" w:hAnsiTheme="majorEastAsia" w:hint="eastAsia"/>
                <w:sz w:val="28"/>
                <w:szCs w:val="28"/>
              </w:rPr>
              <w:t>注</w:t>
            </w:r>
          </w:p>
        </w:tc>
        <w:tc>
          <w:tcPr>
            <w:tcW w:w="7147" w:type="dxa"/>
            <w:vAlign w:val="center"/>
          </w:tcPr>
          <w:p w:rsidR="00316E94" w:rsidRPr="00A9418F" w:rsidRDefault="00316E94">
            <w:pPr>
              <w:spacing w:line="500" w:lineRule="exact"/>
              <w:jc w:val="center"/>
              <w:rPr>
                <w:rFonts w:asciiTheme="majorEastAsia" w:eastAsiaTheme="majorEastAsia" w:hAnsiTheme="majorEastAsia"/>
                <w:b/>
                <w:bCs/>
                <w:sz w:val="32"/>
                <w:szCs w:val="32"/>
              </w:rPr>
            </w:pPr>
          </w:p>
        </w:tc>
      </w:tr>
    </w:tbl>
    <w:p w:rsidR="00316E94" w:rsidRPr="00A9418F" w:rsidRDefault="00316E94">
      <w:pPr>
        <w:spacing w:line="500" w:lineRule="exact"/>
        <w:ind w:firstLineChars="100" w:firstLine="320"/>
        <w:rPr>
          <w:rFonts w:asciiTheme="majorEastAsia" w:eastAsiaTheme="majorEastAsia" w:hAnsiTheme="majorEastAsia"/>
          <w:sz w:val="32"/>
        </w:rPr>
      </w:pPr>
    </w:p>
    <w:p w:rsidR="00316E94" w:rsidRPr="00A9418F" w:rsidRDefault="00FA6923">
      <w:pPr>
        <w:spacing w:line="500" w:lineRule="exact"/>
        <w:ind w:firstLineChars="100" w:firstLine="280"/>
        <w:rPr>
          <w:rFonts w:asciiTheme="majorEastAsia" w:eastAsiaTheme="majorEastAsia" w:hAnsiTheme="majorEastAsia"/>
          <w:sz w:val="28"/>
          <w:szCs w:val="28"/>
          <w:u w:val="single"/>
        </w:rPr>
      </w:pPr>
      <w:r w:rsidRPr="00A9418F">
        <w:rPr>
          <w:rFonts w:asciiTheme="majorEastAsia" w:eastAsiaTheme="majorEastAsia" w:hAnsiTheme="majorEastAsia" w:hint="eastAsia"/>
          <w:sz w:val="28"/>
          <w:szCs w:val="28"/>
        </w:rPr>
        <w:t>供应商公章：</w:t>
      </w:r>
      <w:r w:rsidRPr="00A9418F">
        <w:rPr>
          <w:rFonts w:asciiTheme="majorEastAsia" w:eastAsiaTheme="majorEastAsia" w:hAnsiTheme="majorEastAsia"/>
          <w:sz w:val="28"/>
          <w:szCs w:val="28"/>
          <w:u w:val="single"/>
        </w:rPr>
        <w:t xml:space="preserve">                    </w:t>
      </w:r>
      <w:r w:rsidRPr="00A9418F">
        <w:rPr>
          <w:rFonts w:asciiTheme="majorEastAsia" w:eastAsiaTheme="majorEastAsia" w:hAnsiTheme="majorEastAsia" w:hint="eastAsia"/>
          <w:sz w:val="28"/>
          <w:szCs w:val="28"/>
        </w:rPr>
        <w:t>供应商代表签字：</w:t>
      </w:r>
      <w:r w:rsidRPr="00A9418F">
        <w:rPr>
          <w:rFonts w:asciiTheme="majorEastAsia" w:eastAsiaTheme="majorEastAsia" w:hAnsiTheme="majorEastAsia"/>
          <w:sz w:val="28"/>
          <w:szCs w:val="28"/>
          <w:u w:val="single"/>
        </w:rPr>
        <w:t xml:space="preserve">                  </w:t>
      </w: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FA6923">
      <w:pPr>
        <w:spacing w:line="500" w:lineRule="exac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lastRenderedPageBreak/>
        <w:t>附件三</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明细报价表</w:t>
      </w:r>
    </w:p>
    <w:p w:rsidR="00316E94" w:rsidRPr="00A9418F" w:rsidRDefault="00316E9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316E94" w:rsidRPr="00A9418F">
        <w:trPr>
          <w:cantSplit/>
          <w:trHeight w:val="630"/>
          <w:jc w:val="center"/>
        </w:trPr>
        <w:tc>
          <w:tcPr>
            <w:tcW w:w="917"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序号</w:t>
            </w:r>
          </w:p>
        </w:tc>
        <w:tc>
          <w:tcPr>
            <w:tcW w:w="1620"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货物名称</w:t>
            </w:r>
          </w:p>
        </w:tc>
        <w:tc>
          <w:tcPr>
            <w:tcW w:w="2216"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品牌</w:t>
            </w:r>
            <w:r w:rsidRPr="00A9418F">
              <w:rPr>
                <w:rFonts w:asciiTheme="majorEastAsia" w:eastAsiaTheme="majorEastAsia" w:hAnsiTheme="majorEastAsia"/>
                <w:sz w:val="28"/>
              </w:rPr>
              <w:t>.</w:t>
            </w:r>
            <w:r w:rsidRPr="00A9418F">
              <w:rPr>
                <w:rFonts w:asciiTheme="majorEastAsia" w:eastAsiaTheme="majorEastAsia" w:hAnsiTheme="majorEastAsia" w:hint="eastAsia"/>
                <w:sz w:val="28"/>
              </w:rPr>
              <w:t>型号</w:t>
            </w:r>
            <w:r w:rsidRPr="00A9418F">
              <w:rPr>
                <w:rFonts w:asciiTheme="majorEastAsia" w:eastAsiaTheme="majorEastAsia" w:hAnsiTheme="majorEastAsia"/>
                <w:sz w:val="28"/>
              </w:rPr>
              <w:t>.</w:t>
            </w:r>
            <w:r w:rsidRPr="00A9418F">
              <w:rPr>
                <w:rFonts w:asciiTheme="majorEastAsia" w:eastAsiaTheme="majorEastAsia" w:hAnsiTheme="majorEastAsia" w:hint="eastAsia"/>
                <w:sz w:val="28"/>
              </w:rPr>
              <w:t>规格</w:t>
            </w:r>
          </w:p>
        </w:tc>
        <w:tc>
          <w:tcPr>
            <w:tcW w:w="1260"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单价</w:t>
            </w:r>
          </w:p>
        </w:tc>
        <w:tc>
          <w:tcPr>
            <w:tcW w:w="962"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数量</w:t>
            </w:r>
          </w:p>
        </w:tc>
        <w:tc>
          <w:tcPr>
            <w:tcW w:w="1344"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合价</w:t>
            </w:r>
          </w:p>
        </w:tc>
        <w:tc>
          <w:tcPr>
            <w:tcW w:w="1228"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备注</w:t>
            </w:r>
          </w:p>
        </w:tc>
      </w:tr>
      <w:tr w:rsidR="00316E94" w:rsidRPr="00A9418F">
        <w:trPr>
          <w:cantSplit/>
          <w:trHeight w:val="482"/>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76"/>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0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5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7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08"/>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165"/>
          <w:jc w:val="center"/>
        </w:trPr>
        <w:tc>
          <w:tcPr>
            <w:tcW w:w="917"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75"/>
          <w:jc w:val="center"/>
        </w:trPr>
        <w:tc>
          <w:tcPr>
            <w:tcW w:w="917"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10"/>
          <w:jc w:val="center"/>
        </w:trPr>
        <w:tc>
          <w:tcPr>
            <w:tcW w:w="4753" w:type="dxa"/>
            <w:gridSpan w:val="3"/>
            <w:vAlign w:val="center"/>
          </w:tcPr>
          <w:p w:rsidR="00316E94" w:rsidRPr="00A9418F" w:rsidRDefault="00FA6923">
            <w:pPr>
              <w:spacing w:line="560" w:lineRule="exact"/>
              <w:jc w:val="center"/>
              <w:rPr>
                <w:rFonts w:asciiTheme="majorEastAsia" w:eastAsiaTheme="majorEastAsia" w:hAnsiTheme="majorEastAsia"/>
                <w:i/>
                <w:iCs/>
                <w:sz w:val="28"/>
              </w:rPr>
            </w:pPr>
            <w:r w:rsidRPr="00A9418F">
              <w:rPr>
                <w:rFonts w:asciiTheme="majorEastAsia" w:eastAsiaTheme="majorEastAsia" w:hAnsiTheme="majorEastAsia" w:hint="eastAsia"/>
                <w:i/>
                <w:iCs/>
                <w:sz w:val="28"/>
              </w:rPr>
              <w:t>其</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他</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费</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用</w:t>
            </w: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30"/>
          <w:jc w:val="center"/>
        </w:trPr>
        <w:tc>
          <w:tcPr>
            <w:tcW w:w="4753" w:type="dxa"/>
            <w:gridSpan w:val="3"/>
            <w:vAlign w:val="center"/>
          </w:tcPr>
          <w:p w:rsidR="00316E94" w:rsidRPr="00A9418F" w:rsidRDefault="00FA6923">
            <w:pPr>
              <w:spacing w:line="560" w:lineRule="exact"/>
              <w:jc w:val="center"/>
              <w:rPr>
                <w:rFonts w:asciiTheme="majorEastAsia" w:eastAsiaTheme="majorEastAsia" w:hAnsiTheme="majorEastAsia"/>
                <w:i/>
                <w:iCs/>
                <w:sz w:val="28"/>
              </w:rPr>
            </w:pPr>
            <w:r w:rsidRPr="00A9418F">
              <w:rPr>
                <w:rFonts w:asciiTheme="majorEastAsia" w:eastAsiaTheme="majorEastAsia" w:hAnsiTheme="majorEastAsia" w:hint="eastAsia"/>
                <w:i/>
                <w:iCs/>
                <w:sz w:val="28"/>
              </w:rPr>
              <w:t>其</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他</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费</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用</w:t>
            </w: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1406"/>
          <w:jc w:val="center"/>
        </w:trPr>
        <w:tc>
          <w:tcPr>
            <w:tcW w:w="2537" w:type="dxa"/>
            <w:gridSpan w:val="2"/>
            <w:vAlign w:val="center"/>
          </w:tcPr>
          <w:p w:rsidR="00316E94" w:rsidRPr="00A9418F" w:rsidRDefault="00FA6923">
            <w:pPr>
              <w:spacing w:line="560" w:lineRule="exact"/>
              <w:jc w:val="center"/>
              <w:rPr>
                <w:rFonts w:asciiTheme="majorEastAsia" w:eastAsiaTheme="majorEastAsia" w:hAnsiTheme="majorEastAsia"/>
                <w:b/>
                <w:bCs/>
                <w:sz w:val="32"/>
              </w:rPr>
            </w:pPr>
            <w:r w:rsidRPr="00A9418F">
              <w:rPr>
                <w:rFonts w:asciiTheme="majorEastAsia" w:eastAsiaTheme="majorEastAsia" w:hAnsiTheme="majorEastAsia" w:hint="eastAsia"/>
                <w:b/>
                <w:bCs/>
                <w:sz w:val="32"/>
              </w:rPr>
              <w:t>报价总计</w:t>
            </w:r>
          </w:p>
        </w:tc>
        <w:tc>
          <w:tcPr>
            <w:tcW w:w="7010" w:type="dxa"/>
            <w:gridSpan w:val="5"/>
            <w:vAlign w:val="center"/>
          </w:tcPr>
          <w:p w:rsidR="00316E94" w:rsidRPr="00A9418F" w:rsidRDefault="00FA6923">
            <w:pPr>
              <w:spacing w:line="560" w:lineRule="exact"/>
              <w:rPr>
                <w:rFonts w:asciiTheme="majorEastAsia" w:eastAsiaTheme="majorEastAsia" w:hAnsiTheme="majorEastAsia"/>
                <w:b/>
                <w:bCs/>
                <w:sz w:val="28"/>
              </w:rPr>
            </w:pPr>
            <w:r w:rsidRPr="00A9418F">
              <w:rPr>
                <w:rFonts w:asciiTheme="majorEastAsia" w:eastAsiaTheme="majorEastAsia" w:hAnsiTheme="majorEastAsia" w:hint="eastAsia"/>
                <w:b/>
                <w:bCs/>
                <w:sz w:val="28"/>
              </w:rPr>
              <w:t>￥：</w:t>
            </w:r>
            <w:r w:rsidRPr="00A9418F">
              <w:rPr>
                <w:rFonts w:asciiTheme="majorEastAsia" w:eastAsiaTheme="majorEastAsia" w:hAnsiTheme="majorEastAsia"/>
                <w:b/>
                <w:bCs/>
                <w:sz w:val="28"/>
                <w:u w:val="single"/>
              </w:rPr>
              <w:t xml:space="preserve">                          </w:t>
            </w:r>
          </w:p>
          <w:p w:rsidR="00316E94" w:rsidRPr="00A9418F" w:rsidRDefault="00FA6923">
            <w:pPr>
              <w:spacing w:line="560" w:lineRule="exact"/>
              <w:rPr>
                <w:rFonts w:asciiTheme="majorEastAsia" w:eastAsiaTheme="majorEastAsia" w:hAnsiTheme="majorEastAsia"/>
                <w:b/>
                <w:bCs/>
                <w:sz w:val="24"/>
              </w:rPr>
            </w:pPr>
            <w:r w:rsidRPr="00A9418F">
              <w:rPr>
                <w:rFonts w:asciiTheme="majorEastAsia" w:eastAsiaTheme="majorEastAsia" w:hAnsiTheme="majorEastAsia" w:hint="eastAsia"/>
                <w:b/>
                <w:bCs/>
                <w:sz w:val="24"/>
              </w:rPr>
              <w:t>人民币（大写）：</w:t>
            </w:r>
          </w:p>
          <w:p w:rsidR="00316E94" w:rsidRPr="00A9418F" w:rsidRDefault="00FA6923">
            <w:pPr>
              <w:spacing w:line="560" w:lineRule="exact"/>
              <w:rPr>
                <w:rFonts w:asciiTheme="majorEastAsia" w:eastAsiaTheme="majorEastAsia" w:hAnsiTheme="majorEastAsia"/>
                <w:b/>
                <w:bCs/>
                <w:sz w:val="24"/>
              </w:rPr>
            </w:pPr>
            <w:r w:rsidRPr="00A9418F">
              <w:rPr>
                <w:rFonts w:asciiTheme="majorEastAsia" w:eastAsiaTheme="majorEastAsia" w:hAnsiTheme="majorEastAsia"/>
                <w:b/>
                <w:bCs/>
                <w:sz w:val="24"/>
                <w:u w:val="single"/>
              </w:rPr>
              <w:t xml:space="preserve">  </w:t>
            </w:r>
            <w:proofErr w:type="gramStart"/>
            <w:r w:rsidRPr="00A9418F">
              <w:rPr>
                <w:rFonts w:asciiTheme="majorEastAsia" w:eastAsiaTheme="majorEastAsia" w:hAnsiTheme="majorEastAsia" w:hint="eastAsia"/>
                <w:b/>
                <w:bCs/>
                <w:sz w:val="24"/>
              </w:rPr>
              <w:t>佰</w:t>
            </w:r>
            <w:proofErr w:type="gramEnd"/>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拾</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万</w:t>
            </w:r>
            <w:r w:rsidRPr="00A9418F">
              <w:rPr>
                <w:rFonts w:asciiTheme="majorEastAsia" w:eastAsiaTheme="majorEastAsia" w:hAnsiTheme="majorEastAsia"/>
                <w:b/>
                <w:bCs/>
                <w:sz w:val="24"/>
                <w:u w:val="single"/>
              </w:rPr>
              <w:t xml:space="preserve">    </w:t>
            </w:r>
            <w:proofErr w:type="gramStart"/>
            <w:r w:rsidRPr="00A9418F">
              <w:rPr>
                <w:rFonts w:asciiTheme="majorEastAsia" w:eastAsiaTheme="majorEastAsia" w:hAnsiTheme="majorEastAsia" w:hint="eastAsia"/>
                <w:b/>
                <w:bCs/>
                <w:sz w:val="24"/>
              </w:rPr>
              <w:t>仟</w:t>
            </w:r>
            <w:proofErr w:type="gramEnd"/>
            <w:r w:rsidRPr="00A9418F">
              <w:rPr>
                <w:rFonts w:asciiTheme="majorEastAsia" w:eastAsiaTheme="majorEastAsia" w:hAnsiTheme="majorEastAsia"/>
                <w:b/>
                <w:bCs/>
                <w:sz w:val="24"/>
                <w:u w:val="single"/>
              </w:rPr>
              <w:t xml:space="preserve">    </w:t>
            </w:r>
            <w:proofErr w:type="gramStart"/>
            <w:r w:rsidRPr="00A9418F">
              <w:rPr>
                <w:rFonts w:asciiTheme="majorEastAsia" w:eastAsiaTheme="majorEastAsia" w:hAnsiTheme="majorEastAsia" w:hint="eastAsia"/>
                <w:b/>
                <w:bCs/>
                <w:sz w:val="24"/>
              </w:rPr>
              <w:t>佰</w:t>
            </w:r>
            <w:proofErr w:type="gramEnd"/>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拾</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圆</w:t>
            </w:r>
            <w:r w:rsidRPr="00A9418F">
              <w:rPr>
                <w:rFonts w:asciiTheme="majorEastAsia" w:eastAsiaTheme="majorEastAsia" w:hAnsiTheme="majorEastAsia"/>
                <w:b/>
                <w:bCs/>
                <w:sz w:val="28"/>
                <w:szCs w:val="28"/>
                <w:u w:val="single"/>
              </w:rPr>
              <w:t xml:space="preserve">  </w:t>
            </w:r>
            <w:r w:rsidRPr="00A9418F">
              <w:rPr>
                <w:rFonts w:asciiTheme="majorEastAsia" w:eastAsiaTheme="majorEastAsia" w:hAnsiTheme="majorEastAsia" w:hint="eastAsia"/>
                <w:b/>
                <w:bCs/>
                <w:sz w:val="28"/>
                <w:szCs w:val="28"/>
              </w:rPr>
              <w:t>角</w:t>
            </w:r>
            <w:r w:rsidRPr="00A9418F">
              <w:rPr>
                <w:rFonts w:asciiTheme="majorEastAsia" w:eastAsiaTheme="majorEastAsia" w:hAnsiTheme="majorEastAsia"/>
                <w:b/>
                <w:bCs/>
                <w:sz w:val="28"/>
                <w:szCs w:val="28"/>
                <w:u w:val="single"/>
              </w:rPr>
              <w:t xml:space="preserve">  </w:t>
            </w:r>
            <w:r w:rsidRPr="00A9418F">
              <w:rPr>
                <w:rFonts w:asciiTheme="majorEastAsia" w:eastAsiaTheme="majorEastAsia" w:hAnsiTheme="majorEastAsia" w:hint="eastAsia"/>
                <w:b/>
                <w:bCs/>
                <w:sz w:val="28"/>
                <w:szCs w:val="28"/>
              </w:rPr>
              <w:t>分</w:t>
            </w:r>
          </w:p>
        </w:tc>
      </w:tr>
    </w:tbl>
    <w:p w:rsidR="00316E94" w:rsidRPr="00A9418F" w:rsidRDefault="00FA6923">
      <w:pPr>
        <w:spacing w:line="500" w:lineRule="exact"/>
        <w:ind w:firstLineChars="98" w:firstLine="235"/>
        <w:rPr>
          <w:rFonts w:asciiTheme="majorEastAsia" w:eastAsiaTheme="majorEastAsia" w:hAnsiTheme="majorEastAsia"/>
          <w:sz w:val="24"/>
        </w:rPr>
      </w:pPr>
      <w:r w:rsidRPr="00A9418F">
        <w:rPr>
          <w:rFonts w:asciiTheme="majorEastAsia" w:eastAsiaTheme="majorEastAsia" w:hAnsiTheme="majorEastAsia" w:hint="eastAsia"/>
          <w:sz w:val="24"/>
        </w:rPr>
        <w:t>注：</w:t>
      </w:r>
      <w:r w:rsidRPr="00A9418F">
        <w:rPr>
          <w:rFonts w:asciiTheme="majorEastAsia" w:eastAsiaTheme="majorEastAsia" w:hAnsiTheme="majorEastAsia" w:hint="eastAsia"/>
          <w:sz w:val="24"/>
          <w:szCs w:val="30"/>
        </w:rPr>
        <w:t>供应商应根据设备清单分项进行填报，表中表格行数可自行添加。</w:t>
      </w:r>
      <w:r w:rsidRPr="00A9418F">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A9418F">
        <w:rPr>
          <w:rFonts w:asciiTheme="majorEastAsia" w:eastAsiaTheme="majorEastAsia" w:hAnsiTheme="majorEastAsia" w:hint="eastAsia"/>
          <w:sz w:val="24"/>
          <w:szCs w:val="30"/>
        </w:rPr>
        <w:t>表中报价总计应与对应报价一览表中总价一致</w:t>
      </w:r>
      <w:r w:rsidRPr="00A9418F">
        <w:rPr>
          <w:rFonts w:asciiTheme="majorEastAsia" w:eastAsiaTheme="majorEastAsia" w:hAnsiTheme="majorEastAsia" w:hint="eastAsia"/>
          <w:sz w:val="24"/>
        </w:rPr>
        <w:t>。</w:t>
      </w:r>
    </w:p>
    <w:p w:rsidR="00316E94" w:rsidRPr="00A9418F" w:rsidRDefault="00316E94">
      <w:pPr>
        <w:spacing w:line="500" w:lineRule="exact"/>
        <w:ind w:firstLineChars="196" w:firstLine="627"/>
        <w:rPr>
          <w:rFonts w:asciiTheme="majorEastAsia" w:eastAsiaTheme="majorEastAsia" w:hAnsiTheme="majorEastAsia"/>
          <w:sz w:val="32"/>
        </w:rPr>
      </w:pPr>
    </w:p>
    <w:p w:rsidR="00316E94" w:rsidRPr="00A9418F" w:rsidRDefault="00FA6923">
      <w:pPr>
        <w:spacing w:line="500" w:lineRule="exact"/>
        <w:ind w:firstLineChars="98" w:firstLine="274"/>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供应商公章：</w:t>
      </w:r>
      <w:r w:rsidRPr="00A9418F">
        <w:rPr>
          <w:rFonts w:asciiTheme="majorEastAsia" w:eastAsiaTheme="majorEastAsia" w:hAnsiTheme="majorEastAsia"/>
          <w:sz w:val="28"/>
          <w:szCs w:val="28"/>
          <w:u w:val="single"/>
        </w:rPr>
        <w:t xml:space="preserve">                  </w:t>
      </w:r>
      <w:r w:rsidRPr="00A9418F">
        <w:rPr>
          <w:rFonts w:asciiTheme="majorEastAsia" w:eastAsiaTheme="majorEastAsia" w:hAnsiTheme="majorEastAsia" w:hint="eastAsia"/>
          <w:sz w:val="28"/>
          <w:szCs w:val="28"/>
        </w:rPr>
        <w:t>供应商代表签字：</w:t>
      </w:r>
      <w:r w:rsidRPr="00A9418F">
        <w:rPr>
          <w:rFonts w:asciiTheme="majorEastAsia" w:eastAsiaTheme="majorEastAsia" w:hAnsiTheme="majorEastAsia"/>
          <w:sz w:val="28"/>
          <w:szCs w:val="28"/>
          <w:u w:val="single"/>
        </w:rPr>
        <w:t xml:space="preserve">           </w:t>
      </w:r>
      <w:bookmarkStart w:id="1" w:name="_Toc89791634"/>
      <w:bookmarkStart w:id="2" w:name="_Toc89791736"/>
      <w:bookmarkStart w:id="3" w:name="_Toc90180911"/>
      <w:bookmarkStart w:id="4" w:name="_Toc116869942"/>
      <w:bookmarkStart w:id="5" w:name="_Toc172809818"/>
      <w:bookmarkStart w:id="6" w:name="_Toc105315045"/>
      <w:bookmarkStart w:id="7" w:name="_Toc172809947"/>
      <w:bookmarkStart w:id="8" w:name="_Toc182560070"/>
      <w:bookmarkStart w:id="9" w:name="_Toc172811881"/>
      <w:bookmarkStart w:id="10" w:name="_Toc116895449"/>
    </w:p>
    <w:p w:rsidR="00316E94" w:rsidRPr="00A9418F" w:rsidRDefault="00FA6923">
      <w:pPr>
        <w:pStyle w:val="2"/>
        <w:spacing w:line="240" w:lineRule="auto"/>
        <w:jc w:val="center"/>
        <w:rPr>
          <w:rFonts w:asciiTheme="majorEastAsia" w:eastAsiaTheme="majorEastAsia" w:hAnsiTheme="majorEastAsia" w:cs="Arial"/>
          <w:sz w:val="28"/>
          <w:szCs w:val="28"/>
        </w:rPr>
      </w:pPr>
      <w:r w:rsidRPr="00A9418F">
        <w:rPr>
          <w:rFonts w:asciiTheme="majorEastAsia" w:eastAsiaTheme="majorEastAsia" w:hAnsiTheme="majorEastAsia" w:cs="Arial" w:hint="eastAsia"/>
          <w:sz w:val="28"/>
          <w:szCs w:val="28"/>
        </w:rPr>
        <w:lastRenderedPageBreak/>
        <w:t>附件</w:t>
      </w:r>
      <w:r w:rsidRPr="00A9418F">
        <w:rPr>
          <w:rFonts w:asciiTheme="majorEastAsia" w:eastAsiaTheme="majorEastAsia" w:hAnsiTheme="majorEastAsia" w:cs="Arial"/>
          <w:sz w:val="28"/>
          <w:szCs w:val="28"/>
        </w:rPr>
        <w:t xml:space="preserve">4  </w:t>
      </w:r>
      <w:r w:rsidRPr="00A9418F">
        <w:rPr>
          <w:rFonts w:asciiTheme="majorEastAsia" w:eastAsiaTheme="majorEastAsia" w:hAnsiTheme="majorEastAsia" w:cs="Arial" w:hint="eastAsia"/>
          <w:sz w:val="28"/>
          <w:szCs w:val="28"/>
        </w:rPr>
        <w:t>技术规格偏离表</w:t>
      </w:r>
      <w:bookmarkEnd w:id="1"/>
      <w:bookmarkEnd w:id="2"/>
      <w:bookmarkEnd w:id="3"/>
      <w:bookmarkEnd w:id="4"/>
      <w:bookmarkEnd w:id="5"/>
      <w:bookmarkEnd w:id="6"/>
      <w:bookmarkEnd w:id="7"/>
      <w:bookmarkEnd w:id="8"/>
      <w:bookmarkEnd w:id="9"/>
      <w:bookmarkEnd w:id="10"/>
      <w:r w:rsidRPr="00A9418F">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316E94" w:rsidRPr="00A9418F">
        <w:trPr>
          <w:jc w:val="center"/>
        </w:trPr>
        <w:tc>
          <w:tcPr>
            <w:tcW w:w="93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序号</w:t>
            </w:r>
          </w:p>
        </w:tc>
        <w:tc>
          <w:tcPr>
            <w:tcW w:w="2273"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项目名称</w:t>
            </w:r>
          </w:p>
        </w:tc>
        <w:tc>
          <w:tcPr>
            <w:tcW w:w="160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采购规格</w:t>
            </w:r>
          </w:p>
        </w:tc>
        <w:tc>
          <w:tcPr>
            <w:tcW w:w="160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响应规格</w:t>
            </w:r>
          </w:p>
        </w:tc>
        <w:tc>
          <w:tcPr>
            <w:tcW w:w="1921"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偏离</w:t>
            </w:r>
          </w:p>
        </w:tc>
        <w:tc>
          <w:tcPr>
            <w:tcW w:w="1626"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说明</w:t>
            </w: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r>
    </w:tbl>
    <w:p w:rsidR="00316E94" w:rsidRPr="00A9418F" w:rsidRDefault="00316E94">
      <w:pPr>
        <w:pStyle w:val="a8"/>
        <w:spacing w:line="360" w:lineRule="auto"/>
        <w:ind w:leftChars="47" w:left="99"/>
        <w:rPr>
          <w:rFonts w:asciiTheme="majorEastAsia" w:eastAsiaTheme="majorEastAsia" w:hAnsiTheme="majorEastAsia" w:cs="Arial"/>
          <w:bCs/>
        </w:rPr>
      </w:pPr>
    </w:p>
    <w:p w:rsidR="00316E94" w:rsidRPr="00A9418F" w:rsidRDefault="00FA6923">
      <w:pPr>
        <w:pStyle w:val="a8"/>
        <w:spacing w:line="360" w:lineRule="auto"/>
        <w:ind w:leftChars="0" w:left="0"/>
        <w:rPr>
          <w:rFonts w:asciiTheme="majorEastAsia" w:eastAsiaTheme="majorEastAsia" w:hAnsiTheme="majorEastAsia" w:cs="Arial"/>
          <w:bCs/>
        </w:rPr>
      </w:pPr>
      <w:r w:rsidRPr="00A9418F">
        <w:rPr>
          <w:rFonts w:asciiTheme="majorEastAsia" w:eastAsiaTheme="majorEastAsia" w:hAnsiTheme="majorEastAsia" w:cs="Arial" w:hint="eastAsia"/>
          <w:bCs/>
        </w:rPr>
        <w:t>谈判代表签字：</w:t>
      </w:r>
      <w:r w:rsidRPr="00A9418F">
        <w:rPr>
          <w:rFonts w:asciiTheme="majorEastAsia" w:eastAsiaTheme="majorEastAsia" w:hAnsiTheme="majorEastAsia" w:cs="Arial"/>
          <w:bCs/>
          <w:u w:val="single"/>
        </w:rPr>
        <w:t xml:space="preserve">                  </w:t>
      </w:r>
    </w:p>
    <w:p w:rsidR="00316E94" w:rsidRDefault="00FA6923">
      <w:pPr>
        <w:pStyle w:val="a8"/>
        <w:spacing w:line="360" w:lineRule="auto"/>
        <w:ind w:leftChars="0" w:left="0"/>
        <w:rPr>
          <w:rFonts w:asciiTheme="majorEastAsia" w:eastAsiaTheme="majorEastAsia" w:hAnsiTheme="majorEastAsia" w:cs="Arial"/>
          <w:bCs/>
          <w:u w:val="single"/>
        </w:rPr>
      </w:pPr>
      <w:r w:rsidRPr="00A9418F">
        <w:rPr>
          <w:rFonts w:asciiTheme="majorEastAsia" w:eastAsiaTheme="majorEastAsia" w:hAnsiTheme="majorEastAsia" w:cs="Arial" w:hint="eastAsia"/>
          <w:bCs/>
        </w:rPr>
        <w:t>日期：</w:t>
      </w:r>
      <w:r w:rsidRPr="00A9418F">
        <w:rPr>
          <w:rFonts w:asciiTheme="majorEastAsia" w:eastAsiaTheme="majorEastAsia" w:hAnsiTheme="majorEastAsia" w:cs="Arial"/>
          <w:bCs/>
          <w:u w:val="single"/>
        </w:rPr>
        <w:t xml:space="preserve">                 </w:t>
      </w:r>
    </w:p>
    <w:p w:rsidR="00E90770" w:rsidRDefault="00E90770" w:rsidP="00E90770"/>
    <w:p w:rsidR="00E90770" w:rsidRDefault="00E90770" w:rsidP="00E90770"/>
    <w:p w:rsidR="00E90770" w:rsidRDefault="00E90770" w:rsidP="00E90770"/>
    <w:p w:rsidR="00E90770" w:rsidRDefault="00E90770" w:rsidP="00E90770"/>
    <w:p w:rsidR="00E90770" w:rsidRDefault="00E90770" w:rsidP="00E90770"/>
    <w:p w:rsidR="00E90770" w:rsidRDefault="00E90770" w:rsidP="00E90770"/>
    <w:sectPr w:rsidR="00E90770" w:rsidSect="00917F64">
      <w:headerReference w:type="default" r:id="rId9"/>
      <w:footerReference w:type="default" r:id="rId10"/>
      <w:pgSz w:w="11906" w:h="16838"/>
      <w:pgMar w:top="1440" w:right="1080" w:bottom="1440" w:left="99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498" w:rsidRDefault="00FF1498" w:rsidP="00316E94">
      <w:r>
        <w:separator/>
      </w:r>
    </w:p>
  </w:endnote>
  <w:endnote w:type="continuationSeparator" w:id="0">
    <w:p w:rsidR="00FF1498" w:rsidRDefault="00FF1498" w:rsidP="00316E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996" w:rsidRDefault="00E12174">
    <w:pPr>
      <w:pStyle w:val="aa"/>
      <w:jc w:val="center"/>
    </w:pPr>
    <w:r w:rsidRPr="00E12174">
      <w:fldChar w:fldCharType="begin"/>
    </w:r>
    <w:r w:rsidR="00334996">
      <w:instrText xml:space="preserve"> PAGE   \* MERGEFORMAT </w:instrText>
    </w:r>
    <w:r w:rsidRPr="00E12174">
      <w:fldChar w:fldCharType="separate"/>
    </w:r>
    <w:r w:rsidR="0076003F" w:rsidRPr="0076003F">
      <w:rPr>
        <w:noProof/>
        <w:lang w:val="zh-CN"/>
      </w:rPr>
      <w:t>1</w:t>
    </w:r>
    <w:r>
      <w:rPr>
        <w:lang w:val="zh-CN"/>
      </w:rPr>
      <w:fldChar w:fldCharType="end"/>
    </w:r>
  </w:p>
  <w:p w:rsidR="00334996" w:rsidRDefault="00334996" w:rsidP="005F6E38">
    <w:pPr>
      <w:pStyle w:val="aa"/>
      <w:tabs>
        <w:tab w:val="clear" w:pos="4153"/>
        <w:tab w:val="clear" w:pos="8306"/>
        <w:tab w:val="left" w:pos="3045"/>
      </w:tabs>
    </w:pPr>
    <w:r>
      <w:tab/>
    </w:r>
  </w:p>
  <w:p w:rsidR="00334996" w:rsidRDefault="00334996" w:rsidP="005F6E38">
    <w:pPr>
      <w:pStyle w:val="aa"/>
      <w:tabs>
        <w:tab w:val="clear" w:pos="4153"/>
        <w:tab w:val="clear" w:pos="8306"/>
        <w:tab w:val="left" w:pos="3045"/>
      </w:tabs>
    </w:pPr>
  </w:p>
  <w:p w:rsidR="00334996" w:rsidRDefault="00334996" w:rsidP="005F6E38">
    <w:pPr>
      <w:pStyle w:val="aa"/>
      <w:tabs>
        <w:tab w:val="clear" w:pos="4153"/>
        <w:tab w:val="clear" w:pos="8306"/>
        <w:tab w:val="left" w:pos="3045"/>
      </w:tabs>
    </w:pPr>
  </w:p>
  <w:p w:rsidR="00334996" w:rsidRDefault="00334996" w:rsidP="005F6E38">
    <w:pPr>
      <w:pStyle w:val="aa"/>
      <w:tabs>
        <w:tab w:val="clear" w:pos="4153"/>
        <w:tab w:val="clear" w:pos="8306"/>
        <w:tab w:val="left" w:pos="3045"/>
      </w:tabs>
    </w:pPr>
  </w:p>
  <w:p w:rsidR="00334996" w:rsidRDefault="00334996" w:rsidP="005F6E38">
    <w:pPr>
      <w:pStyle w:val="aa"/>
      <w:tabs>
        <w:tab w:val="clear" w:pos="4153"/>
        <w:tab w:val="clear" w:pos="8306"/>
        <w:tab w:val="left" w:pos="3045"/>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498" w:rsidRDefault="00FF1498" w:rsidP="00316E94">
      <w:r>
        <w:separator/>
      </w:r>
    </w:p>
  </w:footnote>
  <w:footnote w:type="continuationSeparator" w:id="0">
    <w:p w:rsidR="00FF1498" w:rsidRDefault="00FF1498" w:rsidP="00316E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996" w:rsidRDefault="00334996" w:rsidP="005F6E38">
    <w:pPr>
      <w:pStyle w:val="ab"/>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547F53"/>
    <w:multiLevelType w:val="hybridMultilevel"/>
    <w:tmpl w:val="B6E882D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8D341C2"/>
    <w:multiLevelType w:val="singleLevel"/>
    <w:tmpl w:val="18D341C2"/>
    <w:lvl w:ilvl="0">
      <w:start w:val="1"/>
      <w:numFmt w:val="decimal"/>
      <w:suff w:val="nothing"/>
      <w:lvlText w:val="%1、"/>
      <w:lvlJc w:val="left"/>
    </w:lvl>
  </w:abstractNum>
  <w:abstractNum w:abstractNumId="2">
    <w:nsid w:val="1C8C5F78"/>
    <w:multiLevelType w:val="hybridMultilevel"/>
    <w:tmpl w:val="B7FA6CB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CA40709"/>
    <w:multiLevelType w:val="hybridMultilevel"/>
    <w:tmpl w:val="1E642E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04A41BA"/>
    <w:multiLevelType w:val="hybridMultilevel"/>
    <w:tmpl w:val="B90E07E8"/>
    <w:lvl w:ilvl="0" w:tplc="A598659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6">
    <w:nsid w:val="31F844E3"/>
    <w:multiLevelType w:val="hybridMultilevel"/>
    <w:tmpl w:val="904A134C"/>
    <w:lvl w:ilvl="0" w:tplc="08A8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3A75D2B"/>
    <w:multiLevelType w:val="hybridMultilevel"/>
    <w:tmpl w:val="67D01308"/>
    <w:lvl w:ilvl="0" w:tplc="0E6CC058">
      <w:start w:val="1"/>
      <w:numFmt w:val="decimal"/>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8">
    <w:nsid w:val="3F210E8B"/>
    <w:multiLevelType w:val="hybridMultilevel"/>
    <w:tmpl w:val="3B629658"/>
    <w:lvl w:ilvl="0" w:tplc="17FECD0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4507A5B"/>
    <w:multiLevelType w:val="multilevel"/>
    <w:tmpl w:val="44507A5B"/>
    <w:lvl w:ilvl="0">
      <w:start w:val="1"/>
      <w:numFmt w:val="decimal"/>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840"/>
        </w:tabs>
        <w:ind w:left="840" w:hanging="420"/>
      </w:pPr>
      <w:rPr>
        <w:rFonts w:ascii="Times New Roman" w:hAnsi="Times New Roman" w:cs="Times New Roman" w:hint="default"/>
      </w:rPr>
    </w:lvl>
    <w:lvl w:ilvl="2">
      <w:start w:val="1"/>
      <w:numFmt w:val="decimalEnclosedCircleChinese"/>
      <w:lvlText w:val="%3"/>
      <w:lvlJc w:val="lef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Letter"/>
      <w:lvlText w:val="%6)"/>
      <w:lvlJc w:val="left"/>
      <w:pPr>
        <w:tabs>
          <w:tab w:val="left" w:pos="2520"/>
        </w:tabs>
        <w:ind w:left="2520" w:hanging="420"/>
      </w:pPr>
      <w:rPr>
        <w:rFonts w:ascii="Times New Roman" w:hAnsi="Times New Roman" w:cs="Times New Roman" w:hint="default"/>
      </w:rPr>
    </w:lvl>
    <w:lvl w:ilvl="6">
      <w:start w:val="1"/>
      <w:numFmt w:val="lowerRoman"/>
      <w:lvlText w:val="%7."/>
      <w:lvlJc w:val="left"/>
      <w:pPr>
        <w:tabs>
          <w:tab w:val="left" w:pos="2940"/>
        </w:tabs>
        <w:ind w:left="2940" w:hanging="420"/>
      </w:pPr>
      <w:rPr>
        <w:rFonts w:ascii="Times New Roman" w:hAnsi="Times New Roman" w:cs="Times New Roman" w:hint="default"/>
      </w:rPr>
    </w:lvl>
    <w:lvl w:ilvl="7">
      <w:start w:val="1"/>
      <w:numFmt w:val="lowerRoman"/>
      <w:lvlText w:val="%8)"/>
      <w:lvlJc w:val="left"/>
      <w:pPr>
        <w:tabs>
          <w:tab w:val="left" w:pos="3360"/>
        </w:tabs>
        <w:ind w:left="3360" w:hanging="420"/>
      </w:pPr>
      <w:rPr>
        <w:rFonts w:ascii="Times New Roman" w:hAnsi="Times New Roman" w:cs="Times New Roman" w:hint="default"/>
      </w:rPr>
    </w:lvl>
    <w:lvl w:ilvl="8">
      <w:start w:val="1"/>
      <w:numFmt w:val="lowerLetter"/>
      <w:lvlText w:val="%9."/>
      <w:lvlJc w:val="left"/>
      <w:pPr>
        <w:tabs>
          <w:tab w:val="left" w:pos="3780"/>
        </w:tabs>
        <w:ind w:left="3780" w:hanging="420"/>
      </w:pPr>
      <w:rPr>
        <w:rFonts w:ascii="Times New Roman" w:hAnsi="Times New Roman" w:cs="Times New Roman" w:hint="default"/>
      </w:rPr>
    </w:lvl>
  </w:abstractNum>
  <w:abstractNum w:abstractNumId="10">
    <w:nsid w:val="49A9266B"/>
    <w:multiLevelType w:val="hybridMultilevel"/>
    <w:tmpl w:val="5DD637AC"/>
    <w:lvl w:ilvl="0" w:tplc="DE62E8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A6A1A8E"/>
    <w:multiLevelType w:val="hybridMultilevel"/>
    <w:tmpl w:val="FA30B3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D086B60"/>
    <w:multiLevelType w:val="hybridMultilevel"/>
    <w:tmpl w:val="311C50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61ED0092"/>
    <w:multiLevelType w:val="hybridMultilevel"/>
    <w:tmpl w:val="0F5472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3836B3B"/>
    <w:multiLevelType w:val="hybridMultilevel"/>
    <w:tmpl w:val="BB36B1F6"/>
    <w:lvl w:ilvl="0" w:tplc="D674D9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835173F"/>
    <w:multiLevelType w:val="hybridMultilevel"/>
    <w:tmpl w:val="66A66E58"/>
    <w:lvl w:ilvl="0" w:tplc="3B5213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E717A5B"/>
    <w:multiLevelType w:val="hybridMultilevel"/>
    <w:tmpl w:val="97FC30A4"/>
    <w:lvl w:ilvl="0" w:tplc="FAE23988">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13"/>
  </w:num>
  <w:num w:numId="2">
    <w:abstractNumId w:val="1"/>
  </w:num>
  <w:num w:numId="3">
    <w:abstractNumId w:val="5"/>
  </w:num>
  <w:num w:numId="4">
    <w:abstractNumId w:val="17"/>
  </w:num>
  <w:num w:numId="5">
    <w:abstractNumId w:val="6"/>
  </w:num>
  <w:num w:numId="6">
    <w:abstractNumId w:val="16"/>
  </w:num>
  <w:num w:numId="7">
    <w:abstractNumId w:val="15"/>
  </w:num>
  <w:num w:numId="8">
    <w:abstractNumId w:val="7"/>
  </w:num>
  <w:num w:numId="9">
    <w:abstractNumId w:val="9"/>
  </w:num>
  <w:num w:numId="10">
    <w:abstractNumId w:val="10"/>
  </w:num>
  <w:num w:numId="11">
    <w:abstractNumId w:val="4"/>
  </w:num>
  <w:num w:numId="12">
    <w:abstractNumId w:val="2"/>
  </w:num>
  <w:num w:numId="13">
    <w:abstractNumId w:val="12"/>
  </w:num>
  <w:num w:numId="14">
    <w:abstractNumId w:val="0"/>
  </w:num>
  <w:num w:numId="15">
    <w:abstractNumId w:val="3"/>
  </w:num>
  <w:num w:numId="16">
    <w:abstractNumId w:val="14"/>
  </w:num>
  <w:num w:numId="17">
    <w:abstractNumId w:val="11"/>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846C8"/>
    <w:rsid w:val="00090064"/>
    <w:rsid w:val="00093204"/>
    <w:rsid w:val="000938C7"/>
    <w:rsid w:val="0009541D"/>
    <w:rsid w:val="00096FC7"/>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5E33"/>
    <w:rsid w:val="001073B4"/>
    <w:rsid w:val="00107961"/>
    <w:rsid w:val="001122E1"/>
    <w:rsid w:val="00113340"/>
    <w:rsid w:val="001273AC"/>
    <w:rsid w:val="00133A60"/>
    <w:rsid w:val="00136914"/>
    <w:rsid w:val="00136FFD"/>
    <w:rsid w:val="001371CF"/>
    <w:rsid w:val="00137FE0"/>
    <w:rsid w:val="0016049F"/>
    <w:rsid w:val="00160BF2"/>
    <w:rsid w:val="00173640"/>
    <w:rsid w:val="00175ADD"/>
    <w:rsid w:val="00177DFE"/>
    <w:rsid w:val="00195AF2"/>
    <w:rsid w:val="001A48BF"/>
    <w:rsid w:val="001B0EB3"/>
    <w:rsid w:val="001B527D"/>
    <w:rsid w:val="001B5F50"/>
    <w:rsid w:val="001B68D5"/>
    <w:rsid w:val="001B6B00"/>
    <w:rsid w:val="001C005E"/>
    <w:rsid w:val="001D56CD"/>
    <w:rsid w:val="001D5C5B"/>
    <w:rsid w:val="001D7F20"/>
    <w:rsid w:val="001E7195"/>
    <w:rsid w:val="001F06CE"/>
    <w:rsid w:val="001F5345"/>
    <w:rsid w:val="001F558B"/>
    <w:rsid w:val="002068FC"/>
    <w:rsid w:val="002232E6"/>
    <w:rsid w:val="00224555"/>
    <w:rsid w:val="0023226C"/>
    <w:rsid w:val="00241005"/>
    <w:rsid w:val="002440BF"/>
    <w:rsid w:val="002500AC"/>
    <w:rsid w:val="00250CBC"/>
    <w:rsid w:val="002549BB"/>
    <w:rsid w:val="0025761E"/>
    <w:rsid w:val="00260F22"/>
    <w:rsid w:val="002831F9"/>
    <w:rsid w:val="00283A4B"/>
    <w:rsid w:val="002933BE"/>
    <w:rsid w:val="00295A5F"/>
    <w:rsid w:val="002A3E09"/>
    <w:rsid w:val="002A5C23"/>
    <w:rsid w:val="002B5E1D"/>
    <w:rsid w:val="002C52F2"/>
    <w:rsid w:val="002D11B9"/>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4996"/>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233F"/>
    <w:rsid w:val="00431D0B"/>
    <w:rsid w:val="00434F5F"/>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5B28"/>
    <w:rsid w:val="004B7B52"/>
    <w:rsid w:val="004C697D"/>
    <w:rsid w:val="004D2E4D"/>
    <w:rsid w:val="004D3766"/>
    <w:rsid w:val="004E2D26"/>
    <w:rsid w:val="004F3CD4"/>
    <w:rsid w:val="00502C52"/>
    <w:rsid w:val="00503998"/>
    <w:rsid w:val="00503ABE"/>
    <w:rsid w:val="005051CE"/>
    <w:rsid w:val="00512F3D"/>
    <w:rsid w:val="00522216"/>
    <w:rsid w:val="00524D36"/>
    <w:rsid w:val="005276CB"/>
    <w:rsid w:val="00534BBF"/>
    <w:rsid w:val="00537195"/>
    <w:rsid w:val="00571165"/>
    <w:rsid w:val="00572F09"/>
    <w:rsid w:val="00585959"/>
    <w:rsid w:val="005860C0"/>
    <w:rsid w:val="005973C6"/>
    <w:rsid w:val="005A4838"/>
    <w:rsid w:val="005A5B27"/>
    <w:rsid w:val="005B390E"/>
    <w:rsid w:val="005B3D73"/>
    <w:rsid w:val="005B418D"/>
    <w:rsid w:val="005D145E"/>
    <w:rsid w:val="005D2C75"/>
    <w:rsid w:val="005D49C4"/>
    <w:rsid w:val="005D61F0"/>
    <w:rsid w:val="005D6830"/>
    <w:rsid w:val="005E23F7"/>
    <w:rsid w:val="005E2A05"/>
    <w:rsid w:val="005F211E"/>
    <w:rsid w:val="005F4CBF"/>
    <w:rsid w:val="005F6E38"/>
    <w:rsid w:val="006002A8"/>
    <w:rsid w:val="00601AB7"/>
    <w:rsid w:val="0060606F"/>
    <w:rsid w:val="00611225"/>
    <w:rsid w:val="006118BC"/>
    <w:rsid w:val="00623D78"/>
    <w:rsid w:val="006255A5"/>
    <w:rsid w:val="00631D05"/>
    <w:rsid w:val="0063784B"/>
    <w:rsid w:val="00643BB8"/>
    <w:rsid w:val="006446FE"/>
    <w:rsid w:val="006559C3"/>
    <w:rsid w:val="006657F5"/>
    <w:rsid w:val="00667CCD"/>
    <w:rsid w:val="00676F06"/>
    <w:rsid w:val="00683831"/>
    <w:rsid w:val="00690DB2"/>
    <w:rsid w:val="00692479"/>
    <w:rsid w:val="00692B56"/>
    <w:rsid w:val="00697A76"/>
    <w:rsid w:val="006B6879"/>
    <w:rsid w:val="006C1673"/>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43A8E"/>
    <w:rsid w:val="00752CA3"/>
    <w:rsid w:val="0076003F"/>
    <w:rsid w:val="007649B3"/>
    <w:rsid w:val="007662F5"/>
    <w:rsid w:val="007671BC"/>
    <w:rsid w:val="00771CF8"/>
    <w:rsid w:val="00784599"/>
    <w:rsid w:val="007A2C20"/>
    <w:rsid w:val="007A30EE"/>
    <w:rsid w:val="007A5F95"/>
    <w:rsid w:val="007B4FE1"/>
    <w:rsid w:val="007D5894"/>
    <w:rsid w:val="00803305"/>
    <w:rsid w:val="0081100C"/>
    <w:rsid w:val="0081179D"/>
    <w:rsid w:val="00817AAA"/>
    <w:rsid w:val="008215FB"/>
    <w:rsid w:val="0083029A"/>
    <w:rsid w:val="008333FB"/>
    <w:rsid w:val="008340A2"/>
    <w:rsid w:val="0084141C"/>
    <w:rsid w:val="0085560A"/>
    <w:rsid w:val="00860ACA"/>
    <w:rsid w:val="00863011"/>
    <w:rsid w:val="00864273"/>
    <w:rsid w:val="00870EF3"/>
    <w:rsid w:val="00871EBA"/>
    <w:rsid w:val="008943BD"/>
    <w:rsid w:val="00897E3F"/>
    <w:rsid w:val="008A06E1"/>
    <w:rsid w:val="008A53B2"/>
    <w:rsid w:val="008A5493"/>
    <w:rsid w:val="008A6F53"/>
    <w:rsid w:val="008A7845"/>
    <w:rsid w:val="008B625F"/>
    <w:rsid w:val="008D1969"/>
    <w:rsid w:val="008D28F5"/>
    <w:rsid w:val="008D3752"/>
    <w:rsid w:val="008D71AD"/>
    <w:rsid w:val="008D7E1C"/>
    <w:rsid w:val="008E016E"/>
    <w:rsid w:val="008E52D6"/>
    <w:rsid w:val="008F720C"/>
    <w:rsid w:val="00917906"/>
    <w:rsid w:val="00917F64"/>
    <w:rsid w:val="0093515E"/>
    <w:rsid w:val="009368FD"/>
    <w:rsid w:val="009402E4"/>
    <w:rsid w:val="009410F1"/>
    <w:rsid w:val="00941B4B"/>
    <w:rsid w:val="009431E6"/>
    <w:rsid w:val="009434FB"/>
    <w:rsid w:val="00944A77"/>
    <w:rsid w:val="009472B8"/>
    <w:rsid w:val="00951FF9"/>
    <w:rsid w:val="0096087C"/>
    <w:rsid w:val="009621CC"/>
    <w:rsid w:val="009639EC"/>
    <w:rsid w:val="00971AB8"/>
    <w:rsid w:val="00973733"/>
    <w:rsid w:val="009737FA"/>
    <w:rsid w:val="00984559"/>
    <w:rsid w:val="00984634"/>
    <w:rsid w:val="009855C8"/>
    <w:rsid w:val="0098654E"/>
    <w:rsid w:val="00995071"/>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5D17"/>
    <w:rsid w:val="00A40D6D"/>
    <w:rsid w:val="00A45710"/>
    <w:rsid w:val="00A47B6E"/>
    <w:rsid w:val="00A5002B"/>
    <w:rsid w:val="00A52DDA"/>
    <w:rsid w:val="00A5386F"/>
    <w:rsid w:val="00A53DA3"/>
    <w:rsid w:val="00A54A6C"/>
    <w:rsid w:val="00A54D70"/>
    <w:rsid w:val="00A568D6"/>
    <w:rsid w:val="00A6168F"/>
    <w:rsid w:val="00A61DCC"/>
    <w:rsid w:val="00A67821"/>
    <w:rsid w:val="00A71748"/>
    <w:rsid w:val="00A71CBF"/>
    <w:rsid w:val="00A828D1"/>
    <w:rsid w:val="00A86337"/>
    <w:rsid w:val="00A913CF"/>
    <w:rsid w:val="00A92A0A"/>
    <w:rsid w:val="00A938C7"/>
    <w:rsid w:val="00A9418F"/>
    <w:rsid w:val="00A95B1B"/>
    <w:rsid w:val="00AA2952"/>
    <w:rsid w:val="00AA5F77"/>
    <w:rsid w:val="00AA7F28"/>
    <w:rsid w:val="00AB350A"/>
    <w:rsid w:val="00AB44C4"/>
    <w:rsid w:val="00AB4B0F"/>
    <w:rsid w:val="00AB66CA"/>
    <w:rsid w:val="00AD13C4"/>
    <w:rsid w:val="00AD6FBA"/>
    <w:rsid w:val="00AE25A4"/>
    <w:rsid w:val="00AE3697"/>
    <w:rsid w:val="00AF0CAF"/>
    <w:rsid w:val="00AF3DBB"/>
    <w:rsid w:val="00B10E35"/>
    <w:rsid w:val="00B1321D"/>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40E3"/>
    <w:rsid w:val="00B65233"/>
    <w:rsid w:val="00B65856"/>
    <w:rsid w:val="00B7003F"/>
    <w:rsid w:val="00B72C5E"/>
    <w:rsid w:val="00B775A8"/>
    <w:rsid w:val="00B80904"/>
    <w:rsid w:val="00B82FD7"/>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4510"/>
    <w:rsid w:val="00BF7486"/>
    <w:rsid w:val="00C00131"/>
    <w:rsid w:val="00C1660B"/>
    <w:rsid w:val="00C304D1"/>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C4CF8"/>
    <w:rsid w:val="00CD0D05"/>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3D1A"/>
    <w:rsid w:val="00D65DD8"/>
    <w:rsid w:val="00D66FE3"/>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D7DDA"/>
    <w:rsid w:val="00DE5D4C"/>
    <w:rsid w:val="00DE7DA6"/>
    <w:rsid w:val="00E00735"/>
    <w:rsid w:val="00E011DC"/>
    <w:rsid w:val="00E01533"/>
    <w:rsid w:val="00E0283D"/>
    <w:rsid w:val="00E0301E"/>
    <w:rsid w:val="00E12174"/>
    <w:rsid w:val="00E122D2"/>
    <w:rsid w:val="00E23490"/>
    <w:rsid w:val="00E24E3D"/>
    <w:rsid w:val="00E34E6C"/>
    <w:rsid w:val="00E352CD"/>
    <w:rsid w:val="00E419B2"/>
    <w:rsid w:val="00E43322"/>
    <w:rsid w:val="00E43563"/>
    <w:rsid w:val="00E43FC9"/>
    <w:rsid w:val="00E47446"/>
    <w:rsid w:val="00E511F4"/>
    <w:rsid w:val="00E56448"/>
    <w:rsid w:val="00E61161"/>
    <w:rsid w:val="00E65AF2"/>
    <w:rsid w:val="00E65E16"/>
    <w:rsid w:val="00E725CA"/>
    <w:rsid w:val="00E72AD1"/>
    <w:rsid w:val="00E7506A"/>
    <w:rsid w:val="00E8298B"/>
    <w:rsid w:val="00E85AB2"/>
    <w:rsid w:val="00E90770"/>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498"/>
    <w:rsid w:val="00FF1DF5"/>
    <w:rsid w:val="00FF3AA4"/>
    <w:rsid w:val="170209AC"/>
    <w:rsid w:val="27B91ECD"/>
    <w:rsid w:val="415A7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uiPriority w:val="99"/>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uiPriority w:val="99"/>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20865934">
      <w:bodyDiv w:val="1"/>
      <w:marLeft w:val="0"/>
      <w:marRight w:val="0"/>
      <w:marTop w:val="0"/>
      <w:marBottom w:val="0"/>
      <w:divBdr>
        <w:top w:val="none" w:sz="0" w:space="0" w:color="auto"/>
        <w:left w:val="none" w:sz="0" w:space="0" w:color="auto"/>
        <w:bottom w:val="none" w:sz="0" w:space="0" w:color="auto"/>
        <w:right w:val="none" w:sz="0" w:space="0" w:color="auto"/>
      </w:divBdr>
    </w:div>
    <w:div w:id="726223824">
      <w:bodyDiv w:val="1"/>
      <w:marLeft w:val="0"/>
      <w:marRight w:val="0"/>
      <w:marTop w:val="0"/>
      <w:marBottom w:val="0"/>
      <w:divBdr>
        <w:top w:val="none" w:sz="0" w:space="0" w:color="auto"/>
        <w:left w:val="none" w:sz="0" w:space="0" w:color="auto"/>
        <w:bottom w:val="none" w:sz="0" w:space="0" w:color="auto"/>
        <w:right w:val="none" w:sz="0" w:space="0" w:color="auto"/>
      </w:divBdr>
    </w:div>
    <w:div w:id="799803721">
      <w:bodyDiv w:val="1"/>
      <w:marLeft w:val="0"/>
      <w:marRight w:val="0"/>
      <w:marTop w:val="0"/>
      <w:marBottom w:val="0"/>
      <w:divBdr>
        <w:top w:val="none" w:sz="0" w:space="0" w:color="auto"/>
        <w:left w:val="none" w:sz="0" w:space="0" w:color="auto"/>
        <w:bottom w:val="none" w:sz="0" w:space="0" w:color="auto"/>
        <w:right w:val="none" w:sz="0" w:space="0" w:color="auto"/>
      </w:divBdr>
    </w:div>
    <w:div w:id="807359838">
      <w:bodyDiv w:val="1"/>
      <w:marLeft w:val="0"/>
      <w:marRight w:val="0"/>
      <w:marTop w:val="0"/>
      <w:marBottom w:val="0"/>
      <w:divBdr>
        <w:top w:val="none" w:sz="0" w:space="0" w:color="auto"/>
        <w:left w:val="none" w:sz="0" w:space="0" w:color="auto"/>
        <w:bottom w:val="none" w:sz="0" w:space="0" w:color="auto"/>
        <w:right w:val="none" w:sz="0" w:space="0" w:color="auto"/>
      </w:divBdr>
    </w:div>
    <w:div w:id="839152715">
      <w:bodyDiv w:val="1"/>
      <w:marLeft w:val="0"/>
      <w:marRight w:val="0"/>
      <w:marTop w:val="0"/>
      <w:marBottom w:val="0"/>
      <w:divBdr>
        <w:top w:val="none" w:sz="0" w:space="0" w:color="auto"/>
        <w:left w:val="none" w:sz="0" w:space="0" w:color="auto"/>
        <w:bottom w:val="none" w:sz="0" w:space="0" w:color="auto"/>
        <w:right w:val="none" w:sz="0" w:space="0" w:color="auto"/>
      </w:divBdr>
    </w:div>
    <w:div w:id="1104492595">
      <w:bodyDiv w:val="1"/>
      <w:marLeft w:val="0"/>
      <w:marRight w:val="0"/>
      <w:marTop w:val="0"/>
      <w:marBottom w:val="0"/>
      <w:divBdr>
        <w:top w:val="none" w:sz="0" w:space="0" w:color="auto"/>
        <w:left w:val="none" w:sz="0" w:space="0" w:color="auto"/>
        <w:bottom w:val="none" w:sz="0" w:space="0" w:color="auto"/>
        <w:right w:val="none" w:sz="0" w:space="0" w:color="auto"/>
      </w:divBdr>
    </w:div>
    <w:div w:id="1383089923">
      <w:bodyDiv w:val="1"/>
      <w:marLeft w:val="0"/>
      <w:marRight w:val="0"/>
      <w:marTop w:val="0"/>
      <w:marBottom w:val="0"/>
      <w:divBdr>
        <w:top w:val="none" w:sz="0" w:space="0" w:color="auto"/>
        <w:left w:val="none" w:sz="0" w:space="0" w:color="auto"/>
        <w:bottom w:val="none" w:sz="0" w:space="0" w:color="auto"/>
        <w:right w:val="none" w:sz="0" w:space="0" w:color="auto"/>
      </w:divBdr>
    </w:div>
    <w:div w:id="1783457489">
      <w:bodyDiv w:val="1"/>
      <w:marLeft w:val="0"/>
      <w:marRight w:val="0"/>
      <w:marTop w:val="0"/>
      <w:marBottom w:val="0"/>
      <w:divBdr>
        <w:top w:val="none" w:sz="0" w:space="0" w:color="auto"/>
        <w:left w:val="none" w:sz="0" w:space="0" w:color="auto"/>
        <w:bottom w:val="none" w:sz="0" w:space="0" w:color="auto"/>
        <w:right w:val="none" w:sz="0" w:space="0" w:color="auto"/>
      </w:divBdr>
    </w:div>
    <w:div w:id="1989935857">
      <w:bodyDiv w:val="1"/>
      <w:marLeft w:val="0"/>
      <w:marRight w:val="0"/>
      <w:marTop w:val="0"/>
      <w:marBottom w:val="0"/>
      <w:divBdr>
        <w:top w:val="none" w:sz="0" w:space="0" w:color="auto"/>
        <w:left w:val="none" w:sz="0" w:space="0" w:color="auto"/>
        <w:bottom w:val="none" w:sz="0" w:space="0" w:color="auto"/>
        <w:right w:val="none" w:sz="0" w:space="0" w:color="auto"/>
      </w:divBdr>
    </w:div>
    <w:div w:id="2070957850">
      <w:bodyDiv w:val="1"/>
      <w:marLeft w:val="0"/>
      <w:marRight w:val="0"/>
      <w:marTop w:val="0"/>
      <w:marBottom w:val="0"/>
      <w:divBdr>
        <w:top w:val="none" w:sz="0" w:space="0" w:color="auto"/>
        <w:left w:val="none" w:sz="0" w:space="0" w:color="auto"/>
        <w:bottom w:val="none" w:sz="0" w:space="0" w:color="auto"/>
        <w:right w:val="none" w:sz="0" w:space="0" w:color="auto"/>
      </w:divBdr>
    </w:div>
    <w:div w:id="20827506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82480A-E769-4EDC-8A0B-8CE88D514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17</Pages>
  <Words>1202</Words>
  <Characters>6854</Characters>
  <Application>Microsoft Office Word</Application>
  <DocSecurity>0</DocSecurity>
  <Lines>57</Lines>
  <Paragraphs>16</Paragraphs>
  <ScaleCrop>false</ScaleCrop>
  <Company>CDGMGD</Company>
  <LinksUpToDate>false</LinksUpToDate>
  <CharactersWithSpaces>8040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吴彬</cp:lastModifiedBy>
  <cp:revision>2</cp:revision>
  <cp:lastPrinted>2020-04-20T02:55:00Z</cp:lastPrinted>
  <dcterms:created xsi:type="dcterms:W3CDTF">2020-04-28T03:34:00Z</dcterms:created>
  <dcterms:modified xsi:type="dcterms:W3CDTF">2020-04-28T03:34:00Z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