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5223CFC" w14:textId="4F21320E" w:rsidR="0056481A" w:rsidRPr="00011E0E" w:rsidRDefault="0056481A" w:rsidP="0056481A">
      <w:pPr>
        <w:spacing w:line="500" w:lineRule="exact"/>
        <w:jc w:val="center"/>
        <w:rPr>
          <w:sz w:val="32"/>
        </w:rPr>
      </w:pPr>
      <w:r w:rsidRPr="00011E0E">
        <w:rPr>
          <w:rFonts w:ascii="方正大标宋简体" w:eastAsia="方正大标宋简体" w:hAnsi="华文中宋" w:hint="eastAsia"/>
          <w:b/>
          <w:bCs/>
          <w:spacing w:val="38"/>
          <w:sz w:val="24"/>
        </w:rPr>
        <w:t>询价采购编号：HDGX-2020-00</w:t>
      </w:r>
      <w:r w:rsidR="003A7F29">
        <w:rPr>
          <w:rFonts w:ascii="方正大标宋简体" w:eastAsia="方正大标宋简体" w:hAnsi="华文中宋"/>
          <w:b/>
          <w:bCs/>
          <w:spacing w:val="38"/>
          <w:sz w:val="24"/>
        </w:rPr>
        <w:t>4</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9AB3DFC" w:rsidR="0056481A" w:rsidRPr="006452A8" w:rsidRDefault="0056481A" w:rsidP="0056481A">
      <w:pPr>
        <w:autoSpaceDE w:val="0"/>
        <w:autoSpaceDN w:val="0"/>
        <w:adjustRightInd w:val="0"/>
        <w:spacing w:line="660" w:lineRule="exact"/>
        <w:jc w:val="center"/>
        <w:rPr>
          <w:rFonts w:ascii="宋体"/>
          <w:sz w:val="36"/>
          <w:szCs w:val="36"/>
        </w:rPr>
      </w:pPr>
      <w:r w:rsidRPr="006452A8">
        <w:rPr>
          <w:rFonts w:ascii="宋体" w:hAnsi="宋体" w:hint="eastAsia"/>
          <w:sz w:val="36"/>
          <w:szCs w:val="36"/>
        </w:rPr>
        <w:t>项目名称：</w:t>
      </w:r>
      <w:r w:rsidR="00ED5405" w:rsidRPr="006452A8">
        <w:rPr>
          <w:rFonts w:ascii="宋体" w:hAnsi="宋体" w:hint="eastAsia"/>
          <w:sz w:val="36"/>
          <w:szCs w:val="36"/>
          <w:u w:val="single"/>
        </w:rPr>
        <w:t>六方氮化硼</w:t>
      </w:r>
      <w:r w:rsidR="008D0838" w:rsidRPr="006452A8">
        <w:rPr>
          <w:rFonts w:ascii="宋体" w:hAnsi="宋体" w:hint="eastAsia"/>
          <w:sz w:val="36"/>
          <w:szCs w:val="36"/>
          <w:u w:val="single"/>
        </w:rPr>
        <w:t>2</w:t>
      </w:r>
      <w:r w:rsidR="008D0838" w:rsidRPr="006452A8">
        <w:rPr>
          <w:rFonts w:ascii="宋体" w:hAnsi="宋体"/>
          <w:sz w:val="36"/>
          <w:szCs w:val="36"/>
          <w:u w:val="single"/>
        </w:rPr>
        <w:t>020</w:t>
      </w:r>
      <w:r w:rsidR="008D0838" w:rsidRPr="006452A8">
        <w:rPr>
          <w:rFonts w:ascii="宋体" w:hAnsi="宋体" w:hint="eastAsia"/>
          <w:sz w:val="36"/>
          <w:szCs w:val="36"/>
          <w:u w:val="single"/>
        </w:rPr>
        <w:t>年度采购</w:t>
      </w:r>
      <w:r w:rsidR="008D0838" w:rsidRPr="006452A8">
        <w:rPr>
          <w:rFonts w:asciiTheme="majorEastAsia" w:eastAsiaTheme="majorEastAsia" w:hAnsiTheme="majorEastAsia" w:hint="eastAsia"/>
          <w:bCs/>
          <w:sz w:val="36"/>
          <w:szCs w:val="36"/>
          <w:u w:val="single"/>
        </w:rPr>
        <w:t>项目</w:t>
      </w:r>
    </w:p>
    <w:p w14:paraId="3D4028FC" w14:textId="77777777" w:rsidR="0056481A" w:rsidRPr="00ED5405" w:rsidRDefault="0056481A" w:rsidP="0056481A">
      <w:pPr>
        <w:spacing w:line="500" w:lineRule="exact"/>
        <w:ind w:firstLineChars="500" w:firstLine="1800"/>
        <w:rPr>
          <w:rFonts w:ascii="宋体"/>
          <w:sz w:val="36"/>
          <w:szCs w:val="36"/>
        </w:rPr>
      </w:pPr>
    </w:p>
    <w:p w14:paraId="61712D07" w14:textId="77777777" w:rsidR="0056481A" w:rsidRPr="00ED5405"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0F98EE1E" w14:textId="77777777"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sz w:val="28"/>
          <w:szCs w:val="28"/>
        </w:rPr>
        <w:t>成都恒达光学</w:t>
      </w:r>
      <w:r w:rsidRPr="00011E0E">
        <w:rPr>
          <w:rFonts w:ascii="仿宋" w:eastAsia="仿宋" w:hAnsi="仿宋" w:hint="eastAsia"/>
          <w:sz w:val="28"/>
          <w:szCs w:val="28"/>
        </w:rPr>
        <w:t>有限公司</w:t>
      </w:r>
    </w:p>
    <w:p w14:paraId="5B78C875" w14:textId="77777777" w:rsidR="006209EC" w:rsidRPr="00011E0E" w:rsidRDefault="006209EC" w:rsidP="0056481A">
      <w:pPr>
        <w:pStyle w:val="a9"/>
        <w:spacing w:line="500" w:lineRule="exact"/>
        <w:jc w:val="center"/>
        <w:rPr>
          <w:rFonts w:ascii="仿宋" w:eastAsia="仿宋" w:hAnsi="仿宋"/>
          <w:sz w:val="28"/>
          <w:szCs w:val="28"/>
        </w:rPr>
      </w:pPr>
    </w:p>
    <w:p w14:paraId="78F3AEAA" w14:textId="7D76C42B"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EF63E1">
        <w:rPr>
          <w:rFonts w:ascii="仿宋" w:eastAsia="仿宋" w:hAnsi="仿宋" w:hint="eastAsia"/>
          <w:sz w:val="28"/>
          <w:szCs w:val="28"/>
        </w:rPr>
        <w:t>四</w:t>
      </w:r>
      <w:r w:rsidRPr="00011E0E">
        <w:rPr>
          <w:rFonts w:ascii="仿宋" w:eastAsia="仿宋" w:hAnsi="仿宋" w:hint="eastAsia"/>
          <w:sz w:val="28"/>
          <w:szCs w:val="28"/>
        </w:rPr>
        <w:t>月</w:t>
      </w:r>
    </w:p>
    <w:p w14:paraId="3780B1AF" w14:textId="77777777" w:rsidR="0056481A" w:rsidRPr="00011E0E"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011E0E" w:rsidRDefault="003072B7">
      <w:pPr>
        <w:spacing w:line="500" w:lineRule="exact"/>
        <w:jc w:val="center"/>
        <w:rPr>
          <w:rFonts w:ascii="仿宋" w:eastAsia="仿宋" w:hAnsi="仿宋"/>
          <w:sz w:val="44"/>
        </w:rPr>
      </w:pPr>
    </w:p>
    <w:p w14:paraId="5B0C5790"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56481A" w:rsidRPr="00011E0E">
        <w:rPr>
          <w:rFonts w:ascii="仿宋" w:eastAsia="仿宋" w:hAnsi="仿宋" w:hint="eastAsia"/>
          <w:sz w:val="28"/>
        </w:rPr>
        <w:t>询价采购</w:t>
      </w:r>
      <w:r w:rsidRPr="00011E0E">
        <w:rPr>
          <w:rFonts w:ascii="仿宋" w:eastAsia="仿宋" w:hAnsi="仿宋" w:hint="eastAsia"/>
          <w:sz w:val="28"/>
        </w:rPr>
        <w:t>邀请函</w:t>
      </w:r>
      <w:r w:rsidRPr="00011E0E">
        <w:rPr>
          <w:rFonts w:ascii="仿宋" w:eastAsia="仿宋" w:hAnsi="仿宋"/>
          <w:sz w:val="28"/>
        </w:rPr>
        <w:t xml:space="preserve"> </w:t>
      </w:r>
      <w:r w:rsidRPr="00011E0E">
        <w:rPr>
          <w:rFonts w:ascii="仿宋" w:eastAsia="仿宋" w:hAnsi="仿宋" w:hint="eastAsia"/>
          <w:sz w:val="28"/>
        </w:rPr>
        <w:t>…………………</w:t>
      </w:r>
    </w:p>
    <w:p w14:paraId="0388131F"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第二部分</w:t>
      </w:r>
      <w:r w:rsidRPr="00011E0E">
        <w:rPr>
          <w:rFonts w:ascii="仿宋" w:eastAsia="仿宋" w:hAnsi="仿宋"/>
          <w:sz w:val="28"/>
        </w:rPr>
        <w:t xml:space="preserve">  </w:t>
      </w:r>
      <w:r w:rsidRPr="00011E0E">
        <w:rPr>
          <w:rFonts w:ascii="仿宋" w:eastAsia="仿宋" w:hAnsi="仿宋" w:hint="eastAsia"/>
          <w:sz w:val="28"/>
        </w:rPr>
        <w:t>供应商须知</w:t>
      </w:r>
      <w:r w:rsidRPr="00011E0E">
        <w:rPr>
          <w:rFonts w:ascii="仿宋" w:eastAsia="仿宋" w:hAnsi="仿宋"/>
          <w:sz w:val="28"/>
        </w:rPr>
        <w:t xml:space="preserve"> </w:t>
      </w:r>
      <w:r w:rsidRPr="00011E0E">
        <w:rPr>
          <w:rFonts w:ascii="仿宋" w:eastAsia="仿宋" w:hAnsi="仿宋" w:hint="eastAsia"/>
          <w:sz w:val="28"/>
        </w:rPr>
        <w:t>………………………</w:t>
      </w:r>
    </w:p>
    <w:p w14:paraId="16523DA4"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第三部分</w:t>
      </w:r>
      <w:r w:rsidRPr="00011E0E">
        <w:rPr>
          <w:rFonts w:ascii="仿宋" w:eastAsia="仿宋" w:hAnsi="仿宋"/>
          <w:sz w:val="28"/>
        </w:rPr>
        <w:t xml:space="preserve">  </w:t>
      </w:r>
      <w:r w:rsidR="0056481A" w:rsidRPr="00011E0E">
        <w:rPr>
          <w:rFonts w:ascii="仿宋" w:eastAsia="仿宋" w:hAnsi="仿宋" w:hint="eastAsia"/>
          <w:sz w:val="28"/>
        </w:rPr>
        <w:t>合同条款</w:t>
      </w:r>
      <w:r w:rsidRPr="00011E0E">
        <w:rPr>
          <w:rFonts w:ascii="仿宋" w:eastAsia="仿宋" w:hAnsi="仿宋"/>
          <w:sz w:val="28"/>
        </w:rPr>
        <w:t xml:space="preserve"> </w:t>
      </w:r>
      <w:r w:rsidRPr="00011E0E">
        <w:rPr>
          <w:rFonts w:ascii="仿宋" w:eastAsia="仿宋" w:hAnsi="仿宋" w:hint="eastAsia"/>
          <w:sz w:val="28"/>
        </w:rPr>
        <w:t>…………………………</w:t>
      </w:r>
    </w:p>
    <w:p w14:paraId="6C138AF3"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第四部分</w:t>
      </w:r>
      <w:r w:rsidRPr="00011E0E">
        <w:rPr>
          <w:rFonts w:ascii="仿宋" w:eastAsia="仿宋" w:hAnsi="仿宋"/>
          <w:sz w:val="28"/>
        </w:rPr>
        <w:t xml:space="preserve">  </w:t>
      </w:r>
      <w:r w:rsidRPr="00011E0E">
        <w:rPr>
          <w:rFonts w:ascii="仿宋" w:eastAsia="仿宋" w:hAnsi="仿宋" w:hint="eastAsia"/>
          <w:sz w:val="28"/>
        </w:rPr>
        <w:t>评分标准………………………</w:t>
      </w:r>
      <w:r w:rsidR="0024219E" w:rsidRPr="00011E0E">
        <w:rPr>
          <w:rFonts w:ascii="仿宋" w:eastAsia="仿宋" w:hAnsi="仿宋" w:hint="eastAsia"/>
          <w:sz w:val="28"/>
        </w:rPr>
        <w:t>……</w:t>
      </w:r>
    </w:p>
    <w:p w14:paraId="44C68C54" w14:textId="54136C1F" w:rsidR="0056481A" w:rsidRPr="00011E0E" w:rsidRDefault="00E249E4" w:rsidP="0056481A">
      <w:pPr>
        <w:spacing w:line="1200" w:lineRule="exact"/>
        <w:ind w:firstLineChars="199" w:firstLine="557"/>
        <w:rPr>
          <w:rFonts w:ascii="仿宋" w:eastAsia="仿宋" w:hAnsi="仿宋"/>
          <w:sz w:val="28"/>
        </w:rPr>
      </w:pPr>
      <w:r w:rsidRPr="00011E0E">
        <w:rPr>
          <w:rFonts w:ascii="仿宋" w:eastAsia="仿宋" w:hAnsi="仿宋" w:hint="eastAsia"/>
          <w:sz w:val="28"/>
        </w:rPr>
        <w:t>第五部分</w:t>
      </w:r>
      <w:r w:rsidR="006209EC" w:rsidRPr="00011E0E">
        <w:rPr>
          <w:rFonts w:ascii="仿宋" w:eastAsia="仿宋" w:hAnsi="仿宋"/>
          <w:sz w:val="28"/>
        </w:rPr>
        <w:t xml:space="preserve">  </w:t>
      </w:r>
      <w:r w:rsidR="006209EC" w:rsidRPr="00011E0E">
        <w:rPr>
          <w:rFonts w:ascii="仿宋" w:eastAsia="仿宋" w:hAnsi="仿宋" w:hint="eastAsia"/>
          <w:sz w:val="28"/>
        </w:rPr>
        <w:t>文件格式</w:t>
      </w:r>
      <w:r w:rsidR="0056481A" w:rsidRPr="00011E0E">
        <w:rPr>
          <w:rFonts w:ascii="仿宋" w:eastAsia="仿宋" w:hAnsi="仿宋" w:hint="eastAsia"/>
          <w:sz w:val="28"/>
        </w:rPr>
        <w:t>……</w:t>
      </w:r>
      <w:r w:rsidR="0024219E" w:rsidRPr="00011E0E">
        <w:rPr>
          <w:rFonts w:ascii="仿宋" w:eastAsia="仿宋" w:hAnsi="仿宋" w:hint="eastAsia"/>
          <w:sz w:val="28"/>
        </w:rPr>
        <w:t>…………</w:t>
      </w:r>
      <w:r w:rsidR="0056481A" w:rsidRPr="00011E0E">
        <w:rPr>
          <w:rFonts w:ascii="仿宋" w:eastAsia="仿宋" w:hAnsi="仿宋" w:hint="eastAsia"/>
          <w:sz w:val="28"/>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Pr="00011E0E" w:rsidRDefault="0056481A">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79D030FF" w14:textId="77777777" w:rsidR="003072B7" w:rsidRPr="00011E0E" w:rsidRDefault="003072B7">
      <w:pPr>
        <w:rPr>
          <w:rFonts w:ascii="仿宋" w:eastAsia="仿宋" w:hAnsi="仿宋"/>
          <w:sz w:val="20"/>
        </w:rPr>
      </w:pPr>
    </w:p>
    <w:p w14:paraId="42F491C9" w14:textId="77777777" w:rsidR="003072B7" w:rsidRPr="00011E0E" w:rsidRDefault="003072B7">
      <w:pPr>
        <w:rPr>
          <w:rFonts w:ascii="仿宋" w:eastAsia="仿宋" w:hAnsi="仿宋"/>
          <w:sz w:val="20"/>
        </w:rPr>
      </w:pPr>
    </w:p>
    <w:p w14:paraId="3B899C1E" w14:textId="77777777" w:rsidR="0056481A" w:rsidRPr="00011E0E" w:rsidRDefault="0056481A">
      <w:pPr>
        <w:rPr>
          <w:rFonts w:ascii="仿宋" w:eastAsia="仿宋" w:hAnsi="仿宋"/>
          <w:sz w:val="20"/>
        </w:rPr>
      </w:pPr>
    </w:p>
    <w:p w14:paraId="29370B68" w14:textId="77777777" w:rsidR="0056481A" w:rsidRPr="00011E0E" w:rsidRDefault="0056481A">
      <w:pPr>
        <w:rPr>
          <w:rFonts w:ascii="仿宋" w:eastAsia="仿宋" w:hAnsi="仿宋"/>
          <w:sz w:val="20"/>
        </w:rPr>
      </w:pPr>
    </w:p>
    <w:p w14:paraId="3FBD6CD3" w14:textId="77777777" w:rsidR="0056481A" w:rsidRPr="00011E0E" w:rsidRDefault="0056481A">
      <w:pPr>
        <w:rPr>
          <w:rFonts w:ascii="仿宋" w:eastAsia="仿宋" w:hAnsi="仿宋"/>
          <w:sz w:val="20"/>
        </w:rPr>
      </w:pPr>
    </w:p>
    <w:p w14:paraId="61049E89" w14:textId="77777777" w:rsidR="0056481A" w:rsidRPr="00011E0E" w:rsidRDefault="0056481A">
      <w:pPr>
        <w:rPr>
          <w:rFonts w:ascii="仿宋" w:eastAsia="仿宋" w:hAnsi="仿宋"/>
          <w:sz w:val="20"/>
        </w:rPr>
      </w:pPr>
    </w:p>
    <w:p w14:paraId="0942DD57" w14:textId="77777777" w:rsidR="0056481A" w:rsidRPr="00011E0E" w:rsidRDefault="0056481A">
      <w:pPr>
        <w:rPr>
          <w:rFonts w:ascii="仿宋" w:eastAsia="仿宋" w:hAnsi="仿宋"/>
          <w:sz w:val="20"/>
        </w:rPr>
      </w:pPr>
    </w:p>
    <w:p w14:paraId="653217D6" w14:textId="77777777" w:rsidR="0056481A" w:rsidRPr="00011E0E" w:rsidRDefault="0056481A">
      <w:pPr>
        <w:rPr>
          <w:rFonts w:ascii="仿宋" w:eastAsia="仿宋" w:hAnsi="仿宋"/>
          <w:sz w:val="20"/>
        </w:rPr>
      </w:pPr>
    </w:p>
    <w:p w14:paraId="4DC966A6" w14:textId="77777777" w:rsidR="0056481A" w:rsidRPr="00011E0E" w:rsidRDefault="0056481A">
      <w:pPr>
        <w:rPr>
          <w:rFonts w:ascii="仿宋" w:eastAsia="仿宋" w:hAnsi="仿宋"/>
          <w:sz w:val="20"/>
        </w:rPr>
      </w:pPr>
    </w:p>
    <w:p w14:paraId="4273DC73" w14:textId="77777777" w:rsidR="0056481A" w:rsidRPr="00011E0E" w:rsidRDefault="0056481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各供应商：</w:t>
      </w:r>
    </w:p>
    <w:p w14:paraId="7D4B1199" w14:textId="3DD3766A" w:rsidR="003072B7" w:rsidRPr="00011E0E" w:rsidRDefault="007C12A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成都</w:t>
      </w:r>
      <w:r w:rsidR="0056481A" w:rsidRPr="00011E0E">
        <w:rPr>
          <w:rFonts w:ascii="仿宋" w:eastAsia="仿宋" w:hAnsi="仿宋" w:hint="eastAsia"/>
          <w:bCs/>
          <w:sz w:val="28"/>
          <w:szCs w:val="28"/>
        </w:rPr>
        <w:t>恒达光学</w:t>
      </w:r>
      <w:r w:rsidRPr="00011E0E">
        <w:rPr>
          <w:rFonts w:ascii="仿宋" w:eastAsia="仿宋" w:hAnsi="仿宋" w:hint="eastAsia"/>
          <w:bCs/>
          <w:sz w:val="28"/>
          <w:szCs w:val="28"/>
        </w:rPr>
        <w:t>有限公司决定对</w:t>
      </w:r>
      <w:r w:rsidR="0056481A" w:rsidRPr="00011E0E">
        <w:rPr>
          <w:rFonts w:ascii="仿宋" w:eastAsia="仿宋" w:hAnsi="仿宋" w:hint="eastAsia"/>
          <w:bCs/>
          <w:sz w:val="28"/>
          <w:szCs w:val="28"/>
          <w:u w:val="single"/>
        </w:rPr>
        <w:t xml:space="preserve"> </w:t>
      </w:r>
      <w:r w:rsidR="00A307C8">
        <w:rPr>
          <w:rFonts w:ascii="仿宋" w:eastAsia="仿宋" w:hAnsi="仿宋" w:hint="eastAsia"/>
          <w:bCs/>
          <w:sz w:val="28"/>
          <w:szCs w:val="28"/>
          <w:u w:val="single"/>
        </w:rPr>
        <w:t>六方</w:t>
      </w:r>
      <w:r w:rsidR="00ED5405" w:rsidRPr="00ED5405">
        <w:rPr>
          <w:rFonts w:ascii="仿宋" w:eastAsia="仿宋" w:hAnsi="仿宋" w:hint="eastAsia"/>
          <w:bCs/>
          <w:sz w:val="28"/>
          <w:szCs w:val="28"/>
          <w:u w:val="single"/>
        </w:rPr>
        <w:t>氮化硼</w:t>
      </w:r>
      <w:r w:rsidR="00B959E1" w:rsidRPr="00B959E1">
        <w:rPr>
          <w:rFonts w:ascii="仿宋" w:eastAsia="仿宋" w:hAnsi="仿宋" w:hint="eastAsia"/>
          <w:bCs/>
          <w:sz w:val="28"/>
          <w:szCs w:val="28"/>
          <w:u w:val="single"/>
        </w:rPr>
        <w:t>2020年度采购项目</w:t>
      </w:r>
      <w:r w:rsidR="0056481A" w:rsidRPr="00011E0E">
        <w:rPr>
          <w:rFonts w:ascii="仿宋" w:eastAsia="仿宋" w:hAnsi="仿宋" w:hint="eastAsia"/>
          <w:bCs/>
          <w:sz w:val="28"/>
          <w:szCs w:val="28"/>
          <w:u w:val="single"/>
        </w:rPr>
        <w:t xml:space="preserve"> </w:t>
      </w:r>
      <w:r w:rsidRPr="00011E0E">
        <w:rPr>
          <w:rFonts w:ascii="仿宋" w:eastAsia="仿宋" w:hAnsi="仿宋" w:hint="eastAsia"/>
          <w:bCs/>
          <w:sz w:val="28"/>
          <w:szCs w:val="28"/>
        </w:rPr>
        <w:t>面向社会比选合格供应商。公司本着“公开、公平、公正”的原则和“互利共赢、共同发展”的理念，热忱欢迎有意愿与</w:t>
      </w:r>
      <w:r w:rsidR="0056481A" w:rsidRPr="00011E0E">
        <w:rPr>
          <w:rFonts w:ascii="仿宋" w:eastAsia="仿宋" w:hAnsi="仿宋" w:hint="eastAsia"/>
          <w:bCs/>
          <w:sz w:val="28"/>
          <w:szCs w:val="28"/>
        </w:rPr>
        <w:t>我</w:t>
      </w:r>
      <w:r w:rsidRPr="00011E0E">
        <w:rPr>
          <w:rFonts w:ascii="仿宋" w:eastAsia="仿宋" w:hAnsi="仿宋" w:hint="eastAsia"/>
          <w:bCs/>
          <w:sz w:val="28"/>
          <w:szCs w:val="28"/>
        </w:rPr>
        <w:t>公司合作的潜在供应商积极参与</w:t>
      </w:r>
      <w:r w:rsidR="0056481A" w:rsidRPr="00011E0E">
        <w:rPr>
          <w:rFonts w:ascii="仿宋" w:eastAsia="仿宋" w:hAnsi="仿宋" w:hint="eastAsia"/>
          <w:bCs/>
          <w:sz w:val="28"/>
          <w:szCs w:val="28"/>
        </w:rPr>
        <w:t>询价采购</w:t>
      </w:r>
      <w:r w:rsidRPr="00011E0E">
        <w:rPr>
          <w:rFonts w:ascii="仿宋" w:eastAsia="仿宋" w:hAnsi="仿宋" w:hint="eastAsia"/>
          <w:bCs/>
          <w:sz w:val="28"/>
          <w:szCs w:val="28"/>
        </w:rPr>
        <w:t>。</w:t>
      </w:r>
    </w:p>
    <w:p w14:paraId="43EF1EFB" w14:textId="7968FD0D" w:rsidR="00472BBF" w:rsidRPr="00011E0E" w:rsidRDefault="00011E0E" w:rsidP="00011E0E">
      <w:pPr>
        <w:spacing w:line="540" w:lineRule="exact"/>
        <w:ind w:firstLineChars="200" w:firstLine="562"/>
        <w:rPr>
          <w:rFonts w:ascii="仿宋" w:eastAsia="仿宋" w:hAnsi="仿宋"/>
          <w:b/>
          <w:sz w:val="28"/>
          <w:szCs w:val="28"/>
        </w:rPr>
      </w:pPr>
      <w:r>
        <w:rPr>
          <w:rFonts w:ascii="仿宋" w:eastAsia="仿宋" w:hAnsi="仿宋" w:hint="eastAsia"/>
          <w:b/>
          <w:sz w:val="28"/>
          <w:szCs w:val="28"/>
        </w:rPr>
        <w:t>一、</w:t>
      </w:r>
      <w:r w:rsidR="00472BBF" w:rsidRPr="00011E0E">
        <w:rPr>
          <w:rFonts w:ascii="仿宋" w:eastAsia="仿宋" w:hAnsi="仿宋" w:hint="eastAsia"/>
          <w:b/>
          <w:sz w:val="28"/>
          <w:szCs w:val="28"/>
        </w:rPr>
        <w:t>询价采购项目说明：</w:t>
      </w:r>
    </w:p>
    <w:p w14:paraId="47845B86" w14:textId="67819F4B"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项目内容：</w:t>
      </w:r>
      <w:r w:rsidR="00A307C8" w:rsidRPr="00A307C8">
        <w:rPr>
          <w:rFonts w:ascii="仿宋" w:eastAsia="仿宋" w:hAnsi="仿宋" w:hint="eastAsia"/>
          <w:bCs/>
          <w:sz w:val="28"/>
          <w:szCs w:val="28"/>
        </w:rPr>
        <w:t>六方氮化硼</w:t>
      </w:r>
      <w:r w:rsidR="008F44D6" w:rsidRPr="008F44D6">
        <w:rPr>
          <w:rFonts w:ascii="仿宋" w:eastAsia="仿宋" w:hAnsi="仿宋" w:hint="eastAsia"/>
          <w:bCs/>
          <w:sz w:val="28"/>
          <w:szCs w:val="28"/>
        </w:rPr>
        <w:t>2020年度采购项目</w:t>
      </w:r>
    </w:p>
    <w:p w14:paraId="3BB80370" w14:textId="3A83AD4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w:t>
      </w:r>
      <w:r w:rsidR="006209EC" w:rsidRPr="00011E0E">
        <w:rPr>
          <w:rFonts w:ascii="仿宋" w:eastAsia="仿宋" w:hAnsi="仿宋" w:hint="eastAsia"/>
          <w:bCs/>
          <w:sz w:val="28"/>
          <w:szCs w:val="28"/>
        </w:rPr>
        <w:t>价格</w:t>
      </w:r>
      <w:r w:rsidRPr="00011E0E">
        <w:rPr>
          <w:rFonts w:ascii="仿宋" w:eastAsia="仿宋" w:hAnsi="仿宋" w:hint="eastAsia"/>
          <w:bCs/>
          <w:sz w:val="28"/>
          <w:szCs w:val="28"/>
        </w:rPr>
        <w:t>有效期：自签订正式合同之日起1年内有效</w:t>
      </w:r>
    </w:p>
    <w:p w14:paraId="1D68BEC6" w14:textId="78A2538B" w:rsidR="003072B7" w:rsidRPr="00011E0E"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二、</w:t>
      </w:r>
      <w:r w:rsidR="00E249E4" w:rsidRPr="00011E0E">
        <w:rPr>
          <w:rFonts w:ascii="仿宋" w:eastAsia="仿宋" w:hAnsi="仿宋" w:hint="eastAsia"/>
          <w:b/>
          <w:sz w:val="28"/>
          <w:szCs w:val="28"/>
        </w:rPr>
        <w:t>供应商</w:t>
      </w:r>
      <w:r w:rsidR="00863A7C" w:rsidRPr="00011E0E">
        <w:rPr>
          <w:rFonts w:ascii="仿宋" w:eastAsia="仿宋" w:hAnsi="仿宋" w:hint="eastAsia"/>
          <w:b/>
          <w:sz w:val="28"/>
          <w:szCs w:val="28"/>
        </w:rPr>
        <w:t>资质</w:t>
      </w:r>
      <w:r w:rsidR="00E249E4" w:rsidRPr="00011E0E">
        <w:rPr>
          <w:rFonts w:ascii="仿宋" w:eastAsia="仿宋" w:hAnsi="仿宋" w:hint="eastAsia"/>
          <w:b/>
          <w:sz w:val="28"/>
          <w:szCs w:val="28"/>
        </w:rPr>
        <w:t>要求</w:t>
      </w:r>
    </w:p>
    <w:p w14:paraId="566B78A9" w14:textId="3F87E1BE"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参加本次采购活动</w:t>
      </w:r>
      <w:r w:rsidR="00863A7C" w:rsidRPr="00011E0E">
        <w:rPr>
          <w:rFonts w:ascii="仿宋" w:eastAsia="仿宋" w:hAnsi="仿宋" w:hint="eastAsia"/>
          <w:bCs/>
          <w:sz w:val="28"/>
          <w:szCs w:val="28"/>
        </w:rPr>
        <w:t>的供应商需</w:t>
      </w:r>
      <w:r w:rsidRPr="00011E0E">
        <w:rPr>
          <w:rFonts w:ascii="仿宋" w:eastAsia="仿宋" w:hAnsi="仿宋" w:hint="eastAsia"/>
          <w:bCs/>
          <w:sz w:val="28"/>
          <w:szCs w:val="28"/>
        </w:rPr>
        <w:t>具备下列条件：</w:t>
      </w:r>
    </w:p>
    <w:p w14:paraId="7400D737" w14:textId="77777777" w:rsidR="00A07F6E"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w:t>
      </w:r>
      <w:r w:rsidR="00A07F6E" w:rsidRPr="00011E0E">
        <w:rPr>
          <w:rFonts w:ascii="仿宋" w:eastAsia="仿宋" w:hAnsi="仿宋" w:hint="eastAsia"/>
          <w:bCs/>
          <w:sz w:val="28"/>
          <w:szCs w:val="28"/>
        </w:rPr>
        <w:t>具</w:t>
      </w:r>
      <w:r w:rsidR="00A07F6E" w:rsidRPr="00011E0E">
        <w:rPr>
          <w:rFonts w:ascii="仿宋" w:eastAsia="仿宋" w:hAnsi="仿宋"/>
          <w:bCs/>
          <w:sz w:val="28"/>
          <w:szCs w:val="28"/>
        </w:rPr>
        <w:t>有独立承担民事责任的能力</w:t>
      </w:r>
    </w:p>
    <w:p w14:paraId="5F4D416E" w14:textId="77777777"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（二）</w:t>
      </w:r>
      <w:r w:rsidRPr="00011E0E">
        <w:rPr>
          <w:rFonts w:ascii="仿宋" w:eastAsia="仿宋" w:hAnsi="仿宋"/>
          <w:bCs/>
          <w:sz w:val="28"/>
          <w:szCs w:val="28"/>
        </w:rPr>
        <w:t>具有</w:t>
      </w:r>
      <w:r w:rsidRPr="00011E0E">
        <w:rPr>
          <w:rFonts w:ascii="仿宋" w:eastAsia="仿宋" w:hAnsi="仿宋" w:hint="eastAsia"/>
          <w:bCs/>
          <w:sz w:val="28"/>
          <w:szCs w:val="28"/>
        </w:rPr>
        <w:t>履行</w:t>
      </w:r>
      <w:r w:rsidRPr="00011E0E">
        <w:rPr>
          <w:rFonts w:ascii="仿宋" w:eastAsia="仿宋" w:hAnsi="仿宋"/>
          <w:bCs/>
          <w:sz w:val="28"/>
          <w:szCs w:val="28"/>
        </w:rPr>
        <w:t>合同</w:t>
      </w:r>
      <w:r w:rsidRPr="00011E0E">
        <w:rPr>
          <w:rFonts w:ascii="仿宋" w:eastAsia="仿宋" w:hAnsi="仿宋" w:hint="eastAsia"/>
          <w:bCs/>
          <w:sz w:val="28"/>
          <w:szCs w:val="28"/>
        </w:rPr>
        <w:t>所</w:t>
      </w:r>
      <w:r w:rsidRPr="00011E0E">
        <w:rPr>
          <w:rFonts w:ascii="仿宋" w:eastAsia="仿宋" w:hAnsi="仿宋"/>
          <w:bCs/>
          <w:sz w:val="28"/>
          <w:szCs w:val="28"/>
        </w:rPr>
        <w:t>必需的</w:t>
      </w:r>
      <w:r w:rsidRPr="00011E0E">
        <w:rPr>
          <w:rFonts w:ascii="仿宋" w:eastAsia="仿宋" w:hAnsi="仿宋" w:hint="eastAsia"/>
          <w:bCs/>
          <w:sz w:val="28"/>
          <w:szCs w:val="28"/>
        </w:rPr>
        <w:t>设备</w:t>
      </w:r>
      <w:r w:rsidRPr="00011E0E">
        <w:rPr>
          <w:rFonts w:ascii="仿宋" w:eastAsia="仿宋" w:hAnsi="仿宋"/>
          <w:bCs/>
          <w:sz w:val="28"/>
          <w:szCs w:val="28"/>
        </w:rPr>
        <w:t>和</w:t>
      </w:r>
      <w:r w:rsidRPr="00011E0E">
        <w:rPr>
          <w:rFonts w:ascii="仿宋" w:eastAsia="仿宋" w:hAnsi="仿宋" w:hint="eastAsia"/>
          <w:bCs/>
          <w:sz w:val="28"/>
          <w:szCs w:val="28"/>
        </w:rPr>
        <w:t>专业</w:t>
      </w:r>
      <w:r w:rsidRPr="00011E0E">
        <w:rPr>
          <w:rFonts w:ascii="仿宋" w:eastAsia="仿宋" w:hAnsi="仿宋"/>
          <w:bCs/>
          <w:sz w:val="28"/>
          <w:szCs w:val="28"/>
        </w:rPr>
        <w:t>技术能力</w:t>
      </w:r>
    </w:p>
    <w:p w14:paraId="31D3FABE" w14:textId="58258175" w:rsidR="00A07F6E" w:rsidRPr="00011E0E" w:rsidRDefault="00863A7C"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（三）</w:t>
      </w:r>
      <w:r w:rsidR="00A07F6E" w:rsidRPr="00011E0E">
        <w:rPr>
          <w:rFonts w:ascii="仿宋" w:eastAsia="仿宋" w:hAnsi="仿宋" w:hint="eastAsia"/>
          <w:bCs/>
          <w:sz w:val="28"/>
          <w:szCs w:val="28"/>
        </w:rPr>
        <w:t>能提供和本业务相符的增值税专用发票</w:t>
      </w:r>
    </w:p>
    <w:p w14:paraId="409A613E" w14:textId="20E09EA3" w:rsidR="00A07F6E" w:rsidRPr="00011E0E" w:rsidRDefault="00A07F6E" w:rsidP="00580729">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（四）参加</w:t>
      </w:r>
      <w:r w:rsidRPr="00011E0E">
        <w:rPr>
          <w:rFonts w:ascii="仿宋" w:eastAsia="仿宋" w:hAnsi="仿宋"/>
          <w:bCs/>
          <w:sz w:val="28"/>
          <w:szCs w:val="28"/>
        </w:rPr>
        <w:t>此次</w:t>
      </w:r>
      <w:r w:rsidRPr="00011E0E">
        <w:rPr>
          <w:rFonts w:ascii="仿宋" w:eastAsia="仿宋" w:hAnsi="仿宋" w:hint="eastAsia"/>
          <w:bCs/>
          <w:sz w:val="28"/>
          <w:szCs w:val="28"/>
        </w:rPr>
        <w:t>比价项目</w:t>
      </w:r>
      <w:r w:rsidRPr="00011E0E">
        <w:rPr>
          <w:rFonts w:ascii="仿宋" w:eastAsia="仿宋" w:hAnsi="仿宋"/>
          <w:bCs/>
          <w:sz w:val="28"/>
          <w:szCs w:val="28"/>
        </w:rPr>
        <w:t>之前三年内</w:t>
      </w:r>
      <w:r w:rsidRPr="00011E0E">
        <w:rPr>
          <w:rFonts w:ascii="仿宋" w:eastAsia="仿宋" w:hAnsi="仿宋" w:hint="eastAsia"/>
          <w:bCs/>
          <w:sz w:val="28"/>
          <w:szCs w:val="28"/>
        </w:rPr>
        <w:t>，</w:t>
      </w:r>
      <w:r w:rsidRPr="00011E0E">
        <w:rPr>
          <w:rFonts w:ascii="仿宋" w:eastAsia="仿宋" w:hAnsi="仿宋"/>
          <w:bCs/>
          <w:sz w:val="28"/>
          <w:szCs w:val="28"/>
        </w:rPr>
        <w:t>在经营活动中</w:t>
      </w:r>
      <w:r w:rsidR="00863A7C" w:rsidRPr="00011E0E">
        <w:rPr>
          <w:rFonts w:ascii="仿宋" w:eastAsia="仿宋" w:hAnsi="仿宋" w:hint="eastAsia"/>
          <w:bCs/>
          <w:sz w:val="28"/>
          <w:szCs w:val="28"/>
        </w:rPr>
        <w:t>无</w:t>
      </w:r>
      <w:r w:rsidRPr="00011E0E">
        <w:rPr>
          <w:rFonts w:ascii="仿宋" w:eastAsia="仿宋" w:hAnsi="仿宋"/>
          <w:bCs/>
          <w:sz w:val="28"/>
          <w:szCs w:val="28"/>
        </w:rPr>
        <w:t>重大违法</w:t>
      </w:r>
      <w:r w:rsidRPr="00011E0E">
        <w:rPr>
          <w:rFonts w:ascii="仿宋" w:eastAsia="仿宋" w:hAnsi="仿宋" w:hint="eastAsia"/>
          <w:bCs/>
          <w:sz w:val="28"/>
          <w:szCs w:val="28"/>
        </w:rPr>
        <w:t>记录</w:t>
      </w:r>
    </w:p>
    <w:p w14:paraId="4BC7302D" w14:textId="1214385A" w:rsidR="003072B7" w:rsidRPr="00011E0E" w:rsidRDefault="00472BBF" w:rsidP="006209EC">
      <w:pPr>
        <w:spacing w:line="540" w:lineRule="exact"/>
        <w:ind w:firstLineChars="200" w:firstLine="562"/>
        <w:rPr>
          <w:rFonts w:ascii="仿宋" w:eastAsia="仿宋" w:hAnsi="仿宋"/>
          <w:sz w:val="28"/>
          <w:szCs w:val="28"/>
        </w:rPr>
      </w:pPr>
      <w:r w:rsidRPr="00011E0E">
        <w:rPr>
          <w:rFonts w:ascii="仿宋" w:eastAsia="仿宋" w:hAnsi="仿宋" w:hint="eastAsia"/>
          <w:b/>
          <w:sz w:val="28"/>
          <w:szCs w:val="28"/>
        </w:rPr>
        <w:t>三</w:t>
      </w:r>
      <w:r w:rsidR="00E249E4" w:rsidRPr="00011E0E">
        <w:rPr>
          <w:rFonts w:ascii="仿宋" w:eastAsia="仿宋" w:hAnsi="仿宋" w:hint="eastAsia"/>
          <w:b/>
          <w:sz w:val="28"/>
          <w:szCs w:val="28"/>
        </w:rPr>
        <w:t>、询价采购公告</w:t>
      </w:r>
      <w:r w:rsidR="00A07F6E" w:rsidRPr="00011E0E">
        <w:rPr>
          <w:rFonts w:ascii="仿宋" w:eastAsia="仿宋" w:hAnsi="仿宋" w:hint="eastAsia"/>
          <w:b/>
          <w:sz w:val="28"/>
          <w:szCs w:val="28"/>
        </w:rPr>
        <w:t>时间：</w:t>
      </w:r>
      <w:r w:rsidR="00E249E4" w:rsidRPr="00011E0E">
        <w:rPr>
          <w:rFonts w:ascii="仿宋" w:eastAsia="仿宋" w:hAnsi="仿宋"/>
          <w:sz w:val="28"/>
          <w:szCs w:val="28"/>
        </w:rPr>
        <w:t>20</w:t>
      </w:r>
      <w:r w:rsidR="00A07F6E" w:rsidRPr="00011E0E">
        <w:rPr>
          <w:rFonts w:ascii="仿宋" w:eastAsia="仿宋" w:hAnsi="仿宋" w:hint="eastAsia"/>
          <w:sz w:val="28"/>
          <w:szCs w:val="28"/>
        </w:rPr>
        <w:t>20</w:t>
      </w:r>
      <w:r w:rsidR="00E249E4" w:rsidRPr="00011E0E">
        <w:rPr>
          <w:rFonts w:ascii="仿宋" w:eastAsia="仿宋" w:hAnsi="仿宋"/>
          <w:sz w:val="28"/>
          <w:szCs w:val="28"/>
        </w:rPr>
        <w:t xml:space="preserve"> </w:t>
      </w:r>
      <w:r w:rsidR="00E249E4" w:rsidRPr="00011E0E">
        <w:rPr>
          <w:rFonts w:ascii="仿宋" w:eastAsia="仿宋" w:hAnsi="仿宋" w:hint="eastAsia"/>
          <w:sz w:val="28"/>
          <w:szCs w:val="28"/>
        </w:rPr>
        <w:t>年</w:t>
      </w:r>
      <w:r w:rsidR="00AE2D4D">
        <w:rPr>
          <w:rFonts w:ascii="仿宋" w:eastAsia="仿宋" w:hAnsi="仿宋"/>
          <w:sz w:val="28"/>
          <w:szCs w:val="28"/>
        </w:rPr>
        <w:t>4</w:t>
      </w:r>
      <w:r w:rsidR="00E249E4" w:rsidRPr="00011E0E">
        <w:rPr>
          <w:rFonts w:ascii="仿宋" w:eastAsia="仿宋" w:hAnsi="仿宋" w:hint="eastAsia"/>
          <w:sz w:val="28"/>
          <w:szCs w:val="28"/>
        </w:rPr>
        <w:t>月</w:t>
      </w:r>
      <w:r w:rsidR="006452A8">
        <w:rPr>
          <w:rFonts w:ascii="仿宋" w:eastAsia="仿宋" w:hAnsi="仿宋" w:hint="eastAsia"/>
          <w:sz w:val="28"/>
          <w:szCs w:val="28"/>
        </w:rPr>
        <w:t>10</w:t>
      </w:r>
      <w:r w:rsidR="00E249E4" w:rsidRPr="00011E0E">
        <w:rPr>
          <w:rFonts w:ascii="仿宋" w:eastAsia="仿宋" w:hAnsi="仿宋" w:hint="eastAsia"/>
          <w:sz w:val="28"/>
          <w:szCs w:val="28"/>
        </w:rPr>
        <w:t>日</w:t>
      </w:r>
      <w:r w:rsidR="00E249E4" w:rsidRPr="00011E0E">
        <w:rPr>
          <w:rFonts w:ascii="仿宋" w:eastAsia="仿宋" w:hAnsi="仿宋"/>
          <w:sz w:val="28"/>
          <w:szCs w:val="28"/>
        </w:rPr>
        <w:t>— 20</w:t>
      </w:r>
      <w:r w:rsidR="00A07F6E" w:rsidRPr="00011E0E">
        <w:rPr>
          <w:rFonts w:ascii="仿宋" w:eastAsia="仿宋" w:hAnsi="仿宋" w:hint="eastAsia"/>
          <w:sz w:val="28"/>
          <w:szCs w:val="28"/>
        </w:rPr>
        <w:t>20</w:t>
      </w:r>
      <w:r w:rsidR="00E249E4" w:rsidRPr="00011E0E">
        <w:rPr>
          <w:rFonts w:ascii="仿宋" w:eastAsia="仿宋" w:hAnsi="仿宋" w:hint="eastAsia"/>
          <w:sz w:val="28"/>
          <w:szCs w:val="28"/>
        </w:rPr>
        <w:t>年</w:t>
      </w:r>
      <w:r w:rsidR="00AE2D4D">
        <w:rPr>
          <w:rFonts w:ascii="仿宋" w:eastAsia="仿宋" w:hAnsi="仿宋"/>
          <w:sz w:val="28"/>
          <w:szCs w:val="28"/>
        </w:rPr>
        <w:t>4</w:t>
      </w:r>
      <w:r w:rsidR="00E249E4" w:rsidRPr="00011E0E">
        <w:rPr>
          <w:rFonts w:ascii="仿宋" w:eastAsia="仿宋" w:hAnsi="仿宋" w:hint="eastAsia"/>
          <w:sz w:val="28"/>
          <w:szCs w:val="28"/>
        </w:rPr>
        <w:t>月</w:t>
      </w:r>
      <w:r w:rsidR="00125ED8">
        <w:rPr>
          <w:rFonts w:ascii="仿宋" w:eastAsia="仿宋" w:hAnsi="仿宋"/>
          <w:sz w:val="28"/>
          <w:szCs w:val="28"/>
        </w:rPr>
        <w:t>1</w:t>
      </w:r>
      <w:r w:rsidR="00AE2D4D">
        <w:rPr>
          <w:rFonts w:ascii="仿宋" w:eastAsia="仿宋" w:hAnsi="仿宋"/>
          <w:sz w:val="28"/>
          <w:szCs w:val="28"/>
        </w:rPr>
        <w:t>9</w:t>
      </w:r>
      <w:r w:rsidR="00E249E4" w:rsidRPr="00011E0E">
        <w:rPr>
          <w:rFonts w:ascii="仿宋" w:eastAsia="仿宋" w:hAnsi="仿宋" w:hint="eastAsia"/>
          <w:sz w:val="28"/>
          <w:szCs w:val="28"/>
        </w:rPr>
        <w:t>日</w:t>
      </w:r>
    </w:p>
    <w:p w14:paraId="338FFCF3" w14:textId="46893455" w:rsidR="00A07F6E" w:rsidRPr="00011E0E" w:rsidRDefault="00FF4938"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四</w:t>
      </w:r>
      <w:r w:rsidR="00A07F6E" w:rsidRPr="00011E0E">
        <w:rPr>
          <w:rFonts w:ascii="仿宋" w:eastAsia="仿宋" w:hAnsi="仿宋" w:hint="eastAsia"/>
          <w:b/>
          <w:sz w:val="28"/>
          <w:szCs w:val="28"/>
        </w:rPr>
        <w:t>、询价资料</w:t>
      </w:r>
      <w:r w:rsidR="00863A7C" w:rsidRPr="00011E0E">
        <w:rPr>
          <w:rFonts w:ascii="仿宋" w:eastAsia="仿宋" w:hAnsi="仿宋" w:hint="eastAsia"/>
          <w:b/>
          <w:sz w:val="28"/>
          <w:szCs w:val="28"/>
        </w:rPr>
        <w:t>及</w:t>
      </w:r>
      <w:r w:rsidR="00A07F6E" w:rsidRPr="00011E0E">
        <w:rPr>
          <w:rFonts w:ascii="仿宋" w:eastAsia="仿宋" w:hAnsi="仿宋" w:hint="eastAsia"/>
          <w:b/>
          <w:sz w:val="28"/>
          <w:szCs w:val="28"/>
        </w:rPr>
        <w:t>递交</w:t>
      </w:r>
      <w:r w:rsidR="00863A7C" w:rsidRPr="00011E0E">
        <w:rPr>
          <w:rFonts w:ascii="仿宋" w:eastAsia="仿宋" w:hAnsi="仿宋" w:hint="eastAsia"/>
          <w:b/>
          <w:sz w:val="28"/>
          <w:szCs w:val="28"/>
        </w:rPr>
        <w:t>要求</w:t>
      </w:r>
    </w:p>
    <w:p w14:paraId="35E7BE82" w14:textId="536FED66"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（一）递交截止时间：2020年</w:t>
      </w:r>
      <w:r w:rsidR="00AE2D4D">
        <w:rPr>
          <w:rFonts w:ascii="仿宋" w:eastAsia="仿宋" w:hAnsi="仿宋"/>
          <w:bCs/>
          <w:sz w:val="28"/>
          <w:szCs w:val="28"/>
        </w:rPr>
        <w:t>4</w:t>
      </w:r>
      <w:r w:rsidRPr="00011E0E">
        <w:rPr>
          <w:rFonts w:ascii="仿宋" w:eastAsia="仿宋" w:hAnsi="仿宋" w:hint="eastAsia"/>
          <w:bCs/>
          <w:sz w:val="28"/>
          <w:szCs w:val="28"/>
        </w:rPr>
        <w:t>月</w:t>
      </w:r>
      <w:r w:rsidR="00125ED8">
        <w:rPr>
          <w:rFonts w:ascii="仿宋" w:eastAsia="仿宋" w:hAnsi="仿宋"/>
          <w:bCs/>
          <w:sz w:val="28"/>
          <w:szCs w:val="28"/>
        </w:rPr>
        <w:t>1</w:t>
      </w:r>
      <w:r w:rsidR="00AE2D4D">
        <w:rPr>
          <w:rFonts w:ascii="仿宋" w:eastAsia="仿宋" w:hAnsi="仿宋"/>
          <w:bCs/>
          <w:sz w:val="28"/>
          <w:szCs w:val="28"/>
        </w:rPr>
        <w:t>9</w:t>
      </w:r>
      <w:r w:rsidRPr="00011E0E">
        <w:rPr>
          <w:rFonts w:ascii="仿宋" w:eastAsia="仿宋" w:hAnsi="仿宋" w:hint="eastAsia"/>
          <w:bCs/>
          <w:sz w:val="28"/>
          <w:szCs w:val="28"/>
        </w:rPr>
        <w:t>日17：00 时前。</w:t>
      </w:r>
    </w:p>
    <w:p w14:paraId="16845EF7" w14:textId="65C8FDDE"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bCs/>
          <w:sz w:val="28"/>
          <w:szCs w:val="28"/>
        </w:rPr>
        <w:t>（二）递交地点：</w:t>
      </w:r>
      <w:r w:rsidRPr="00011E0E">
        <w:rPr>
          <w:rFonts w:ascii="仿宋" w:eastAsia="仿宋" w:hAnsi="仿宋" w:hint="eastAsia"/>
          <w:sz w:val="28"/>
          <w:szCs w:val="28"/>
        </w:rPr>
        <w:t>都江堰市蒲阳镇经济开发区光泰路12号成都恒达光学有限公司</w:t>
      </w:r>
      <w:r w:rsidR="00123EE5">
        <w:rPr>
          <w:rFonts w:ascii="仿宋" w:eastAsia="仿宋" w:hAnsi="仿宋" w:hint="eastAsia"/>
          <w:sz w:val="28"/>
          <w:szCs w:val="28"/>
        </w:rPr>
        <w:t>（</w:t>
      </w:r>
      <w:r w:rsidR="00123EE5" w:rsidRPr="00011E0E">
        <w:rPr>
          <w:rFonts w:ascii="仿宋" w:eastAsia="仿宋" w:hAnsi="仿宋" w:hint="eastAsia"/>
          <w:sz w:val="28"/>
          <w:szCs w:val="28"/>
        </w:rPr>
        <w:t>财务部</w:t>
      </w:r>
      <w:r w:rsidR="00123EE5">
        <w:rPr>
          <w:rFonts w:ascii="仿宋" w:eastAsia="仿宋" w:hAnsi="仿宋" w:hint="eastAsia"/>
          <w:sz w:val="28"/>
          <w:szCs w:val="28"/>
        </w:rPr>
        <w:t>：赵姿然</w:t>
      </w:r>
      <w:r w:rsidR="00123EE5" w:rsidRPr="006209EC">
        <w:rPr>
          <w:rFonts w:ascii="仿宋" w:eastAsia="仿宋" w:hAnsi="仿宋" w:hint="eastAsia"/>
          <w:sz w:val="28"/>
          <w:szCs w:val="28"/>
        </w:rPr>
        <w:t xml:space="preserve"> </w:t>
      </w:r>
      <w:r w:rsidR="00123EE5">
        <w:rPr>
          <w:rFonts w:ascii="仿宋" w:eastAsia="仿宋" w:hAnsi="仿宋"/>
          <w:sz w:val="28"/>
          <w:szCs w:val="28"/>
        </w:rPr>
        <w:t>13699482248</w:t>
      </w:r>
      <w:r w:rsidR="00123EE5">
        <w:rPr>
          <w:rFonts w:ascii="仿宋" w:eastAsia="仿宋" w:hAnsi="仿宋" w:hint="eastAsia"/>
          <w:sz w:val="28"/>
          <w:szCs w:val="28"/>
        </w:rPr>
        <w:t>）</w:t>
      </w:r>
    </w:p>
    <w:p w14:paraId="6F3BE61F" w14:textId="413EB118"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（三）</w:t>
      </w:r>
      <w:r w:rsidR="00D67B98">
        <w:rPr>
          <w:rFonts w:ascii="仿宋" w:eastAsia="仿宋" w:hAnsi="仿宋" w:hint="eastAsia"/>
          <w:sz w:val="28"/>
          <w:szCs w:val="28"/>
        </w:rPr>
        <w:t>询价咨询人</w:t>
      </w:r>
      <w:r w:rsidRPr="00011E0E">
        <w:rPr>
          <w:rFonts w:ascii="仿宋" w:eastAsia="仿宋" w:hAnsi="仿宋" w:hint="eastAsia"/>
          <w:sz w:val="28"/>
          <w:szCs w:val="28"/>
        </w:rPr>
        <w:t>：王志航 18081146577</w:t>
      </w:r>
    </w:p>
    <w:p w14:paraId="67F81C89" w14:textId="10FA04D3"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（四）询价采购监督人：</w:t>
      </w:r>
      <w:r w:rsidR="009517AA">
        <w:rPr>
          <w:rFonts w:ascii="仿宋" w:eastAsia="仿宋" w:hAnsi="仿宋" w:hint="eastAsia"/>
          <w:sz w:val="28"/>
          <w:szCs w:val="28"/>
        </w:rPr>
        <w:t>赵姿然</w:t>
      </w:r>
      <w:r w:rsidR="009517AA" w:rsidRPr="006209EC">
        <w:rPr>
          <w:rFonts w:ascii="仿宋" w:eastAsia="仿宋" w:hAnsi="仿宋" w:hint="eastAsia"/>
          <w:sz w:val="28"/>
          <w:szCs w:val="28"/>
        </w:rPr>
        <w:t xml:space="preserve"> </w:t>
      </w:r>
      <w:r w:rsidR="009517AA">
        <w:rPr>
          <w:rFonts w:ascii="仿宋" w:eastAsia="仿宋" w:hAnsi="仿宋"/>
          <w:sz w:val="28"/>
          <w:szCs w:val="28"/>
        </w:rPr>
        <w:t>13699482248</w:t>
      </w:r>
    </w:p>
    <w:p w14:paraId="346B958D"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bCs/>
          <w:sz w:val="28"/>
          <w:szCs w:val="28"/>
        </w:rPr>
        <w:t>（五）</w:t>
      </w:r>
      <w:r w:rsidRPr="00011E0E">
        <w:rPr>
          <w:rFonts w:ascii="仿宋" w:eastAsia="仿宋" w:hAnsi="仿宋" w:hint="eastAsia"/>
          <w:sz w:val="28"/>
          <w:szCs w:val="28"/>
        </w:rPr>
        <w:t>所提供的各类资料须分别</w:t>
      </w:r>
      <w:r w:rsidRPr="00011E0E">
        <w:rPr>
          <w:rFonts w:ascii="仿宋" w:eastAsia="仿宋" w:hAnsi="仿宋"/>
          <w:sz w:val="28"/>
          <w:szCs w:val="28"/>
        </w:rPr>
        <w:t>加盖本企业鲜章</w:t>
      </w:r>
    </w:p>
    <w:p w14:paraId="1E551DA3" w14:textId="2359D3BC"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（六）全部比价文件资料需装</w:t>
      </w:r>
      <w:r w:rsidRPr="00011E0E">
        <w:rPr>
          <w:rFonts w:ascii="仿宋" w:eastAsia="仿宋" w:hAnsi="仿宋"/>
          <w:sz w:val="28"/>
          <w:szCs w:val="28"/>
        </w:rPr>
        <w:t>订成册</w:t>
      </w:r>
      <w:r w:rsidRPr="00011E0E">
        <w:rPr>
          <w:rFonts w:ascii="仿宋" w:eastAsia="仿宋" w:hAnsi="仿宋" w:hint="eastAsia"/>
          <w:sz w:val="28"/>
          <w:szCs w:val="28"/>
        </w:rPr>
        <w:t>、密封</w:t>
      </w:r>
      <w:r w:rsidR="000C1657" w:rsidRPr="00011E0E">
        <w:rPr>
          <w:rFonts w:ascii="仿宋" w:eastAsia="仿宋" w:hAnsi="仿宋" w:hint="eastAsia"/>
          <w:sz w:val="28"/>
          <w:szCs w:val="28"/>
        </w:rPr>
        <w:t>，</w:t>
      </w:r>
      <w:r w:rsidRPr="00011E0E">
        <w:rPr>
          <w:rFonts w:ascii="仿宋" w:eastAsia="仿宋" w:hAnsi="仿宋" w:hint="eastAsia"/>
          <w:sz w:val="28"/>
          <w:szCs w:val="28"/>
        </w:rPr>
        <w:t>并在密封处加盖本企业</w:t>
      </w:r>
      <w:r w:rsidRPr="00011E0E">
        <w:rPr>
          <w:rFonts w:ascii="仿宋" w:eastAsia="仿宋" w:hAnsi="仿宋" w:hint="eastAsia"/>
          <w:sz w:val="28"/>
          <w:szCs w:val="28"/>
        </w:rPr>
        <w:lastRenderedPageBreak/>
        <w:t>鲜章</w:t>
      </w:r>
    </w:p>
    <w:p w14:paraId="425EC0C5"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（七）误发、迟发、非纸质方式发送询价文件或询价文件无公章的，视为无效资料。</w:t>
      </w:r>
    </w:p>
    <w:p w14:paraId="48161524" w14:textId="77777777" w:rsidR="00472BBF" w:rsidRDefault="00472BBF" w:rsidP="006209EC">
      <w:pPr>
        <w:spacing w:line="540" w:lineRule="exact"/>
        <w:ind w:firstLineChars="200" w:firstLine="560"/>
        <w:rPr>
          <w:rFonts w:ascii="仿宋" w:eastAsia="仿宋" w:hAnsi="仿宋"/>
          <w:sz w:val="28"/>
          <w:szCs w:val="28"/>
        </w:rPr>
      </w:pPr>
    </w:p>
    <w:p w14:paraId="40350B42" w14:textId="77777777" w:rsidR="00011E0E" w:rsidRPr="00011E0E" w:rsidRDefault="00011E0E" w:rsidP="006209EC">
      <w:pPr>
        <w:spacing w:line="540" w:lineRule="exact"/>
        <w:ind w:firstLineChars="200" w:firstLine="560"/>
        <w:rPr>
          <w:rFonts w:ascii="仿宋" w:eastAsia="仿宋" w:hAnsi="仿宋"/>
          <w:sz w:val="28"/>
          <w:szCs w:val="28"/>
        </w:rPr>
      </w:pPr>
    </w:p>
    <w:p w14:paraId="1235DC2D" w14:textId="7777777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sz w:val="28"/>
          <w:szCs w:val="28"/>
        </w:rPr>
        <w:t xml:space="preserve"> </w:t>
      </w:r>
    </w:p>
    <w:p w14:paraId="3BD93FF0" w14:textId="5EB0B2C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成都恒达光学有限公司</w:t>
      </w:r>
    </w:p>
    <w:p w14:paraId="3BC836B1" w14:textId="34E428AB"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二0二0年</w:t>
      </w:r>
      <w:r w:rsidR="006C7DA0">
        <w:rPr>
          <w:rFonts w:ascii="仿宋" w:eastAsia="仿宋" w:hAnsi="仿宋" w:hint="eastAsia"/>
          <w:sz w:val="28"/>
          <w:szCs w:val="28"/>
        </w:rPr>
        <w:t>四</w:t>
      </w:r>
      <w:r w:rsidRPr="00011E0E">
        <w:rPr>
          <w:rFonts w:ascii="仿宋" w:eastAsia="仿宋" w:hAnsi="仿宋" w:hint="eastAsia"/>
          <w:sz w:val="28"/>
          <w:szCs w:val="28"/>
        </w:rPr>
        <w:t>月</w:t>
      </w:r>
      <w:r w:rsidR="0027266E">
        <w:rPr>
          <w:rFonts w:ascii="仿宋" w:eastAsia="仿宋" w:hAnsi="仿宋" w:hint="eastAsia"/>
          <w:sz w:val="28"/>
          <w:szCs w:val="28"/>
        </w:rPr>
        <w:t>十</w:t>
      </w:r>
      <w:r w:rsidRPr="00011E0E">
        <w:rPr>
          <w:rFonts w:ascii="仿宋" w:eastAsia="仿宋" w:hAnsi="仿宋"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Pr="00011E0E" w:rsidRDefault="007C12A4" w:rsidP="006209EC">
      <w:pPr>
        <w:spacing w:line="540" w:lineRule="exact"/>
        <w:ind w:firstLineChars="950" w:firstLine="2660"/>
        <w:jc w:val="left"/>
        <w:rPr>
          <w:rFonts w:ascii="仿宋" w:eastAsia="仿宋" w:hAnsi="仿宋"/>
          <w:sz w:val="28"/>
          <w:szCs w:val="28"/>
        </w:rPr>
      </w:pPr>
    </w:p>
    <w:p w14:paraId="2489CC8D" w14:textId="77777777" w:rsidR="00863A7C" w:rsidRPr="00011E0E" w:rsidRDefault="00863A7C"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011E0E" w:rsidRDefault="00E249E4" w:rsidP="00863A7C">
      <w:pPr>
        <w:spacing w:line="540" w:lineRule="exact"/>
        <w:ind w:firstLineChars="50" w:firstLine="141"/>
        <w:rPr>
          <w:rFonts w:ascii="仿宋" w:eastAsia="仿宋" w:hAnsi="仿宋"/>
          <w:b/>
          <w:bCs/>
          <w:sz w:val="28"/>
          <w:szCs w:val="28"/>
        </w:rPr>
      </w:pPr>
      <w:r w:rsidRPr="00011E0E">
        <w:rPr>
          <w:rFonts w:ascii="仿宋" w:eastAsia="仿宋" w:hAnsi="仿宋"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011E0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011E0E" w:rsidRDefault="00E249E4" w:rsidP="00863A7C">
            <w:pPr>
              <w:snapToGrid w:val="0"/>
              <w:spacing w:line="440" w:lineRule="exact"/>
              <w:jc w:val="center"/>
              <w:rPr>
                <w:rFonts w:ascii="仿宋" w:eastAsia="仿宋" w:hAnsi="仿宋"/>
                <w:sz w:val="28"/>
                <w:szCs w:val="28"/>
              </w:rPr>
            </w:pPr>
            <w:r w:rsidRPr="00011E0E">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11E0E" w:rsidRDefault="00863A7C" w:rsidP="00011E0E">
            <w:pPr>
              <w:snapToGrid w:val="0"/>
              <w:spacing w:line="440" w:lineRule="exact"/>
              <w:jc w:val="center"/>
              <w:rPr>
                <w:rFonts w:ascii="仿宋" w:eastAsia="仿宋" w:hAnsi="仿宋"/>
                <w:sz w:val="28"/>
                <w:szCs w:val="28"/>
              </w:rPr>
            </w:pPr>
            <w:r w:rsidRPr="00011E0E">
              <w:rPr>
                <w:rFonts w:ascii="仿宋" w:eastAsia="仿宋" w:hAnsi="仿宋"/>
                <w:sz w:val="28"/>
                <w:szCs w:val="28"/>
              </w:rPr>
              <w:t>须知</w:t>
            </w:r>
            <w:r w:rsidR="0048058A" w:rsidRPr="00011E0E">
              <w:rPr>
                <w:rFonts w:ascii="仿宋" w:eastAsia="仿宋" w:hAnsi="仿宋"/>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011E0E" w:rsidRDefault="00E249E4" w:rsidP="00863A7C">
            <w:pPr>
              <w:tabs>
                <w:tab w:val="left" w:pos="7303"/>
                <w:tab w:val="left" w:pos="7540"/>
              </w:tabs>
              <w:snapToGrid w:val="0"/>
              <w:spacing w:line="440" w:lineRule="exact"/>
              <w:jc w:val="center"/>
              <w:rPr>
                <w:rFonts w:ascii="仿宋" w:eastAsia="仿宋" w:hAnsi="仿宋"/>
                <w:sz w:val="28"/>
                <w:szCs w:val="28"/>
              </w:rPr>
            </w:pPr>
            <w:r w:rsidRPr="00011E0E">
              <w:rPr>
                <w:rFonts w:ascii="仿宋" w:eastAsia="仿宋" w:hAnsi="仿宋" w:hint="eastAsia"/>
                <w:sz w:val="28"/>
                <w:szCs w:val="28"/>
              </w:rPr>
              <w:t>内容</w:t>
            </w:r>
            <w:r w:rsidR="00863A7C" w:rsidRPr="00011E0E">
              <w:rPr>
                <w:rFonts w:ascii="仿宋" w:eastAsia="仿宋" w:hAnsi="仿宋" w:hint="eastAsia"/>
                <w:sz w:val="28"/>
                <w:szCs w:val="28"/>
              </w:rPr>
              <w:t>或</w:t>
            </w:r>
            <w:r w:rsidRPr="00011E0E">
              <w:rPr>
                <w:rFonts w:ascii="仿宋" w:eastAsia="仿宋" w:hAnsi="仿宋" w:hint="eastAsia"/>
                <w:sz w:val="28"/>
                <w:szCs w:val="28"/>
              </w:rPr>
              <w:t>要求</w:t>
            </w:r>
          </w:p>
        </w:tc>
      </w:tr>
      <w:tr w:rsidR="00011E0E" w:rsidRPr="00011E0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hint="eastAsia"/>
                <w:sz w:val="28"/>
                <w:szCs w:val="28"/>
              </w:rPr>
              <w:t xml:space="preserve">不接受 </w:t>
            </w:r>
          </w:p>
        </w:tc>
      </w:tr>
      <w:tr w:rsidR="00011E0E" w:rsidRPr="00011E0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Default="00011E0E" w:rsidP="00011E0E">
            <w:pPr>
              <w:snapToGri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供应商提出问题的</w:t>
            </w:r>
          </w:p>
          <w:p w14:paraId="03E301A2" w14:textId="5C38EAFF"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011E0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采购人书面澄清的</w:t>
            </w:r>
          </w:p>
          <w:p w14:paraId="6E887574" w14:textId="7B7905D7" w:rsidR="00011E0E" w:rsidRPr="00011E0E"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w:t>
            </w:r>
            <w:r w:rsidRPr="00011E0E">
              <w:rPr>
                <w:rFonts w:ascii="仿宋" w:eastAsia="仿宋" w:hAnsi="仿宋" w:cs="仿宋_GB2312" w:hint="eastAsia"/>
                <w:kern w:val="0"/>
                <w:sz w:val="28"/>
                <w:szCs w:val="28"/>
              </w:rPr>
              <w:t>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011E0E" w:rsidRDefault="00011E0E" w:rsidP="00250FE6">
            <w:pPr>
              <w:pStyle w:val="Default"/>
              <w:spacing w:line="400" w:lineRule="exact"/>
              <w:jc w:val="both"/>
              <w:rPr>
                <w:rFonts w:ascii="仿宋" w:eastAsia="仿宋" w:hAnsi="仿宋"/>
                <w:color w:val="FF0000"/>
                <w:sz w:val="28"/>
                <w:szCs w:val="28"/>
              </w:rPr>
            </w:pPr>
            <w:r w:rsidRPr="00011E0E">
              <w:rPr>
                <w:rFonts w:ascii="仿宋" w:eastAsia="仿宋" w:hAnsi="仿宋" w:cs="仿宋_GB2312" w:hint="eastAsia"/>
                <w:sz w:val="28"/>
                <w:szCs w:val="28"/>
              </w:rPr>
              <w:t>供应商在收到书面答复</w:t>
            </w:r>
            <w:r w:rsidRPr="00011E0E">
              <w:rPr>
                <w:rFonts w:ascii="仿宋" w:eastAsia="仿宋" w:hAnsi="仿宋" w:cs="仿宋_GB2312"/>
                <w:sz w:val="28"/>
                <w:szCs w:val="28"/>
              </w:rPr>
              <w:t>48</w:t>
            </w:r>
            <w:r w:rsidRPr="00011E0E">
              <w:rPr>
                <w:rFonts w:ascii="仿宋" w:eastAsia="仿宋" w:hAnsi="仿宋" w:cs="仿宋_GB2312" w:hint="eastAsia"/>
                <w:sz w:val="28"/>
                <w:szCs w:val="28"/>
              </w:rPr>
              <w:t>小时内应以书面形式向采购人确认。</w:t>
            </w:r>
          </w:p>
        </w:tc>
      </w:tr>
      <w:tr w:rsidR="00011E0E" w:rsidRPr="00011E0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响应文件签字或</w:t>
            </w:r>
          </w:p>
          <w:p w14:paraId="10E8BC86" w14:textId="360D7323"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响应文件由供应商的法定代表人或其委托代理人签字</w:t>
            </w:r>
            <w:r w:rsidR="007A1796">
              <w:rPr>
                <w:rFonts w:ascii="仿宋" w:eastAsia="仿宋" w:hAnsi="仿宋" w:cs="仿宋_GB2312" w:hint="eastAsia"/>
                <w:kern w:val="0"/>
                <w:sz w:val="28"/>
                <w:szCs w:val="28"/>
              </w:rPr>
              <w:t>并加</w:t>
            </w:r>
            <w:r w:rsidRPr="00011E0E">
              <w:rPr>
                <w:rFonts w:ascii="仿宋" w:eastAsia="仿宋" w:hAnsi="仿宋" w:cs="仿宋_GB2312" w:hint="eastAsia"/>
                <w:kern w:val="0"/>
                <w:sz w:val="28"/>
                <w:szCs w:val="28"/>
              </w:rPr>
              <w:t>盖单位章。</w:t>
            </w:r>
          </w:p>
        </w:tc>
      </w:tr>
      <w:tr w:rsidR="00011E0E" w:rsidRPr="00011E0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一式两份</w:t>
            </w:r>
          </w:p>
        </w:tc>
      </w:tr>
      <w:tr w:rsidR="00011E0E" w:rsidRPr="00011E0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35245274"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装订牢固、密封，并应编制目录和连续页码（封面和扉页除外）；</w:t>
            </w:r>
          </w:p>
        </w:tc>
      </w:tr>
      <w:tr w:rsidR="00011E0E" w:rsidRPr="00011E0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011E0E" w:rsidRDefault="00011E0E"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011E0E">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否</w:t>
            </w:r>
          </w:p>
        </w:tc>
      </w:tr>
      <w:tr w:rsidR="00011E0E" w:rsidRPr="00011E0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lastRenderedPageBreak/>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011E0E" w:rsidRDefault="00011E0E" w:rsidP="00011E0E">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11E0E">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178B4B78" w:rsidR="00011E0E" w:rsidRPr="00011E0E" w:rsidRDefault="00011E0E" w:rsidP="00011E0E">
            <w:pPr>
              <w:pStyle w:val="Default"/>
              <w:spacing w:line="400" w:lineRule="exact"/>
              <w:jc w:val="both"/>
              <w:rPr>
                <w:rFonts w:ascii="仿宋" w:eastAsia="仿宋" w:hAnsi="仿宋" w:cs="仿宋_GB2312"/>
                <w:color w:val="FF0000"/>
                <w:sz w:val="28"/>
                <w:szCs w:val="28"/>
              </w:rPr>
            </w:pPr>
            <w:r w:rsidRPr="00011E0E">
              <w:rPr>
                <w:rFonts w:ascii="仿宋" w:eastAsia="仿宋" w:hAnsi="仿宋" w:hint="eastAsia"/>
                <w:color w:val="auto"/>
                <w:sz w:val="28"/>
                <w:szCs w:val="28"/>
              </w:rPr>
              <w:t>结合价格、</w:t>
            </w:r>
            <w:r w:rsidR="00771117">
              <w:rPr>
                <w:rFonts w:ascii="仿宋" w:eastAsia="仿宋" w:hAnsi="仿宋" w:hint="eastAsia"/>
                <w:color w:val="auto"/>
                <w:sz w:val="28"/>
                <w:szCs w:val="28"/>
              </w:rPr>
              <w:t>质量</w:t>
            </w:r>
            <w:r w:rsidRPr="00011E0E">
              <w:rPr>
                <w:rFonts w:ascii="仿宋" w:eastAsia="仿宋" w:hAnsi="仿宋" w:hint="eastAsia"/>
                <w:color w:val="auto"/>
                <w:sz w:val="28"/>
                <w:szCs w:val="28"/>
              </w:rPr>
              <w:t>等项目考核得分，采用综和评价法选择合作供应商</w:t>
            </w:r>
            <w:r>
              <w:rPr>
                <w:rFonts w:ascii="仿宋" w:eastAsia="仿宋" w:hAnsi="仿宋" w:hint="eastAsia"/>
                <w:color w:val="auto"/>
                <w:sz w:val="28"/>
                <w:szCs w:val="28"/>
              </w:rPr>
              <w:t>，原则上选择两家以上。</w:t>
            </w:r>
          </w:p>
        </w:tc>
      </w:tr>
      <w:tr w:rsidR="000D20F9" w:rsidRPr="00011E0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011E0E" w:rsidRDefault="000D20F9" w:rsidP="006209EC">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011E0E" w:rsidRDefault="000D20F9" w:rsidP="00011E0E">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w:t>
            </w:r>
            <w:r w:rsidRPr="005B4339">
              <w:rPr>
                <w:rFonts w:ascii="仿宋" w:eastAsia="仿宋" w:hAnsi="仿宋" w:cs="宋体" w:hint="eastAsia"/>
                <w:kern w:val="0"/>
                <w:sz w:val="28"/>
                <w:szCs w:val="28"/>
              </w:rPr>
              <w:t>法人代表授权委托书原件（格式见附件）；</w:t>
            </w:r>
          </w:p>
          <w:p w14:paraId="5659AC15" w14:textId="2E75E9A7"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w:t>
            </w:r>
            <w:r w:rsidRPr="005B4339">
              <w:rPr>
                <w:rFonts w:ascii="仿宋" w:eastAsia="仿宋" w:hAnsi="仿宋" w:cs="宋体" w:hint="eastAsia"/>
                <w:kern w:val="0"/>
                <w:sz w:val="28"/>
                <w:szCs w:val="28"/>
              </w:rPr>
              <w:t>报价表（格式见附件）；</w:t>
            </w:r>
          </w:p>
          <w:p w14:paraId="492B9026" w14:textId="37DB5B53"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w:t>
            </w:r>
            <w:r w:rsidRPr="005B4339">
              <w:rPr>
                <w:rFonts w:ascii="仿宋" w:eastAsia="仿宋" w:hAnsi="仿宋" w:cs="宋体" w:hint="eastAsia"/>
                <w:kern w:val="0"/>
                <w:sz w:val="28"/>
                <w:szCs w:val="28"/>
              </w:rPr>
              <w:t>企业营业执照复印件、法人身份证复印件、授权代表人身份证复印件；</w:t>
            </w:r>
          </w:p>
          <w:p w14:paraId="3D923FEB" w14:textId="14E585F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w:t>
            </w:r>
            <w:r w:rsidRPr="005B4339">
              <w:rPr>
                <w:rFonts w:ascii="仿宋" w:eastAsia="仿宋" w:hAnsi="仿宋" w:cs="宋体" w:hint="eastAsia"/>
                <w:kern w:val="0"/>
                <w:sz w:val="28"/>
                <w:szCs w:val="28"/>
              </w:rPr>
              <w:t>报价单位认为适宜的与本项目相关的其他资格证明资料。</w:t>
            </w:r>
          </w:p>
          <w:p w14:paraId="637F5989" w14:textId="65ADC61C" w:rsidR="000D20F9" w:rsidRPr="00011E0E" w:rsidRDefault="000D20F9" w:rsidP="00011E0E">
            <w:pPr>
              <w:pStyle w:val="Default"/>
              <w:spacing w:line="400" w:lineRule="exact"/>
              <w:jc w:val="both"/>
              <w:rPr>
                <w:rFonts w:ascii="仿宋" w:eastAsia="仿宋" w:hAnsi="仿宋"/>
                <w:color w:val="auto"/>
                <w:sz w:val="28"/>
                <w:szCs w:val="28"/>
              </w:rPr>
            </w:pPr>
          </w:p>
        </w:tc>
      </w:tr>
    </w:tbl>
    <w:p w14:paraId="2978397E" w14:textId="75174347" w:rsidR="003072B7" w:rsidRPr="00011E0E" w:rsidRDefault="00E249E4" w:rsidP="006209EC">
      <w:pPr>
        <w:spacing w:line="540" w:lineRule="exact"/>
        <w:ind w:firstLineChars="200" w:firstLine="560"/>
        <w:rPr>
          <w:rFonts w:ascii="仿宋" w:eastAsia="仿宋" w:hAnsi="仿宋"/>
          <w:sz w:val="28"/>
          <w:szCs w:val="28"/>
        </w:rPr>
      </w:pPr>
      <w:r w:rsidRPr="009568DD">
        <w:rPr>
          <w:rFonts w:ascii="仿宋" w:eastAsia="仿宋" w:hAnsi="仿宋" w:hint="eastAsia"/>
          <w:sz w:val="28"/>
          <w:szCs w:val="28"/>
          <w:shd w:val="pct15" w:color="auto" w:fill="FFFFFF"/>
        </w:rPr>
        <w:t>一、</w:t>
      </w:r>
      <w:r w:rsidRPr="00011E0E">
        <w:rPr>
          <w:rFonts w:ascii="仿宋" w:eastAsia="仿宋" w:hAnsi="仿宋" w:hint="eastAsia"/>
          <w:sz w:val="28"/>
          <w:szCs w:val="28"/>
        </w:rPr>
        <w:t>中标人必须对报价文件负全责</w:t>
      </w:r>
      <w:r w:rsidR="000C1657" w:rsidRPr="00011E0E">
        <w:rPr>
          <w:rFonts w:ascii="仿宋" w:eastAsia="仿宋" w:hAnsi="仿宋" w:hint="eastAsia"/>
          <w:sz w:val="28"/>
          <w:szCs w:val="28"/>
        </w:rPr>
        <w:t>，</w:t>
      </w:r>
      <w:r w:rsidR="00453172" w:rsidRPr="00011E0E">
        <w:rPr>
          <w:rFonts w:ascii="仿宋" w:eastAsia="仿宋" w:hAnsi="仿宋" w:hint="eastAsia"/>
          <w:sz w:val="28"/>
          <w:szCs w:val="28"/>
        </w:rPr>
        <w:t>并在</w:t>
      </w:r>
      <w:r w:rsidRPr="00011E0E">
        <w:rPr>
          <w:rFonts w:ascii="仿宋" w:eastAsia="仿宋" w:hAnsi="仿宋" w:hint="eastAsia"/>
          <w:sz w:val="28"/>
          <w:szCs w:val="28"/>
        </w:rPr>
        <w:t>中标后</w:t>
      </w:r>
      <w:r w:rsidRPr="00011E0E">
        <w:rPr>
          <w:rFonts w:ascii="仿宋" w:eastAsia="仿宋" w:hAnsi="仿宋"/>
          <w:sz w:val="28"/>
          <w:szCs w:val="28"/>
        </w:rPr>
        <w:t>10</w:t>
      </w:r>
      <w:r w:rsidRPr="00011E0E">
        <w:rPr>
          <w:rFonts w:ascii="仿宋" w:eastAsia="仿宋" w:hAnsi="仿宋" w:hint="eastAsia"/>
          <w:sz w:val="28"/>
          <w:szCs w:val="28"/>
        </w:rPr>
        <w:t>个工作日内与采购人签订合同。</w:t>
      </w:r>
    </w:p>
    <w:p w14:paraId="4BEE0177" w14:textId="0A184408" w:rsidR="0068622E"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、各供应商</w:t>
      </w:r>
      <w:r w:rsidR="000C1657" w:rsidRPr="00011E0E">
        <w:rPr>
          <w:rFonts w:ascii="仿宋" w:eastAsia="仿宋" w:hAnsi="仿宋" w:hint="eastAsia"/>
          <w:sz w:val="28"/>
          <w:szCs w:val="28"/>
        </w:rPr>
        <w:t>填报的</w:t>
      </w:r>
      <w:r w:rsidR="00E249E4" w:rsidRPr="00011E0E">
        <w:rPr>
          <w:rFonts w:ascii="仿宋" w:eastAsia="仿宋" w:hAnsi="仿宋" w:hint="eastAsia"/>
          <w:sz w:val="28"/>
          <w:szCs w:val="28"/>
        </w:rPr>
        <w:t>单价和总价</w:t>
      </w:r>
      <w:r w:rsidR="000C1657" w:rsidRPr="00011E0E">
        <w:rPr>
          <w:rFonts w:ascii="仿宋" w:eastAsia="仿宋" w:hAnsi="仿宋" w:hint="eastAsia"/>
          <w:sz w:val="28"/>
          <w:szCs w:val="28"/>
        </w:rPr>
        <w:t>均</w:t>
      </w:r>
      <w:r w:rsidR="00E249E4" w:rsidRPr="00011E0E">
        <w:rPr>
          <w:rFonts w:ascii="仿宋" w:eastAsia="仿宋" w:hAnsi="仿宋" w:hint="eastAsia"/>
          <w:sz w:val="28"/>
          <w:szCs w:val="28"/>
        </w:rPr>
        <w:t>以人民币元为单位。</w:t>
      </w:r>
    </w:p>
    <w:p w14:paraId="04425767" w14:textId="112BE32F"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三</w:t>
      </w:r>
      <w:r w:rsidR="0068622E" w:rsidRPr="00011E0E">
        <w:rPr>
          <w:rFonts w:ascii="仿宋" w:eastAsia="仿宋" w:hAnsi="仿宋" w:hint="eastAsia"/>
          <w:sz w:val="28"/>
          <w:szCs w:val="28"/>
        </w:rPr>
        <w:t>、</w:t>
      </w:r>
      <w:r w:rsidR="006D1191" w:rsidRPr="00011E0E">
        <w:rPr>
          <w:rFonts w:ascii="仿宋" w:eastAsia="仿宋" w:hAnsi="仿宋" w:hint="eastAsia"/>
          <w:sz w:val="28"/>
          <w:szCs w:val="28"/>
        </w:rPr>
        <w:t>各</w:t>
      </w:r>
      <w:r w:rsidR="0068622E" w:rsidRPr="00011E0E">
        <w:rPr>
          <w:rFonts w:ascii="仿宋" w:eastAsia="仿宋" w:hAnsi="仿宋" w:hint="eastAsia"/>
          <w:sz w:val="28"/>
          <w:szCs w:val="28"/>
        </w:rPr>
        <w:t>报价</w:t>
      </w:r>
      <w:r w:rsidR="006D1191" w:rsidRPr="00011E0E">
        <w:rPr>
          <w:rFonts w:ascii="仿宋" w:eastAsia="仿宋" w:hAnsi="仿宋" w:hint="eastAsia"/>
          <w:sz w:val="28"/>
          <w:szCs w:val="28"/>
        </w:rPr>
        <w:t>项目</w:t>
      </w:r>
      <w:r w:rsidR="00E249E4" w:rsidRPr="00011E0E">
        <w:rPr>
          <w:rFonts w:ascii="仿宋" w:eastAsia="仿宋" w:hAnsi="仿宋" w:hint="eastAsia"/>
          <w:sz w:val="28"/>
          <w:szCs w:val="28"/>
        </w:rPr>
        <w:t>只能有</w:t>
      </w:r>
      <w:r w:rsidR="006D1191" w:rsidRPr="00011E0E">
        <w:rPr>
          <w:rFonts w:ascii="仿宋" w:eastAsia="仿宋" w:hAnsi="仿宋" w:hint="eastAsia"/>
          <w:sz w:val="28"/>
          <w:szCs w:val="28"/>
        </w:rPr>
        <w:t>唯一</w:t>
      </w:r>
      <w:r w:rsidR="00E249E4" w:rsidRPr="00011E0E">
        <w:rPr>
          <w:rFonts w:ascii="仿宋" w:eastAsia="仿宋" w:hAnsi="仿宋" w:hint="eastAsia"/>
          <w:sz w:val="28"/>
          <w:szCs w:val="28"/>
        </w:rPr>
        <w:t>报价，不接受有选择的报价。</w:t>
      </w:r>
    </w:p>
    <w:p w14:paraId="3996608E" w14:textId="2546FFE8"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四</w:t>
      </w:r>
      <w:r w:rsidR="00E249E4" w:rsidRPr="00011E0E">
        <w:rPr>
          <w:rFonts w:ascii="仿宋" w:eastAsia="仿宋" w:hAnsi="仿宋" w:hint="eastAsia"/>
          <w:sz w:val="28"/>
          <w:szCs w:val="28"/>
        </w:rPr>
        <w:t>、下列情况将被视为无效报价文件：</w:t>
      </w:r>
    </w:p>
    <w:p w14:paraId="59030791"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（一）报价文件未在规定时间内送达指定地点；</w:t>
      </w:r>
    </w:p>
    <w:p w14:paraId="644639AA"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（二）未按照规定提供授权书原件的，为无效报价；</w:t>
      </w:r>
    </w:p>
    <w:p w14:paraId="751F0F7D" w14:textId="5CE6D280" w:rsidR="003072B7" w:rsidRPr="00011E0E" w:rsidRDefault="00E249E4" w:rsidP="009568DD">
      <w:pPr>
        <w:spacing w:line="540" w:lineRule="exact"/>
        <w:ind w:leftChars="266" w:left="559" w:firstLineChars="100" w:firstLine="280"/>
        <w:rPr>
          <w:rFonts w:ascii="仿宋" w:eastAsia="仿宋" w:hAnsi="仿宋"/>
          <w:sz w:val="28"/>
          <w:szCs w:val="28"/>
        </w:rPr>
      </w:pPr>
      <w:r w:rsidRPr="00011E0E">
        <w:rPr>
          <w:rFonts w:ascii="仿宋" w:eastAsia="仿宋" w:hAnsi="仿宋" w:hint="eastAsia"/>
          <w:sz w:val="28"/>
          <w:szCs w:val="28"/>
        </w:rPr>
        <w:t>（三）报价文件中的各项内容填列不完整</w:t>
      </w:r>
      <w:r w:rsidR="006D1191" w:rsidRPr="00011E0E">
        <w:rPr>
          <w:rFonts w:ascii="仿宋" w:eastAsia="仿宋" w:hAnsi="仿宋" w:hint="eastAsia"/>
          <w:sz w:val="28"/>
          <w:szCs w:val="28"/>
        </w:rPr>
        <w:t>或</w:t>
      </w:r>
      <w:r w:rsidRPr="00011E0E">
        <w:rPr>
          <w:rFonts w:ascii="仿宋" w:eastAsia="仿宋" w:hAnsi="仿宋" w:hint="eastAsia"/>
          <w:sz w:val="28"/>
          <w:szCs w:val="28"/>
        </w:rPr>
        <w:t>有涂改现象的，供应商公章和供应商代表签字不齐的；</w:t>
      </w:r>
    </w:p>
    <w:p w14:paraId="43A21B5B" w14:textId="40B99AF0"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（四）</w:t>
      </w:r>
      <w:r w:rsidR="0094321B" w:rsidRPr="00011E0E">
        <w:rPr>
          <w:rFonts w:ascii="仿宋" w:eastAsia="仿宋" w:hAnsi="仿宋" w:hint="eastAsia"/>
          <w:sz w:val="28"/>
          <w:szCs w:val="28"/>
        </w:rPr>
        <w:t>供应商擅自改变货物型号、配置的；</w:t>
      </w:r>
    </w:p>
    <w:p w14:paraId="3D004FF2" w14:textId="74FE38D2"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（五）</w:t>
      </w:r>
      <w:r w:rsidR="0094321B" w:rsidRPr="00011E0E">
        <w:rPr>
          <w:rFonts w:ascii="仿宋" w:eastAsia="仿宋" w:hAnsi="仿宋" w:hint="eastAsia"/>
          <w:sz w:val="28"/>
          <w:szCs w:val="28"/>
        </w:rPr>
        <w:t>供应商的报价材料密封不符合要求的；</w:t>
      </w:r>
    </w:p>
    <w:p w14:paraId="45581074" w14:textId="77777777" w:rsidR="00771117" w:rsidRPr="00011E0E" w:rsidRDefault="00771117" w:rsidP="00771117">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4B25520B" w14:textId="59DB7739" w:rsidR="003072B7" w:rsidRPr="00011E0E" w:rsidRDefault="00771117" w:rsidP="00771117">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w:t>
      </w:r>
      <w:r>
        <w:rPr>
          <w:rFonts w:ascii="仿宋" w:eastAsia="仿宋" w:hAnsi="仿宋" w:hint="eastAsia"/>
          <w:sz w:val="28"/>
          <w:szCs w:val="28"/>
        </w:rPr>
        <w:t>七</w:t>
      </w:r>
      <w:r w:rsidRPr="00011E0E">
        <w:rPr>
          <w:rFonts w:ascii="仿宋" w:eastAsia="仿宋" w:hAnsi="仿宋" w:hint="eastAsia"/>
          <w:color w:val="000000" w:themeColor="text1"/>
          <w:sz w:val="28"/>
          <w:szCs w:val="28"/>
        </w:rPr>
        <w:t>）法律、法规规定的其他无效情况。</w:t>
      </w:r>
    </w:p>
    <w:p w14:paraId="0B63DA0D" w14:textId="0A528331"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五、</w:t>
      </w:r>
      <w:r w:rsidR="00E249E4" w:rsidRPr="00011E0E">
        <w:rPr>
          <w:rFonts w:ascii="仿宋" w:eastAsia="仿宋" w:hAnsi="仿宋" w:hint="eastAsia"/>
          <w:sz w:val="28"/>
          <w:szCs w:val="28"/>
        </w:rPr>
        <w:t>评审工作</w:t>
      </w:r>
      <w:r w:rsidR="00E721E7" w:rsidRPr="00011E0E">
        <w:rPr>
          <w:rFonts w:ascii="仿宋" w:eastAsia="仿宋" w:hAnsi="仿宋" w:hint="eastAsia"/>
          <w:sz w:val="28"/>
          <w:szCs w:val="28"/>
        </w:rPr>
        <w:t>按照恒达公司内部供应商</w:t>
      </w:r>
      <w:bookmarkStart w:id="0" w:name="_Hlk33695163"/>
      <w:r w:rsidR="004D1748" w:rsidRPr="00011E0E">
        <w:rPr>
          <w:rFonts w:ascii="仿宋" w:eastAsia="仿宋" w:hAnsi="仿宋" w:hint="eastAsia"/>
          <w:sz w:val="28"/>
          <w:szCs w:val="28"/>
        </w:rPr>
        <w:t>评审</w:t>
      </w:r>
      <w:bookmarkEnd w:id="0"/>
      <w:r w:rsidR="00E721E7" w:rsidRPr="00011E0E">
        <w:rPr>
          <w:rFonts w:ascii="仿宋" w:eastAsia="仿宋" w:hAnsi="仿宋" w:hint="eastAsia"/>
          <w:sz w:val="28"/>
          <w:szCs w:val="28"/>
        </w:rPr>
        <w:t>管理相关规定执行</w:t>
      </w:r>
      <w:r w:rsidR="00E249E4" w:rsidRPr="00011E0E">
        <w:rPr>
          <w:rFonts w:ascii="仿宋" w:eastAsia="仿宋" w:hAnsi="仿宋" w:hint="eastAsia"/>
          <w:sz w:val="28"/>
          <w:szCs w:val="28"/>
        </w:rPr>
        <w:t>。</w:t>
      </w:r>
    </w:p>
    <w:p w14:paraId="47873F06" w14:textId="592E3982" w:rsidR="00453172"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六</w:t>
      </w:r>
      <w:r w:rsidR="00011E0E">
        <w:rPr>
          <w:rFonts w:ascii="仿宋" w:eastAsia="仿宋" w:hAnsi="仿宋" w:hint="eastAsia"/>
          <w:sz w:val="28"/>
          <w:szCs w:val="28"/>
        </w:rPr>
        <w:t>、</w:t>
      </w:r>
      <w:r w:rsidRPr="00011E0E">
        <w:rPr>
          <w:rFonts w:ascii="仿宋" w:eastAsia="仿宋" w:hAnsi="仿宋" w:hint="eastAsia"/>
          <w:sz w:val="28"/>
          <w:szCs w:val="28"/>
        </w:rPr>
        <w:t>澄清：</w:t>
      </w:r>
      <w:r w:rsidR="00453172" w:rsidRPr="00011E0E">
        <w:rPr>
          <w:rFonts w:ascii="仿宋" w:eastAsia="仿宋" w:hAnsi="仿宋" w:hint="eastAsia"/>
          <w:sz w:val="28"/>
          <w:szCs w:val="28"/>
        </w:rPr>
        <w:t>供应商递交的询价文件如果</w:t>
      </w:r>
      <w:r w:rsidRPr="00011E0E">
        <w:rPr>
          <w:rFonts w:ascii="仿宋" w:eastAsia="仿宋" w:hAnsi="仿宋" w:hint="eastAsia"/>
          <w:sz w:val="28"/>
          <w:szCs w:val="28"/>
        </w:rPr>
        <w:t>个别地方提供了不完整的技术信息和数据，以及同类问题表述不一致或者有明显文字和计算错误等细微偏离问题，</w:t>
      </w:r>
      <w:r w:rsidR="00453172" w:rsidRPr="00011E0E">
        <w:rPr>
          <w:rFonts w:ascii="仿宋" w:eastAsia="仿宋" w:hAnsi="仿宋" w:hint="eastAsia"/>
          <w:sz w:val="28"/>
          <w:szCs w:val="28"/>
        </w:rPr>
        <w:t>采购方</w:t>
      </w:r>
      <w:r w:rsidRPr="00011E0E">
        <w:rPr>
          <w:rFonts w:ascii="仿宋" w:eastAsia="仿宋" w:hAnsi="仿宋" w:hint="eastAsia"/>
          <w:sz w:val="28"/>
          <w:szCs w:val="28"/>
        </w:rPr>
        <w:t>可以书面形式（由询价小组专家签字</w:t>
      </w:r>
      <w:r w:rsidR="00453172" w:rsidRPr="00011E0E">
        <w:rPr>
          <w:rFonts w:ascii="仿宋" w:eastAsia="仿宋" w:hAnsi="仿宋" w:hint="eastAsia"/>
          <w:sz w:val="28"/>
          <w:szCs w:val="28"/>
        </w:rPr>
        <w:t>确认</w:t>
      </w:r>
      <w:r w:rsidRPr="00011E0E">
        <w:rPr>
          <w:rFonts w:ascii="仿宋" w:eastAsia="仿宋" w:hAnsi="仿宋" w:hint="eastAsia"/>
          <w:sz w:val="28"/>
          <w:szCs w:val="28"/>
        </w:rPr>
        <w:t>）要求供应商在规定的时间内作出必要的澄清、说明或者补正。供应商的澄清、说明或</w:t>
      </w:r>
      <w:r w:rsidRPr="00011E0E">
        <w:rPr>
          <w:rFonts w:ascii="仿宋" w:eastAsia="仿宋" w:hAnsi="仿宋" w:hint="eastAsia"/>
          <w:sz w:val="28"/>
          <w:szCs w:val="28"/>
        </w:rPr>
        <w:lastRenderedPageBreak/>
        <w:t>者补正应当采用书面形式，由其法定代表人或授权代理人签字，并不得超出报价文件的范围或者改变报价文件的实质性内容。</w:t>
      </w:r>
    </w:p>
    <w:p w14:paraId="264EC5D5" w14:textId="2A89A45E" w:rsidR="003072B7"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供应商拒不进行澄清、说明、补正的，或者不能在规定时间内作出书面澄清、说明、补正的，询价小组将否决其报价。</w:t>
      </w:r>
    </w:p>
    <w:p w14:paraId="370846EF" w14:textId="03E5B7AE" w:rsidR="003072B7"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七、</w:t>
      </w:r>
      <w:r w:rsidR="00E249E4" w:rsidRPr="00011E0E">
        <w:rPr>
          <w:rFonts w:ascii="仿宋" w:eastAsia="仿宋" w:hAnsi="仿宋" w:hint="eastAsia"/>
          <w:sz w:val="28"/>
          <w:szCs w:val="28"/>
        </w:rPr>
        <w:t>出现下列情形之一的，</w:t>
      </w:r>
      <w:r w:rsidR="00B00E48" w:rsidRPr="00011E0E">
        <w:rPr>
          <w:rFonts w:ascii="仿宋" w:eastAsia="仿宋" w:hAnsi="仿宋" w:hint="eastAsia"/>
          <w:sz w:val="28"/>
          <w:szCs w:val="28"/>
        </w:rPr>
        <w:t>评审</w:t>
      </w:r>
      <w:r w:rsidR="00E249E4" w:rsidRPr="00011E0E">
        <w:rPr>
          <w:rFonts w:ascii="仿宋" w:eastAsia="仿宋" w:hAnsi="仿宋" w:hint="eastAsia"/>
          <w:sz w:val="28"/>
          <w:szCs w:val="28"/>
        </w:rPr>
        <w:t>小组有权否决供应商的报价或取消采购活动：</w:t>
      </w:r>
    </w:p>
    <w:p w14:paraId="3EB33526" w14:textId="3772E839"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00E249E4" w:rsidRPr="00011E0E">
        <w:rPr>
          <w:rFonts w:ascii="仿宋" w:eastAsia="仿宋" w:hAnsi="仿宋" w:hint="eastAsia"/>
          <w:sz w:val="28"/>
          <w:szCs w:val="28"/>
        </w:rPr>
        <w:t>出现影响采购公正的违法、违规行为的</w:t>
      </w:r>
      <w:r>
        <w:rPr>
          <w:rFonts w:ascii="仿宋" w:eastAsia="仿宋" w:hAnsi="仿宋" w:hint="eastAsia"/>
          <w:sz w:val="28"/>
          <w:szCs w:val="28"/>
        </w:rPr>
        <w:t>；</w:t>
      </w:r>
    </w:p>
    <w:p w14:paraId="7C0AC154" w14:textId="6755BBAB"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供应商的报价均超过了采购预算，采购单位不能支付的；</w:t>
      </w:r>
    </w:p>
    <w:p w14:paraId="43A79B24" w14:textId="39DD5B5E"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00E249E4" w:rsidRPr="00011E0E">
        <w:rPr>
          <w:rFonts w:ascii="仿宋" w:eastAsia="仿宋" w:hAnsi="仿宋" w:hint="eastAsia"/>
          <w:sz w:val="28"/>
          <w:szCs w:val="28"/>
        </w:rPr>
        <w:t>因重大变故，采购任务取消的；</w:t>
      </w:r>
    </w:p>
    <w:p w14:paraId="0FF79603" w14:textId="32742A33" w:rsidR="003072B7" w:rsidRPr="00011E0E" w:rsidRDefault="00E249E4" w:rsidP="006209EC">
      <w:pPr>
        <w:spacing w:line="540" w:lineRule="exact"/>
        <w:rPr>
          <w:rFonts w:ascii="仿宋" w:eastAsia="仿宋" w:hAnsi="仿宋"/>
          <w:sz w:val="28"/>
          <w:szCs w:val="28"/>
        </w:rPr>
      </w:pPr>
      <w:r w:rsidRPr="00011E0E">
        <w:rPr>
          <w:rFonts w:ascii="仿宋" w:eastAsia="仿宋" w:hAnsi="仿宋"/>
          <w:sz w:val="28"/>
          <w:szCs w:val="28"/>
        </w:rPr>
        <w:t xml:space="preserve">   </w:t>
      </w:r>
      <w:r w:rsidR="005D0960">
        <w:rPr>
          <w:rFonts w:ascii="仿宋" w:eastAsia="仿宋" w:hAnsi="仿宋" w:hint="eastAsia"/>
          <w:sz w:val="28"/>
          <w:szCs w:val="28"/>
        </w:rPr>
        <w:t xml:space="preserve"> </w:t>
      </w:r>
      <w:r w:rsidR="00F101CC">
        <w:rPr>
          <w:rFonts w:ascii="仿宋" w:eastAsia="仿宋" w:hAnsi="仿宋" w:hint="eastAsia"/>
          <w:sz w:val="28"/>
          <w:szCs w:val="28"/>
        </w:rPr>
        <w:t xml:space="preserve">  </w:t>
      </w:r>
      <w:r w:rsidR="005D0960">
        <w:rPr>
          <w:rFonts w:ascii="仿宋" w:eastAsia="仿宋" w:hAnsi="仿宋" w:hint="eastAsia"/>
          <w:sz w:val="28"/>
          <w:szCs w:val="28"/>
        </w:rPr>
        <w:t>（四）</w:t>
      </w:r>
      <w:r w:rsidR="00B00E48" w:rsidRPr="00011E0E">
        <w:rPr>
          <w:rFonts w:ascii="仿宋" w:eastAsia="仿宋" w:hAnsi="仿宋" w:hint="eastAsia"/>
          <w:sz w:val="28"/>
          <w:szCs w:val="28"/>
        </w:rPr>
        <w:t>评审</w:t>
      </w:r>
      <w:r w:rsidRPr="00011E0E">
        <w:rPr>
          <w:rFonts w:ascii="仿宋" w:eastAsia="仿宋" w:hAnsi="仿宋" w:hint="eastAsia"/>
          <w:sz w:val="28"/>
          <w:szCs w:val="28"/>
        </w:rPr>
        <w:t>小组经评审认为所有报价文件都不符合询价文件要求的。</w:t>
      </w:r>
    </w:p>
    <w:p w14:paraId="2842B414" w14:textId="6E0BE75D" w:rsidR="003072B7" w:rsidRPr="00011E0E" w:rsidRDefault="005D0960" w:rsidP="006209EC">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t>八、</w:t>
      </w:r>
      <w:r w:rsidRPr="00011E0E">
        <w:rPr>
          <w:rFonts w:ascii="仿宋" w:eastAsia="仿宋" w:hAnsi="仿宋" w:hint="eastAsia"/>
          <w:sz w:val="28"/>
          <w:szCs w:val="28"/>
        </w:rPr>
        <w:t>评审细则及标准</w:t>
      </w:r>
      <w:bookmarkEnd w:id="1"/>
    </w:p>
    <w:p w14:paraId="22032594" w14:textId="0B16D77A" w:rsidR="003518D8" w:rsidRPr="00011E0E"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F70DF8" w:rsidRPr="00011E0E">
        <w:rPr>
          <w:rFonts w:ascii="仿宋" w:eastAsia="仿宋" w:hAnsi="仿宋" w:hint="eastAsia"/>
          <w:sz w:val="28"/>
          <w:szCs w:val="28"/>
        </w:rPr>
        <w:t>评审小组只对通过初审的响应文件，根据询价通知书规定的评审程序</w:t>
      </w:r>
      <w:r w:rsidR="00E249E4" w:rsidRPr="00011E0E">
        <w:rPr>
          <w:rFonts w:ascii="仿宋" w:eastAsia="仿宋" w:hAnsi="仿宋" w:hint="eastAsia"/>
          <w:sz w:val="28"/>
          <w:szCs w:val="28"/>
        </w:rPr>
        <w:t>及标准进行评价和比较。</w:t>
      </w:r>
    </w:p>
    <w:p w14:paraId="6DC56F16" w14:textId="43622F9B" w:rsidR="004F0E6A" w:rsidRPr="00011E0E"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（二）</w:t>
      </w:r>
      <w:r w:rsidR="004F0E6A" w:rsidRPr="00011E0E">
        <w:rPr>
          <w:rFonts w:ascii="仿宋" w:eastAsia="仿宋" w:hAnsi="仿宋" w:hint="eastAsia"/>
          <w:sz w:val="28"/>
          <w:szCs w:val="28"/>
        </w:rPr>
        <w:t>在确定评审结果后，采购人将以《供应商确认通知单》通知参与此次采购的供应商。</w:t>
      </w:r>
    </w:p>
    <w:p w14:paraId="4A439468" w14:textId="0804F52B" w:rsidR="004E10EC"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九、</w:t>
      </w:r>
      <w:r w:rsidR="004E10EC" w:rsidRPr="00011E0E">
        <w:rPr>
          <w:rFonts w:ascii="仿宋" w:eastAsia="仿宋" w:hAnsi="仿宋" w:hint="eastAsia"/>
          <w:sz w:val="28"/>
          <w:szCs w:val="28"/>
        </w:rPr>
        <w:t>合同</w:t>
      </w:r>
      <w:r w:rsidR="00D319B4" w:rsidRPr="00011E0E">
        <w:rPr>
          <w:rFonts w:ascii="仿宋" w:eastAsia="仿宋" w:hAnsi="仿宋" w:hint="eastAsia"/>
          <w:sz w:val="28"/>
          <w:szCs w:val="28"/>
        </w:rPr>
        <w:t>签订</w:t>
      </w:r>
    </w:p>
    <w:p w14:paraId="4F5C7FAD" w14:textId="77777777" w:rsidR="005D0960"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453172" w:rsidRPr="00011E0E">
        <w:rPr>
          <w:rFonts w:ascii="仿宋" w:eastAsia="仿宋" w:hAnsi="仿宋"/>
          <w:sz w:val="28"/>
          <w:szCs w:val="28"/>
        </w:rPr>
        <w:t>供应商须在接到</w:t>
      </w:r>
      <w:r w:rsidR="00453172" w:rsidRPr="00011E0E">
        <w:rPr>
          <w:rFonts w:ascii="仿宋" w:eastAsia="仿宋" w:hAnsi="仿宋" w:hint="eastAsia"/>
          <w:sz w:val="28"/>
          <w:szCs w:val="28"/>
        </w:rPr>
        <w:t>（</w:t>
      </w:r>
      <w:r w:rsidR="00453172" w:rsidRPr="00011E0E">
        <w:rPr>
          <w:rFonts w:ascii="仿宋" w:eastAsia="仿宋" w:hAnsi="仿宋"/>
          <w:sz w:val="28"/>
          <w:szCs w:val="28"/>
        </w:rPr>
        <w:t>或应当接到</w:t>
      </w:r>
      <w:r w:rsidR="00453172" w:rsidRPr="00011E0E">
        <w:rPr>
          <w:rFonts w:ascii="仿宋" w:eastAsia="仿宋" w:hAnsi="仿宋" w:hint="eastAsia"/>
          <w:sz w:val="28"/>
          <w:szCs w:val="28"/>
        </w:rPr>
        <w:t>）</w:t>
      </w:r>
      <w:r w:rsidR="00807527" w:rsidRPr="00011E0E">
        <w:rPr>
          <w:rFonts w:ascii="仿宋" w:eastAsia="仿宋" w:hAnsi="仿宋" w:hint="eastAsia"/>
          <w:sz w:val="28"/>
          <w:szCs w:val="28"/>
        </w:rPr>
        <w:t>采购人</w:t>
      </w:r>
      <w:r w:rsidR="00453172" w:rsidRPr="00011E0E">
        <w:rPr>
          <w:rFonts w:ascii="仿宋" w:eastAsia="仿宋" w:hAnsi="仿宋" w:hint="eastAsia"/>
          <w:sz w:val="28"/>
          <w:szCs w:val="28"/>
        </w:rPr>
        <w:t>所发出的《供应商确认通知单》10个工作日内</w:t>
      </w:r>
      <w:r w:rsidR="00807527" w:rsidRPr="00011E0E">
        <w:rPr>
          <w:rFonts w:ascii="仿宋" w:eastAsia="仿宋" w:hAnsi="仿宋" w:hint="eastAsia"/>
          <w:sz w:val="28"/>
          <w:szCs w:val="28"/>
        </w:rPr>
        <w:t>与</w:t>
      </w:r>
      <w:r w:rsidR="004E10EC" w:rsidRPr="00011E0E">
        <w:rPr>
          <w:rFonts w:ascii="仿宋" w:eastAsia="仿宋" w:hAnsi="仿宋" w:hint="eastAsia"/>
          <w:sz w:val="28"/>
          <w:szCs w:val="28"/>
        </w:rPr>
        <w:t>采购人</w:t>
      </w:r>
      <w:r>
        <w:rPr>
          <w:rFonts w:ascii="仿宋" w:eastAsia="仿宋" w:hAnsi="仿宋" w:hint="eastAsia"/>
          <w:sz w:val="28"/>
          <w:szCs w:val="28"/>
        </w:rPr>
        <w:t>签订正式采购合同；</w:t>
      </w:r>
    </w:p>
    <w:p w14:paraId="1DA12589" w14:textId="4E002FBE" w:rsidR="004E10EC"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对采购人和供应商均具有法律约束力</w:t>
      </w:r>
      <w:r>
        <w:rPr>
          <w:rFonts w:ascii="仿宋" w:eastAsia="仿宋" w:hAnsi="仿宋" w:hint="eastAsia"/>
          <w:sz w:val="28"/>
          <w:szCs w:val="28"/>
        </w:rPr>
        <w:t>；</w:t>
      </w:r>
    </w:p>
    <w:p w14:paraId="4A29C4BF" w14:textId="45250B6E" w:rsidR="004E10EC"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011E0E" w:rsidRDefault="003042E9"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7722CB82"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第三部分 合同条款</w:t>
      </w:r>
      <w:r w:rsidR="00CE0A78">
        <w:rPr>
          <w:rFonts w:ascii="黑体" w:eastAsia="黑体" w:hAnsi="黑体" w:hint="eastAsia"/>
          <w:sz w:val="44"/>
          <w:szCs w:val="44"/>
        </w:rPr>
        <w:t>（部分）</w:t>
      </w:r>
    </w:p>
    <w:p w14:paraId="316CE02F" w14:textId="77777777" w:rsidR="00B418FD" w:rsidRPr="00CB27C6" w:rsidRDefault="00B418FD" w:rsidP="00CB27C6">
      <w:pPr>
        <w:spacing w:line="540" w:lineRule="exact"/>
        <w:jc w:val="center"/>
        <w:rPr>
          <w:rFonts w:ascii="黑体" w:eastAsia="黑体" w:hAnsi="黑体"/>
          <w:sz w:val="44"/>
          <w:szCs w:val="44"/>
        </w:rPr>
      </w:pPr>
    </w:p>
    <w:p w14:paraId="234CC59E" w14:textId="16FD6C15" w:rsidR="00A7706D" w:rsidRPr="00A7706D" w:rsidRDefault="00A7706D" w:rsidP="00A7706D">
      <w:pPr>
        <w:spacing w:line="460" w:lineRule="exact"/>
        <w:ind w:right="-58"/>
        <w:jc w:val="left"/>
        <w:rPr>
          <w:rFonts w:ascii="仿宋" w:eastAsia="仿宋" w:hAnsi="仿宋"/>
          <w:sz w:val="28"/>
          <w:szCs w:val="28"/>
        </w:rPr>
      </w:pPr>
      <w:r w:rsidRPr="00A7706D">
        <w:rPr>
          <w:rFonts w:ascii="仿宋" w:eastAsia="仿宋" w:hAnsi="仿宋" w:hint="eastAsia"/>
          <w:sz w:val="28"/>
          <w:szCs w:val="28"/>
        </w:rPr>
        <w:t>采购单位（全称）：</w:t>
      </w:r>
      <w:r w:rsidRPr="00A7706D">
        <w:rPr>
          <w:rFonts w:ascii="仿宋" w:eastAsia="仿宋" w:hAnsi="仿宋"/>
          <w:sz w:val="28"/>
          <w:szCs w:val="28"/>
        </w:rPr>
        <w:t xml:space="preserve"> </w:t>
      </w:r>
      <w:r>
        <w:rPr>
          <w:rFonts w:ascii="仿宋" w:eastAsia="仿宋" w:hAnsi="仿宋" w:hint="eastAsia"/>
          <w:sz w:val="28"/>
          <w:szCs w:val="28"/>
        </w:rPr>
        <w:t>成都恒达光学有限公司</w:t>
      </w:r>
      <w:r w:rsidRPr="00A7706D">
        <w:rPr>
          <w:rFonts w:ascii="仿宋" w:eastAsia="仿宋" w:hAnsi="仿宋" w:hint="eastAsia"/>
          <w:sz w:val="28"/>
          <w:szCs w:val="28"/>
        </w:rPr>
        <w:t>有限公司（简称甲方）</w:t>
      </w:r>
    </w:p>
    <w:p w14:paraId="534607D4" w14:textId="77777777" w:rsidR="00A7706D" w:rsidRPr="00A7706D" w:rsidRDefault="00A7706D" w:rsidP="00A7706D">
      <w:pPr>
        <w:spacing w:line="460" w:lineRule="exact"/>
        <w:rPr>
          <w:rFonts w:ascii="仿宋" w:eastAsia="仿宋" w:hAnsi="仿宋"/>
          <w:sz w:val="28"/>
          <w:szCs w:val="28"/>
        </w:rPr>
      </w:pPr>
      <w:r w:rsidRPr="00A7706D">
        <w:rPr>
          <w:rFonts w:ascii="仿宋" w:eastAsia="仿宋" w:hAnsi="仿宋" w:hint="eastAsia"/>
          <w:sz w:val="28"/>
          <w:szCs w:val="28"/>
        </w:rPr>
        <w:t>成交供应商（全称）：</w:t>
      </w:r>
      <w:r w:rsidRPr="00A7706D">
        <w:rPr>
          <w:rFonts w:ascii="仿宋" w:eastAsia="仿宋" w:hAnsi="仿宋"/>
          <w:sz w:val="28"/>
          <w:szCs w:val="28"/>
          <w:u w:val="single"/>
        </w:rPr>
        <w:t xml:space="preserve">                      </w:t>
      </w:r>
      <w:r w:rsidRPr="00A7706D">
        <w:rPr>
          <w:rFonts w:ascii="仿宋" w:eastAsia="仿宋" w:hAnsi="仿宋" w:hint="eastAsia"/>
          <w:sz w:val="28"/>
          <w:szCs w:val="28"/>
        </w:rPr>
        <w:t>（简称乙方）</w:t>
      </w:r>
    </w:p>
    <w:p w14:paraId="40A72A28" w14:textId="16C94658" w:rsidR="00A7706D" w:rsidRPr="00A7706D" w:rsidRDefault="00A7706D" w:rsidP="00A7706D">
      <w:pPr>
        <w:snapToGrid w:val="0"/>
        <w:spacing w:before="160" w:line="460" w:lineRule="exact"/>
        <w:ind w:firstLineChars="200" w:firstLine="560"/>
        <w:jc w:val="left"/>
        <w:rPr>
          <w:rFonts w:ascii="仿宋" w:eastAsia="仿宋" w:hAnsi="仿宋"/>
          <w:sz w:val="28"/>
          <w:szCs w:val="28"/>
        </w:rPr>
      </w:pPr>
      <w:r w:rsidRPr="00A7706D">
        <w:rPr>
          <w:rFonts w:ascii="仿宋" w:eastAsia="仿宋" w:hAnsi="仿宋" w:hint="eastAsia"/>
          <w:sz w:val="28"/>
          <w:szCs w:val="28"/>
        </w:rPr>
        <w:t>依照《中华人民共和国合同法》及其他有关法律、行政法规，遵循平等、自愿、公平和诚实信用的原则，双方就</w:t>
      </w:r>
      <w:r w:rsidRPr="00A7706D">
        <w:rPr>
          <w:rFonts w:ascii="仿宋" w:eastAsia="仿宋" w:hAnsi="仿宋"/>
          <w:bCs/>
          <w:sz w:val="28"/>
          <w:szCs w:val="28"/>
          <w:u w:val="single"/>
        </w:rPr>
        <w:t xml:space="preserve"> </w:t>
      </w:r>
      <w:r w:rsidR="00A307C8" w:rsidRPr="00A307C8">
        <w:rPr>
          <w:rFonts w:ascii="仿宋" w:eastAsia="仿宋" w:hAnsi="仿宋" w:hint="eastAsia"/>
          <w:bCs/>
          <w:sz w:val="28"/>
          <w:szCs w:val="28"/>
          <w:u w:val="single"/>
        </w:rPr>
        <w:t>六方氮化硼</w:t>
      </w:r>
      <w:r w:rsidRPr="00A7706D">
        <w:rPr>
          <w:rFonts w:ascii="仿宋" w:eastAsia="仿宋" w:hAnsi="仿宋" w:hint="eastAsia"/>
          <w:bCs/>
          <w:sz w:val="28"/>
          <w:szCs w:val="28"/>
          <w:u w:val="single"/>
        </w:rPr>
        <w:t>2</w:t>
      </w:r>
      <w:r w:rsidRPr="00A7706D">
        <w:rPr>
          <w:rFonts w:ascii="仿宋" w:eastAsia="仿宋" w:hAnsi="仿宋"/>
          <w:bCs/>
          <w:sz w:val="28"/>
          <w:szCs w:val="28"/>
          <w:u w:val="single"/>
        </w:rPr>
        <w:t>020</w:t>
      </w:r>
      <w:r w:rsidRPr="00A7706D">
        <w:rPr>
          <w:rFonts w:ascii="仿宋" w:eastAsia="仿宋" w:hAnsi="仿宋" w:hint="eastAsia"/>
          <w:bCs/>
          <w:sz w:val="28"/>
          <w:szCs w:val="28"/>
          <w:u w:val="single"/>
        </w:rPr>
        <w:t>年度采购</w:t>
      </w:r>
      <w:r w:rsidRPr="00A7706D">
        <w:rPr>
          <w:rFonts w:ascii="仿宋" w:eastAsia="仿宋" w:hAnsi="仿宋"/>
          <w:bCs/>
          <w:sz w:val="28"/>
          <w:szCs w:val="28"/>
          <w:u w:val="single"/>
        </w:rPr>
        <w:t xml:space="preserve"> </w:t>
      </w:r>
      <w:r w:rsidRPr="00A7706D">
        <w:rPr>
          <w:rFonts w:ascii="仿宋" w:eastAsia="仿宋" w:hAnsi="仿宋" w:hint="eastAsia"/>
          <w:bCs/>
          <w:sz w:val="28"/>
          <w:szCs w:val="28"/>
        </w:rPr>
        <w:t>项目相关</w:t>
      </w:r>
      <w:r w:rsidRPr="00A7706D">
        <w:rPr>
          <w:rFonts w:ascii="仿宋" w:eastAsia="仿宋" w:hAnsi="仿宋" w:hint="eastAsia"/>
          <w:sz w:val="28"/>
          <w:szCs w:val="28"/>
        </w:rPr>
        <w:t>事项协商一致，达成如下合同条款：</w:t>
      </w:r>
    </w:p>
    <w:p w14:paraId="680907B6" w14:textId="76485AA0" w:rsidR="00A7706D" w:rsidRPr="00A7706D" w:rsidRDefault="00A7706D" w:rsidP="00A7706D">
      <w:pPr>
        <w:snapToGrid w:val="0"/>
        <w:spacing w:before="160" w:line="460" w:lineRule="exact"/>
        <w:ind w:firstLineChars="200" w:firstLine="562"/>
        <w:rPr>
          <w:rFonts w:ascii="仿宋" w:eastAsia="仿宋" w:hAnsi="仿宋"/>
          <w:b/>
          <w:color w:val="000000"/>
          <w:sz w:val="28"/>
          <w:szCs w:val="28"/>
        </w:rPr>
      </w:pPr>
      <w:r w:rsidRPr="00A7706D">
        <w:rPr>
          <w:rFonts w:ascii="仿宋" w:eastAsia="仿宋" w:hAnsi="仿宋" w:hint="eastAsia"/>
          <w:b/>
          <w:sz w:val="28"/>
          <w:szCs w:val="28"/>
        </w:rPr>
        <w:t>一、乙方向甲方提供</w:t>
      </w:r>
      <w:r w:rsidR="00ED5405" w:rsidRPr="00ED5405">
        <w:rPr>
          <w:rFonts w:ascii="仿宋" w:eastAsia="仿宋" w:hAnsi="仿宋" w:hint="eastAsia"/>
          <w:b/>
          <w:sz w:val="28"/>
          <w:szCs w:val="28"/>
        </w:rPr>
        <w:t>氮化硼</w:t>
      </w:r>
      <w:r w:rsidRPr="00A7706D">
        <w:rPr>
          <w:rFonts w:ascii="仿宋" w:eastAsia="仿宋" w:hAnsi="仿宋" w:hint="eastAsia"/>
          <w:b/>
          <w:color w:val="000000"/>
          <w:sz w:val="28"/>
          <w:szCs w:val="28"/>
        </w:rPr>
        <w:t>的标的（货物</w:t>
      </w:r>
      <w:r w:rsidRPr="00A7706D">
        <w:rPr>
          <w:rFonts w:ascii="仿宋" w:eastAsia="仿宋" w:hAnsi="仿宋"/>
          <w:b/>
          <w:color w:val="000000"/>
          <w:sz w:val="28"/>
          <w:szCs w:val="28"/>
        </w:rPr>
        <w:t>/</w:t>
      </w:r>
      <w:r w:rsidRPr="00A7706D">
        <w:rPr>
          <w:rFonts w:ascii="仿宋" w:eastAsia="仿宋" w:hAnsi="仿宋" w:hint="eastAsia"/>
          <w:b/>
          <w:color w:val="000000"/>
          <w:sz w:val="28"/>
          <w:szCs w:val="28"/>
        </w:rPr>
        <w:t>服务）。</w:t>
      </w:r>
    </w:p>
    <w:p w14:paraId="3D79C063" w14:textId="00D6B1C0" w:rsidR="00A7706D" w:rsidRDefault="00A7706D" w:rsidP="00A7706D">
      <w:pPr>
        <w:snapToGrid w:val="0"/>
        <w:spacing w:before="160" w:line="460" w:lineRule="exact"/>
        <w:jc w:val="center"/>
        <w:rPr>
          <w:rFonts w:ascii="仿宋" w:eastAsia="仿宋" w:hAnsi="仿宋"/>
          <w:b/>
          <w:color w:val="000000"/>
          <w:sz w:val="28"/>
          <w:szCs w:val="28"/>
        </w:rPr>
      </w:pPr>
      <w:r w:rsidRPr="00A7706D">
        <w:rPr>
          <w:rFonts w:ascii="仿宋" w:eastAsia="仿宋" w:hAnsi="仿宋" w:hint="eastAsia"/>
          <w:b/>
          <w:color w:val="000000"/>
          <w:sz w:val="28"/>
          <w:szCs w:val="28"/>
        </w:rPr>
        <w:t>标</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的</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报 价 清 单</w:t>
      </w:r>
    </w:p>
    <w:tbl>
      <w:tblPr>
        <w:tblW w:w="9209" w:type="dxa"/>
        <w:tblInd w:w="113" w:type="dxa"/>
        <w:tblLook w:val="0000" w:firstRow="0" w:lastRow="0" w:firstColumn="0" w:lastColumn="0" w:noHBand="0" w:noVBand="0"/>
      </w:tblPr>
      <w:tblGrid>
        <w:gridCol w:w="1413"/>
        <w:gridCol w:w="2160"/>
        <w:gridCol w:w="965"/>
        <w:gridCol w:w="1411"/>
        <w:gridCol w:w="3260"/>
      </w:tblGrid>
      <w:tr w:rsidR="00173471" w:rsidRPr="0052242D" w14:paraId="14263525" w14:textId="77777777" w:rsidTr="008C384C">
        <w:trPr>
          <w:trHeight w:val="285"/>
        </w:trPr>
        <w:tc>
          <w:tcPr>
            <w:tcW w:w="1413" w:type="dxa"/>
            <w:tcBorders>
              <w:top w:val="single" w:sz="4" w:space="0" w:color="auto"/>
              <w:left w:val="single" w:sz="4" w:space="0" w:color="auto"/>
              <w:bottom w:val="single" w:sz="4" w:space="0" w:color="auto"/>
              <w:right w:val="single" w:sz="4" w:space="0" w:color="auto"/>
            </w:tcBorders>
            <w:noWrap/>
            <w:vAlign w:val="center"/>
          </w:tcPr>
          <w:p w14:paraId="778F5636" w14:textId="77777777" w:rsidR="00173471" w:rsidRPr="0052242D" w:rsidRDefault="00173471" w:rsidP="008C384C">
            <w:pPr>
              <w:widowControl/>
              <w:jc w:val="center"/>
              <w:rPr>
                <w:rFonts w:ascii="仿宋" w:eastAsia="仿宋" w:hAnsi="仿宋" w:cs="宋体"/>
                <w:kern w:val="0"/>
                <w:sz w:val="28"/>
                <w:szCs w:val="28"/>
              </w:rPr>
            </w:pPr>
            <w:r w:rsidRPr="0052242D">
              <w:rPr>
                <w:rFonts w:ascii="仿宋" w:eastAsia="仿宋" w:hAnsi="仿宋" w:cs="宋体" w:hint="eastAsia"/>
                <w:kern w:val="0"/>
                <w:sz w:val="28"/>
                <w:szCs w:val="28"/>
              </w:rPr>
              <w:t>标的名称</w:t>
            </w:r>
          </w:p>
        </w:tc>
        <w:tc>
          <w:tcPr>
            <w:tcW w:w="2160" w:type="dxa"/>
            <w:tcBorders>
              <w:top w:val="single" w:sz="4" w:space="0" w:color="auto"/>
              <w:left w:val="nil"/>
              <w:bottom w:val="single" w:sz="4" w:space="0" w:color="auto"/>
              <w:right w:val="single" w:sz="4" w:space="0" w:color="auto"/>
            </w:tcBorders>
            <w:noWrap/>
            <w:vAlign w:val="center"/>
          </w:tcPr>
          <w:p w14:paraId="50EB53F2" w14:textId="77777777" w:rsidR="00173471" w:rsidRPr="0052242D" w:rsidRDefault="00173471" w:rsidP="008C384C">
            <w:pPr>
              <w:widowControl/>
              <w:jc w:val="center"/>
              <w:rPr>
                <w:rFonts w:ascii="仿宋" w:eastAsia="仿宋" w:hAnsi="仿宋" w:cs="宋体"/>
                <w:kern w:val="0"/>
                <w:sz w:val="28"/>
                <w:szCs w:val="28"/>
              </w:rPr>
            </w:pPr>
            <w:r w:rsidRPr="0052242D">
              <w:rPr>
                <w:rFonts w:ascii="仿宋" w:eastAsia="仿宋" w:hAnsi="仿宋" w:cs="宋体" w:hint="eastAsia"/>
                <w:kern w:val="0"/>
                <w:sz w:val="28"/>
                <w:szCs w:val="28"/>
              </w:rPr>
              <w:t>规格/型号</w:t>
            </w:r>
          </w:p>
        </w:tc>
        <w:tc>
          <w:tcPr>
            <w:tcW w:w="965" w:type="dxa"/>
            <w:tcBorders>
              <w:top w:val="single" w:sz="4" w:space="0" w:color="auto"/>
              <w:left w:val="nil"/>
              <w:bottom w:val="single" w:sz="4" w:space="0" w:color="auto"/>
              <w:right w:val="single" w:sz="4" w:space="0" w:color="auto"/>
            </w:tcBorders>
            <w:noWrap/>
            <w:vAlign w:val="center"/>
          </w:tcPr>
          <w:p w14:paraId="6F004E57" w14:textId="77777777" w:rsidR="00173471" w:rsidRPr="0052242D" w:rsidRDefault="00173471" w:rsidP="008C384C">
            <w:pPr>
              <w:widowControl/>
              <w:jc w:val="center"/>
              <w:rPr>
                <w:rFonts w:ascii="仿宋" w:eastAsia="仿宋" w:hAnsi="仿宋" w:cs="宋体"/>
                <w:kern w:val="0"/>
                <w:sz w:val="28"/>
                <w:szCs w:val="28"/>
              </w:rPr>
            </w:pPr>
            <w:r w:rsidRPr="0052242D">
              <w:rPr>
                <w:rFonts w:ascii="仿宋" w:eastAsia="仿宋" w:hAnsi="仿宋" w:cs="宋体" w:hint="eastAsia"/>
                <w:kern w:val="0"/>
                <w:sz w:val="28"/>
                <w:szCs w:val="28"/>
              </w:rPr>
              <w:t>单位</w:t>
            </w:r>
          </w:p>
        </w:tc>
        <w:tc>
          <w:tcPr>
            <w:tcW w:w="1411" w:type="dxa"/>
            <w:tcBorders>
              <w:top w:val="single" w:sz="4" w:space="0" w:color="auto"/>
              <w:left w:val="nil"/>
              <w:bottom w:val="single" w:sz="4" w:space="0" w:color="auto"/>
              <w:right w:val="single" w:sz="4" w:space="0" w:color="auto"/>
            </w:tcBorders>
            <w:noWrap/>
            <w:vAlign w:val="center"/>
          </w:tcPr>
          <w:p w14:paraId="79CA613A" w14:textId="77777777" w:rsidR="00173471" w:rsidRPr="0052242D" w:rsidRDefault="00173471" w:rsidP="008C384C">
            <w:pPr>
              <w:widowControl/>
              <w:jc w:val="center"/>
              <w:rPr>
                <w:rFonts w:ascii="仿宋" w:eastAsia="仿宋" w:hAnsi="仿宋" w:cs="宋体"/>
                <w:kern w:val="0"/>
                <w:sz w:val="28"/>
                <w:szCs w:val="28"/>
              </w:rPr>
            </w:pPr>
            <w:r>
              <w:rPr>
                <w:rFonts w:ascii="仿宋" w:eastAsia="仿宋" w:hAnsi="仿宋" w:cs="宋体" w:hint="eastAsia"/>
                <w:kern w:val="0"/>
                <w:sz w:val="28"/>
                <w:szCs w:val="28"/>
              </w:rPr>
              <w:t>含税</w:t>
            </w:r>
            <w:r w:rsidRPr="0052242D">
              <w:rPr>
                <w:rFonts w:ascii="仿宋" w:eastAsia="仿宋" w:hAnsi="仿宋" w:cs="宋体" w:hint="eastAsia"/>
                <w:kern w:val="0"/>
                <w:sz w:val="28"/>
                <w:szCs w:val="28"/>
              </w:rPr>
              <w:t>单价</w:t>
            </w:r>
          </w:p>
        </w:tc>
        <w:tc>
          <w:tcPr>
            <w:tcW w:w="3260" w:type="dxa"/>
            <w:tcBorders>
              <w:top w:val="single" w:sz="4" w:space="0" w:color="auto"/>
              <w:left w:val="nil"/>
              <w:bottom w:val="single" w:sz="4" w:space="0" w:color="auto"/>
              <w:right w:val="single" w:sz="4" w:space="0" w:color="auto"/>
            </w:tcBorders>
            <w:noWrap/>
            <w:vAlign w:val="center"/>
          </w:tcPr>
          <w:p w14:paraId="6400F790" w14:textId="77F85FB9" w:rsidR="00173471" w:rsidRPr="0052242D" w:rsidRDefault="00E24AEB" w:rsidP="008C384C">
            <w:pPr>
              <w:widowControl/>
              <w:jc w:val="center"/>
              <w:rPr>
                <w:rFonts w:ascii="仿宋" w:eastAsia="仿宋" w:hAnsi="仿宋" w:cs="宋体"/>
                <w:kern w:val="0"/>
                <w:sz w:val="28"/>
                <w:szCs w:val="28"/>
              </w:rPr>
            </w:pPr>
            <w:r>
              <w:rPr>
                <w:rFonts w:ascii="仿宋" w:eastAsia="仿宋" w:hAnsi="仿宋" w:cs="宋体" w:hint="eastAsia"/>
                <w:kern w:val="0"/>
                <w:sz w:val="28"/>
                <w:szCs w:val="28"/>
              </w:rPr>
              <w:t>质量技术要求</w:t>
            </w:r>
          </w:p>
        </w:tc>
      </w:tr>
      <w:tr w:rsidR="00173471" w:rsidRPr="0052242D" w14:paraId="0737D5EC" w14:textId="77777777" w:rsidTr="008C384C">
        <w:trPr>
          <w:trHeight w:val="535"/>
        </w:trPr>
        <w:tc>
          <w:tcPr>
            <w:tcW w:w="1413" w:type="dxa"/>
            <w:tcBorders>
              <w:top w:val="nil"/>
              <w:left w:val="single" w:sz="4" w:space="0" w:color="auto"/>
              <w:bottom w:val="single" w:sz="4" w:space="0" w:color="auto"/>
              <w:right w:val="single" w:sz="4" w:space="0" w:color="auto"/>
            </w:tcBorders>
            <w:noWrap/>
            <w:vAlign w:val="center"/>
          </w:tcPr>
          <w:p w14:paraId="18D17A26" w14:textId="77777777" w:rsidR="00173471" w:rsidRPr="0052242D" w:rsidRDefault="00173471" w:rsidP="008C384C">
            <w:pPr>
              <w:widowControl/>
              <w:jc w:val="center"/>
              <w:rPr>
                <w:rFonts w:ascii="仿宋" w:eastAsia="仿宋" w:hAnsi="仿宋" w:cs="宋体"/>
                <w:kern w:val="0"/>
                <w:sz w:val="28"/>
                <w:szCs w:val="28"/>
              </w:rPr>
            </w:pPr>
            <w:r w:rsidRPr="00ED5405">
              <w:rPr>
                <w:rFonts w:ascii="仿宋" w:eastAsia="仿宋" w:hAnsi="仿宋" w:cs="宋体" w:hint="eastAsia"/>
                <w:kern w:val="0"/>
                <w:sz w:val="28"/>
                <w:szCs w:val="28"/>
              </w:rPr>
              <w:t>氮化硼</w:t>
            </w:r>
          </w:p>
        </w:tc>
        <w:tc>
          <w:tcPr>
            <w:tcW w:w="2160" w:type="dxa"/>
            <w:tcBorders>
              <w:top w:val="nil"/>
              <w:left w:val="nil"/>
              <w:bottom w:val="single" w:sz="4" w:space="0" w:color="auto"/>
              <w:right w:val="single" w:sz="4" w:space="0" w:color="auto"/>
            </w:tcBorders>
            <w:noWrap/>
            <w:vAlign w:val="center"/>
          </w:tcPr>
          <w:p w14:paraId="3747D600" w14:textId="77777777" w:rsidR="00173471" w:rsidRPr="0052242D" w:rsidRDefault="00173471" w:rsidP="008C384C">
            <w:pPr>
              <w:widowControl/>
              <w:jc w:val="center"/>
              <w:rPr>
                <w:rFonts w:ascii="仿宋" w:eastAsia="仿宋" w:hAnsi="仿宋" w:cs="宋体"/>
                <w:kern w:val="0"/>
                <w:sz w:val="28"/>
                <w:szCs w:val="28"/>
              </w:rPr>
            </w:pPr>
            <w:r>
              <w:rPr>
                <w:rFonts w:ascii="仿宋" w:eastAsia="仿宋" w:hAnsi="仿宋" w:cs="宋体" w:hint="eastAsia"/>
                <w:kern w:val="0"/>
                <w:sz w:val="28"/>
                <w:szCs w:val="28"/>
              </w:rPr>
              <w:t>六方</w:t>
            </w:r>
          </w:p>
        </w:tc>
        <w:tc>
          <w:tcPr>
            <w:tcW w:w="965" w:type="dxa"/>
            <w:tcBorders>
              <w:top w:val="nil"/>
              <w:left w:val="single" w:sz="4" w:space="0" w:color="auto"/>
              <w:bottom w:val="single" w:sz="4" w:space="0" w:color="auto"/>
              <w:right w:val="single" w:sz="4" w:space="0" w:color="auto"/>
            </w:tcBorders>
            <w:noWrap/>
            <w:vAlign w:val="center"/>
          </w:tcPr>
          <w:p w14:paraId="59E9A1CE" w14:textId="77777777" w:rsidR="00173471" w:rsidRPr="0052242D" w:rsidRDefault="00173471" w:rsidP="008C384C">
            <w:pPr>
              <w:widowControl/>
              <w:jc w:val="center"/>
              <w:rPr>
                <w:rFonts w:ascii="仿宋" w:eastAsia="仿宋" w:hAnsi="仿宋" w:cs="宋体"/>
                <w:kern w:val="0"/>
                <w:sz w:val="28"/>
                <w:szCs w:val="28"/>
              </w:rPr>
            </w:pPr>
            <w:r w:rsidRPr="00ED5405">
              <w:rPr>
                <w:rFonts w:ascii="仿宋" w:eastAsia="仿宋" w:hAnsi="仿宋" w:cs="宋体"/>
                <w:kern w:val="0"/>
                <w:sz w:val="28"/>
                <w:szCs w:val="28"/>
              </w:rPr>
              <w:t>Kg</w:t>
            </w:r>
          </w:p>
        </w:tc>
        <w:tc>
          <w:tcPr>
            <w:tcW w:w="1411" w:type="dxa"/>
            <w:tcBorders>
              <w:top w:val="nil"/>
              <w:left w:val="single" w:sz="4" w:space="0" w:color="auto"/>
              <w:bottom w:val="single" w:sz="4" w:space="0" w:color="auto"/>
              <w:right w:val="single" w:sz="4" w:space="0" w:color="auto"/>
            </w:tcBorders>
            <w:noWrap/>
            <w:vAlign w:val="center"/>
          </w:tcPr>
          <w:p w14:paraId="72F13393" w14:textId="77777777" w:rsidR="00173471" w:rsidRPr="0052242D" w:rsidRDefault="00173471" w:rsidP="008C384C">
            <w:pPr>
              <w:widowControl/>
              <w:jc w:val="center"/>
              <w:rPr>
                <w:rFonts w:ascii="仿宋" w:eastAsia="仿宋" w:hAnsi="仿宋" w:cs="宋体"/>
                <w:kern w:val="0"/>
                <w:sz w:val="28"/>
                <w:szCs w:val="28"/>
              </w:rPr>
            </w:pPr>
            <w:r w:rsidRPr="0052242D">
              <w:rPr>
                <w:rFonts w:ascii="仿宋" w:eastAsia="仿宋" w:hAnsi="仿宋" w:cs="宋体" w:hint="eastAsia"/>
                <w:kern w:val="0"/>
                <w:sz w:val="28"/>
                <w:szCs w:val="28"/>
              </w:rPr>
              <w:t xml:space="preserve">　</w:t>
            </w:r>
          </w:p>
        </w:tc>
        <w:tc>
          <w:tcPr>
            <w:tcW w:w="3260" w:type="dxa"/>
            <w:tcBorders>
              <w:top w:val="nil"/>
              <w:left w:val="single" w:sz="4" w:space="0" w:color="auto"/>
              <w:bottom w:val="single" w:sz="4" w:space="0" w:color="auto"/>
              <w:right w:val="single" w:sz="4" w:space="0" w:color="auto"/>
            </w:tcBorders>
            <w:vAlign w:val="center"/>
          </w:tcPr>
          <w:p w14:paraId="173126EF" w14:textId="77777777" w:rsidR="00E24AEB" w:rsidRPr="007D521C" w:rsidRDefault="00E24AEB" w:rsidP="00E24AEB">
            <w:pPr>
              <w:widowControl/>
              <w:jc w:val="center"/>
              <w:rPr>
                <w:rFonts w:ascii="仿宋" w:eastAsia="仿宋" w:hAnsi="仿宋" w:cs="宋体"/>
                <w:kern w:val="0"/>
                <w:sz w:val="28"/>
                <w:szCs w:val="28"/>
              </w:rPr>
            </w:pPr>
            <w:r w:rsidRPr="007D521C">
              <w:rPr>
                <w:rFonts w:ascii="仿宋" w:eastAsia="仿宋" w:hAnsi="仿宋" w:cs="宋体" w:hint="eastAsia"/>
                <w:kern w:val="0"/>
                <w:sz w:val="28"/>
                <w:szCs w:val="28"/>
              </w:rPr>
              <w:t>纯度：≥99.00%</w:t>
            </w:r>
          </w:p>
          <w:p w14:paraId="53AF5CCA" w14:textId="77777777" w:rsidR="00E24AEB" w:rsidRPr="007D521C" w:rsidRDefault="00E24AEB" w:rsidP="00E24AEB">
            <w:pPr>
              <w:widowControl/>
              <w:jc w:val="center"/>
              <w:rPr>
                <w:rFonts w:ascii="仿宋" w:eastAsia="仿宋" w:hAnsi="仿宋" w:cs="宋体"/>
                <w:kern w:val="0"/>
                <w:sz w:val="28"/>
                <w:szCs w:val="28"/>
              </w:rPr>
            </w:pPr>
            <w:r w:rsidRPr="007D521C">
              <w:rPr>
                <w:rFonts w:ascii="仿宋" w:eastAsia="仿宋" w:hAnsi="仿宋" w:cs="宋体" w:hint="eastAsia"/>
                <w:kern w:val="0"/>
                <w:sz w:val="28"/>
                <w:szCs w:val="28"/>
              </w:rPr>
              <w:t>水溶性硼：≤0.50%</w:t>
            </w:r>
          </w:p>
          <w:p w14:paraId="0987938B" w14:textId="77777777" w:rsidR="00E24AEB" w:rsidRPr="007D521C" w:rsidRDefault="00E24AEB" w:rsidP="00E24AEB">
            <w:pPr>
              <w:widowControl/>
              <w:jc w:val="center"/>
              <w:rPr>
                <w:rFonts w:ascii="仿宋" w:eastAsia="仿宋" w:hAnsi="仿宋" w:cs="宋体"/>
                <w:kern w:val="0"/>
                <w:sz w:val="28"/>
                <w:szCs w:val="28"/>
              </w:rPr>
            </w:pPr>
            <w:r w:rsidRPr="007D521C">
              <w:rPr>
                <w:rFonts w:ascii="仿宋" w:eastAsia="仿宋" w:hAnsi="仿宋" w:cs="宋体" w:hint="eastAsia"/>
                <w:kern w:val="0"/>
                <w:sz w:val="28"/>
                <w:szCs w:val="28"/>
              </w:rPr>
              <w:t>水分：≤0.30%</w:t>
            </w:r>
          </w:p>
          <w:p w14:paraId="2A548324" w14:textId="3133ED06" w:rsidR="00173471" w:rsidRPr="0052242D" w:rsidRDefault="00E24AEB" w:rsidP="00E24AEB">
            <w:pPr>
              <w:widowControl/>
              <w:jc w:val="center"/>
              <w:rPr>
                <w:rFonts w:ascii="仿宋" w:eastAsia="仿宋" w:hAnsi="仿宋" w:cs="宋体"/>
                <w:kern w:val="0"/>
                <w:sz w:val="28"/>
                <w:szCs w:val="28"/>
              </w:rPr>
            </w:pPr>
            <w:r w:rsidRPr="007D521C">
              <w:rPr>
                <w:rFonts w:ascii="仿宋" w:eastAsia="仿宋" w:hAnsi="仿宋" w:cs="宋体" w:hint="eastAsia"/>
                <w:kern w:val="0"/>
                <w:sz w:val="28"/>
                <w:szCs w:val="28"/>
              </w:rPr>
              <w:t>平均粒度：≈10微米</w:t>
            </w:r>
          </w:p>
        </w:tc>
      </w:tr>
    </w:tbl>
    <w:p w14:paraId="029CBA6E" w14:textId="4F7DB0C0" w:rsidR="00A7706D" w:rsidRPr="00A7706D" w:rsidRDefault="00A7706D" w:rsidP="00A7706D">
      <w:pPr>
        <w:spacing w:line="460" w:lineRule="exact"/>
        <w:rPr>
          <w:rFonts w:ascii="仿宋" w:eastAsia="仿宋" w:hAnsi="仿宋"/>
          <w:sz w:val="28"/>
          <w:szCs w:val="28"/>
        </w:rPr>
      </w:pPr>
      <w:r w:rsidRPr="00A7706D">
        <w:rPr>
          <w:rFonts w:ascii="仿宋" w:eastAsia="仿宋" w:hAnsi="仿宋"/>
          <w:sz w:val="28"/>
          <w:szCs w:val="28"/>
        </w:rPr>
        <w:t xml:space="preserve"> </w:t>
      </w:r>
      <w:r w:rsidR="00173471">
        <w:rPr>
          <w:rFonts w:ascii="仿宋" w:eastAsia="仿宋" w:hAnsi="仿宋"/>
          <w:sz w:val="28"/>
          <w:szCs w:val="28"/>
        </w:rPr>
        <w:t xml:space="preserve"> </w:t>
      </w:r>
      <w:r w:rsidRPr="00A7706D">
        <w:rPr>
          <w:rFonts w:ascii="仿宋" w:eastAsia="仿宋" w:hAnsi="仿宋" w:hint="eastAsia"/>
          <w:sz w:val="28"/>
          <w:szCs w:val="28"/>
        </w:rPr>
        <w:t>注：可另附清单。</w:t>
      </w:r>
    </w:p>
    <w:p w14:paraId="51BED700"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二、合同履行地：四川.成都.都江堰</w:t>
      </w:r>
    </w:p>
    <w:p w14:paraId="214AFB96"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三、交货期限:订货日起5个工作日.逾期交货，造成的损失由供方承担。逾期一天，按产品总价值的5%向购方缴纳违约金，违约金将在货款中扣除。</w:t>
      </w:r>
    </w:p>
    <w:p w14:paraId="54A26223"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四、质量标准：符合合同约定的特定标准，严格按购方需求，产品质量满足购方使用要求。交货时提供产品检验证明及清单。质保期：6个月</w:t>
      </w:r>
    </w:p>
    <w:p w14:paraId="749BBED7"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五、标的物所有权转移：标的物所有权自供方将产品交到购方指定地点，经购方验收合格时转移。</w:t>
      </w:r>
    </w:p>
    <w:p w14:paraId="15F52E0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六，验收标准及提出异议期限：（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w:t>
      </w:r>
      <w:r w:rsidRPr="00580729">
        <w:rPr>
          <w:rFonts w:ascii="仿宋" w:eastAsia="仿宋" w:hAnsi="仿宋" w:hint="eastAsia"/>
          <w:sz w:val="28"/>
          <w:szCs w:val="28"/>
        </w:rPr>
        <w:lastRenderedPageBreak/>
        <w:t>的，在使用后5个工作日购方以书面形式提出质量异议。要求供方免费作退货换货处理，并承担由此产生的一切费用。</w:t>
      </w:r>
    </w:p>
    <w:p w14:paraId="79F46A9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七、知识产权：（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0A9C95F"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八、发票开具要求：供方须开具符合相关法规的税率为13%的增值税专用发票，由于供方开具发票不符合相关法规要求，给购方造成的涉税损失由供方全额承担。</w:t>
      </w:r>
    </w:p>
    <w:p w14:paraId="7C9F0312"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九，付款方式：购方收到发票60日内结清货款。</w:t>
      </w:r>
    </w:p>
    <w:p w14:paraId="7B45C744"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十，运输方式及运费承担：送货上门，相关费用及运输途中的一切风险由供方承担。</w:t>
      </w:r>
    </w:p>
    <w:p w14:paraId="3EFA741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十一、交货地点：四川省成都市都江堰市蒲阳镇2号桥  成都恒达光学有限公司</w:t>
      </w:r>
    </w:p>
    <w:p w14:paraId="2945527B"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十二、本合同未尽事宜，由双方协商而定。</w:t>
      </w:r>
    </w:p>
    <w:p w14:paraId="6379F94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十三、合同生效：本合同经双方授权代表签字并加盖公章之日起生效，扫描件与原件具有同等法律效力。</w:t>
      </w:r>
    </w:p>
    <w:p w14:paraId="0E22CF34" w14:textId="5425D074" w:rsidR="00A7706D"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十四、纠纷解决：供，购双方之间的分歧，本着友好协商的精神解决，或由都江堰市人民法院管辖。</w:t>
      </w:r>
    </w:p>
    <w:p w14:paraId="49BADB7D" w14:textId="77777777" w:rsidR="00580729" w:rsidRPr="00A7706D" w:rsidRDefault="00580729" w:rsidP="00580729">
      <w:pPr>
        <w:spacing w:line="460" w:lineRule="exact"/>
        <w:ind w:firstLine="480"/>
        <w:rPr>
          <w:rFonts w:ascii="仿宋" w:eastAsia="仿宋" w:hAnsi="仿宋"/>
          <w:sz w:val="28"/>
          <w:szCs w:val="28"/>
        </w:rPr>
      </w:pPr>
    </w:p>
    <w:p w14:paraId="44E3AA89" w14:textId="6C1B106A" w:rsidR="00C84BF0" w:rsidRDefault="00C84BF0" w:rsidP="00C84BF0">
      <w:pPr>
        <w:spacing w:line="460" w:lineRule="exact"/>
        <w:rPr>
          <w:rFonts w:ascii="仿宋_GB2312" w:eastAsia="仿宋_GB2312"/>
          <w:sz w:val="24"/>
        </w:rPr>
      </w:pPr>
      <w:r>
        <w:rPr>
          <w:rFonts w:ascii="仿宋_GB2312" w:eastAsia="仿宋_GB2312" w:hint="eastAsia"/>
          <w:sz w:val="24"/>
        </w:rPr>
        <w:t>甲方：</w:t>
      </w:r>
      <w:r>
        <w:rPr>
          <w:rFonts w:ascii="仿宋_GB2312" w:eastAsia="仿宋_GB2312"/>
          <w:sz w:val="24"/>
          <w:u w:val="single"/>
        </w:rPr>
        <w:t xml:space="preserve">                        </w:t>
      </w:r>
      <w:r>
        <w:rPr>
          <w:rFonts w:ascii="仿宋_GB2312" w:eastAsia="仿宋_GB2312" w:hint="eastAsia"/>
          <w:sz w:val="24"/>
        </w:rPr>
        <w:t>（盖章）</w:t>
      </w:r>
      <w:r>
        <w:rPr>
          <w:rFonts w:ascii="仿宋_GB2312" w:eastAsia="仿宋_GB2312"/>
          <w:sz w:val="24"/>
        </w:rPr>
        <w:t xml:space="preserve">    </w:t>
      </w:r>
      <w:r>
        <w:rPr>
          <w:rFonts w:ascii="仿宋_GB2312" w:eastAsia="仿宋_GB2312" w:hint="eastAsia"/>
          <w:sz w:val="24"/>
        </w:rPr>
        <w:t>乙方：</w:t>
      </w:r>
      <w:r>
        <w:rPr>
          <w:rFonts w:ascii="仿宋_GB2312" w:eastAsia="仿宋_GB2312"/>
          <w:sz w:val="24"/>
          <w:u w:val="single"/>
        </w:rPr>
        <w:t xml:space="preserve">                      </w:t>
      </w:r>
      <w:r>
        <w:rPr>
          <w:rFonts w:ascii="仿宋_GB2312" w:eastAsia="仿宋_GB2312" w:hint="eastAsia"/>
          <w:sz w:val="24"/>
        </w:rPr>
        <w:t>（盖章）</w:t>
      </w:r>
    </w:p>
    <w:p w14:paraId="6D1226C1" w14:textId="357D22E4" w:rsidR="00C84BF0" w:rsidRDefault="00C84BF0" w:rsidP="00C84BF0">
      <w:pPr>
        <w:widowControl/>
        <w:snapToGrid w:val="0"/>
        <w:spacing w:before="19" w:line="460" w:lineRule="exact"/>
        <w:rPr>
          <w:rFonts w:ascii="仿宋_GB2312" w:eastAsia="仿宋_GB2312"/>
          <w:sz w:val="24"/>
          <w:u w:val="single"/>
        </w:rPr>
      </w:pPr>
      <w:r>
        <w:rPr>
          <w:rFonts w:ascii="仿宋_GB2312" w:eastAsia="仿宋_GB2312" w:hint="eastAsia"/>
          <w:sz w:val="24"/>
        </w:rPr>
        <w:t>地址：</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地址：</w:t>
      </w:r>
      <w:r>
        <w:rPr>
          <w:rFonts w:ascii="仿宋_GB2312" w:eastAsia="仿宋_GB2312"/>
          <w:sz w:val="24"/>
          <w:u w:val="single"/>
        </w:rPr>
        <w:t xml:space="preserve">                             </w:t>
      </w:r>
    </w:p>
    <w:p w14:paraId="6C65A3E9" w14:textId="4C964926"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法定（授权）代表人：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法定（授权）代表人：</w:t>
      </w:r>
      <w:r>
        <w:rPr>
          <w:rFonts w:ascii="仿宋_GB2312" w:eastAsia="仿宋_GB2312"/>
          <w:sz w:val="24"/>
          <w:u w:val="single"/>
        </w:rPr>
        <w:t xml:space="preserve">              </w:t>
      </w:r>
    </w:p>
    <w:p w14:paraId="124E0DC5"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联系人：</w:t>
      </w:r>
      <w:r>
        <w:rPr>
          <w:rFonts w:ascii="仿宋_GB2312" w:eastAsia="仿宋_GB2312"/>
          <w:sz w:val="24"/>
          <w:u w:val="single"/>
        </w:rPr>
        <w:t xml:space="preserve">                </w:t>
      </w:r>
    </w:p>
    <w:p w14:paraId="5772F63D"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联系电话：</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联系电话：</w:t>
      </w:r>
      <w:r>
        <w:rPr>
          <w:rFonts w:ascii="仿宋_GB2312" w:eastAsia="仿宋_GB2312"/>
          <w:sz w:val="24"/>
          <w:u w:val="single"/>
        </w:rPr>
        <w:t xml:space="preserve">              </w:t>
      </w:r>
    </w:p>
    <w:p w14:paraId="37FD77C4" w14:textId="0BB82542" w:rsidR="00A7706D" w:rsidRPr="00A7706D" w:rsidRDefault="00C84BF0" w:rsidP="00C84BF0">
      <w:pPr>
        <w:spacing w:line="460" w:lineRule="exact"/>
        <w:rPr>
          <w:rFonts w:ascii="仿宋" w:eastAsia="仿宋" w:hAnsi="仿宋"/>
          <w:sz w:val="28"/>
          <w:szCs w:val="28"/>
        </w:rPr>
      </w:pP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7F4E913C" w14:textId="670AC925" w:rsidR="009C3FBF" w:rsidRPr="00011E0E" w:rsidRDefault="009C3FBF" w:rsidP="006209EC">
      <w:pPr>
        <w:spacing w:line="540" w:lineRule="exact"/>
        <w:rPr>
          <w:rFonts w:ascii="仿宋" w:eastAsia="仿宋" w:hAnsi="仿宋"/>
          <w:sz w:val="28"/>
          <w:szCs w:val="28"/>
        </w:rPr>
      </w:pPr>
    </w:p>
    <w:p w14:paraId="1A7731AA" w14:textId="77777777" w:rsidR="0057051A" w:rsidRDefault="0057051A" w:rsidP="006209EC">
      <w:pPr>
        <w:spacing w:line="540" w:lineRule="exact"/>
        <w:jc w:val="center"/>
        <w:rPr>
          <w:rFonts w:ascii="黑体" w:eastAsia="黑体" w:hAnsi="黑体"/>
          <w:sz w:val="44"/>
          <w:szCs w:val="44"/>
        </w:rPr>
      </w:pPr>
    </w:p>
    <w:p w14:paraId="6205A771" w14:textId="6EA3BC2E" w:rsidR="003072B7" w:rsidRDefault="00A159EF" w:rsidP="006209EC">
      <w:pPr>
        <w:spacing w:line="540" w:lineRule="exact"/>
        <w:jc w:val="center"/>
        <w:rPr>
          <w:rFonts w:ascii="黑体" w:eastAsia="黑体" w:hAnsi="黑体"/>
          <w:sz w:val="44"/>
          <w:szCs w:val="44"/>
        </w:rPr>
      </w:pPr>
      <w:r w:rsidRPr="00011E0E">
        <w:rPr>
          <w:rFonts w:ascii="黑体" w:eastAsia="黑体" w:hAnsi="黑体" w:hint="eastAsia"/>
          <w:sz w:val="44"/>
          <w:szCs w:val="44"/>
        </w:rPr>
        <w:t>第四部分 评分标准</w:t>
      </w:r>
    </w:p>
    <w:p w14:paraId="58551A75" w14:textId="77777777" w:rsidR="00771117" w:rsidRPr="00011E0E" w:rsidRDefault="00771117" w:rsidP="006209EC">
      <w:pPr>
        <w:spacing w:line="540" w:lineRule="exact"/>
        <w:jc w:val="center"/>
        <w:rPr>
          <w:rFonts w:ascii="黑体" w:eastAsia="黑体" w:hAnsi="黑体"/>
          <w:sz w:val="44"/>
          <w:szCs w:val="44"/>
        </w:rPr>
      </w:pPr>
    </w:p>
    <w:tbl>
      <w:tblPr>
        <w:tblW w:w="880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6"/>
        <w:gridCol w:w="6804"/>
      </w:tblGrid>
      <w:tr w:rsidR="00771117" w:rsidRPr="00011E0E" w14:paraId="50907087" w14:textId="77777777" w:rsidTr="00103E2E">
        <w:trPr>
          <w:trHeight w:val="402"/>
        </w:trPr>
        <w:tc>
          <w:tcPr>
            <w:tcW w:w="1420" w:type="dxa"/>
            <w:shd w:val="clear" w:color="auto" w:fill="auto"/>
            <w:noWrap/>
            <w:vAlign w:val="center"/>
            <w:hideMark/>
          </w:tcPr>
          <w:p w14:paraId="639E8DBC" w14:textId="77777777" w:rsidR="00771117" w:rsidRPr="00011E0E" w:rsidRDefault="00771117"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评分因素</w:t>
            </w:r>
          </w:p>
        </w:tc>
        <w:tc>
          <w:tcPr>
            <w:tcW w:w="576" w:type="dxa"/>
            <w:shd w:val="clear" w:color="auto" w:fill="auto"/>
            <w:noWrap/>
            <w:vAlign w:val="center"/>
            <w:hideMark/>
          </w:tcPr>
          <w:p w14:paraId="54B041C2" w14:textId="77777777" w:rsidR="00771117" w:rsidRPr="00011E0E" w:rsidRDefault="00771117"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分值</w:t>
            </w:r>
          </w:p>
        </w:tc>
        <w:tc>
          <w:tcPr>
            <w:tcW w:w="6804" w:type="dxa"/>
            <w:shd w:val="clear" w:color="auto" w:fill="auto"/>
            <w:noWrap/>
            <w:vAlign w:val="center"/>
            <w:hideMark/>
          </w:tcPr>
          <w:p w14:paraId="08D78EDD" w14:textId="77777777" w:rsidR="00771117" w:rsidRPr="00011E0E" w:rsidRDefault="00771117"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评分标准</w:t>
            </w:r>
          </w:p>
        </w:tc>
      </w:tr>
      <w:tr w:rsidR="00771117" w:rsidRPr="00011E0E" w14:paraId="295AE812" w14:textId="77777777" w:rsidTr="00103E2E">
        <w:trPr>
          <w:trHeight w:val="402"/>
        </w:trPr>
        <w:tc>
          <w:tcPr>
            <w:tcW w:w="1420" w:type="dxa"/>
            <w:shd w:val="clear" w:color="auto" w:fill="auto"/>
            <w:noWrap/>
            <w:vAlign w:val="center"/>
            <w:hideMark/>
          </w:tcPr>
          <w:p w14:paraId="5039C661" w14:textId="77777777" w:rsidR="00771117" w:rsidRPr="00974010" w:rsidRDefault="00771117" w:rsidP="00103E2E">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价格</w:t>
            </w:r>
          </w:p>
        </w:tc>
        <w:tc>
          <w:tcPr>
            <w:tcW w:w="576" w:type="dxa"/>
            <w:shd w:val="clear" w:color="auto" w:fill="auto"/>
            <w:noWrap/>
            <w:vAlign w:val="center"/>
            <w:hideMark/>
          </w:tcPr>
          <w:p w14:paraId="537C6130" w14:textId="77777777" w:rsidR="00771117" w:rsidRPr="00974010" w:rsidRDefault="00771117" w:rsidP="00103E2E">
            <w:pPr>
              <w:widowControl/>
              <w:spacing w:line="400" w:lineRule="exact"/>
              <w:jc w:val="left"/>
              <w:rPr>
                <w:rFonts w:ascii="仿宋" w:eastAsia="仿宋" w:hAnsi="仿宋" w:cs="宋体"/>
                <w:kern w:val="0"/>
                <w:sz w:val="24"/>
              </w:rPr>
            </w:pPr>
            <w:r w:rsidRPr="00974010">
              <w:rPr>
                <w:rFonts w:ascii="仿宋" w:eastAsia="仿宋" w:hAnsi="仿宋" w:cs="宋体" w:hint="eastAsia"/>
                <w:kern w:val="0"/>
                <w:sz w:val="24"/>
              </w:rPr>
              <w:t>60</w:t>
            </w:r>
          </w:p>
        </w:tc>
        <w:tc>
          <w:tcPr>
            <w:tcW w:w="6804" w:type="dxa"/>
            <w:shd w:val="clear" w:color="auto" w:fill="auto"/>
            <w:noWrap/>
            <w:vAlign w:val="bottom"/>
            <w:hideMark/>
          </w:tcPr>
          <w:p w14:paraId="65A94221" w14:textId="77777777" w:rsidR="00771117" w:rsidRPr="00011E0E" w:rsidRDefault="00771117" w:rsidP="00103E2E">
            <w:pPr>
              <w:widowControl/>
              <w:spacing w:line="400" w:lineRule="exact"/>
              <w:jc w:val="left"/>
              <w:rPr>
                <w:rFonts w:ascii="仿宋" w:eastAsia="仿宋" w:hAnsi="仿宋" w:cs="宋体"/>
                <w:kern w:val="0"/>
                <w:sz w:val="24"/>
              </w:rPr>
            </w:pPr>
            <w:r w:rsidRPr="00011E0E">
              <w:rPr>
                <w:rFonts w:ascii="仿宋" w:eastAsia="仿宋" w:hAnsi="仿宋" w:cs="宋体" w:hint="eastAsia"/>
                <w:kern w:val="0"/>
                <w:sz w:val="24"/>
              </w:rPr>
              <w:t>价格系数最低者得60分，次低者得50分，以此类推。</w:t>
            </w:r>
          </w:p>
        </w:tc>
      </w:tr>
      <w:tr w:rsidR="00771117" w:rsidRPr="00011E0E" w14:paraId="42A8947B" w14:textId="77777777" w:rsidTr="00103E2E">
        <w:trPr>
          <w:trHeight w:val="402"/>
        </w:trPr>
        <w:tc>
          <w:tcPr>
            <w:tcW w:w="1420" w:type="dxa"/>
            <w:shd w:val="clear" w:color="auto" w:fill="auto"/>
            <w:noWrap/>
            <w:vAlign w:val="center"/>
          </w:tcPr>
          <w:p w14:paraId="1F85CC96" w14:textId="77777777" w:rsidR="00771117" w:rsidRPr="00974010" w:rsidRDefault="00771117" w:rsidP="00103E2E">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质量</w:t>
            </w:r>
          </w:p>
        </w:tc>
        <w:tc>
          <w:tcPr>
            <w:tcW w:w="576" w:type="dxa"/>
            <w:shd w:val="clear" w:color="auto" w:fill="auto"/>
            <w:noWrap/>
            <w:vAlign w:val="center"/>
          </w:tcPr>
          <w:p w14:paraId="6B066C5C" w14:textId="77777777" w:rsidR="00771117" w:rsidRPr="00974010" w:rsidRDefault="00771117" w:rsidP="00103E2E">
            <w:pPr>
              <w:widowControl/>
              <w:spacing w:line="400" w:lineRule="exact"/>
              <w:jc w:val="left"/>
              <w:rPr>
                <w:rFonts w:ascii="仿宋" w:eastAsia="仿宋" w:hAnsi="仿宋" w:cs="宋体"/>
                <w:kern w:val="0"/>
                <w:sz w:val="24"/>
              </w:rPr>
            </w:pPr>
            <w:r>
              <w:rPr>
                <w:rFonts w:ascii="仿宋" w:eastAsia="仿宋" w:hAnsi="仿宋" w:cs="宋体" w:hint="eastAsia"/>
                <w:kern w:val="0"/>
                <w:sz w:val="24"/>
              </w:rPr>
              <w:t>4</w:t>
            </w:r>
            <w:r w:rsidRPr="00974010">
              <w:rPr>
                <w:rFonts w:ascii="仿宋" w:eastAsia="仿宋" w:hAnsi="仿宋" w:cs="宋体" w:hint="eastAsia"/>
                <w:kern w:val="0"/>
                <w:sz w:val="24"/>
              </w:rPr>
              <w:t>0</w:t>
            </w:r>
          </w:p>
        </w:tc>
        <w:tc>
          <w:tcPr>
            <w:tcW w:w="6804" w:type="dxa"/>
            <w:shd w:val="clear" w:color="auto" w:fill="auto"/>
            <w:noWrap/>
            <w:vAlign w:val="bottom"/>
          </w:tcPr>
          <w:p w14:paraId="7077E567" w14:textId="77777777" w:rsidR="00771117" w:rsidRPr="00974010" w:rsidRDefault="00771117" w:rsidP="00103E2E">
            <w:pPr>
              <w:widowControl/>
              <w:spacing w:line="400" w:lineRule="exact"/>
              <w:jc w:val="left"/>
              <w:rPr>
                <w:rFonts w:ascii="仿宋" w:eastAsia="仿宋" w:hAnsi="仿宋" w:cs="宋体"/>
                <w:kern w:val="0"/>
                <w:sz w:val="24"/>
              </w:rPr>
            </w:pPr>
            <w:r w:rsidRPr="00974010">
              <w:rPr>
                <w:rFonts w:ascii="仿宋" w:eastAsia="仿宋" w:hAnsi="仿宋" w:cs="宋体"/>
                <w:kern w:val="0"/>
                <w:sz w:val="24"/>
              </w:rPr>
              <w:t>优等</w:t>
            </w:r>
            <w:r w:rsidRPr="00974010">
              <w:rPr>
                <w:rFonts w:ascii="仿宋" w:eastAsia="仿宋" w:hAnsi="仿宋" w:cs="宋体" w:hint="eastAsia"/>
                <w:kern w:val="0"/>
                <w:sz w:val="24"/>
              </w:rPr>
              <w:t>：</w:t>
            </w:r>
            <w:r>
              <w:rPr>
                <w:rFonts w:ascii="仿宋" w:eastAsia="仿宋" w:hAnsi="仿宋" w:cs="宋体" w:hint="eastAsia"/>
                <w:kern w:val="0"/>
                <w:sz w:val="24"/>
              </w:rPr>
              <w:t>40</w:t>
            </w:r>
            <w:r w:rsidRPr="00974010">
              <w:rPr>
                <w:rFonts w:ascii="仿宋" w:eastAsia="仿宋" w:hAnsi="仿宋" w:cs="宋体" w:hint="eastAsia"/>
                <w:kern w:val="0"/>
                <w:sz w:val="24"/>
              </w:rPr>
              <w:t>分，良：</w:t>
            </w:r>
            <w:r>
              <w:rPr>
                <w:rFonts w:ascii="仿宋" w:eastAsia="仿宋" w:hAnsi="仿宋" w:cs="宋体" w:hint="eastAsia"/>
                <w:kern w:val="0"/>
                <w:sz w:val="24"/>
              </w:rPr>
              <w:t>3</w:t>
            </w:r>
            <w:r w:rsidRPr="00974010">
              <w:rPr>
                <w:rFonts w:ascii="仿宋" w:eastAsia="仿宋" w:hAnsi="仿宋" w:cs="宋体" w:hint="eastAsia"/>
                <w:kern w:val="0"/>
                <w:sz w:val="24"/>
              </w:rPr>
              <w:t>0分，差：</w:t>
            </w:r>
            <w:r>
              <w:rPr>
                <w:rFonts w:ascii="仿宋" w:eastAsia="仿宋" w:hAnsi="仿宋" w:cs="宋体" w:hint="eastAsia"/>
                <w:kern w:val="0"/>
                <w:sz w:val="24"/>
              </w:rPr>
              <w:t>2</w:t>
            </w:r>
            <w:r w:rsidRPr="00974010">
              <w:rPr>
                <w:rFonts w:ascii="仿宋" w:eastAsia="仿宋" w:hAnsi="仿宋" w:cs="宋体" w:hint="eastAsia"/>
                <w:kern w:val="0"/>
                <w:sz w:val="24"/>
              </w:rPr>
              <w:t>0分</w:t>
            </w:r>
          </w:p>
        </w:tc>
      </w:tr>
    </w:tbl>
    <w:p w14:paraId="0DF576E4" w14:textId="77777777" w:rsidR="00A159EF" w:rsidRPr="00771117" w:rsidRDefault="00A159EF" w:rsidP="006209EC">
      <w:pPr>
        <w:spacing w:line="540" w:lineRule="exact"/>
        <w:rPr>
          <w:rFonts w:ascii="仿宋" w:eastAsia="仿宋" w:hAnsi="仿宋"/>
          <w:sz w:val="28"/>
          <w:szCs w:val="28"/>
        </w:rPr>
      </w:pPr>
    </w:p>
    <w:p w14:paraId="15D21609" w14:textId="0FCB6034" w:rsidR="00BE2EF9" w:rsidRPr="006C5FD3" w:rsidRDefault="0031301E" w:rsidP="006209EC">
      <w:pPr>
        <w:spacing w:line="540" w:lineRule="exact"/>
        <w:rPr>
          <w:rFonts w:ascii="仿宋" w:eastAsia="仿宋" w:hAnsi="仿宋" w:cs="宋体"/>
          <w:kern w:val="0"/>
          <w:sz w:val="28"/>
          <w:szCs w:val="28"/>
        </w:rPr>
      </w:pPr>
      <w:r w:rsidRPr="00011E0E">
        <w:rPr>
          <w:rFonts w:ascii="仿宋" w:eastAsia="仿宋" w:hAnsi="仿宋" w:hint="eastAsia"/>
          <w:sz w:val="28"/>
          <w:szCs w:val="28"/>
        </w:rPr>
        <w:t xml:space="preserve">   </w:t>
      </w:r>
      <w:r w:rsidRPr="00011E0E">
        <w:rPr>
          <w:rFonts w:ascii="仿宋" w:eastAsia="仿宋" w:hAnsi="仿宋" w:cs="宋体" w:hint="eastAsia"/>
          <w:kern w:val="0"/>
          <w:sz w:val="28"/>
          <w:szCs w:val="28"/>
        </w:rPr>
        <w:t>此次询价采购，将依据供应商考核得分高低排序，原则上选择两家以上</w:t>
      </w:r>
      <w:r w:rsidR="00B74D79">
        <w:rPr>
          <w:rFonts w:ascii="仿宋" w:eastAsia="仿宋" w:hAnsi="仿宋" w:cs="宋体" w:hint="eastAsia"/>
          <w:kern w:val="0"/>
          <w:sz w:val="28"/>
          <w:szCs w:val="28"/>
        </w:rPr>
        <w:t>得分高的供应商</w:t>
      </w:r>
      <w:r w:rsidRPr="00011E0E">
        <w:rPr>
          <w:rFonts w:ascii="仿宋" w:eastAsia="仿宋" w:hAnsi="仿宋" w:cs="宋体" w:hint="eastAsia"/>
          <w:kern w:val="0"/>
          <w:sz w:val="28"/>
          <w:szCs w:val="28"/>
        </w:rPr>
        <w:t>作为合作方。</w:t>
      </w:r>
    </w:p>
    <w:p w14:paraId="5561921E" w14:textId="77777777" w:rsidR="00580729" w:rsidRDefault="00580729" w:rsidP="006621FA">
      <w:pPr>
        <w:spacing w:line="540" w:lineRule="exact"/>
        <w:jc w:val="center"/>
        <w:rPr>
          <w:rFonts w:ascii="黑体" w:eastAsia="黑体" w:hAnsi="黑体"/>
          <w:sz w:val="44"/>
          <w:szCs w:val="44"/>
        </w:rPr>
      </w:pPr>
    </w:p>
    <w:p w14:paraId="26758908" w14:textId="77777777" w:rsidR="0057051A" w:rsidRDefault="0057051A" w:rsidP="006621FA">
      <w:pPr>
        <w:spacing w:line="540" w:lineRule="exact"/>
        <w:jc w:val="center"/>
        <w:rPr>
          <w:rFonts w:ascii="黑体" w:eastAsia="黑体" w:hAnsi="黑体"/>
          <w:sz w:val="44"/>
          <w:szCs w:val="44"/>
        </w:rPr>
      </w:pPr>
    </w:p>
    <w:p w14:paraId="25270477" w14:textId="77777777" w:rsidR="0057051A" w:rsidRDefault="0057051A" w:rsidP="006621FA">
      <w:pPr>
        <w:spacing w:line="540" w:lineRule="exact"/>
        <w:jc w:val="center"/>
        <w:rPr>
          <w:rFonts w:ascii="黑体" w:eastAsia="黑体" w:hAnsi="黑体"/>
          <w:sz w:val="44"/>
          <w:szCs w:val="44"/>
        </w:rPr>
      </w:pPr>
    </w:p>
    <w:p w14:paraId="62D9ADEE" w14:textId="77777777" w:rsidR="0057051A" w:rsidRDefault="0057051A" w:rsidP="006621FA">
      <w:pPr>
        <w:spacing w:line="540" w:lineRule="exact"/>
        <w:jc w:val="center"/>
        <w:rPr>
          <w:rFonts w:ascii="黑体" w:eastAsia="黑体" w:hAnsi="黑体"/>
          <w:sz w:val="44"/>
          <w:szCs w:val="44"/>
        </w:rPr>
      </w:pPr>
    </w:p>
    <w:p w14:paraId="293E259A" w14:textId="77777777" w:rsidR="0057051A" w:rsidRDefault="0057051A" w:rsidP="006621FA">
      <w:pPr>
        <w:spacing w:line="540" w:lineRule="exact"/>
        <w:jc w:val="center"/>
        <w:rPr>
          <w:rFonts w:ascii="黑体" w:eastAsia="黑体" w:hAnsi="黑体"/>
          <w:sz w:val="44"/>
          <w:szCs w:val="44"/>
        </w:rPr>
      </w:pPr>
    </w:p>
    <w:p w14:paraId="3FACDED1" w14:textId="77777777" w:rsidR="0057051A" w:rsidRDefault="0057051A" w:rsidP="006621FA">
      <w:pPr>
        <w:spacing w:line="540" w:lineRule="exact"/>
        <w:jc w:val="center"/>
        <w:rPr>
          <w:rFonts w:ascii="黑体" w:eastAsia="黑体" w:hAnsi="黑体"/>
          <w:sz w:val="44"/>
          <w:szCs w:val="44"/>
        </w:rPr>
      </w:pPr>
    </w:p>
    <w:p w14:paraId="3B01825C" w14:textId="77777777" w:rsidR="0057051A" w:rsidRDefault="0057051A" w:rsidP="006621FA">
      <w:pPr>
        <w:spacing w:line="540" w:lineRule="exact"/>
        <w:jc w:val="center"/>
        <w:rPr>
          <w:rFonts w:ascii="黑体" w:eastAsia="黑体" w:hAnsi="黑体"/>
          <w:sz w:val="44"/>
          <w:szCs w:val="44"/>
        </w:rPr>
      </w:pPr>
    </w:p>
    <w:p w14:paraId="7D318B00" w14:textId="77777777" w:rsidR="0057051A" w:rsidRDefault="0057051A" w:rsidP="006621FA">
      <w:pPr>
        <w:spacing w:line="540" w:lineRule="exact"/>
        <w:jc w:val="center"/>
        <w:rPr>
          <w:rFonts w:ascii="黑体" w:eastAsia="黑体" w:hAnsi="黑体"/>
          <w:sz w:val="44"/>
          <w:szCs w:val="44"/>
        </w:rPr>
      </w:pPr>
    </w:p>
    <w:p w14:paraId="15602D7E" w14:textId="77777777" w:rsidR="0057051A" w:rsidRDefault="0057051A" w:rsidP="006621FA">
      <w:pPr>
        <w:spacing w:line="540" w:lineRule="exact"/>
        <w:jc w:val="center"/>
        <w:rPr>
          <w:rFonts w:ascii="黑体" w:eastAsia="黑体" w:hAnsi="黑体"/>
          <w:sz w:val="44"/>
          <w:szCs w:val="44"/>
        </w:rPr>
      </w:pPr>
    </w:p>
    <w:p w14:paraId="14DD1BF9" w14:textId="77777777" w:rsidR="0057051A" w:rsidRDefault="0057051A" w:rsidP="006621FA">
      <w:pPr>
        <w:spacing w:line="540" w:lineRule="exact"/>
        <w:jc w:val="center"/>
        <w:rPr>
          <w:rFonts w:ascii="黑体" w:eastAsia="黑体" w:hAnsi="黑体"/>
          <w:sz w:val="44"/>
          <w:szCs w:val="44"/>
        </w:rPr>
      </w:pPr>
    </w:p>
    <w:p w14:paraId="277D6BD1" w14:textId="77777777" w:rsidR="0057051A" w:rsidRDefault="0057051A" w:rsidP="006621FA">
      <w:pPr>
        <w:spacing w:line="540" w:lineRule="exact"/>
        <w:jc w:val="center"/>
        <w:rPr>
          <w:rFonts w:ascii="黑体" w:eastAsia="黑体" w:hAnsi="黑体"/>
          <w:sz w:val="44"/>
          <w:szCs w:val="44"/>
        </w:rPr>
      </w:pPr>
    </w:p>
    <w:p w14:paraId="3E434ABB" w14:textId="77777777" w:rsidR="0057051A" w:rsidRDefault="0057051A" w:rsidP="006621FA">
      <w:pPr>
        <w:spacing w:line="540" w:lineRule="exact"/>
        <w:jc w:val="center"/>
        <w:rPr>
          <w:rFonts w:ascii="黑体" w:eastAsia="黑体" w:hAnsi="黑体"/>
          <w:sz w:val="44"/>
          <w:szCs w:val="44"/>
        </w:rPr>
      </w:pPr>
    </w:p>
    <w:p w14:paraId="13E3CA4B" w14:textId="77777777" w:rsidR="0012664D" w:rsidRDefault="0012664D" w:rsidP="006621FA">
      <w:pPr>
        <w:spacing w:line="540" w:lineRule="exact"/>
        <w:jc w:val="center"/>
        <w:rPr>
          <w:rFonts w:ascii="黑体" w:eastAsia="黑体" w:hAnsi="黑体"/>
          <w:sz w:val="44"/>
          <w:szCs w:val="44"/>
        </w:rPr>
      </w:pPr>
    </w:p>
    <w:p w14:paraId="37A40520" w14:textId="6EE9A174"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CD5EDE" w:rsidRPr="00011E0E">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011E0E" w:rsidRDefault="006621FA" w:rsidP="006209EC">
      <w:pPr>
        <w:spacing w:line="540" w:lineRule="exact"/>
        <w:rPr>
          <w:rFonts w:ascii="仿宋" w:eastAsia="仿宋" w:hAnsi="仿宋"/>
          <w:bCs/>
          <w:sz w:val="28"/>
          <w:szCs w:val="28"/>
        </w:rPr>
      </w:pPr>
      <w:r w:rsidRPr="00011E0E">
        <w:rPr>
          <w:rFonts w:ascii="仿宋" w:eastAsia="仿宋" w:hAnsi="仿宋" w:hint="eastAsia"/>
          <w:bCs/>
          <w:sz w:val="28"/>
          <w:szCs w:val="28"/>
        </w:rPr>
        <w:t>文件一</w:t>
      </w:r>
      <w:r w:rsidR="00E05791" w:rsidRPr="00011E0E">
        <w:rPr>
          <w:rFonts w:ascii="仿宋" w:eastAsia="仿宋" w:hAnsi="仿宋" w:hint="eastAsia"/>
          <w:bCs/>
          <w:sz w:val="28"/>
          <w:szCs w:val="28"/>
        </w:rPr>
        <w:t>：</w:t>
      </w:r>
      <w:r w:rsidR="009C3FBF">
        <w:rPr>
          <w:rFonts w:ascii="仿宋" w:eastAsia="仿宋" w:hAnsi="仿宋" w:hint="eastAsia"/>
          <w:bCs/>
          <w:sz w:val="28"/>
          <w:szCs w:val="28"/>
        </w:rPr>
        <w:t>封面和目录</w:t>
      </w: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7E21B492" w14:textId="77777777" w:rsidR="0034277B" w:rsidRDefault="0034277B"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55A5C1CD" w:rsidR="000329F0" w:rsidRPr="00011E0E" w:rsidRDefault="000329F0" w:rsidP="00ED5405">
      <w:pPr>
        <w:tabs>
          <w:tab w:val="left" w:pos="1985"/>
        </w:tabs>
        <w:autoSpaceDE w:val="0"/>
        <w:autoSpaceDN w:val="0"/>
        <w:adjustRightInd w:val="0"/>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项目名称：</w:t>
      </w:r>
      <w:r w:rsidR="00A307C8" w:rsidRPr="00A307C8">
        <w:rPr>
          <w:rFonts w:ascii="仿宋" w:eastAsia="仿宋" w:hAnsi="仿宋" w:hint="eastAsia"/>
          <w:bCs/>
          <w:sz w:val="28"/>
          <w:szCs w:val="28"/>
          <w:u w:val="single"/>
        </w:rPr>
        <w:t>六方氮化硼</w:t>
      </w:r>
      <w:r w:rsidR="00B812E6" w:rsidRPr="00B812E6">
        <w:rPr>
          <w:rFonts w:ascii="仿宋" w:eastAsia="仿宋" w:hAnsi="仿宋" w:hint="eastAsia"/>
          <w:bCs/>
          <w:sz w:val="28"/>
          <w:szCs w:val="28"/>
          <w:u w:val="single"/>
        </w:rPr>
        <w:t>2020年度采购项目</w:t>
      </w:r>
    </w:p>
    <w:p w14:paraId="21304EAE" w14:textId="77777777" w:rsidR="000329F0" w:rsidRPr="00011E0E" w:rsidRDefault="000329F0" w:rsidP="00B74D79">
      <w:pPr>
        <w:spacing w:line="540" w:lineRule="exact"/>
        <w:ind w:firstLineChars="600" w:firstLine="1680"/>
        <w:jc w:val="center"/>
        <w:rPr>
          <w:rFonts w:ascii="仿宋" w:eastAsia="仿宋" w:hAnsi="仿宋"/>
          <w:sz w:val="28"/>
          <w:szCs w:val="28"/>
        </w:rPr>
      </w:pPr>
    </w:p>
    <w:p w14:paraId="2588CD93" w14:textId="7D81B754" w:rsidR="000329F0" w:rsidRPr="00011E0E" w:rsidRDefault="00E05791" w:rsidP="0034277B">
      <w:pPr>
        <w:spacing w:line="540" w:lineRule="exact"/>
        <w:ind w:firstLineChars="700" w:firstLine="1960"/>
        <w:rPr>
          <w:rFonts w:ascii="仿宋" w:eastAsia="仿宋" w:hAnsi="仿宋"/>
          <w:sz w:val="28"/>
          <w:szCs w:val="28"/>
          <w:u w:val="single"/>
        </w:rPr>
      </w:pPr>
      <w:r w:rsidRPr="00011E0E">
        <w:rPr>
          <w:rFonts w:ascii="仿宋" w:eastAsia="仿宋" w:hAnsi="仿宋"/>
          <w:sz w:val="28"/>
          <w:szCs w:val="28"/>
        </w:rPr>
        <w:t>采</w:t>
      </w:r>
      <w:r w:rsidR="00B74D79">
        <w:rPr>
          <w:rFonts w:ascii="仿宋" w:eastAsia="仿宋" w:hAnsi="仿宋" w:hint="eastAsia"/>
          <w:sz w:val="28"/>
          <w:szCs w:val="28"/>
        </w:rPr>
        <w:t xml:space="preserve"> </w:t>
      </w:r>
      <w:r w:rsidRPr="00011E0E">
        <w:rPr>
          <w:rFonts w:ascii="仿宋" w:eastAsia="仿宋" w:hAnsi="仿宋"/>
          <w:sz w:val="28"/>
          <w:szCs w:val="28"/>
        </w:rPr>
        <w:t>购</w:t>
      </w:r>
      <w:r w:rsidR="00B74D79">
        <w:rPr>
          <w:rFonts w:ascii="仿宋" w:eastAsia="仿宋" w:hAnsi="仿宋" w:hint="eastAsia"/>
          <w:sz w:val="28"/>
          <w:szCs w:val="28"/>
        </w:rPr>
        <w:t xml:space="preserve"> </w:t>
      </w:r>
      <w:r w:rsidRPr="00011E0E">
        <w:rPr>
          <w:rFonts w:ascii="仿宋" w:eastAsia="仿宋" w:hAnsi="仿宋"/>
          <w:sz w:val="28"/>
          <w:szCs w:val="28"/>
        </w:rPr>
        <w:t>方</w:t>
      </w:r>
      <w:r w:rsidRPr="00011E0E">
        <w:rPr>
          <w:rFonts w:ascii="仿宋" w:eastAsia="仿宋" w:hAnsi="仿宋" w:hint="eastAsia"/>
          <w:sz w:val="28"/>
          <w:szCs w:val="28"/>
        </w:rPr>
        <w:t>：</w:t>
      </w:r>
      <w:r w:rsidR="006452A8" w:rsidRPr="006452A8">
        <w:rPr>
          <w:rFonts w:ascii="仿宋" w:eastAsia="仿宋" w:hAnsi="仿宋" w:hint="eastAsia"/>
          <w:sz w:val="28"/>
          <w:szCs w:val="28"/>
          <w:u w:val="single"/>
        </w:rPr>
        <w:t xml:space="preserve">   </w:t>
      </w:r>
      <w:r w:rsidR="000329F0" w:rsidRPr="00011E0E">
        <w:rPr>
          <w:rFonts w:ascii="仿宋" w:eastAsia="仿宋" w:hAnsi="仿宋"/>
          <w:sz w:val="28"/>
          <w:szCs w:val="28"/>
          <w:u w:val="single"/>
        </w:rPr>
        <w:t>成都恒达光学</w:t>
      </w:r>
      <w:r w:rsidR="000329F0" w:rsidRPr="00011E0E">
        <w:rPr>
          <w:rFonts w:ascii="仿宋" w:eastAsia="仿宋" w:hAnsi="仿宋" w:hint="eastAsia"/>
          <w:sz w:val="28"/>
          <w:szCs w:val="28"/>
          <w:u w:val="single"/>
        </w:rPr>
        <w:t>有限公司</w:t>
      </w:r>
      <w:r w:rsidR="00B74D79">
        <w:rPr>
          <w:rFonts w:ascii="仿宋" w:eastAsia="仿宋" w:hAnsi="仿宋" w:hint="eastAsia"/>
          <w:sz w:val="28"/>
          <w:szCs w:val="28"/>
          <w:u w:val="single"/>
        </w:rPr>
        <w:t xml:space="preserve">   </w:t>
      </w:r>
    </w:p>
    <w:p w14:paraId="5888548C" w14:textId="77777777" w:rsidR="00E05791" w:rsidRPr="00011E0E" w:rsidRDefault="00E05791" w:rsidP="00B74D79">
      <w:pPr>
        <w:spacing w:line="540" w:lineRule="exact"/>
        <w:ind w:firstLineChars="600" w:firstLine="1680"/>
        <w:jc w:val="center"/>
        <w:rPr>
          <w:rFonts w:ascii="仿宋" w:eastAsia="仿宋" w:hAnsi="仿宋"/>
          <w:sz w:val="28"/>
          <w:szCs w:val="28"/>
          <w:u w:val="single"/>
        </w:rPr>
      </w:pPr>
    </w:p>
    <w:p w14:paraId="012059D4" w14:textId="742A4E87" w:rsidR="00E05791" w:rsidRPr="00011E0E" w:rsidRDefault="00E05791" w:rsidP="00B74D79">
      <w:pPr>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供</w:t>
      </w:r>
      <w:r w:rsidR="00B74D79">
        <w:rPr>
          <w:rFonts w:ascii="仿宋" w:eastAsia="仿宋" w:hAnsi="仿宋" w:hint="eastAsia"/>
          <w:sz w:val="28"/>
          <w:szCs w:val="28"/>
        </w:rPr>
        <w:t xml:space="preserve"> </w:t>
      </w:r>
      <w:r w:rsidRPr="00011E0E">
        <w:rPr>
          <w:rFonts w:ascii="仿宋" w:eastAsia="仿宋" w:hAnsi="仿宋" w:hint="eastAsia"/>
          <w:sz w:val="28"/>
          <w:szCs w:val="28"/>
        </w:rPr>
        <w:t>应</w:t>
      </w:r>
      <w:r w:rsidR="00B74D79">
        <w:rPr>
          <w:rFonts w:ascii="仿宋" w:eastAsia="仿宋" w:hAnsi="仿宋" w:hint="eastAsia"/>
          <w:sz w:val="28"/>
          <w:szCs w:val="28"/>
        </w:rPr>
        <w:t xml:space="preserve"> </w:t>
      </w:r>
      <w:r w:rsidRPr="00011E0E">
        <w:rPr>
          <w:rFonts w:ascii="仿宋" w:eastAsia="仿宋" w:hAnsi="仿宋" w:hint="eastAsia"/>
          <w:sz w:val="28"/>
          <w:szCs w:val="28"/>
        </w:rPr>
        <w:t>商：</w:t>
      </w:r>
      <w:r w:rsidR="00B74D79">
        <w:rPr>
          <w:rFonts w:ascii="仿宋" w:eastAsia="仿宋" w:hAnsi="仿宋" w:hint="eastAsia"/>
          <w:sz w:val="28"/>
          <w:szCs w:val="28"/>
        </w:rPr>
        <w:t xml:space="preserve"> </w:t>
      </w:r>
      <w:r w:rsidR="00B74D79" w:rsidRPr="00B74D79">
        <w:rPr>
          <w:rFonts w:ascii="仿宋" w:eastAsia="仿宋" w:hAnsi="仿宋" w:hint="eastAsia"/>
          <w:sz w:val="28"/>
          <w:szCs w:val="28"/>
          <w:u w:val="single"/>
        </w:rPr>
        <w:t xml:space="preserve">                            </w:t>
      </w:r>
    </w:p>
    <w:p w14:paraId="0C0EFA9A" w14:textId="77777777" w:rsidR="00E05791" w:rsidRPr="00011E0E" w:rsidRDefault="00E05791" w:rsidP="006209EC">
      <w:pPr>
        <w:pStyle w:val="a9"/>
        <w:spacing w:line="540" w:lineRule="exact"/>
        <w:jc w:val="center"/>
        <w:rPr>
          <w:rFonts w:ascii="仿宋" w:eastAsia="仿宋" w:hAnsi="仿宋"/>
          <w:sz w:val="28"/>
          <w:szCs w:val="28"/>
        </w:rPr>
      </w:pPr>
    </w:p>
    <w:p w14:paraId="35B08BC9" w14:textId="77777777" w:rsidR="00E05791" w:rsidRPr="00011E0E" w:rsidRDefault="00E05791" w:rsidP="006209EC">
      <w:pPr>
        <w:pStyle w:val="a9"/>
        <w:spacing w:line="540" w:lineRule="exact"/>
        <w:jc w:val="center"/>
        <w:rPr>
          <w:rFonts w:ascii="仿宋" w:eastAsia="仿宋" w:hAnsi="仿宋"/>
          <w:sz w:val="28"/>
          <w:szCs w:val="28"/>
        </w:rPr>
      </w:pPr>
    </w:p>
    <w:p w14:paraId="50EF6D71" w14:textId="77777777" w:rsidR="00E05791" w:rsidRPr="00011E0E" w:rsidRDefault="00E05791" w:rsidP="006209EC">
      <w:pPr>
        <w:pStyle w:val="a9"/>
        <w:spacing w:line="540" w:lineRule="exact"/>
        <w:jc w:val="center"/>
        <w:rPr>
          <w:rFonts w:ascii="仿宋" w:eastAsia="仿宋" w:hAnsi="仿宋"/>
          <w:sz w:val="28"/>
          <w:szCs w:val="28"/>
        </w:rPr>
      </w:pPr>
    </w:p>
    <w:p w14:paraId="0C467693" w14:textId="77777777" w:rsidR="00E05791" w:rsidRPr="00011E0E" w:rsidRDefault="00E05791" w:rsidP="006209EC">
      <w:pPr>
        <w:pStyle w:val="a9"/>
        <w:spacing w:line="540" w:lineRule="exact"/>
        <w:jc w:val="center"/>
        <w:rPr>
          <w:rFonts w:ascii="仿宋" w:eastAsia="仿宋" w:hAnsi="仿宋"/>
          <w:sz w:val="28"/>
          <w:szCs w:val="28"/>
        </w:rPr>
      </w:pPr>
    </w:p>
    <w:p w14:paraId="0C434D82" w14:textId="42E74A84" w:rsidR="000329F0" w:rsidRPr="00011E0E" w:rsidRDefault="000329F0" w:rsidP="006209EC">
      <w:pPr>
        <w:pStyle w:val="a9"/>
        <w:spacing w:line="54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A8628E">
        <w:rPr>
          <w:rFonts w:ascii="仿宋" w:eastAsia="仿宋" w:hAnsi="仿宋" w:hint="eastAsia"/>
          <w:sz w:val="28"/>
          <w:szCs w:val="28"/>
        </w:rPr>
        <w:t>四</w:t>
      </w:r>
      <w:r w:rsidRPr="00011E0E">
        <w:rPr>
          <w:rFonts w:ascii="仿宋" w:eastAsia="仿宋" w:hAnsi="仿宋" w:hint="eastAsia"/>
          <w:sz w:val="28"/>
          <w:szCs w:val="28"/>
        </w:rPr>
        <w:t>月</w:t>
      </w:r>
    </w:p>
    <w:p w14:paraId="0D01242F" w14:textId="77777777" w:rsidR="000329F0" w:rsidRPr="00011E0E" w:rsidRDefault="000329F0" w:rsidP="006209EC">
      <w:pPr>
        <w:spacing w:line="540" w:lineRule="exact"/>
        <w:rPr>
          <w:rFonts w:ascii="仿宋" w:eastAsia="仿宋" w:hAnsi="仿宋"/>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0C90E8BD" w14:textId="77777777" w:rsidR="000329F0" w:rsidRPr="00011E0E" w:rsidRDefault="000329F0" w:rsidP="006209EC">
      <w:pPr>
        <w:spacing w:line="540" w:lineRule="exact"/>
        <w:rPr>
          <w:rFonts w:ascii="仿宋" w:eastAsia="仿宋" w:hAnsi="仿宋"/>
          <w:sz w:val="28"/>
          <w:szCs w:val="28"/>
        </w:rPr>
      </w:pPr>
    </w:p>
    <w:p w14:paraId="5F7F81F8" w14:textId="00A674E1"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6B07C8" w:rsidRDefault="00B74D79" w:rsidP="006B07C8">
      <w:pPr>
        <w:spacing w:line="540" w:lineRule="exact"/>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6B07C8" w:rsidRPr="006B07C8">
        <w:rPr>
          <w:rFonts w:ascii="仿宋" w:eastAsia="仿宋" w:hAnsi="仿宋" w:hint="eastAsia"/>
          <w:sz w:val="28"/>
        </w:rPr>
        <w:t>法定代表人授权委托书</w:t>
      </w:r>
    </w:p>
    <w:p w14:paraId="1B73E46D" w14:textId="35FE0660" w:rsidR="006B07C8" w:rsidRDefault="006B07C8" w:rsidP="006B07C8">
      <w:pPr>
        <w:spacing w:line="540" w:lineRule="exact"/>
        <w:rPr>
          <w:rFonts w:ascii="仿宋" w:eastAsia="仿宋" w:hAnsi="仿宋"/>
          <w:sz w:val="28"/>
        </w:rPr>
      </w:pPr>
      <w:r w:rsidRPr="00011E0E">
        <w:rPr>
          <w:rFonts w:ascii="仿宋" w:eastAsia="仿宋" w:hAnsi="仿宋" w:hint="eastAsia"/>
          <w:sz w:val="28"/>
        </w:rPr>
        <w:t>第二部分</w:t>
      </w:r>
      <w:r>
        <w:rPr>
          <w:rFonts w:ascii="仿宋" w:eastAsia="仿宋" w:hAnsi="仿宋" w:hint="eastAsia"/>
          <w:sz w:val="28"/>
        </w:rPr>
        <w:t xml:space="preserve">  </w:t>
      </w:r>
      <w:r w:rsidRPr="006B07C8">
        <w:rPr>
          <w:rFonts w:ascii="仿宋" w:eastAsia="仿宋" w:hAnsi="仿宋" w:hint="eastAsia"/>
          <w:sz w:val="28"/>
        </w:rPr>
        <w:t>报价表</w:t>
      </w:r>
    </w:p>
    <w:p w14:paraId="18FCD009" w14:textId="49B0FDC2" w:rsidR="009C3FBF" w:rsidRPr="006B07C8" w:rsidRDefault="009C3FBF" w:rsidP="009C3FBF">
      <w:pPr>
        <w:spacing w:line="540" w:lineRule="exact"/>
        <w:ind w:left="1400" w:hangingChars="500" w:hanging="1400"/>
        <w:rPr>
          <w:rFonts w:ascii="仿宋" w:eastAsia="仿宋" w:hAnsi="仿宋"/>
          <w:sz w:val="28"/>
        </w:rPr>
      </w:pPr>
      <w:r>
        <w:rPr>
          <w:rFonts w:ascii="仿宋" w:eastAsia="仿宋" w:hAnsi="仿宋" w:cs="宋体" w:hint="eastAsia"/>
          <w:kern w:val="0"/>
          <w:sz w:val="28"/>
          <w:szCs w:val="28"/>
        </w:rPr>
        <w:t xml:space="preserve">第三部分  </w:t>
      </w:r>
      <w:r w:rsidRPr="005B4339">
        <w:rPr>
          <w:rFonts w:ascii="仿宋" w:eastAsia="仿宋" w:hAnsi="仿宋" w:cs="宋体" w:hint="eastAsia"/>
          <w:kern w:val="0"/>
          <w:sz w:val="28"/>
          <w:szCs w:val="28"/>
        </w:rPr>
        <w:t>企业营业执照复印件、法人身份证复印件、授权代表人身份证复印件</w:t>
      </w:r>
      <w:r>
        <w:rPr>
          <w:rFonts w:ascii="仿宋" w:eastAsia="仿宋" w:hAnsi="仿宋" w:cs="宋体" w:hint="eastAsia"/>
          <w:kern w:val="0"/>
          <w:sz w:val="28"/>
          <w:szCs w:val="28"/>
        </w:rPr>
        <w:t>以及</w:t>
      </w:r>
      <w:r w:rsidRPr="005B4339">
        <w:rPr>
          <w:rFonts w:ascii="仿宋" w:eastAsia="仿宋" w:hAnsi="仿宋" w:cs="宋体" w:hint="eastAsia"/>
          <w:kern w:val="0"/>
          <w:sz w:val="28"/>
          <w:szCs w:val="28"/>
        </w:rPr>
        <w:t>与本项目相关的其他资格证明资料</w:t>
      </w:r>
    </w:p>
    <w:p w14:paraId="5E840AF6" w14:textId="4F807352" w:rsidR="00B74D79" w:rsidRPr="00011E0E" w:rsidRDefault="00B74D79" w:rsidP="006B07C8">
      <w:pPr>
        <w:spacing w:line="1200" w:lineRule="exact"/>
        <w:ind w:firstLineChars="199" w:firstLine="557"/>
        <w:rPr>
          <w:rFonts w:ascii="仿宋" w:eastAsia="仿宋" w:hAnsi="仿宋"/>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6B4C39A7" w14:textId="77777777" w:rsidR="009C3FBF" w:rsidRDefault="009C3FBF" w:rsidP="00B74D79">
      <w:pPr>
        <w:rPr>
          <w:rFonts w:ascii="仿宋" w:eastAsia="仿宋" w:hAnsi="仿宋"/>
          <w:sz w:val="20"/>
        </w:rPr>
      </w:pPr>
    </w:p>
    <w:p w14:paraId="664CBDBE" w14:textId="77777777" w:rsidR="009C3FBF" w:rsidRDefault="009C3FBF" w:rsidP="00B74D79">
      <w:pPr>
        <w:rPr>
          <w:rFonts w:ascii="仿宋" w:eastAsia="仿宋" w:hAnsi="仿宋"/>
          <w:sz w:val="20"/>
        </w:rPr>
      </w:pPr>
    </w:p>
    <w:p w14:paraId="29180874" w14:textId="77777777" w:rsidR="009C3FBF" w:rsidRDefault="009C3FBF" w:rsidP="00B74D79">
      <w:pPr>
        <w:rPr>
          <w:rFonts w:ascii="仿宋" w:eastAsia="仿宋" w:hAnsi="仿宋"/>
          <w:sz w:val="20"/>
        </w:rPr>
      </w:pPr>
    </w:p>
    <w:p w14:paraId="1A09093C" w14:textId="77777777" w:rsidR="009C3FBF" w:rsidRDefault="009C3FBF" w:rsidP="00B74D79">
      <w:pPr>
        <w:rPr>
          <w:rFonts w:ascii="仿宋" w:eastAsia="仿宋" w:hAnsi="仿宋"/>
          <w:sz w:val="20"/>
        </w:rPr>
      </w:pPr>
    </w:p>
    <w:p w14:paraId="67B3F406" w14:textId="77777777" w:rsidR="009C3FBF" w:rsidRDefault="009C3FBF" w:rsidP="00B74D79">
      <w:pPr>
        <w:rPr>
          <w:rFonts w:ascii="仿宋" w:eastAsia="仿宋" w:hAnsi="仿宋"/>
          <w:sz w:val="20"/>
        </w:rPr>
      </w:pPr>
    </w:p>
    <w:p w14:paraId="7DA570FA" w14:textId="77777777" w:rsidR="009C3FBF" w:rsidRDefault="009C3FBF" w:rsidP="00B74D79">
      <w:pPr>
        <w:rPr>
          <w:rFonts w:ascii="仿宋" w:eastAsia="仿宋" w:hAnsi="仿宋"/>
          <w:sz w:val="20"/>
        </w:rPr>
      </w:pPr>
    </w:p>
    <w:p w14:paraId="4EEC2F1D" w14:textId="77777777" w:rsidR="009C3FBF" w:rsidRDefault="009C3FBF" w:rsidP="00B74D79">
      <w:pPr>
        <w:rPr>
          <w:rFonts w:ascii="仿宋" w:eastAsia="仿宋" w:hAnsi="仿宋"/>
          <w:sz w:val="20"/>
        </w:rPr>
      </w:pPr>
    </w:p>
    <w:p w14:paraId="55D854F5" w14:textId="77777777" w:rsidR="009C3FBF" w:rsidRPr="00011E0E" w:rsidRDefault="009C3FBF" w:rsidP="00B74D79">
      <w:pPr>
        <w:rPr>
          <w:rFonts w:ascii="仿宋" w:eastAsia="仿宋" w:hAnsi="仿宋"/>
          <w:sz w:val="20"/>
        </w:rPr>
      </w:pPr>
    </w:p>
    <w:p w14:paraId="7D778FDB" w14:textId="77777777" w:rsidR="00B74D79" w:rsidRPr="00011E0E" w:rsidRDefault="00B74D79" w:rsidP="00B74D79">
      <w:pPr>
        <w:rPr>
          <w:rFonts w:ascii="仿宋" w:eastAsia="仿宋" w:hAnsi="仿宋"/>
          <w:sz w:val="20"/>
        </w:rPr>
      </w:pPr>
    </w:p>
    <w:p w14:paraId="6ED6BF4A" w14:textId="77777777" w:rsidR="00B74D79" w:rsidRPr="00011E0E" w:rsidRDefault="00B74D79" w:rsidP="00B74D79">
      <w:pPr>
        <w:rPr>
          <w:rFonts w:ascii="仿宋" w:eastAsia="仿宋" w:hAnsi="仿宋"/>
          <w:sz w:val="20"/>
        </w:rPr>
      </w:pPr>
    </w:p>
    <w:p w14:paraId="3F75681A" w14:textId="77777777" w:rsidR="00B74D79" w:rsidRPr="00011E0E" w:rsidRDefault="00B74D79" w:rsidP="00B74D79">
      <w:pPr>
        <w:rPr>
          <w:rFonts w:ascii="仿宋" w:eastAsia="仿宋" w:hAnsi="仿宋"/>
          <w:sz w:val="20"/>
        </w:rPr>
      </w:pPr>
    </w:p>
    <w:p w14:paraId="16278EC8" w14:textId="24D44922" w:rsidR="00B74D79" w:rsidRDefault="00B74D79" w:rsidP="00B74D79">
      <w:pPr>
        <w:rPr>
          <w:rFonts w:ascii="仿宋" w:eastAsia="仿宋" w:hAnsi="仿宋"/>
          <w:sz w:val="20"/>
        </w:rPr>
      </w:pPr>
    </w:p>
    <w:p w14:paraId="7F06656E" w14:textId="336E2320" w:rsidR="0012664D" w:rsidRDefault="0012664D" w:rsidP="00B74D79">
      <w:pPr>
        <w:rPr>
          <w:rFonts w:ascii="仿宋" w:eastAsia="仿宋" w:hAnsi="仿宋"/>
          <w:sz w:val="20"/>
        </w:rPr>
      </w:pPr>
    </w:p>
    <w:p w14:paraId="23464756" w14:textId="5A2B775F" w:rsidR="0012664D" w:rsidRDefault="0012664D" w:rsidP="00B74D79">
      <w:pPr>
        <w:rPr>
          <w:rFonts w:ascii="仿宋" w:eastAsia="仿宋" w:hAnsi="仿宋"/>
          <w:sz w:val="20"/>
        </w:rPr>
      </w:pPr>
    </w:p>
    <w:p w14:paraId="508F5C24" w14:textId="26CEA8BF" w:rsidR="0012664D" w:rsidRDefault="0012664D" w:rsidP="00B74D79">
      <w:pPr>
        <w:rPr>
          <w:rFonts w:ascii="仿宋" w:eastAsia="仿宋" w:hAnsi="仿宋"/>
          <w:sz w:val="20"/>
        </w:rPr>
      </w:pPr>
    </w:p>
    <w:p w14:paraId="612C6ECB" w14:textId="00A33F8F" w:rsidR="0012664D" w:rsidRDefault="0012664D" w:rsidP="00B74D79">
      <w:pPr>
        <w:rPr>
          <w:rFonts w:ascii="仿宋" w:eastAsia="仿宋" w:hAnsi="仿宋"/>
          <w:sz w:val="20"/>
        </w:rPr>
      </w:pPr>
    </w:p>
    <w:p w14:paraId="11CA1450" w14:textId="1079FFDB" w:rsidR="0012664D" w:rsidRDefault="0012664D" w:rsidP="00B74D79">
      <w:pPr>
        <w:rPr>
          <w:rFonts w:ascii="仿宋" w:eastAsia="仿宋" w:hAnsi="仿宋"/>
          <w:sz w:val="20"/>
        </w:rPr>
      </w:pPr>
    </w:p>
    <w:p w14:paraId="33593BC7" w14:textId="77777777" w:rsidR="0012664D" w:rsidRPr="00011E0E" w:rsidRDefault="0012664D" w:rsidP="00B74D79">
      <w:pPr>
        <w:rPr>
          <w:rFonts w:ascii="仿宋" w:eastAsia="仿宋" w:hAnsi="仿宋"/>
          <w:sz w:val="20"/>
        </w:rPr>
      </w:pPr>
    </w:p>
    <w:p w14:paraId="2A657CC2" w14:textId="2C30E958" w:rsidR="003072B7" w:rsidRPr="00011E0E" w:rsidRDefault="006621FA" w:rsidP="006209EC">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二</w:t>
      </w:r>
      <w:r w:rsidR="006209EC" w:rsidRPr="00011E0E">
        <w:rPr>
          <w:rFonts w:ascii="仿宋" w:eastAsia="仿宋" w:hAnsi="仿宋" w:hint="eastAsia"/>
          <w:b/>
          <w:sz w:val="28"/>
          <w:szCs w:val="28"/>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77777777" w:rsidR="003072B7" w:rsidRPr="00011E0E" w:rsidRDefault="00E249E4" w:rsidP="006209EC">
      <w:pPr>
        <w:spacing w:line="540" w:lineRule="exact"/>
        <w:rPr>
          <w:rFonts w:ascii="仿宋" w:eastAsia="仿宋" w:hAnsi="仿宋"/>
          <w:sz w:val="28"/>
          <w:szCs w:val="28"/>
        </w:rPr>
      </w:pPr>
      <w:r w:rsidRPr="00011E0E">
        <w:rPr>
          <w:rFonts w:ascii="仿宋" w:eastAsia="仿宋" w:hAnsi="仿宋" w:hint="eastAsia"/>
          <w:sz w:val="28"/>
          <w:szCs w:val="28"/>
        </w:rPr>
        <w:t>成都</w:t>
      </w:r>
      <w:r w:rsidR="00ED672F" w:rsidRPr="00011E0E">
        <w:rPr>
          <w:rFonts w:ascii="仿宋" w:eastAsia="仿宋" w:hAnsi="仿宋" w:hint="eastAsia"/>
          <w:sz w:val="28"/>
          <w:szCs w:val="28"/>
        </w:rPr>
        <w:t>恒达光学</w:t>
      </w:r>
      <w:r w:rsidRPr="00011E0E">
        <w:rPr>
          <w:rFonts w:ascii="仿宋" w:eastAsia="仿宋" w:hAnsi="仿宋" w:hint="eastAsia"/>
          <w:sz w:val="28"/>
          <w:szCs w:val="28"/>
        </w:rPr>
        <w:t>有限公司：</w:t>
      </w:r>
    </w:p>
    <w:p w14:paraId="1DB9F951" w14:textId="01A68CBC" w:rsidR="003072B7" w:rsidRPr="00011E0E" w:rsidRDefault="00E249E4" w:rsidP="006209EC">
      <w:pPr>
        <w:spacing w:line="540" w:lineRule="exact"/>
        <w:ind w:firstLineChars="200" w:firstLine="560"/>
        <w:jc w:val="left"/>
        <w:rPr>
          <w:rFonts w:ascii="仿宋" w:eastAsia="仿宋" w:hAnsi="仿宋"/>
          <w:sz w:val="28"/>
          <w:szCs w:val="28"/>
        </w:rPr>
      </w:pPr>
      <w:r w:rsidRPr="00011E0E">
        <w:rPr>
          <w:rFonts w:ascii="仿宋" w:eastAsia="仿宋" w:hAnsi="仿宋"/>
          <w:sz w:val="28"/>
          <w:szCs w:val="28"/>
          <w:u w:val="single"/>
        </w:rPr>
        <w:t xml:space="preserve">                  </w:t>
      </w:r>
      <w:r w:rsidRPr="00011E0E">
        <w:rPr>
          <w:rFonts w:ascii="仿宋" w:eastAsia="仿宋" w:hAnsi="仿宋" w:hint="eastAsia"/>
          <w:sz w:val="28"/>
          <w:szCs w:val="28"/>
        </w:rPr>
        <w:t>（单位名称）法定代表人授权我单位</w:t>
      </w:r>
      <w:r w:rsidRPr="00011E0E">
        <w:rPr>
          <w:rFonts w:ascii="仿宋" w:eastAsia="仿宋" w:hAnsi="仿宋"/>
          <w:sz w:val="28"/>
          <w:szCs w:val="28"/>
        </w:rPr>
        <w:t xml:space="preserve"> </w:t>
      </w:r>
      <w:r w:rsidRPr="00011E0E">
        <w:rPr>
          <w:rFonts w:ascii="仿宋" w:eastAsia="仿宋" w:hAnsi="仿宋"/>
          <w:sz w:val="28"/>
          <w:szCs w:val="28"/>
          <w:u w:val="single"/>
        </w:rPr>
        <w:t xml:space="preserve">                 </w:t>
      </w:r>
      <w:r w:rsidR="00E05791" w:rsidRPr="00011E0E">
        <w:rPr>
          <w:rFonts w:ascii="仿宋" w:eastAsia="仿宋" w:hAnsi="仿宋" w:hint="eastAsia"/>
          <w:sz w:val="28"/>
          <w:szCs w:val="28"/>
          <w:u w:val="single"/>
        </w:rPr>
        <w:t xml:space="preserve"> </w:t>
      </w:r>
      <w:r w:rsidRPr="00011E0E">
        <w:rPr>
          <w:rFonts w:ascii="仿宋" w:eastAsia="仿宋" w:hAnsi="仿宋" w:hint="eastAsia"/>
          <w:sz w:val="28"/>
          <w:szCs w:val="28"/>
        </w:rPr>
        <w:t>（职务或职称）</w:t>
      </w:r>
      <w:r w:rsidRPr="00011E0E">
        <w:rPr>
          <w:rFonts w:ascii="仿宋" w:eastAsia="仿宋" w:hAnsi="仿宋"/>
          <w:sz w:val="28"/>
          <w:szCs w:val="28"/>
          <w:u w:val="single"/>
        </w:rPr>
        <w:t xml:space="preserve">        </w:t>
      </w:r>
      <w:r w:rsidRPr="00011E0E">
        <w:rPr>
          <w:rFonts w:ascii="仿宋" w:eastAsia="仿宋" w:hAnsi="仿宋" w:hint="eastAsia"/>
          <w:sz w:val="28"/>
          <w:szCs w:val="28"/>
        </w:rPr>
        <w:t>（姓名）为我单位本次授权代理人，全权处理此次</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Pr="00011E0E">
        <w:rPr>
          <w:rFonts w:ascii="仿宋" w:eastAsia="仿宋" w:hAnsi="仿宋" w:hint="eastAsia"/>
          <w:sz w:val="28"/>
          <w:szCs w:val="28"/>
        </w:rPr>
        <w:t>项目</w:t>
      </w:r>
      <w:r w:rsidRPr="00011E0E">
        <w:rPr>
          <w:rFonts w:ascii="仿宋" w:eastAsia="仿宋" w:hAnsi="仿宋" w:hint="eastAsia"/>
          <w:kern w:val="10"/>
          <w:sz w:val="28"/>
          <w:szCs w:val="28"/>
        </w:rPr>
        <w:t>询价</w:t>
      </w:r>
      <w:r w:rsidRPr="00011E0E">
        <w:rPr>
          <w:rFonts w:ascii="仿宋" w:eastAsia="仿宋" w:hAnsi="仿宋" w:hint="eastAsia"/>
          <w:sz w:val="28"/>
          <w:szCs w:val="28"/>
        </w:rPr>
        <w:t>活动的一切事宜。</w:t>
      </w:r>
    </w:p>
    <w:p w14:paraId="029E56D8" w14:textId="77777777" w:rsidR="003072B7" w:rsidRPr="00011E0E" w:rsidRDefault="00E249E4" w:rsidP="006209EC">
      <w:pPr>
        <w:spacing w:line="540" w:lineRule="exact"/>
        <w:ind w:firstLine="630"/>
        <w:rPr>
          <w:rFonts w:ascii="仿宋" w:eastAsia="仿宋" w:hAnsi="仿宋"/>
          <w:sz w:val="28"/>
          <w:szCs w:val="28"/>
        </w:rPr>
      </w:pPr>
      <w:r w:rsidRPr="00011E0E">
        <w:rPr>
          <w:rFonts w:ascii="仿宋" w:eastAsia="仿宋" w:hAnsi="仿宋" w:hint="eastAsia"/>
          <w:sz w:val="28"/>
          <w:szCs w:val="28"/>
        </w:rPr>
        <w:t>特此授权</w:t>
      </w:r>
    </w:p>
    <w:p w14:paraId="0F765BB6" w14:textId="77777777" w:rsidR="003072B7" w:rsidRPr="00011E0E" w:rsidRDefault="00E249E4" w:rsidP="006B07C8">
      <w:pPr>
        <w:spacing w:line="540" w:lineRule="exact"/>
        <w:ind w:firstLineChars="1200" w:firstLine="3360"/>
        <w:rPr>
          <w:rFonts w:ascii="仿宋" w:eastAsia="仿宋" w:hAnsi="仿宋"/>
          <w:sz w:val="28"/>
          <w:szCs w:val="28"/>
        </w:rPr>
      </w:pPr>
      <w:r w:rsidRPr="00011E0E">
        <w:rPr>
          <w:rFonts w:ascii="仿宋" w:eastAsia="仿宋" w:hAnsi="仿宋" w:hint="eastAsia"/>
          <w:sz w:val="28"/>
          <w:szCs w:val="28"/>
        </w:rPr>
        <w:t>（附法定代表人、授权代理人身份证明复印件）</w:t>
      </w:r>
    </w:p>
    <w:p w14:paraId="4AA91449" w14:textId="77777777" w:rsidR="003072B7" w:rsidRPr="00011E0E" w:rsidRDefault="003072B7" w:rsidP="006209EC">
      <w:pPr>
        <w:spacing w:line="540" w:lineRule="exact"/>
        <w:ind w:firstLine="630"/>
        <w:rPr>
          <w:rFonts w:ascii="仿宋" w:eastAsia="仿宋" w:hAnsi="仿宋"/>
          <w:sz w:val="28"/>
          <w:szCs w:val="28"/>
        </w:rPr>
      </w:pPr>
    </w:p>
    <w:p w14:paraId="37E391C2" w14:textId="77777777" w:rsidR="00E05791" w:rsidRPr="00011E0E" w:rsidRDefault="00E05791" w:rsidP="006209EC">
      <w:pPr>
        <w:spacing w:line="540" w:lineRule="exact"/>
        <w:ind w:firstLine="630"/>
        <w:rPr>
          <w:rFonts w:ascii="仿宋" w:eastAsia="仿宋" w:hAnsi="仿宋"/>
          <w:sz w:val="28"/>
          <w:szCs w:val="28"/>
        </w:rPr>
      </w:pPr>
    </w:p>
    <w:p w14:paraId="305B7FEB" w14:textId="77777777" w:rsidR="00E05791" w:rsidRPr="00011E0E" w:rsidRDefault="00E05791" w:rsidP="006209EC">
      <w:pPr>
        <w:spacing w:line="540" w:lineRule="exact"/>
        <w:ind w:firstLine="630"/>
        <w:rPr>
          <w:rFonts w:ascii="仿宋" w:eastAsia="仿宋" w:hAnsi="仿宋"/>
          <w:sz w:val="28"/>
          <w:szCs w:val="28"/>
        </w:rPr>
      </w:pPr>
    </w:p>
    <w:p w14:paraId="537C03B8" w14:textId="3E62F66F"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单位名称（公章）：</w:t>
      </w:r>
    </w:p>
    <w:p w14:paraId="57A78375" w14:textId="77777777" w:rsidR="003072B7" w:rsidRPr="00011E0E" w:rsidRDefault="003072B7" w:rsidP="006209EC">
      <w:pPr>
        <w:spacing w:line="540" w:lineRule="exact"/>
        <w:ind w:firstLine="629"/>
        <w:rPr>
          <w:rFonts w:ascii="仿宋" w:eastAsia="仿宋" w:hAnsi="仿宋"/>
          <w:sz w:val="28"/>
          <w:szCs w:val="28"/>
        </w:rPr>
      </w:pPr>
    </w:p>
    <w:p w14:paraId="506B02A2" w14:textId="613156DA"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法定代表人（签章）：</w:t>
      </w:r>
    </w:p>
    <w:p w14:paraId="3450E69B" w14:textId="77777777" w:rsidR="003072B7" w:rsidRPr="00011E0E" w:rsidRDefault="003072B7" w:rsidP="006209EC">
      <w:pPr>
        <w:spacing w:line="540" w:lineRule="exact"/>
        <w:rPr>
          <w:rFonts w:ascii="仿宋" w:eastAsia="仿宋" w:hAnsi="仿宋"/>
          <w:sz w:val="28"/>
          <w:szCs w:val="28"/>
        </w:rPr>
      </w:pPr>
    </w:p>
    <w:p w14:paraId="1EAB956A" w14:textId="19B25564"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法定代表授权人签字：</w:t>
      </w:r>
    </w:p>
    <w:p w14:paraId="378FB376" w14:textId="77777777" w:rsidR="003072B7" w:rsidRPr="00011E0E" w:rsidRDefault="003072B7" w:rsidP="006209EC">
      <w:pPr>
        <w:widowControl/>
        <w:snapToGrid w:val="0"/>
        <w:spacing w:before="19" w:line="540" w:lineRule="exact"/>
        <w:rPr>
          <w:rFonts w:ascii="仿宋" w:eastAsia="仿宋" w:hAnsi="仿宋"/>
          <w:sz w:val="28"/>
          <w:szCs w:val="28"/>
        </w:rPr>
      </w:pPr>
    </w:p>
    <w:p w14:paraId="1EE4994D" w14:textId="51AC387D"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单位开户行名称（全称）：</w:t>
      </w:r>
    </w:p>
    <w:p w14:paraId="42D9D3DF" w14:textId="77777777" w:rsidR="003072B7" w:rsidRPr="00011E0E" w:rsidRDefault="003072B7" w:rsidP="006209EC">
      <w:pPr>
        <w:widowControl/>
        <w:snapToGrid w:val="0"/>
        <w:spacing w:before="19" w:line="540" w:lineRule="exact"/>
        <w:rPr>
          <w:rFonts w:ascii="仿宋" w:eastAsia="仿宋" w:hAnsi="仿宋"/>
          <w:sz w:val="28"/>
          <w:szCs w:val="28"/>
        </w:rPr>
      </w:pPr>
    </w:p>
    <w:p w14:paraId="39A1F4FE" w14:textId="35206C32" w:rsidR="00220690" w:rsidRPr="00011E0E" w:rsidRDefault="00E249E4" w:rsidP="006209EC">
      <w:pPr>
        <w:widowControl/>
        <w:snapToGrid w:val="0"/>
        <w:spacing w:before="19" w:line="540" w:lineRule="exact"/>
        <w:ind w:firstLineChars="250" w:firstLine="700"/>
        <w:rPr>
          <w:rFonts w:ascii="仿宋" w:eastAsia="仿宋" w:hAnsi="仿宋"/>
          <w:sz w:val="28"/>
          <w:szCs w:val="28"/>
          <w:u w:val="single"/>
        </w:rPr>
      </w:pPr>
      <w:r w:rsidRPr="00011E0E">
        <w:rPr>
          <w:rFonts w:ascii="仿宋" w:eastAsia="仿宋" w:hAnsi="仿宋"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Pr="00011E0E" w:rsidRDefault="006B07C8" w:rsidP="006209EC">
      <w:pPr>
        <w:widowControl/>
        <w:snapToGrid w:val="0"/>
        <w:spacing w:before="19" w:line="540" w:lineRule="exact"/>
        <w:rPr>
          <w:rFonts w:ascii="仿宋" w:eastAsia="仿宋" w:hAnsi="仿宋"/>
          <w:sz w:val="28"/>
          <w:szCs w:val="28"/>
        </w:rPr>
      </w:pPr>
    </w:p>
    <w:p w14:paraId="017D9ADE" w14:textId="4FA2F5D5" w:rsidR="00B74D79" w:rsidRPr="006C5FD3" w:rsidRDefault="006621FA" w:rsidP="006C5FD3">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三</w:t>
      </w:r>
      <w:r w:rsidR="006209EC" w:rsidRPr="00011E0E">
        <w:rPr>
          <w:rFonts w:ascii="仿宋" w:eastAsia="仿宋" w:hAnsi="仿宋" w:hint="eastAsia"/>
          <w:b/>
          <w:sz w:val="28"/>
          <w:szCs w:val="28"/>
        </w:rPr>
        <w:t>：</w:t>
      </w:r>
    </w:p>
    <w:p w14:paraId="4B7740C9" w14:textId="5E6735E9" w:rsidR="006C5FD3" w:rsidRPr="00822A7D"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报价表</w:t>
      </w:r>
    </w:p>
    <w:tbl>
      <w:tblPr>
        <w:tblW w:w="9209" w:type="dxa"/>
        <w:tblInd w:w="113" w:type="dxa"/>
        <w:tblLook w:val="0000" w:firstRow="0" w:lastRow="0" w:firstColumn="0" w:lastColumn="0" w:noHBand="0" w:noVBand="0"/>
      </w:tblPr>
      <w:tblGrid>
        <w:gridCol w:w="1413"/>
        <w:gridCol w:w="2160"/>
        <w:gridCol w:w="965"/>
        <w:gridCol w:w="1411"/>
        <w:gridCol w:w="3260"/>
      </w:tblGrid>
      <w:tr w:rsidR="00A57F3D" w:rsidRPr="0052242D" w14:paraId="4BB4F2D7" w14:textId="77777777" w:rsidTr="00A57F3D">
        <w:trPr>
          <w:trHeight w:val="285"/>
        </w:trPr>
        <w:tc>
          <w:tcPr>
            <w:tcW w:w="1413" w:type="dxa"/>
            <w:tcBorders>
              <w:top w:val="single" w:sz="4" w:space="0" w:color="auto"/>
              <w:left w:val="single" w:sz="4" w:space="0" w:color="auto"/>
              <w:bottom w:val="single" w:sz="4" w:space="0" w:color="auto"/>
              <w:right w:val="single" w:sz="4" w:space="0" w:color="auto"/>
            </w:tcBorders>
            <w:noWrap/>
            <w:vAlign w:val="center"/>
          </w:tcPr>
          <w:p w14:paraId="38FD4333" w14:textId="77777777" w:rsidR="00A57F3D" w:rsidRPr="0052242D" w:rsidRDefault="00A57F3D" w:rsidP="009037D0">
            <w:pPr>
              <w:widowControl/>
              <w:jc w:val="center"/>
              <w:rPr>
                <w:rFonts w:ascii="仿宋" w:eastAsia="仿宋" w:hAnsi="仿宋" w:cs="宋体"/>
                <w:kern w:val="0"/>
                <w:sz w:val="28"/>
                <w:szCs w:val="28"/>
              </w:rPr>
            </w:pPr>
            <w:r w:rsidRPr="0052242D">
              <w:rPr>
                <w:rFonts w:ascii="仿宋" w:eastAsia="仿宋" w:hAnsi="仿宋" w:cs="宋体" w:hint="eastAsia"/>
                <w:kern w:val="0"/>
                <w:sz w:val="28"/>
                <w:szCs w:val="28"/>
              </w:rPr>
              <w:t>标的名称</w:t>
            </w:r>
          </w:p>
        </w:tc>
        <w:tc>
          <w:tcPr>
            <w:tcW w:w="2160" w:type="dxa"/>
            <w:tcBorders>
              <w:top w:val="single" w:sz="4" w:space="0" w:color="auto"/>
              <w:left w:val="nil"/>
              <w:bottom w:val="single" w:sz="4" w:space="0" w:color="auto"/>
              <w:right w:val="single" w:sz="4" w:space="0" w:color="auto"/>
            </w:tcBorders>
            <w:noWrap/>
            <w:vAlign w:val="center"/>
          </w:tcPr>
          <w:p w14:paraId="31B9B285" w14:textId="77777777" w:rsidR="00A57F3D" w:rsidRPr="0052242D" w:rsidRDefault="00A57F3D" w:rsidP="009037D0">
            <w:pPr>
              <w:widowControl/>
              <w:jc w:val="center"/>
              <w:rPr>
                <w:rFonts w:ascii="仿宋" w:eastAsia="仿宋" w:hAnsi="仿宋" w:cs="宋体"/>
                <w:kern w:val="0"/>
                <w:sz w:val="28"/>
                <w:szCs w:val="28"/>
              </w:rPr>
            </w:pPr>
            <w:r w:rsidRPr="0052242D">
              <w:rPr>
                <w:rFonts w:ascii="仿宋" w:eastAsia="仿宋" w:hAnsi="仿宋" w:cs="宋体" w:hint="eastAsia"/>
                <w:kern w:val="0"/>
                <w:sz w:val="28"/>
                <w:szCs w:val="28"/>
              </w:rPr>
              <w:t>规格/型号</w:t>
            </w:r>
          </w:p>
        </w:tc>
        <w:tc>
          <w:tcPr>
            <w:tcW w:w="965" w:type="dxa"/>
            <w:tcBorders>
              <w:top w:val="single" w:sz="4" w:space="0" w:color="auto"/>
              <w:left w:val="nil"/>
              <w:bottom w:val="single" w:sz="4" w:space="0" w:color="auto"/>
              <w:right w:val="single" w:sz="4" w:space="0" w:color="auto"/>
            </w:tcBorders>
            <w:noWrap/>
            <w:vAlign w:val="center"/>
          </w:tcPr>
          <w:p w14:paraId="4524573B" w14:textId="77777777" w:rsidR="00A57F3D" w:rsidRPr="0052242D" w:rsidRDefault="00A57F3D" w:rsidP="009037D0">
            <w:pPr>
              <w:widowControl/>
              <w:jc w:val="center"/>
              <w:rPr>
                <w:rFonts w:ascii="仿宋" w:eastAsia="仿宋" w:hAnsi="仿宋" w:cs="宋体"/>
                <w:kern w:val="0"/>
                <w:sz w:val="28"/>
                <w:szCs w:val="28"/>
              </w:rPr>
            </w:pPr>
            <w:r w:rsidRPr="0052242D">
              <w:rPr>
                <w:rFonts w:ascii="仿宋" w:eastAsia="仿宋" w:hAnsi="仿宋" w:cs="宋体" w:hint="eastAsia"/>
                <w:kern w:val="0"/>
                <w:sz w:val="28"/>
                <w:szCs w:val="28"/>
              </w:rPr>
              <w:t>单位</w:t>
            </w:r>
          </w:p>
        </w:tc>
        <w:tc>
          <w:tcPr>
            <w:tcW w:w="1411" w:type="dxa"/>
            <w:tcBorders>
              <w:top w:val="single" w:sz="4" w:space="0" w:color="auto"/>
              <w:left w:val="nil"/>
              <w:bottom w:val="single" w:sz="4" w:space="0" w:color="auto"/>
              <w:right w:val="single" w:sz="4" w:space="0" w:color="auto"/>
            </w:tcBorders>
            <w:noWrap/>
            <w:vAlign w:val="center"/>
          </w:tcPr>
          <w:p w14:paraId="1E3339C5" w14:textId="38C53EB0" w:rsidR="00A57F3D" w:rsidRPr="0052242D" w:rsidRDefault="00A57F3D" w:rsidP="009037D0">
            <w:pPr>
              <w:widowControl/>
              <w:jc w:val="center"/>
              <w:rPr>
                <w:rFonts w:ascii="仿宋" w:eastAsia="仿宋" w:hAnsi="仿宋" w:cs="宋体"/>
                <w:kern w:val="0"/>
                <w:sz w:val="28"/>
                <w:szCs w:val="28"/>
              </w:rPr>
            </w:pPr>
            <w:r>
              <w:rPr>
                <w:rFonts w:ascii="仿宋" w:eastAsia="仿宋" w:hAnsi="仿宋" w:cs="宋体" w:hint="eastAsia"/>
                <w:kern w:val="0"/>
                <w:sz w:val="28"/>
                <w:szCs w:val="28"/>
              </w:rPr>
              <w:t>含税</w:t>
            </w:r>
            <w:r w:rsidRPr="0052242D">
              <w:rPr>
                <w:rFonts w:ascii="仿宋" w:eastAsia="仿宋" w:hAnsi="仿宋" w:cs="宋体" w:hint="eastAsia"/>
                <w:kern w:val="0"/>
                <w:sz w:val="28"/>
                <w:szCs w:val="28"/>
              </w:rPr>
              <w:t>单价</w:t>
            </w:r>
          </w:p>
        </w:tc>
        <w:tc>
          <w:tcPr>
            <w:tcW w:w="3260" w:type="dxa"/>
            <w:tcBorders>
              <w:top w:val="single" w:sz="4" w:space="0" w:color="auto"/>
              <w:left w:val="nil"/>
              <w:bottom w:val="single" w:sz="4" w:space="0" w:color="auto"/>
              <w:right w:val="single" w:sz="4" w:space="0" w:color="auto"/>
            </w:tcBorders>
            <w:noWrap/>
            <w:vAlign w:val="center"/>
          </w:tcPr>
          <w:p w14:paraId="2E3BEB0C" w14:textId="77777777" w:rsidR="00A57F3D" w:rsidRPr="0052242D" w:rsidRDefault="00A57F3D" w:rsidP="009037D0">
            <w:pPr>
              <w:widowControl/>
              <w:jc w:val="center"/>
              <w:rPr>
                <w:rFonts w:ascii="仿宋" w:eastAsia="仿宋" w:hAnsi="仿宋" w:cs="宋体"/>
                <w:kern w:val="0"/>
                <w:sz w:val="28"/>
                <w:szCs w:val="28"/>
              </w:rPr>
            </w:pPr>
            <w:r w:rsidRPr="0052242D">
              <w:rPr>
                <w:rFonts w:ascii="仿宋" w:eastAsia="仿宋" w:hAnsi="仿宋" w:cs="宋体" w:hint="eastAsia"/>
                <w:kern w:val="0"/>
                <w:sz w:val="28"/>
                <w:szCs w:val="28"/>
              </w:rPr>
              <w:t>备注</w:t>
            </w:r>
          </w:p>
        </w:tc>
      </w:tr>
      <w:tr w:rsidR="00A57F3D" w:rsidRPr="0052242D" w14:paraId="4CFAC64E" w14:textId="77777777" w:rsidTr="00A57F3D">
        <w:trPr>
          <w:trHeight w:val="535"/>
        </w:trPr>
        <w:tc>
          <w:tcPr>
            <w:tcW w:w="1413" w:type="dxa"/>
            <w:tcBorders>
              <w:top w:val="nil"/>
              <w:left w:val="single" w:sz="4" w:space="0" w:color="auto"/>
              <w:bottom w:val="single" w:sz="4" w:space="0" w:color="auto"/>
              <w:right w:val="single" w:sz="4" w:space="0" w:color="auto"/>
            </w:tcBorders>
            <w:noWrap/>
            <w:vAlign w:val="center"/>
          </w:tcPr>
          <w:p w14:paraId="77D506E2" w14:textId="10F0D9CE" w:rsidR="00A57F3D" w:rsidRPr="0052242D" w:rsidRDefault="00A57F3D" w:rsidP="009037D0">
            <w:pPr>
              <w:widowControl/>
              <w:jc w:val="center"/>
              <w:rPr>
                <w:rFonts w:ascii="仿宋" w:eastAsia="仿宋" w:hAnsi="仿宋" w:cs="宋体"/>
                <w:kern w:val="0"/>
                <w:sz w:val="28"/>
                <w:szCs w:val="28"/>
              </w:rPr>
            </w:pPr>
            <w:r w:rsidRPr="00ED5405">
              <w:rPr>
                <w:rFonts w:ascii="仿宋" w:eastAsia="仿宋" w:hAnsi="仿宋" w:cs="宋体" w:hint="eastAsia"/>
                <w:kern w:val="0"/>
                <w:sz w:val="28"/>
                <w:szCs w:val="28"/>
              </w:rPr>
              <w:t>氮化硼</w:t>
            </w:r>
          </w:p>
        </w:tc>
        <w:tc>
          <w:tcPr>
            <w:tcW w:w="2160" w:type="dxa"/>
            <w:tcBorders>
              <w:top w:val="nil"/>
              <w:left w:val="nil"/>
              <w:bottom w:val="single" w:sz="4" w:space="0" w:color="auto"/>
              <w:right w:val="single" w:sz="4" w:space="0" w:color="auto"/>
            </w:tcBorders>
            <w:noWrap/>
            <w:vAlign w:val="center"/>
          </w:tcPr>
          <w:p w14:paraId="7426F4EE" w14:textId="0B653D5A" w:rsidR="00A57F3D" w:rsidRPr="0052242D" w:rsidRDefault="00A57F3D" w:rsidP="009037D0">
            <w:pPr>
              <w:widowControl/>
              <w:jc w:val="center"/>
              <w:rPr>
                <w:rFonts w:ascii="仿宋" w:eastAsia="仿宋" w:hAnsi="仿宋" w:cs="宋体"/>
                <w:kern w:val="0"/>
                <w:sz w:val="28"/>
                <w:szCs w:val="28"/>
              </w:rPr>
            </w:pPr>
            <w:r>
              <w:rPr>
                <w:rFonts w:ascii="仿宋" w:eastAsia="仿宋" w:hAnsi="仿宋" w:cs="宋体" w:hint="eastAsia"/>
                <w:kern w:val="0"/>
                <w:sz w:val="28"/>
                <w:szCs w:val="28"/>
              </w:rPr>
              <w:t>六方</w:t>
            </w:r>
          </w:p>
        </w:tc>
        <w:tc>
          <w:tcPr>
            <w:tcW w:w="965" w:type="dxa"/>
            <w:tcBorders>
              <w:top w:val="nil"/>
              <w:left w:val="single" w:sz="4" w:space="0" w:color="auto"/>
              <w:bottom w:val="single" w:sz="4" w:space="0" w:color="auto"/>
              <w:right w:val="single" w:sz="4" w:space="0" w:color="auto"/>
            </w:tcBorders>
            <w:noWrap/>
            <w:vAlign w:val="center"/>
          </w:tcPr>
          <w:p w14:paraId="315D1476" w14:textId="2C5D1A4D" w:rsidR="00A57F3D" w:rsidRPr="0052242D" w:rsidRDefault="00A57F3D" w:rsidP="009037D0">
            <w:pPr>
              <w:widowControl/>
              <w:jc w:val="center"/>
              <w:rPr>
                <w:rFonts w:ascii="仿宋" w:eastAsia="仿宋" w:hAnsi="仿宋" w:cs="宋体"/>
                <w:kern w:val="0"/>
                <w:sz w:val="28"/>
                <w:szCs w:val="28"/>
              </w:rPr>
            </w:pPr>
            <w:r w:rsidRPr="00ED5405">
              <w:rPr>
                <w:rFonts w:ascii="仿宋" w:eastAsia="仿宋" w:hAnsi="仿宋" w:cs="宋体"/>
                <w:kern w:val="0"/>
                <w:sz w:val="28"/>
                <w:szCs w:val="28"/>
              </w:rPr>
              <w:t>Kg</w:t>
            </w:r>
          </w:p>
        </w:tc>
        <w:tc>
          <w:tcPr>
            <w:tcW w:w="1411" w:type="dxa"/>
            <w:tcBorders>
              <w:top w:val="nil"/>
              <w:left w:val="single" w:sz="4" w:space="0" w:color="auto"/>
              <w:bottom w:val="single" w:sz="4" w:space="0" w:color="auto"/>
              <w:right w:val="single" w:sz="4" w:space="0" w:color="auto"/>
            </w:tcBorders>
            <w:noWrap/>
            <w:vAlign w:val="center"/>
          </w:tcPr>
          <w:p w14:paraId="5AE6B94C" w14:textId="77777777" w:rsidR="00A57F3D" w:rsidRPr="0052242D" w:rsidRDefault="00A57F3D" w:rsidP="009037D0">
            <w:pPr>
              <w:widowControl/>
              <w:jc w:val="center"/>
              <w:rPr>
                <w:rFonts w:ascii="仿宋" w:eastAsia="仿宋" w:hAnsi="仿宋" w:cs="宋体"/>
                <w:kern w:val="0"/>
                <w:sz w:val="28"/>
                <w:szCs w:val="28"/>
              </w:rPr>
            </w:pPr>
            <w:r w:rsidRPr="0052242D">
              <w:rPr>
                <w:rFonts w:ascii="仿宋" w:eastAsia="仿宋" w:hAnsi="仿宋" w:cs="宋体" w:hint="eastAsia"/>
                <w:kern w:val="0"/>
                <w:sz w:val="28"/>
                <w:szCs w:val="28"/>
              </w:rPr>
              <w:t xml:space="preserve">　</w:t>
            </w:r>
          </w:p>
        </w:tc>
        <w:tc>
          <w:tcPr>
            <w:tcW w:w="3260" w:type="dxa"/>
            <w:tcBorders>
              <w:top w:val="nil"/>
              <w:left w:val="single" w:sz="4" w:space="0" w:color="auto"/>
              <w:bottom w:val="single" w:sz="4" w:space="0" w:color="auto"/>
              <w:right w:val="single" w:sz="4" w:space="0" w:color="auto"/>
            </w:tcBorders>
            <w:vAlign w:val="center"/>
          </w:tcPr>
          <w:p w14:paraId="64AEBB24" w14:textId="77777777" w:rsidR="0012664D" w:rsidRPr="007D521C" w:rsidRDefault="0012664D" w:rsidP="0012664D">
            <w:pPr>
              <w:widowControl/>
              <w:jc w:val="center"/>
              <w:rPr>
                <w:rFonts w:ascii="仿宋" w:eastAsia="仿宋" w:hAnsi="仿宋" w:cs="宋体"/>
                <w:kern w:val="0"/>
                <w:sz w:val="28"/>
                <w:szCs w:val="28"/>
              </w:rPr>
            </w:pPr>
            <w:r w:rsidRPr="007D521C">
              <w:rPr>
                <w:rFonts w:ascii="仿宋" w:eastAsia="仿宋" w:hAnsi="仿宋" w:cs="宋体" w:hint="eastAsia"/>
                <w:kern w:val="0"/>
                <w:sz w:val="28"/>
                <w:szCs w:val="28"/>
              </w:rPr>
              <w:t>纯度：≥99.00%</w:t>
            </w:r>
          </w:p>
          <w:p w14:paraId="1E4E5209" w14:textId="77777777" w:rsidR="0012664D" w:rsidRPr="007D521C" w:rsidRDefault="0012664D" w:rsidP="0012664D">
            <w:pPr>
              <w:widowControl/>
              <w:jc w:val="center"/>
              <w:rPr>
                <w:rFonts w:ascii="仿宋" w:eastAsia="仿宋" w:hAnsi="仿宋" w:cs="宋体"/>
                <w:kern w:val="0"/>
                <w:sz w:val="28"/>
                <w:szCs w:val="28"/>
              </w:rPr>
            </w:pPr>
            <w:r w:rsidRPr="007D521C">
              <w:rPr>
                <w:rFonts w:ascii="仿宋" w:eastAsia="仿宋" w:hAnsi="仿宋" w:cs="宋体" w:hint="eastAsia"/>
                <w:kern w:val="0"/>
                <w:sz w:val="28"/>
                <w:szCs w:val="28"/>
              </w:rPr>
              <w:t>水溶性硼：≤0.50%</w:t>
            </w:r>
          </w:p>
          <w:p w14:paraId="3DADE3B5" w14:textId="77777777" w:rsidR="0012664D" w:rsidRPr="007D521C" w:rsidRDefault="0012664D" w:rsidP="0012664D">
            <w:pPr>
              <w:widowControl/>
              <w:jc w:val="center"/>
              <w:rPr>
                <w:rFonts w:ascii="仿宋" w:eastAsia="仿宋" w:hAnsi="仿宋" w:cs="宋体"/>
                <w:kern w:val="0"/>
                <w:sz w:val="28"/>
                <w:szCs w:val="28"/>
              </w:rPr>
            </w:pPr>
            <w:r w:rsidRPr="007D521C">
              <w:rPr>
                <w:rFonts w:ascii="仿宋" w:eastAsia="仿宋" w:hAnsi="仿宋" w:cs="宋体" w:hint="eastAsia"/>
                <w:kern w:val="0"/>
                <w:sz w:val="28"/>
                <w:szCs w:val="28"/>
              </w:rPr>
              <w:t>水分：≤0.30%</w:t>
            </w:r>
          </w:p>
          <w:p w14:paraId="605F8EEB" w14:textId="530578AF" w:rsidR="00A57F3D" w:rsidRPr="0052242D" w:rsidRDefault="0012664D" w:rsidP="0012664D">
            <w:pPr>
              <w:widowControl/>
              <w:jc w:val="center"/>
              <w:rPr>
                <w:rFonts w:ascii="仿宋" w:eastAsia="仿宋" w:hAnsi="仿宋" w:cs="宋体"/>
                <w:kern w:val="0"/>
                <w:sz w:val="28"/>
                <w:szCs w:val="28"/>
              </w:rPr>
            </w:pPr>
            <w:r w:rsidRPr="007D521C">
              <w:rPr>
                <w:rFonts w:ascii="仿宋" w:eastAsia="仿宋" w:hAnsi="仿宋" w:cs="宋体" w:hint="eastAsia"/>
                <w:kern w:val="0"/>
                <w:sz w:val="28"/>
                <w:szCs w:val="28"/>
              </w:rPr>
              <w:t>平均粒度：≈10微米</w:t>
            </w:r>
          </w:p>
        </w:tc>
      </w:tr>
    </w:tbl>
    <w:p w14:paraId="7F5DC2AD" w14:textId="77777777" w:rsidR="00643B62" w:rsidRPr="00011E0E" w:rsidRDefault="000F1C45" w:rsidP="006209EC">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注：</w:t>
      </w:r>
      <w:r w:rsidR="00643B62" w:rsidRPr="00011E0E">
        <w:rPr>
          <w:rFonts w:ascii="仿宋" w:eastAsia="仿宋" w:hAnsi="仿宋" w:hint="eastAsia"/>
          <w:sz w:val="28"/>
          <w:szCs w:val="28"/>
        </w:rPr>
        <w:t>1、</w:t>
      </w:r>
      <w:r w:rsidRPr="00011E0E">
        <w:rPr>
          <w:rFonts w:ascii="仿宋" w:eastAsia="仿宋" w:hAnsi="仿宋" w:hint="eastAsia"/>
          <w:sz w:val="28"/>
          <w:szCs w:val="28"/>
        </w:rPr>
        <w:t>供应商应根据清单进行填报。</w:t>
      </w:r>
    </w:p>
    <w:p w14:paraId="3A500CE1" w14:textId="50550ED7" w:rsidR="000F1C45" w:rsidRPr="00011E0E" w:rsidRDefault="00643B62" w:rsidP="006209EC">
      <w:pPr>
        <w:spacing w:line="540" w:lineRule="exact"/>
        <w:ind w:firstLineChars="297" w:firstLine="832"/>
        <w:rPr>
          <w:rFonts w:ascii="仿宋" w:eastAsia="仿宋" w:hAnsi="仿宋"/>
          <w:sz w:val="28"/>
          <w:szCs w:val="28"/>
        </w:rPr>
      </w:pPr>
      <w:r w:rsidRPr="00011E0E">
        <w:rPr>
          <w:rFonts w:ascii="仿宋" w:eastAsia="仿宋" w:hAnsi="仿宋" w:hint="eastAsia"/>
          <w:sz w:val="28"/>
          <w:szCs w:val="28"/>
        </w:rPr>
        <w:t>2、</w:t>
      </w:r>
      <w:r w:rsidR="000F1C45" w:rsidRPr="00011E0E">
        <w:rPr>
          <w:rFonts w:ascii="仿宋" w:eastAsia="仿宋" w:hAnsi="仿宋" w:hint="eastAsia"/>
          <w:iCs/>
          <w:sz w:val="28"/>
          <w:szCs w:val="28"/>
        </w:rPr>
        <w:t>询价文件中未列出的在实施过程中涉及到的其它一切费用应在报价时一并考虑，项目实施过程中不再单独结算。</w:t>
      </w:r>
    </w:p>
    <w:p w14:paraId="00AFC5EE" w14:textId="01ABA760" w:rsidR="00643B62" w:rsidRPr="00011E0E" w:rsidRDefault="00643B62" w:rsidP="006209EC">
      <w:pPr>
        <w:spacing w:line="540" w:lineRule="exact"/>
        <w:rPr>
          <w:rFonts w:ascii="仿宋" w:eastAsia="仿宋" w:hAnsi="仿宋"/>
          <w:sz w:val="28"/>
          <w:szCs w:val="28"/>
        </w:rPr>
      </w:pPr>
    </w:p>
    <w:p w14:paraId="55AE3972" w14:textId="047F1AAC" w:rsidR="00BE2EF9" w:rsidRPr="006C5FD3" w:rsidRDefault="000F1C45" w:rsidP="006C5FD3">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供应商</w:t>
      </w:r>
      <w:r w:rsidR="00643B62" w:rsidRPr="00011E0E">
        <w:rPr>
          <w:rFonts w:ascii="仿宋" w:eastAsia="仿宋" w:hAnsi="仿宋" w:hint="eastAsia"/>
          <w:sz w:val="28"/>
          <w:szCs w:val="28"/>
        </w:rPr>
        <w:t xml:space="preserve">名称（公章）：                  </w:t>
      </w:r>
      <w:r w:rsidRPr="00011E0E">
        <w:rPr>
          <w:rFonts w:ascii="仿宋" w:eastAsia="仿宋" w:hAnsi="仿宋" w:hint="eastAsia"/>
          <w:sz w:val="28"/>
          <w:szCs w:val="28"/>
        </w:rPr>
        <w:t>供应商代表签字：</w:t>
      </w:r>
    </w:p>
    <w:sectPr w:rsidR="00BE2EF9" w:rsidRPr="006C5FD3"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F2EF31" w14:textId="77777777" w:rsidR="00DC0073" w:rsidRDefault="00DC0073" w:rsidP="003072B7">
      <w:r>
        <w:separator/>
      </w:r>
    </w:p>
  </w:endnote>
  <w:endnote w:type="continuationSeparator" w:id="0">
    <w:p w14:paraId="17ACB0D9" w14:textId="77777777" w:rsidR="00DC0073" w:rsidRDefault="00DC007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F2AE99" w14:textId="0D434B5D" w:rsidR="00643B62" w:rsidRDefault="00643B62">
    <w:pPr>
      <w:pStyle w:val="af"/>
      <w:jc w:val="center"/>
    </w:pPr>
    <w:r>
      <w:fldChar w:fldCharType="begin"/>
    </w:r>
    <w:r>
      <w:instrText xml:space="preserve"> PAGE   \* MERGEFORMAT </w:instrText>
    </w:r>
    <w:r>
      <w:fldChar w:fldCharType="separate"/>
    </w:r>
    <w:r w:rsidR="0027266E" w:rsidRPr="0027266E">
      <w:rPr>
        <w:noProof/>
        <w:lang w:val="zh-CN"/>
      </w:rPr>
      <w:t>4</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E244FF" w14:textId="77777777" w:rsidR="00DC0073" w:rsidRDefault="00DC0073" w:rsidP="003072B7">
      <w:r>
        <w:separator/>
      </w:r>
    </w:p>
  </w:footnote>
  <w:footnote w:type="continuationSeparator" w:id="0">
    <w:p w14:paraId="48C6B5E5" w14:textId="77777777" w:rsidR="00DC0073" w:rsidRDefault="00DC0073"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8" w15:restartNumberingAfterBreak="0">
    <w:nsid w:val="77F284FB"/>
    <w:multiLevelType w:val="singleLevel"/>
    <w:tmpl w:val="77F284FB"/>
    <w:lvl w:ilvl="0">
      <w:start w:val="1"/>
      <w:numFmt w:val="decimal"/>
      <w:lvlText w:val="%1."/>
      <w:lvlJc w:val="left"/>
      <w:pPr>
        <w:tabs>
          <w:tab w:val="left" w:pos="312"/>
        </w:tabs>
      </w:pPr>
    </w:lvl>
  </w:abstractNum>
  <w:abstractNum w:abstractNumId="19"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8"/>
  </w:num>
  <w:num w:numId="3">
    <w:abstractNumId w:val="3"/>
  </w:num>
  <w:num w:numId="4">
    <w:abstractNumId w:val="10"/>
  </w:num>
  <w:num w:numId="5">
    <w:abstractNumId w:val="19"/>
  </w:num>
  <w:num w:numId="6">
    <w:abstractNumId w:val="8"/>
  </w:num>
  <w:num w:numId="7">
    <w:abstractNumId w:val="20"/>
  </w:num>
  <w:num w:numId="8">
    <w:abstractNumId w:val="4"/>
  </w:num>
  <w:num w:numId="9">
    <w:abstractNumId w:val="1"/>
  </w:num>
  <w:num w:numId="10">
    <w:abstractNumId w:val="5"/>
  </w:num>
  <w:num w:numId="11">
    <w:abstractNumId w:val="16"/>
  </w:num>
  <w:num w:numId="12">
    <w:abstractNumId w:val="11"/>
  </w:num>
  <w:num w:numId="13">
    <w:abstractNumId w:val="17"/>
  </w:num>
  <w:num w:numId="14">
    <w:abstractNumId w:val="15"/>
  </w:num>
  <w:num w:numId="15">
    <w:abstractNumId w:val="12"/>
  </w:num>
  <w:num w:numId="16">
    <w:abstractNumId w:val="14"/>
  </w:num>
  <w:num w:numId="17">
    <w:abstractNumId w:val="0"/>
  </w:num>
  <w:num w:numId="18">
    <w:abstractNumId w:val="2"/>
  </w:num>
  <w:num w:numId="19">
    <w:abstractNumId w:val="9"/>
  </w:num>
  <w:num w:numId="20">
    <w:abstractNumId w:val="13"/>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26CE"/>
    <w:rsid w:val="000A5947"/>
    <w:rsid w:val="000A5A07"/>
    <w:rsid w:val="000C1657"/>
    <w:rsid w:val="000C27E0"/>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3EE5"/>
    <w:rsid w:val="00125A2C"/>
    <w:rsid w:val="00125ED8"/>
    <w:rsid w:val="0012664D"/>
    <w:rsid w:val="00127364"/>
    <w:rsid w:val="001273AC"/>
    <w:rsid w:val="00130394"/>
    <w:rsid w:val="00133A60"/>
    <w:rsid w:val="00136914"/>
    <w:rsid w:val="00136FFD"/>
    <w:rsid w:val="001371CF"/>
    <w:rsid w:val="00137FE0"/>
    <w:rsid w:val="00147676"/>
    <w:rsid w:val="00160BF2"/>
    <w:rsid w:val="0016328D"/>
    <w:rsid w:val="0016483C"/>
    <w:rsid w:val="00173471"/>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32E6"/>
    <w:rsid w:val="00224555"/>
    <w:rsid w:val="0023226C"/>
    <w:rsid w:val="00241005"/>
    <w:rsid w:val="0024219E"/>
    <w:rsid w:val="002435A5"/>
    <w:rsid w:val="002440BF"/>
    <w:rsid w:val="002500AC"/>
    <w:rsid w:val="00250FE6"/>
    <w:rsid w:val="002549BB"/>
    <w:rsid w:val="0025761E"/>
    <w:rsid w:val="00260F22"/>
    <w:rsid w:val="0027266E"/>
    <w:rsid w:val="00272CA2"/>
    <w:rsid w:val="0027438B"/>
    <w:rsid w:val="002772C2"/>
    <w:rsid w:val="00283A4B"/>
    <w:rsid w:val="00285DDF"/>
    <w:rsid w:val="00286F48"/>
    <w:rsid w:val="002870E0"/>
    <w:rsid w:val="00291221"/>
    <w:rsid w:val="002933BE"/>
    <w:rsid w:val="00295A5F"/>
    <w:rsid w:val="002A5C23"/>
    <w:rsid w:val="002A7A32"/>
    <w:rsid w:val="002B5E1D"/>
    <w:rsid w:val="002C52F2"/>
    <w:rsid w:val="002C578A"/>
    <w:rsid w:val="002D2A03"/>
    <w:rsid w:val="002D3103"/>
    <w:rsid w:val="002D4950"/>
    <w:rsid w:val="002E2C0E"/>
    <w:rsid w:val="002E36A3"/>
    <w:rsid w:val="002E5C45"/>
    <w:rsid w:val="002E6679"/>
    <w:rsid w:val="002F61B2"/>
    <w:rsid w:val="003042E9"/>
    <w:rsid w:val="00306EF5"/>
    <w:rsid w:val="003072B7"/>
    <w:rsid w:val="00307B93"/>
    <w:rsid w:val="00311A45"/>
    <w:rsid w:val="0031301E"/>
    <w:rsid w:val="00315D16"/>
    <w:rsid w:val="00316741"/>
    <w:rsid w:val="00316E94"/>
    <w:rsid w:val="00323035"/>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813BF"/>
    <w:rsid w:val="0038267D"/>
    <w:rsid w:val="003835A1"/>
    <w:rsid w:val="00386D07"/>
    <w:rsid w:val="00386F3A"/>
    <w:rsid w:val="003877FC"/>
    <w:rsid w:val="003918D1"/>
    <w:rsid w:val="003A2A53"/>
    <w:rsid w:val="003A792E"/>
    <w:rsid w:val="003A7F29"/>
    <w:rsid w:val="003B244F"/>
    <w:rsid w:val="003B4890"/>
    <w:rsid w:val="003B53B2"/>
    <w:rsid w:val="003B7512"/>
    <w:rsid w:val="003C1311"/>
    <w:rsid w:val="003C2879"/>
    <w:rsid w:val="003C2ABE"/>
    <w:rsid w:val="003C6BE5"/>
    <w:rsid w:val="003C6E01"/>
    <w:rsid w:val="003E0C1E"/>
    <w:rsid w:val="003E0F28"/>
    <w:rsid w:val="003E34BE"/>
    <w:rsid w:val="003E731F"/>
    <w:rsid w:val="003E7EBF"/>
    <w:rsid w:val="003F3952"/>
    <w:rsid w:val="00402467"/>
    <w:rsid w:val="00405CA8"/>
    <w:rsid w:val="004136D5"/>
    <w:rsid w:val="00416499"/>
    <w:rsid w:val="00416B67"/>
    <w:rsid w:val="0042492B"/>
    <w:rsid w:val="00434F5F"/>
    <w:rsid w:val="00453172"/>
    <w:rsid w:val="004559AE"/>
    <w:rsid w:val="00463157"/>
    <w:rsid w:val="00472BBF"/>
    <w:rsid w:val="004738C5"/>
    <w:rsid w:val="00475E78"/>
    <w:rsid w:val="00477E9D"/>
    <w:rsid w:val="0048058A"/>
    <w:rsid w:val="00482A91"/>
    <w:rsid w:val="00487BB5"/>
    <w:rsid w:val="00492781"/>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051A"/>
    <w:rsid w:val="00571165"/>
    <w:rsid w:val="00571B16"/>
    <w:rsid w:val="00572F09"/>
    <w:rsid w:val="00580729"/>
    <w:rsid w:val="00585959"/>
    <w:rsid w:val="005860C0"/>
    <w:rsid w:val="00591F44"/>
    <w:rsid w:val="005A1040"/>
    <w:rsid w:val="005A4838"/>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3D78"/>
    <w:rsid w:val="006255A5"/>
    <w:rsid w:val="00631D05"/>
    <w:rsid w:val="00632729"/>
    <w:rsid w:val="0063671B"/>
    <w:rsid w:val="0063784B"/>
    <w:rsid w:val="00643B62"/>
    <w:rsid w:val="006446FE"/>
    <w:rsid w:val="006452A8"/>
    <w:rsid w:val="00650C8A"/>
    <w:rsid w:val="00653A20"/>
    <w:rsid w:val="0065554E"/>
    <w:rsid w:val="006559C3"/>
    <w:rsid w:val="006563AD"/>
    <w:rsid w:val="006621FA"/>
    <w:rsid w:val="006657F5"/>
    <w:rsid w:val="00666752"/>
    <w:rsid w:val="00667CCD"/>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7DA0"/>
    <w:rsid w:val="006C7FE2"/>
    <w:rsid w:val="006D1191"/>
    <w:rsid w:val="006D5AA1"/>
    <w:rsid w:val="006E735F"/>
    <w:rsid w:val="006F0B97"/>
    <w:rsid w:val="006F4728"/>
    <w:rsid w:val="006F56D1"/>
    <w:rsid w:val="006F5FFC"/>
    <w:rsid w:val="006F7F47"/>
    <w:rsid w:val="00700598"/>
    <w:rsid w:val="0070183D"/>
    <w:rsid w:val="00703A3B"/>
    <w:rsid w:val="007068E8"/>
    <w:rsid w:val="00715514"/>
    <w:rsid w:val="007215D7"/>
    <w:rsid w:val="00721E68"/>
    <w:rsid w:val="00724C73"/>
    <w:rsid w:val="007313A4"/>
    <w:rsid w:val="007649B3"/>
    <w:rsid w:val="007662F5"/>
    <w:rsid w:val="007671BC"/>
    <w:rsid w:val="00771117"/>
    <w:rsid w:val="0078212C"/>
    <w:rsid w:val="00784599"/>
    <w:rsid w:val="00784914"/>
    <w:rsid w:val="00795F68"/>
    <w:rsid w:val="007A1796"/>
    <w:rsid w:val="007A2C20"/>
    <w:rsid w:val="007A30EE"/>
    <w:rsid w:val="007A560D"/>
    <w:rsid w:val="007A5F95"/>
    <w:rsid w:val="007B4FE1"/>
    <w:rsid w:val="007C12A4"/>
    <w:rsid w:val="007C2676"/>
    <w:rsid w:val="007C7930"/>
    <w:rsid w:val="007D5894"/>
    <w:rsid w:val="007E0753"/>
    <w:rsid w:val="007E6F21"/>
    <w:rsid w:val="007E7B94"/>
    <w:rsid w:val="007F2866"/>
    <w:rsid w:val="007F4612"/>
    <w:rsid w:val="00803305"/>
    <w:rsid w:val="00807527"/>
    <w:rsid w:val="0081100C"/>
    <w:rsid w:val="0081179D"/>
    <w:rsid w:val="00817AAA"/>
    <w:rsid w:val="008215FB"/>
    <w:rsid w:val="00822A7D"/>
    <w:rsid w:val="00830228"/>
    <w:rsid w:val="008333FB"/>
    <w:rsid w:val="008340A2"/>
    <w:rsid w:val="0084141C"/>
    <w:rsid w:val="00860ACA"/>
    <w:rsid w:val="00863011"/>
    <w:rsid w:val="00863A7C"/>
    <w:rsid w:val="00870EF3"/>
    <w:rsid w:val="00871EBA"/>
    <w:rsid w:val="00873F82"/>
    <w:rsid w:val="008932F6"/>
    <w:rsid w:val="008943BD"/>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639EC"/>
    <w:rsid w:val="009705F1"/>
    <w:rsid w:val="00971AB8"/>
    <w:rsid w:val="00973733"/>
    <w:rsid w:val="009737FA"/>
    <w:rsid w:val="00984559"/>
    <w:rsid w:val="009855C8"/>
    <w:rsid w:val="009A0C62"/>
    <w:rsid w:val="009A2494"/>
    <w:rsid w:val="009A6410"/>
    <w:rsid w:val="009A7582"/>
    <w:rsid w:val="009C3FBF"/>
    <w:rsid w:val="009C4878"/>
    <w:rsid w:val="009D24C4"/>
    <w:rsid w:val="009D536C"/>
    <w:rsid w:val="009E1FB5"/>
    <w:rsid w:val="009E2B0C"/>
    <w:rsid w:val="009E4FA1"/>
    <w:rsid w:val="009E527A"/>
    <w:rsid w:val="009E62D0"/>
    <w:rsid w:val="009E6335"/>
    <w:rsid w:val="009F48C6"/>
    <w:rsid w:val="00A05D01"/>
    <w:rsid w:val="00A07F6E"/>
    <w:rsid w:val="00A159EF"/>
    <w:rsid w:val="00A179F4"/>
    <w:rsid w:val="00A20277"/>
    <w:rsid w:val="00A22E50"/>
    <w:rsid w:val="00A25955"/>
    <w:rsid w:val="00A27DF4"/>
    <w:rsid w:val="00A307C8"/>
    <w:rsid w:val="00A30ED5"/>
    <w:rsid w:val="00A35351"/>
    <w:rsid w:val="00A35D17"/>
    <w:rsid w:val="00A40D6D"/>
    <w:rsid w:val="00A45710"/>
    <w:rsid w:val="00A47B6E"/>
    <w:rsid w:val="00A516D3"/>
    <w:rsid w:val="00A52DDA"/>
    <w:rsid w:val="00A53DA3"/>
    <w:rsid w:val="00A54D70"/>
    <w:rsid w:val="00A568D6"/>
    <w:rsid w:val="00A56AE9"/>
    <w:rsid w:val="00A57F3D"/>
    <w:rsid w:val="00A6028E"/>
    <w:rsid w:val="00A61DCC"/>
    <w:rsid w:val="00A6232E"/>
    <w:rsid w:val="00A676CA"/>
    <w:rsid w:val="00A67821"/>
    <w:rsid w:val="00A71748"/>
    <w:rsid w:val="00A72024"/>
    <w:rsid w:val="00A7706D"/>
    <w:rsid w:val="00A828D1"/>
    <w:rsid w:val="00A8628E"/>
    <w:rsid w:val="00A86337"/>
    <w:rsid w:val="00A92A0A"/>
    <w:rsid w:val="00A938C7"/>
    <w:rsid w:val="00A9418F"/>
    <w:rsid w:val="00AA098D"/>
    <w:rsid w:val="00AA2952"/>
    <w:rsid w:val="00AA424F"/>
    <w:rsid w:val="00AA5F77"/>
    <w:rsid w:val="00AB29D8"/>
    <w:rsid w:val="00AB350A"/>
    <w:rsid w:val="00AB44C4"/>
    <w:rsid w:val="00AB4A53"/>
    <w:rsid w:val="00AB66CA"/>
    <w:rsid w:val="00AC77FE"/>
    <w:rsid w:val="00AD13C4"/>
    <w:rsid w:val="00AE0642"/>
    <w:rsid w:val="00AE25A4"/>
    <w:rsid w:val="00AE2D4D"/>
    <w:rsid w:val="00AE3697"/>
    <w:rsid w:val="00AE7B7C"/>
    <w:rsid w:val="00AF0CAF"/>
    <w:rsid w:val="00AF3DBB"/>
    <w:rsid w:val="00B00E48"/>
    <w:rsid w:val="00B07934"/>
    <w:rsid w:val="00B10E35"/>
    <w:rsid w:val="00B17E7D"/>
    <w:rsid w:val="00B27F3C"/>
    <w:rsid w:val="00B302E8"/>
    <w:rsid w:val="00B365F6"/>
    <w:rsid w:val="00B418FD"/>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35EB"/>
    <w:rsid w:val="00C3589F"/>
    <w:rsid w:val="00C36DBA"/>
    <w:rsid w:val="00C42B15"/>
    <w:rsid w:val="00C4745B"/>
    <w:rsid w:val="00C50A9E"/>
    <w:rsid w:val="00C52741"/>
    <w:rsid w:val="00C5324D"/>
    <w:rsid w:val="00C5468D"/>
    <w:rsid w:val="00C57911"/>
    <w:rsid w:val="00C634CE"/>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D23BD"/>
    <w:rsid w:val="00CD5EDE"/>
    <w:rsid w:val="00CE0A78"/>
    <w:rsid w:val="00CE21E1"/>
    <w:rsid w:val="00CE36B8"/>
    <w:rsid w:val="00CF19CE"/>
    <w:rsid w:val="00CF2C66"/>
    <w:rsid w:val="00D00796"/>
    <w:rsid w:val="00D0501F"/>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ACB"/>
    <w:rsid w:val="00D61AD2"/>
    <w:rsid w:val="00D67A5F"/>
    <w:rsid w:val="00D67B98"/>
    <w:rsid w:val="00D74198"/>
    <w:rsid w:val="00D74E98"/>
    <w:rsid w:val="00D769AD"/>
    <w:rsid w:val="00D81C3F"/>
    <w:rsid w:val="00D82291"/>
    <w:rsid w:val="00D83B31"/>
    <w:rsid w:val="00D85348"/>
    <w:rsid w:val="00D9088E"/>
    <w:rsid w:val="00D939E1"/>
    <w:rsid w:val="00DA0C40"/>
    <w:rsid w:val="00DB3AE4"/>
    <w:rsid w:val="00DC0073"/>
    <w:rsid w:val="00DC675C"/>
    <w:rsid w:val="00DD1E2E"/>
    <w:rsid w:val="00DD323E"/>
    <w:rsid w:val="00DE5D4C"/>
    <w:rsid w:val="00DE7DA6"/>
    <w:rsid w:val="00DF13DA"/>
    <w:rsid w:val="00E00735"/>
    <w:rsid w:val="00E011DC"/>
    <w:rsid w:val="00E01533"/>
    <w:rsid w:val="00E0283D"/>
    <w:rsid w:val="00E0301E"/>
    <w:rsid w:val="00E05791"/>
    <w:rsid w:val="00E122D2"/>
    <w:rsid w:val="00E23490"/>
    <w:rsid w:val="00E249E4"/>
    <w:rsid w:val="00E24AEB"/>
    <w:rsid w:val="00E24E3D"/>
    <w:rsid w:val="00E33D2D"/>
    <w:rsid w:val="00E34E6C"/>
    <w:rsid w:val="00E352CD"/>
    <w:rsid w:val="00E40574"/>
    <w:rsid w:val="00E418F7"/>
    <w:rsid w:val="00E419B2"/>
    <w:rsid w:val="00E43322"/>
    <w:rsid w:val="00E43563"/>
    <w:rsid w:val="00E43FC9"/>
    <w:rsid w:val="00E511F4"/>
    <w:rsid w:val="00E52746"/>
    <w:rsid w:val="00E53E2F"/>
    <w:rsid w:val="00E56448"/>
    <w:rsid w:val="00E65AF2"/>
    <w:rsid w:val="00E721E7"/>
    <w:rsid w:val="00E72AD1"/>
    <w:rsid w:val="00E8298B"/>
    <w:rsid w:val="00E85AB2"/>
    <w:rsid w:val="00E9236D"/>
    <w:rsid w:val="00E92E4C"/>
    <w:rsid w:val="00EA0EB6"/>
    <w:rsid w:val="00EA321D"/>
    <w:rsid w:val="00EB0D34"/>
    <w:rsid w:val="00EB39AD"/>
    <w:rsid w:val="00EB5501"/>
    <w:rsid w:val="00EB7316"/>
    <w:rsid w:val="00EC393C"/>
    <w:rsid w:val="00EC4973"/>
    <w:rsid w:val="00ED379C"/>
    <w:rsid w:val="00ED5405"/>
    <w:rsid w:val="00ED6286"/>
    <w:rsid w:val="00ED672F"/>
    <w:rsid w:val="00ED67F3"/>
    <w:rsid w:val="00ED7306"/>
    <w:rsid w:val="00EE16BE"/>
    <w:rsid w:val="00EE3BFE"/>
    <w:rsid w:val="00EE5C8A"/>
    <w:rsid w:val="00EF09B5"/>
    <w:rsid w:val="00EF09F2"/>
    <w:rsid w:val="00EF0BE3"/>
    <w:rsid w:val="00EF0C2F"/>
    <w:rsid w:val="00EF63E1"/>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56D8"/>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6EFDD752-EB7B-4C70-9AB0-69D81FA3A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295FFC-45A6-4956-9CA4-7BF171A2AB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708</Words>
  <Characters>4040</Characters>
  <Application>Microsoft Office Word</Application>
  <DocSecurity>0</DocSecurity>
  <Lines>33</Lines>
  <Paragraphs>9</Paragraphs>
  <ScaleCrop>false</ScaleCrop>
  <Company>CDGMGD</Company>
  <LinksUpToDate>false</LinksUpToDate>
  <CharactersWithSpaces>4739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DELL</cp:lastModifiedBy>
  <cp:revision>5</cp:revision>
  <cp:lastPrinted>2016-01-18T07:21:00Z</cp:lastPrinted>
  <dcterms:created xsi:type="dcterms:W3CDTF">2020-04-10T06:16:00Z</dcterms:created>
  <dcterms:modified xsi:type="dcterms:W3CDTF">2020-04-10T07:38:00Z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