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D2D" w:rsidRDefault="00D15D2D" w:rsidP="0038512D">
      <w:pPr>
        <w:widowControl/>
        <w:spacing w:before="100" w:beforeAutospacing="1" w:after="300"/>
        <w:jc w:val="center"/>
        <w:outlineLvl w:val="2"/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</w:pPr>
      <w:r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恒达光学</w:t>
      </w:r>
      <w:r w:rsidR="0038512D"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公司</w:t>
      </w:r>
      <w:r w:rsidR="00302855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废</w:t>
      </w:r>
      <w:proofErr w:type="gramStart"/>
      <w:r w:rsidR="00302855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玻</w:t>
      </w:r>
      <w:proofErr w:type="gramEnd"/>
      <w:r w:rsidR="0038512D"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渣、</w:t>
      </w:r>
      <w:proofErr w:type="gramStart"/>
      <w:r w:rsidR="00302855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废门及</w:t>
      </w:r>
      <w:proofErr w:type="gramEnd"/>
      <w:r w:rsidR="00302855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门框</w:t>
      </w:r>
      <w:r w:rsidR="0038512D"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处置比价邀请书</w:t>
      </w:r>
    </w:p>
    <w:p w:rsidR="0038512D" w:rsidRPr="0038512D" w:rsidRDefault="0038512D" w:rsidP="00D15D2D">
      <w:pPr>
        <w:widowControl/>
        <w:spacing w:before="100" w:beforeAutospacing="1" w:after="100" w:afterAutospacing="1" w:line="525" w:lineRule="atLeast"/>
        <w:ind w:firstLineChars="200" w:firstLine="480"/>
        <w:jc w:val="left"/>
        <w:rPr>
          <w:rFonts w:ascii="Courier" w:eastAsia="宋体" w:hAnsi="Courier" w:cs="宋体"/>
          <w:kern w:val="0"/>
          <w:szCs w:val="21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我公司是成都光明光电股份有限公司的子公司，是光学毛坯二次压型企业，</w:t>
      </w:r>
      <w:r w:rsidR="00302855">
        <w:rPr>
          <w:rFonts w:ascii="宋体" w:eastAsia="宋体" w:hAnsi="宋体" w:cs="宋体" w:hint="eastAsia"/>
          <w:kern w:val="0"/>
          <w:sz w:val="24"/>
          <w:szCs w:val="24"/>
        </w:rPr>
        <w:t>现有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的报废光学玻璃渣约有</w:t>
      </w:r>
      <w:r w:rsidR="00302855">
        <w:rPr>
          <w:rFonts w:ascii="Courier" w:eastAsia="宋体" w:hAnsi="Courier" w:cs="宋体" w:hint="eastAsia"/>
          <w:kern w:val="0"/>
          <w:sz w:val="24"/>
          <w:szCs w:val="24"/>
        </w:rPr>
        <w:t>12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吨左右、</w:t>
      </w:r>
      <w:proofErr w:type="gramStart"/>
      <w:r w:rsidR="00302855">
        <w:rPr>
          <w:rFonts w:ascii="宋体" w:eastAsia="宋体" w:hAnsi="宋体" w:cs="宋体" w:hint="eastAsia"/>
          <w:kern w:val="0"/>
          <w:sz w:val="24"/>
          <w:szCs w:val="24"/>
        </w:rPr>
        <w:t>废门及</w:t>
      </w:r>
      <w:proofErr w:type="gramEnd"/>
      <w:r w:rsidR="00302855">
        <w:rPr>
          <w:rFonts w:ascii="宋体" w:eastAsia="宋体" w:hAnsi="宋体" w:cs="宋体" w:hint="eastAsia"/>
          <w:kern w:val="0"/>
          <w:sz w:val="24"/>
          <w:szCs w:val="24"/>
        </w:rPr>
        <w:t>门框3副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需要处置，特面向社会诚招合作伙伴，凡有意向购买的公司或个人，欢迎来我公司看货并报价。</w:t>
      </w:r>
    </w:p>
    <w:p w:rsidR="0038512D" w:rsidRPr="0038512D" w:rsidRDefault="0038512D" w:rsidP="0038512D">
      <w:pPr>
        <w:widowControl/>
        <w:spacing w:before="100" w:beforeAutospacing="1" w:after="100" w:afterAutospacing="1" w:line="525" w:lineRule="atLeast"/>
        <w:ind w:firstLine="480"/>
        <w:jc w:val="left"/>
        <w:rPr>
          <w:rFonts w:ascii="Courier" w:eastAsia="宋体" w:hAnsi="Courier" w:cs="宋体"/>
          <w:kern w:val="0"/>
          <w:szCs w:val="21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凡参加本次比价的公司或个人，报价最高者获得</w:t>
      </w:r>
      <w:r w:rsidR="002C7C4B">
        <w:rPr>
          <w:rFonts w:ascii="宋体" w:eastAsia="宋体" w:hAnsi="宋体" w:cs="宋体" w:hint="eastAsia"/>
          <w:kern w:val="0"/>
          <w:sz w:val="24"/>
          <w:szCs w:val="24"/>
        </w:rPr>
        <w:t>本次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购买权（装车、运输由买方自行负责）。</w:t>
      </w:r>
    </w:p>
    <w:p w:rsidR="0038512D" w:rsidRPr="0038512D" w:rsidRDefault="0049771B" w:rsidP="0038512D">
      <w:pPr>
        <w:widowControl/>
        <w:spacing w:before="100" w:beforeAutospacing="1" w:after="100" w:afterAutospacing="1" w:line="525" w:lineRule="atLeast"/>
        <w:ind w:firstLine="480"/>
        <w:jc w:val="left"/>
        <w:rPr>
          <w:rFonts w:ascii="Courier" w:eastAsia="宋体" w:hAnsi="Courier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凡</w:t>
      </w:r>
      <w:r w:rsidR="0038512D" w:rsidRPr="0038512D">
        <w:rPr>
          <w:rFonts w:ascii="宋体" w:eastAsia="宋体" w:hAnsi="宋体" w:cs="宋体" w:hint="eastAsia"/>
          <w:kern w:val="0"/>
          <w:sz w:val="24"/>
          <w:szCs w:val="24"/>
        </w:rPr>
        <w:t>获得购买权的公司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或个人</w:t>
      </w:r>
      <w:r>
        <w:rPr>
          <w:rFonts w:ascii="宋体" w:eastAsia="宋体" w:hAnsi="宋体" w:cs="宋体" w:hint="eastAsia"/>
          <w:kern w:val="0"/>
          <w:sz w:val="24"/>
          <w:szCs w:val="24"/>
        </w:rPr>
        <w:t>与我公司签订报废光学玻璃渣、</w:t>
      </w:r>
      <w:proofErr w:type="gramStart"/>
      <w:r w:rsidR="00302855">
        <w:rPr>
          <w:rFonts w:ascii="宋体" w:eastAsia="宋体" w:hAnsi="宋体" w:cs="宋体" w:hint="eastAsia"/>
          <w:kern w:val="0"/>
          <w:sz w:val="24"/>
          <w:szCs w:val="24"/>
        </w:rPr>
        <w:t>废门及</w:t>
      </w:r>
      <w:proofErr w:type="gramEnd"/>
      <w:r w:rsidR="00302855">
        <w:rPr>
          <w:rFonts w:ascii="宋体" w:eastAsia="宋体" w:hAnsi="宋体" w:cs="宋体" w:hint="eastAsia"/>
          <w:kern w:val="0"/>
          <w:sz w:val="24"/>
          <w:szCs w:val="24"/>
        </w:rPr>
        <w:t>门框</w:t>
      </w:r>
      <w:r>
        <w:rPr>
          <w:rFonts w:ascii="宋体" w:eastAsia="宋体" w:hAnsi="宋体" w:cs="宋体" w:hint="eastAsia"/>
          <w:kern w:val="0"/>
          <w:sz w:val="24"/>
          <w:szCs w:val="24"/>
        </w:rPr>
        <w:t>购买协议</w:t>
      </w:r>
      <w:r w:rsidR="0038512D" w:rsidRPr="0038512D">
        <w:rPr>
          <w:rFonts w:ascii="宋体" w:eastAsia="宋体" w:hAnsi="宋体" w:cs="宋体" w:hint="eastAsia"/>
          <w:kern w:val="0"/>
          <w:sz w:val="24"/>
          <w:szCs w:val="24"/>
        </w:rPr>
        <w:t>。被选中的合作单位或个人，必须遵守我公司相关安全管理等规章制度，服从我公司现场管理要求，原则上合作单位或个人应及时前来处理。凡有意愿的单位或个人，请将报价书加盖公章或签字密封后于</w:t>
      </w:r>
      <w:r w:rsidR="0038512D" w:rsidRPr="0038512D">
        <w:rPr>
          <w:rFonts w:ascii="Courier" w:eastAsia="宋体" w:hAnsi="Courier" w:cs="宋体"/>
          <w:kern w:val="0"/>
          <w:sz w:val="24"/>
          <w:szCs w:val="24"/>
        </w:rPr>
        <w:t>2019</w:t>
      </w:r>
      <w:r w:rsidR="0038512D"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D15D2D">
        <w:rPr>
          <w:rFonts w:ascii="Courier" w:eastAsia="宋体" w:hAnsi="Courier" w:cs="宋体" w:hint="eastAsia"/>
          <w:kern w:val="0"/>
          <w:sz w:val="24"/>
          <w:szCs w:val="24"/>
        </w:rPr>
        <w:t>12</w:t>
      </w:r>
      <w:r w:rsidR="0038512D"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2C7C4B">
        <w:rPr>
          <w:rFonts w:ascii="Courier" w:eastAsia="宋体" w:hAnsi="Courier" w:cs="宋体" w:hint="eastAsia"/>
          <w:kern w:val="0"/>
          <w:sz w:val="24"/>
          <w:szCs w:val="24"/>
        </w:rPr>
        <w:t>31</w:t>
      </w:r>
      <w:r w:rsidR="0038512D"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="00D15D2D">
        <w:rPr>
          <w:rFonts w:ascii="宋体" w:eastAsia="宋体" w:hAnsi="宋体" w:cs="宋体" w:hint="eastAsia"/>
          <w:kern w:val="0"/>
          <w:sz w:val="24"/>
          <w:szCs w:val="24"/>
        </w:rPr>
        <w:t>成都恒达光学有限</w:t>
      </w:r>
      <w:r w:rsidR="0038512D" w:rsidRPr="0038512D">
        <w:rPr>
          <w:rFonts w:ascii="宋体" w:eastAsia="宋体" w:hAnsi="宋体" w:cs="宋体" w:hint="eastAsia"/>
          <w:kern w:val="0"/>
          <w:sz w:val="24"/>
          <w:szCs w:val="24"/>
        </w:rPr>
        <w:t>公司综合管理部</w:t>
      </w:r>
      <w:r w:rsidR="00D15D2D">
        <w:rPr>
          <w:rFonts w:ascii="宋体" w:eastAsia="宋体" w:hAnsi="宋体" w:cs="宋体" w:hint="eastAsia"/>
          <w:kern w:val="0"/>
          <w:sz w:val="24"/>
          <w:szCs w:val="24"/>
        </w:rPr>
        <w:t>陈先生</w:t>
      </w:r>
      <w:r w:rsidR="0038512D" w:rsidRPr="0038512D">
        <w:rPr>
          <w:rFonts w:ascii="宋体" w:eastAsia="宋体" w:hAnsi="宋体" w:cs="宋体" w:hint="eastAsia"/>
          <w:kern w:val="0"/>
          <w:sz w:val="24"/>
          <w:szCs w:val="24"/>
        </w:rPr>
        <w:t>收（地址：</w:t>
      </w:r>
      <w:r w:rsidR="00D15D2D">
        <w:rPr>
          <w:rFonts w:ascii="宋体" w:eastAsia="宋体" w:hAnsi="宋体" w:cs="宋体" w:hint="eastAsia"/>
          <w:kern w:val="0"/>
          <w:sz w:val="24"/>
          <w:szCs w:val="24"/>
        </w:rPr>
        <w:t>成都市都江堰市经济开发区光泰路12号</w:t>
      </w:r>
      <w:r w:rsidR="0038512D" w:rsidRPr="0038512D">
        <w:rPr>
          <w:rFonts w:ascii="宋体" w:eastAsia="宋体" w:hAnsi="宋体" w:cs="宋体" w:hint="eastAsia"/>
          <w:kern w:val="0"/>
          <w:sz w:val="24"/>
          <w:szCs w:val="24"/>
        </w:rPr>
        <w:t>、电话：</w:t>
      </w:r>
      <w:r w:rsidR="00D15D2D">
        <w:rPr>
          <w:rFonts w:ascii="Courier" w:eastAsia="宋体" w:hAnsi="Courier" w:cs="宋体" w:hint="eastAsia"/>
          <w:kern w:val="0"/>
          <w:sz w:val="24"/>
          <w:szCs w:val="24"/>
        </w:rPr>
        <w:t>028-87235208</w:t>
      </w:r>
      <w:r w:rsidR="0038512D" w:rsidRPr="0038512D">
        <w:rPr>
          <w:rFonts w:ascii="宋体" w:eastAsia="宋体" w:hAnsi="宋体" w:cs="宋体" w:hint="eastAsia"/>
          <w:kern w:val="0"/>
          <w:sz w:val="24"/>
          <w:szCs w:val="24"/>
        </w:rPr>
        <w:t>、邮编：</w:t>
      </w:r>
      <w:r w:rsidR="00D15D2D">
        <w:rPr>
          <w:rFonts w:ascii="Courier" w:eastAsia="宋体" w:hAnsi="Courier" w:cs="宋体" w:hint="eastAsia"/>
          <w:kern w:val="0"/>
          <w:sz w:val="24"/>
          <w:szCs w:val="24"/>
        </w:rPr>
        <w:t>611830</w:t>
      </w:r>
      <w:r w:rsidR="0038512D" w:rsidRPr="0038512D">
        <w:rPr>
          <w:rFonts w:ascii="宋体" w:eastAsia="宋体" w:hAnsi="宋体" w:cs="宋体" w:hint="eastAsia"/>
          <w:kern w:val="0"/>
          <w:sz w:val="24"/>
          <w:szCs w:val="24"/>
        </w:rPr>
        <w:t>）。</w:t>
      </w:r>
    </w:p>
    <w:p w:rsidR="0038512D" w:rsidRPr="0038512D" w:rsidRDefault="0038512D" w:rsidP="0038512D">
      <w:pPr>
        <w:widowControl/>
        <w:spacing w:before="100" w:beforeAutospacing="1" w:after="100" w:afterAutospacing="1" w:line="525" w:lineRule="atLeast"/>
        <w:ind w:firstLine="480"/>
        <w:jc w:val="left"/>
        <w:rPr>
          <w:rFonts w:ascii="Courier" w:eastAsia="宋体" w:hAnsi="Courier" w:cs="宋体"/>
          <w:kern w:val="0"/>
          <w:szCs w:val="21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联系人：</w:t>
      </w:r>
      <w:r w:rsidR="00D15D2D">
        <w:rPr>
          <w:rFonts w:ascii="宋体" w:eastAsia="宋体" w:hAnsi="宋体" w:cs="宋体" w:hint="eastAsia"/>
          <w:kern w:val="0"/>
          <w:sz w:val="24"/>
          <w:szCs w:val="24"/>
        </w:rPr>
        <w:t>陈先生</w:t>
      </w:r>
      <w:r w:rsidRPr="0038512D">
        <w:rPr>
          <w:rFonts w:ascii="Courier" w:eastAsia="宋体" w:hAnsi="Courier" w:cs="宋体"/>
          <w:kern w:val="0"/>
          <w:sz w:val="24"/>
          <w:szCs w:val="24"/>
        </w:rPr>
        <w:t xml:space="preserve">   </w:t>
      </w:r>
      <w:r w:rsidR="00D15D2D">
        <w:rPr>
          <w:rFonts w:ascii="Courier" w:eastAsia="宋体" w:hAnsi="Courier" w:cs="宋体" w:hint="eastAsia"/>
          <w:kern w:val="0"/>
          <w:sz w:val="24"/>
          <w:szCs w:val="24"/>
        </w:rPr>
        <w:t>028-87235208</w:t>
      </w:r>
    </w:p>
    <w:p w:rsidR="0038512D" w:rsidRPr="0038512D" w:rsidRDefault="0038512D" w:rsidP="0038512D">
      <w:pPr>
        <w:widowControl/>
        <w:spacing w:before="100" w:beforeAutospacing="1" w:after="100" w:afterAutospacing="1" w:line="480" w:lineRule="auto"/>
        <w:ind w:firstLine="480"/>
        <w:jc w:val="left"/>
        <w:rPr>
          <w:rFonts w:ascii="Courier" w:eastAsia="宋体" w:hAnsi="Courier" w:cs="宋体"/>
          <w:kern w:val="0"/>
          <w:szCs w:val="21"/>
        </w:rPr>
      </w:pP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收购地址：</w:t>
      </w:r>
      <w:r w:rsidR="00D15D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成都恒达光学有限公司内</w:t>
      </w:r>
    </w:p>
    <w:p w:rsidR="00302855" w:rsidRDefault="0038512D" w:rsidP="0038512D">
      <w:pPr>
        <w:widowControl/>
        <w:spacing w:before="100" w:beforeAutospacing="1" w:after="100" w:afterAutospacing="1" w:line="480" w:lineRule="auto"/>
        <w:ind w:firstLine="48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收购金额：</w:t>
      </w:r>
      <w:r w:rsidRPr="0038512D">
        <w:rPr>
          <w:rFonts w:ascii="Courier" w:eastAsia="宋体" w:hAnsi="Courier" w:cs="宋体"/>
          <w:b/>
          <w:bCs/>
          <w:kern w:val="0"/>
          <w:sz w:val="24"/>
          <w:szCs w:val="24"/>
          <w:u w:val="single"/>
        </w:rPr>
        <w:t>      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元</w:t>
      </w:r>
      <w:r w:rsidRPr="0038512D">
        <w:rPr>
          <w:rFonts w:ascii="Courier" w:eastAsia="宋体" w:hAnsi="Courier" w:cs="宋体"/>
          <w:b/>
          <w:bCs/>
          <w:kern w:val="0"/>
          <w:sz w:val="24"/>
          <w:szCs w:val="24"/>
        </w:rPr>
        <w:t>/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吨（</w:t>
      </w:r>
      <w:proofErr w:type="gramStart"/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玻</w:t>
      </w:r>
      <w:proofErr w:type="gramEnd"/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渣）</w:t>
      </w:r>
      <w:r w:rsidRPr="0038512D">
        <w:rPr>
          <w:rFonts w:ascii="Courier" w:eastAsia="宋体" w:hAnsi="Courier" w:cs="宋体"/>
          <w:b/>
          <w:bCs/>
          <w:kern w:val="0"/>
          <w:sz w:val="24"/>
          <w:szCs w:val="24"/>
          <w:u w:val="single"/>
        </w:rPr>
        <w:t>       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元</w:t>
      </w:r>
      <w:r w:rsidRPr="0038512D">
        <w:rPr>
          <w:rFonts w:ascii="Courier" w:eastAsia="宋体" w:hAnsi="Courier" w:cs="宋体"/>
          <w:b/>
          <w:bCs/>
          <w:kern w:val="0"/>
          <w:sz w:val="24"/>
          <w:szCs w:val="24"/>
        </w:rPr>
        <w:t>/</w:t>
      </w:r>
      <w:r w:rsidR="00302855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副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（</w:t>
      </w:r>
      <w:proofErr w:type="gramStart"/>
      <w:r w:rsidR="00302855" w:rsidRPr="00302855">
        <w:rPr>
          <w:rFonts w:ascii="宋体" w:eastAsia="宋体" w:hAnsi="宋体" w:cs="宋体" w:hint="eastAsia"/>
          <w:b/>
          <w:kern w:val="0"/>
          <w:sz w:val="24"/>
          <w:szCs w:val="24"/>
        </w:rPr>
        <w:t>废门及</w:t>
      </w:r>
      <w:proofErr w:type="gramEnd"/>
      <w:r w:rsidR="00302855" w:rsidRPr="00302855">
        <w:rPr>
          <w:rFonts w:ascii="宋体" w:eastAsia="宋体" w:hAnsi="宋体" w:cs="宋体" w:hint="eastAsia"/>
          <w:b/>
          <w:kern w:val="0"/>
          <w:sz w:val="24"/>
          <w:szCs w:val="24"/>
        </w:rPr>
        <w:t>门框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）</w:t>
      </w:r>
    </w:p>
    <w:p w:rsidR="0038512D" w:rsidRPr="0038512D" w:rsidRDefault="0038512D" w:rsidP="0038512D">
      <w:pPr>
        <w:widowControl/>
        <w:spacing w:before="100" w:beforeAutospacing="1" w:after="100" w:afterAutospacing="1" w:line="480" w:lineRule="auto"/>
        <w:ind w:firstLine="480"/>
        <w:jc w:val="left"/>
        <w:rPr>
          <w:rFonts w:ascii="Courier" w:eastAsia="宋体" w:hAnsi="Courier" w:cs="宋体"/>
          <w:kern w:val="0"/>
          <w:szCs w:val="21"/>
        </w:rPr>
      </w:pP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收购单位或个人：</w:t>
      </w:r>
    </w:p>
    <w:p w:rsidR="0038512D" w:rsidRPr="0038512D" w:rsidRDefault="0038512D" w:rsidP="0038512D">
      <w:pPr>
        <w:widowControl/>
        <w:spacing w:before="100" w:beforeAutospacing="1" w:after="100" w:afterAutospacing="1" w:line="480" w:lineRule="auto"/>
        <w:ind w:firstLine="480"/>
        <w:jc w:val="left"/>
        <w:rPr>
          <w:rFonts w:ascii="Courier" w:eastAsia="宋体" w:hAnsi="Courier" w:cs="宋体"/>
          <w:kern w:val="0"/>
          <w:szCs w:val="21"/>
        </w:rPr>
      </w:pP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联系人和电话：</w:t>
      </w:r>
    </w:p>
    <w:p w:rsidR="00D15D2D" w:rsidRPr="00D15D2D" w:rsidRDefault="00D15D2D" w:rsidP="00D15D2D">
      <w:pPr>
        <w:widowControl/>
        <w:spacing w:before="100" w:beforeAutospacing="1" w:after="100" w:afterAutospacing="1" w:line="480" w:lineRule="auto"/>
        <w:ind w:firstLineChars="2400" w:firstLine="5760"/>
        <w:jc w:val="left"/>
        <w:rPr>
          <w:rFonts w:ascii="Courier" w:eastAsia="宋体" w:hAnsi="Courier" w:cs="宋体"/>
          <w:kern w:val="0"/>
          <w:szCs w:val="21"/>
        </w:rPr>
      </w:pPr>
      <w:r w:rsidRPr="00D15D2D">
        <w:rPr>
          <w:rFonts w:ascii="宋体" w:eastAsia="宋体" w:hAnsi="宋体" w:cs="宋体" w:hint="eastAsia"/>
          <w:bCs/>
          <w:kern w:val="0"/>
          <w:sz w:val="24"/>
          <w:szCs w:val="24"/>
        </w:rPr>
        <w:t>成都恒达光学有限公司</w:t>
      </w:r>
    </w:p>
    <w:p w:rsidR="001003A1" w:rsidRPr="0089697E" w:rsidRDefault="0038512D" w:rsidP="0089697E">
      <w:pPr>
        <w:widowControl/>
        <w:spacing w:before="100" w:beforeAutospacing="1" w:after="100" w:afterAutospacing="1" w:line="525" w:lineRule="atLeast"/>
        <w:ind w:firstLine="480"/>
        <w:jc w:val="right"/>
        <w:rPr>
          <w:rFonts w:ascii="Courier" w:eastAsia="宋体" w:hAnsi="Courier" w:cs="宋体"/>
          <w:kern w:val="0"/>
          <w:szCs w:val="21"/>
        </w:rPr>
      </w:pPr>
      <w:r w:rsidRPr="0038512D">
        <w:rPr>
          <w:rFonts w:ascii="Courier" w:eastAsia="宋体" w:hAnsi="Courier" w:cs="宋体"/>
          <w:kern w:val="0"/>
          <w:sz w:val="24"/>
          <w:szCs w:val="24"/>
        </w:rPr>
        <w:t>  </w:t>
      </w:r>
      <w:r w:rsidR="0049771B">
        <w:rPr>
          <w:rFonts w:ascii="Courier" w:eastAsia="宋体" w:hAnsi="Courier" w:cs="宋体"/>
          <w:kern w:val="0"/>
          <w:sz w:val="24"/>
          <w:szCs w:val="24"/>
        </w:rPr>
        <w:t>                               </w:t>
      </w:r>
      <w:bookmarkStart w:id="0" w:name="_GoBack"/>
      <w:bookmarkEnd w:id="0"/>
      <w:r w:rsidRPr="0038512D">
        <w:rPr>
          <w:rFonts w:ascii="Courier" w:eastAsia="宋体" w:hAnsi="Courier" w:cs="宋体"/>
          <w:kern w:val="0"/>
          <w:sz w:val="24"/>
          <w:szCs w:val="24"/>
        </w:rPr>
        <w:t>2019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D15D2D">
        <w:rPr>
          <w:rFonts w:ascii="Courier" w:eastAsia="宋体" w:hAnsi="Courier" w:cs="宋体" w:hint="eastAsia"/>
          <w:kern w:val="0"/>
          <w:sz w:val="24"/>
          <w:szCs w:val="24"/>
        </w:rPr>
        <w:t>12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2C7C4B">
        <w:rPr>
          <w:rFonts w:ascii="Courier" w:eastAsia="宋体" w:hAnsi="Courier" w:cs="宋体" w:hint="eastAsia"/>
          <w:kern w:val="0"/>
          <w:sz w:val="24"/>
          <w:szCs w:val="24"/>
        </w:rPr>
        <w:t>19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1003A1" w:rsidRPr="0089697E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77A" w:rsidRDefault="0078077A" w:rsidP="0007221B">
      <w:r>
        <w:separator/>
      </w:r>
    </w:p>
  </w:endnote>
  <w:endnote w:type="continuationSeparator" w:id="0">
    <w:p w:rsidR="0078077A" w:rsidRDefault="0078077A" w:rsidP="00072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77A" w:rsidRDefault="0078077A" w:rsidP="0007221B">
      <w:r>
        <w:separator/>
      </w:r>
    </w:p>
  </w:footnote>
  <w:footnote w:type="continuationSeparator" w:id="0">
    <w:p w:rsidR="0078077A" w:rsidRDefault="0078077A" w:rsidP="000722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138"/>
    <w:rsid w:val="0007221B"/>
    <w:rsid w:val="000B33BB"/>
    <w:rsid w:val="001003A1"/>
    <w:rsid w:val="001E2184"/>
    <w:rsid w:val="002C7C4B"/>
    <w:rsid w:val="00302855"/>
    <w:rsid w:val="0038512D"/>
    <w:rsid w:val="00491138"/>
    <w:rsid w:val="0049771B"/>
    <w:rsid w:val="00592D0B"/>
    <w:rsid w:val="005A7373"/>
    <w:rsid w:val="007656D3"/>
    <w:rsid w:val="0078077A"/>
    <w:rsid w:val="0089697E"/>
    <w:rsid w:val="008D77B1"/>
    <w:rsid w:val="00A56ED1"/>
    <w:rsid w:val="00AF162E"/>
    <w:rsid w:val="00D15D2D"/>
    <w:rsid w:val="00D43D3E"/>
    <w:rsid w:val="00F115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D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2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22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22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22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46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06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9" w:color="DCDCDC"/>
                    <w:right w:val="none" w:sz="0" w:space="0" w:color="auto"/>
                  </w:divBdr>
                </w:div>
                <w:div w:id="107146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2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2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9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9" w:color="DCDCDC"/>
                    <w:right w:val="none" w:sz="0" w:space="0" w:color="auto"/>
                  </w:divBdr>
                </w:div>
                <w:div w:id="3054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77</Words>
  <Characters>444</Characters>
  <Application>Microsoft Office Word</Application>
  <DocSecurity>0</DocSecurity>
  <Lines>3</Lines>
  <Paragraphs>1</Paragraphs>
  <ScaleCrop>false</ScaleCrop>
  <Company>P R C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李宏云</dc:creator>
  <cp:lastModifiedBy>李宏云</cp:lastModifiedBy>
  <cp:revision>5</cp:revision>
  <dcterms:created xsi:type="dcterms:W3CDTF">2019-12-18T02:26:00Z</dcterms:created>
  <dcterms:modified xsi:type="dcterms:W3CDTF">2019-12-19T02:42:00Z</dcterms:modified>
</cp:coreProperties>
</file>