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79B8" w:rsidRDefault="007D273D">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询价采购编号：GMPT</w:t>
      </w:r>
      <w:r>
        <w:rPr>
          <w:rFonts w:asciiTheme="majorEastAsia" w:eastAsiaTheme="majorEastAsia" w:hAnsiTheme="majorEastAsia"/>
          <w:b/>
          <w:bCs/>
          <w:spacing w:val="38"/>
          <w:sz w:val="24"/>
        </w:rPr>
        <w:t>2019-0</w:t>
      </w:r>
      <w:r>
        <w:rPr>
          <w:rFonts w:asciiTheme="majorEastAsia" w:eastAsiaTheme="majorEastAsia" w:hAnsiTheme="majorEastAsia" w:hint="eastAsia"/>
          <w:b/>
          <w:bCs/>
          <w:spacing w:val="38"/>
          <w:sz w:val="24"/>
        </w:rPr>
        <w:t>11</w:t>
      </w:r>
    </w:p>
    <w:p w:rsidR="00FF79B8" w:rsidRDefault="00FF79B8">
      <w:pPr>
        <w:spacing w:line="800" w:lineRule="exact"/>
        <w:jc w:val="center"/>
        <w:rPr>
          <w:rFonts w:asciiTheme="majorEastAsia" w:eastAsiaTheme="majorEastAsia" w:hAnsiTheme="majorEastAsia"/>
          <w:b/>
          <w:bCs/>
          <w:spacing w:val="38"/>
          <w:sz w:val="72"/>
          <w:szCs w:val="72"/>
        </w:rPr>
      </w:pPr>
    </w:p>
    <w:p w:rsidR="00FF79B8" w:rsidRDefault="00FF79B8">
      <w:pPr>
        <w:spacing w:line="800" w:lineRule="exact"/>
        <w:jc w:val="center"/>
        <w:rPr>
          <w:rFonts w:asciiTheme="majorEastAsia" w:eastAsiaTheme="majorEastAsia" w:hAnsiTheme="majorEastAsia"/>
          <w:b/>
          <w:bCs/>
          <w:spacing w:val="38"/>
          <w:sz w:val="72"/>
          <w:szCs w:val="72"/>
        </w:rPr>
      </w:pPr>
    </w:p>
    <w:p w:rsidR="00FF79B8" w:rsidRDefault="007D273D">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FF79B8" w:rsidRDefault="00FF79B8">
      <w:pPr>
        <w:spacing w:line="500" w:lineRule="exact"/>
        <w:rPr>
          <w:rFonts w:asciiTheme="majorEastAsia" w:eastAsiaTheme="majorEastAsia" w:hAnsiTheme="majorEastAsia"/>
          <w:sz w:val="32"/>
        </w:rPr>
      </w:pPr>
    </w:p>
    <w:p w:rsidR="00FF79B8" w:rsidRDefault="007D273D">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项目名称：</w:t>
      </w:r>
      <w:proofErr w:type="gramStart"/>
      <w:r>
        <w:rPr>
          <w:rFonts w:hint="eastAsia"/>
          <w:sz w:val="36"/>
          <w:szCs w:val="36"/>
          <w:u w:val="single"/>
        </w:rPr>
        <w:t>钯</w:t>
      </w:r>
      <w:proofErr w:type="gramEnd"/>
      <w:r>
        <w:rPr>
          <w:rFonts w:hint="eastAsia"/>
          <w:sz w:val="36"/>
          <w:szCs w:val="36"/>
          <w:u w:val="single"/>
        </w:rPr>
        <w:t>设备钢架及安装</w:t>
      </w:r>
      <w:r>
        <w:rPr>
          <w:rFonts w:asciiTheme="majorEastAsia" w:eastAsiaTheme="majorEastAsia" w:hAnsiTheme="majorEastAsia" w:hint="eastAsia"/>
          <w:sz w:val="36"/>
          <w:szCs w:val="36"/>
        </w:rPr>
        <w:t>项目</w:t>
      </w:r>
    </w:p>
    <w:p w:rsidR="00FF79B8" w:rsidRDefault="00FF79B8">
      <w:pPr>
        <w:spacing w:line="660" w:lineRule="exact"/>
        <w:rPr>
          <w:rFonts w:asciiTheme="majorEastAsia" w:eastAsiaTheme="majorEastAsia" w:hAnsiTheme="majorEastAsia"/>
          <w:sz w:val="36"/>
        </w:rPr>
      </w:pPr>
    </w:p>
    <w:p w:rsidR="00FF79B8" w:rsidRDefault="007D273D">
      <w:pPr>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 xml:space="preserve">      项目编号：</w:t>
      </w:r>
      <w:r>
        <w:rPr>
          <w:rFonts w:asciiTheme="majorEastAsia" w:eastAsiaTheme="majorEastAsia" w:hAnsiTheme="majorEastAsia" w:hint="eastAsia"/>
          <w:b/>
          <w:bCs/>
          <w:spacing w:val="38"/>
          <w:sz w:val="24"/>
          <w:u w:val="single"/>
        </w:rPr>
        <w:t>GMPT</w:t>
      </w:r>
      <w:r>
        <w:rPr>
          <w:rFonts w:asciiTheme="majorEastAsia" w:eastAsiaTheme="majorEastAsia" w:hAnsiTheme="majorEastAsia"/>
          <w:b/>
          <w:bCs/>
          <w:spacing w:val="38"/>
          <w:sz w:val="24"/>
          <w:u w:val="single"/>
        </w:rPr>
        <w:t>2019-0</w:t>
      </w:r>
      <w:r>
        <w:rPr>
          <w:rFonts w:asciiTheme="majorEastAsia" w:eastAsiaTheme="majorEastAsia" w:hAnsiTheme="majorEastAsia" w:hint="eastAsia"/>
          <w:b/>
          <w:bCs/>
          <w:spacing w:val="38"/>
          <w:sz w:val="24"/>
          <w:u w:val="single"/>
        </w:rPr>
        <w:t>11</w:t>
      </w:r>
      <w:r>
        <w:rPr>
          <w:rFonts w:asciiTheme="majorEastAsia" w:eastAsiaTheme="majorEastAsia" w:hAnsiTheme="majorEastAsia" w:hint="eastAsia"/>
          <w:sz w:val="36"/>
          <w:szCs w:val="36"/>
        </w:rPr>
        <w:t>号</w:t>
      </w:r>
    </w:p>
    <w:p w:rsidR="00FF79B8" w:rsidRDefault="00FF79B8">
      <w:pPr>
        <w:spacing w:line="500" w:lineRule="exact"/>
        <w:ind w:firstLineChars="500" w:firstLine="1800"/>
        <w:rPr>
          <w:rFonts w:asciiTheme="majorEastAsia" w:eastAsiaTheme="majorEastAsia" w:hAnsiTheme="majorEastAsia"/>
          <w:sz w:val="36"/>
          <w:szCs w:val="36"/>
        </w:rPr>
      </w:pPr>
    </w:p>
    <w:p w:rsidR="00FF79B8" w:rsidRDefault="00FF79B8">
      <w:pPr>
        <w:autoSpaceDE w:val="0"/>
        <w:autoSpaceDN w:val="0"/>
        <w:adjustRightInd w:val="0"/>
        <w:spacing w:line="500" w:lineRule="exact"/>
        <w:ind w:firstLineChars="900" w:firstLine="3240"/>
        <w:rPr>
          <w:rFonts w:asciiTheme="majorEastAsia" w:eastAsiaTheme="majorEastAsia" w:hAnsiTheme="majorEastAsia"/>
          <w:sz w:val="36"/>
          <w:szCs w:val="36"/>
        </w:rPr>
      </w:pPr>
    </w:p>
    <w:p w:rsidR="00FF79B8" w:rsidRDefault="00FF79B8">
      <w:pPr>
        <w:spacing w:line="500" w:lineRule="exact"/>
        <w:rPr>
          <w:rFonts w:asciiTheme="majorEastAsia" w:eastAsiaTheme="majorEastAsia" w:hAnsiTheme="majorEastAsia"/>
          <w:sz w:val="36"/>
          <w:szCs w:val="36"/>
        </w:rPr>
      </w:pPr>
    </w:p>
    <w:p w:rsidR="00FF79B8" w:rsidRDefault="00FF79B8">
      <w:pPr>
        <w:spacing w:line="500" w:lineRule="exact"/>
        <w:rPr>
          <w:rFonts w:asciiTheme="majorEastAsia" w:eastAsiaTheme="majorEastAsia" w:hAnsiTheme="majorEastAsia"/>
          <w:sz w:val="36"/>
          <w:szCs w:val="36"/>
        </w:rPr>
      </w:pPr>
    </w:p>
    <w:p w:rsidR="00FF79B8" w:rsidRDefault="00FF79B8">
      <w:pPr>
        <w:spacing w:line="500" w:lineRule="exact"/>
        <w:ind w:firstLineChars="600" w:firstLine="2640"/>
        <w:rPr>
          <w:rFonts w:asciiTheme="majorEastAsia" w:eastAsiaTheme="majorEastAsia" w:hAnsiTheme="majorEastAsia"/>
          <w:sz w:val="44"/>
          <w:szCs w:val="44"/>
        </w:rPr>
      </w:pPr>
    </w:p>
    <w:p w:rsidR="00FF79B8" w:rsidRDefault="00FF79B8">
      <w:pPr>
        <w:spacing w:line="500" w:lineRule="exact"/>
        <w:ind w:firstLineChars="600" w:firstLine="2640"/>
        <w:rPr>
          <w:rFonts w:asciiTheme="majorEastAsia" w:eastAsiaTheme="majorEastAsia" w:hAnsiTheme="majorEastAsia"/>
          <w:sz w:val="44"/>
          <w:szCs w:val="44"/>
        </w:rPr>
      </w:pPr>
    </w:p>
    <w:p w:rsidR="00FF79B8" w:rsidRDefault="007D273D">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FF79B8" w:rsidRDefault="00FF79B8">
      <w:pPr>
        <w:spacing w:line="500" w:lineRule="exact"/>
        <w:jc w:val="center"/>
        <w:rPr>
          <w:rFonts w:asciiTheme="majorEastAsia" w:eastAsiaTheme="majorEastAsia" w:hAnsiTheme="majorEastAsia"/>
          <w:sz w:val="44"/>
          <w:szCs w:val="44"/>
        </w:rPr>
      </w:pPr>
    </w:p>
    <w:p w:rsidR="00FF79B8" w:rsidRDefault="007D273D">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二○一九</w:t>
      </w:r>
      <w:r>
        <w:rPr>
          <w:rFonts w:asciiTheme="majorEastAsia" w:eastAsiaTheme="majorEastAsia" w:hAnsiTheme="majorEastAsia"/>
          <w:sz w:val="44"/>
          <w:szCs w:val="44"/>
          <w:u w:val="single"/>
        </w:rPr>
        <w:t xml:space="preserve"> </w:t>
      </w:r>
      <w:r>
        <w:rPr>
          <w:rFonts w:asciiTheme="majorEastAsia" w:eastAsiaTheme="majorEastAsia" w:hAnsiTheme="majorEastAsia" w:hint="eastAsia"/>
          <w:sz w:val="44"/>
          <w:szCs w:val="44"/>
        </w:rPr>
        <w:t>年</w:t>
      </w:r>
      <w:r>
        <w:rPr>
          <w:rFonts w:asciiTheme="majorEastAsia" w:eastAsiaTheme="majorEastAsia" w:hAnsiTheme="majorEastAsia" w:hint="eastAsia"/>
          <w:sz w:val="44"/>
          <w:szCs w:val="44"/>
          <w:u w:val="single"/>
        </w:rPr>
        <w:t>九</w:t>
      </w:r>
      <w:r>
        <w:rPr>
          <w:rFonts w:asciiTheme="majorEastAsia" w:eastAsiaTheme="majorEastAsia" w:hAnsiTheme="majorEastAsia" w:hint="eastAsia"/>
          <w:sz w:val="44"/>
          <w:szCs w:val="44"/>
        </w:rPr>
        <w:t>月</w:t>
      </w:r>
    </w:p>
    <w:p w:rsidR="00FF79B8" w:rsidRDefault="00FF79B8">
      <w:pPr>
        <w:rPr>
          <w:rFonts w:asciiTheme="majorEastAsia" w:eastAsiaTheme="majorEastAsia" w:hAnsiTheme="majorEastAsia"/>
        </w:rPr>
      </w:pPr>
    </w:p>
    <w:p w:rsidR="00FF79B8" w:rsidRDefault="00FF79B8">
      <w:pPr>
        <w:rPr>
          <w:rFonts w:asciiTheme="majorEastAsia" w:eastAsiaTheme="majorEastAsia" w:hAnsiTheme="majorEastAsia"/>
        </w:rPr>
      </w:pPr>
    </w:p>
    <w:p w:rsidR="00FF79B8" w:rsidRDefault="00FF79B8">
      <w:pPr>
        <w:rPr>
          <w:rFonts w:asciiTheme="majorEastAsia" w:eastAsiaTheme="majorEastAsia" w:hAnsiTheme="majorEastAsia"/>
        </w:rPr>
      </w:pPr>
    </w:p>
    <w:p w:rsidR="00FF79B8" w:rsidRDefault="00FF79B8">
      <w:pPr>
        <w:rPr>
          <w:rFonts w:asciiTheme="majorEastAsia" w:eastAsiaTheme="majorEastAsia" w:hAnsiTheme="majorEastAsia"/>
        </w:rPr>
      </w:pPr>
    </w:p>
    <w:p w:rsidR="00FF79B8" w:rsidRDefault="00FF79B8">
      <w:pPr>
        <w:rPr>
          <w:rFonts w:asciiTheme="majorEastAsia" w:eastAsiaTheme="majorEastAsia" w:hAnsiTheme="majorEastAsia"/>
        </w:rPr>
      </w:pPr>
    </w:p>
    <w:p w:rsidR="00FF79B8" w:rsidRDefault="00FF79B8">
      <w:pPr>
        <w:rPr>
          <w:rFonts w:asciiTheme="majorEastAsia" w:eastAsiaTheme="majorEastAsia" w:hAnsiTheme="majorEastAsia"/>
        </w:rPr>
      </w:pPr>
    </w:p>
    <w:p w:rsidR="00FF79B8" w:rsidRDefault="00FF79B8">
      <w:pPr>
        <w:rPr>
          <w:rFonts w:asciiTheme="majorEastAsia" w:eastAsiaTheme="majorEastAsia" w:hAnsiTheme="majorEastAsia"/>
        </w:rPr>
      </w:pPr>
    </w:p>
    <w:p w:rsidR="00FF79B8" w:rsidRDefault="00FF79B8">
      <w:pPr>
        <w:spacing w:line="500" w:lineRule="exact"/>
        <w:jc w:val="center"/>
        <w:rPr>
          <w:rFonts w:asciiTheme="majorEastAsia" w:eastAsiaTheme="majorEastAsia" w:hAnsiTheme="majorEastAsia"/>
          <w:sz w:val="52"/>
        </w:rPr>
      </w:pPr>
    </w:p>
    <w:p w:rsidR="00FF79B8" w:rsidRDefault="00FF79B8">
      <w:pPr>
        <w:spacing w:line="500" w:lineRule="exact"/>
        <w:jc w:val="center"/>
        <w:rPr>
          <w:rFonts w:asciiTheme="majorEastAsia" w:eastAsiaTheme="majorEastAsia" w:hAnsiTheme="majorEastAsia"/>
          <w:sz w:val="52"/>
        </w:rPr>
      </w:pPr>
    </w:p>
    <w:p w:rsidR="00FF79B8" w:rsidRDefault="00FF79B8">
      <w:pPr>
        <w:spacing w:line="500" w:lineRule="exact"/>
        <w:jc w:val="center"/>
        <w:rPr>
          <w:rFonts w:asciiTheme="majorEastAsia" w:eastAsiaTheme="majorEastAsia" w:hAnsiTheme="majorEastAsia"/>
          <w:sz w:val="52"/>
        </w:rPr>
      </w:pPr>
    </w:p>
    <w:p w:rsidR="00FF79B8" w:rsidRDefault="007D273D">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FF79B8" w:rsidRDefault="00FF79B8">
      <w:pPr>
        <w:spacing w:line="500" w:lineRule="exact"/>
        <w:jc w:val="center"/>
        <w:rPr>
          <w:rFonts w:asciiTheme="majorEastAsia" w:eastAsiaTheme="majorEastAsia" w:hAnsiTheme="majorEastAsia"/>
          <w:sz w:val="44"/>
        </w:rPr>
      </w:pPr>
    </w:p>
    <w:p w:rsidR="00FF79B8" w:rsidRDefault="007D273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lastRenderedPageBreak/>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FF79B8" w:rsidRDefault="007D273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FF79B8" w:rsidRDefault="007D273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FF79B8" w:rsidRDefault="007D273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FF79B8" w:rsidRDefault="007D273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FF79B8" w:rsidRDefault="007D273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A301CB" w:rsidRDefault="00A301CB">
      <w:pPr>
        <w:rPr>
          <w:rFonts w:asciiTheme="majorEastAsia" w:eastAsiaTheme="majorEastAsia" w:hAnsiTheme="majorEastAsia"/>
          <w:sz w:val="20"/>
        </w:rPr>
      </w:pPr>
    </w:p>
    <w:p w:rsidR="00A301CB" w:rsidRDefault="00A301CB">
      <w:pPr>
        <w:rPr>
          <w:rFonts w:asciiTheme="majorEastAsia" w:eastAsiaTheme="majorEastAsia" w:hAnsiTheme="majorEastAsia"/>
          <w:sz w:val="20"/>
        </w:rPr>
      </w:pPr>
    </w:p>
    <w:p w:rsidR="00A301CB" w:rsidRDefault="00A301CB">
      <w:pPr>
        <w:rPr>
          <w:rFonts w:asciiTheme="majorEastAsia" w:eastAsiaTheme="majorEastAsia" w:hAnsiTheme="majorEastAsia"/>
          <w:sz w:val="20"/>
        </w:rPr>
      </w:pPr>
    </w:p>
    <w:p w:rsidR="00A301CB" w:rsidRDefault="00A301CB">
      <w:pPr>
        <w:rPr>
          <w:rFonts w:asciiTheme="majorEastAsia" w:eastAsiaTheme="majorEastAsia" w:hAnsiTheme="majorEastAsia"/>
          <w:sz w:val="20"/>
        </w:rPr>
      </w:pPr>
    </w:p>
    <w:p w:rsidR="00A301CB" w:rsidRDefault="00A301CB">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FF79B8">
      <w:pPr>
        <w:rPr>
          <w:rFonts w:asciiTheme="majorEastAsia" w:eastAsiaTheme="majorEastAsia" w:hAnsiTheme="majorEastAsia"/>
          <w:sz w:val="20"/>
        </w:rPr>
      </w:pPr>
    </w:p>
    <w:p w:rsidR="00FF79B8" w:rsidRDefault="007D273D">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FF79B8" w:rsidRDefault="007D273D">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贵金属有限公司就</w:t>
      </w:r>
      <w:r>
        <w:rPr>
          <w:rFonts w:asciiTheme="majorEastAsia" w:eastAsiaTheme="majorEastAsia" w:hAnsiTheme="majorEastAsia"/>
          <w:sz w:val="24"/>
          <w:u w:val="single"/>
        </w:rPr>
        <w:t xml:space="preserve"> </w:t>
      </w:r>
      <w:proofErr w:type="gramStart"/>
      <w:r>
        <w:rPr>
          <w:rFonts w:hint="eastAsia"/>
          <w:sz w:val="24"/>
          <w:u w:val="single"/>
        </w:rPr>
        <w:t>钯设备钢</w:t>
      </w:r>
      <w:proofErr w:type="gramEnd"/>
      <w:r>
        <w:rPr>
          <w:rFonts w:hint="eastAsia"/>
          <w:sz w:val="24"/>
          <w:u w:val="single"/>
        </w:rPr>
        <w:t>平台及安装</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项目组织询价采购，欢迎合格供应商前来报价。</w:t>
      </w:r>
    </w:p>
    <w:p w:rsidR="00FF79B8" w:rsidRDefault="007D273D">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rsidR="00FF79B8" w:rsidRDefault="007D273D">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项目名称：</w:t>
      </w:r>
      <w:proofErr w:type="gramStart"/>
      <w:r>
        <w:rPr>
          <w:rFonts w:hint="eastAsia"/>
          <w:u w:val="single"/>
        </w:rPr>
        <w:t>钯</w:t>
      </w:r>
      <w:proofErr w:type="gramEnd"/>
      <w:r>
        <w:rPr>
          <w:rFonts w:hint="eastAsia"/>
          <w:u w:val="single"/>
        </w:rPr>
        <w:t>设备钢平台及安装</w:t>
      </w:r>
      <w:r>
        <w:rPr>
          <w:rFonts w:asciiTheme="majorEastAsia" w:eastAsiaTheme="majorEastAsia" w:hAnsiTheme="majorEastAsia" w:hint="eastAsia"/>
        </w:rPr>
        <w:t>项目</w:t>
      </w:r>
      <w:r>
        <w:rPr>
          <w:rFonts w:asciiTheme="majorEastAsia" w:eastAsiaTheme="majorEastAsia" w:hAnsiTheme="majorEastAsia"/>
        </w:rPr>
        <w:t xml:space="preserve">      </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sidRPr="00241434">
        <w:rPr>
          <w:rFonts w:asciiTheme="majorEastAsia" w:eastAsiaTheme="majorEastAsia" w:hAnsiTheme="majorEastAsia" w:hint="eastAsia"/>
          <w:bCs/>
          <w:spacing w:val="38"/>
          <w:sz w:val="24"/>
          <w:u w:val="single"/>
        </w:rPr>
        <w:t>GMPT2019-01</w:t>
      </w:r>
      <w:r w:rsidR="00241434" w:rsidRPr="00241434">
        <w:rPr>
          <w:rFonts w:asciiTheme="majorEastAsia" w:eastAsiaTheme="majorEastAsia" w:hAnsiTheme="majorEastAsia" w:hint="eastAsia"/>
          <w:bCs/>
          <w:spacing w:val="38"/>
          <w:sz w:val="24"/>
          <w:u w:val="single"/>
        </w:rPr>
        <w:t>1</w:t>
      </w:r>
      <w:r>
        <w:rPr>
          <w:rFonts w:asciiTheme="majorEastAsia" w:eastAsiaTheme="majorEastAsia" w:hAnsiTheme="majorEastAsia" w:hint="eastAsia"/>
          <w:sz w:val="24"/>
        </w:rPr>
        <w:t>号</w:t>
      </w:r>
    </w:p>
    <w:p w:rsidR="00FF79B8" w:rsidRDefault="007D273D">
      <w:pPr>
        <w:pStyle w:val="a5"/>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rsidR="00A301CB" w:rsidRDefault="007D273D">
      <w:pPr>
        <w:pStyle w:val="a5"/>
        <w:spacing w:after="0"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成都光明派</w:t>
      </w:r>
      <w:proofErr w:type="gramStart"/>
      <w:r>
        <w:rPr>
          <w:rFonts w:asciiTheme="majorEastAsia" w:eastAsiaTheme="majorEastAsia" w:hAnsiTheme="majorEastAsia" w:hint="eastAsia"/>
        </w:rPr>
        <w:t>特</w:t>
      </w:r>
      <w:proofErr w:type="gramEnd"/>
      <w:r>
        <w:rPr>
          <w:rFonts w:asciiTheme="majorEastAsia" w:eastAsiaTheme="majorEastAsia" w:hAnsiTheme="majorEastAsia" w:hint="eastAsia"/>
        </w:rPr>
        <w:t>贵金属有限公司拟采购</w:t>
      </w:r>
      <w:proofErr w:type="gramStart"/>
      <w:r>
        <w:rPr>
          <w:rFonts w:hint="eastAsia"/>
          <w:u w:val="single"/>
        </w:rPr>
        <w:t>钯</w:t>
      </w:r>
      <w:proofErr w:type="gramEnd"/>
      <w:r>
        <w:rPr>
          <w:rFonts w:hint="eastAsia"/>
          <w:u w:val="single"/>
        </w:rPr>
        <w:t>设备钢平台及安装</w:t>
      </w:r>
      <w:r>
        <w:rPr>
          <w:rFonts w:asciiTheme="majorEastAsia" w:eastAsiaTheme="majorEastAsia" w:hAnsiTheme="majorEastAsia" w:hint="eastAsia"/>
        </w:rPr>
        <w:t>，主要包括</w:t>
      </w:r>
      <w:r w:rsidRPr="009300C9">
        <w:rPr>
          <w:rFonts w:asciiTheme="majorEastAsia" w:eastAsiaTheme="majorEastAsia" w:hAnsiTheme="majorEastAsia"/>
        </w:rPr>
        <w:t xml:space="preserve"> </w:t>
      </w:r>
      <w:r w:rsidRPr="009300C9">
        <w:rPr>
          <w:rFonts w:asciiTheme="majorEastAsia" w:eastAsiaTheme="majorEastAsia" w:hAnsiTheme="majorEastAsia"/>
          <w:u w:val="single"/>
        </w:rPr>
        <w:t xml:space="preserve"> </w:t>
      </w:r>
      <w:r w:rsidRPr="009300C9">
        <w:rPr>
          <w:rFonts w:asciiTheme="majorEastAsia" w:eastAsiaTheme="majorEastAsia" w:hAnsiTheme="majorEastAsia" w:hint="eastAsia"/>
          <w:u w:val="single"/>
        </w:rPr>
        <w:t>设备、管道、电气及仪表安装、钢平台搭建、以及工艺、电气及自控系统调试及培训</w:t>
      </w:r>
      <w:r w:rsidRPr="009300C9">
        <w:rPr>
          <w:rFonts w:asciiTheme="majorEastAsia" w:eastAsiaTheme="majorEastAsia" w:hAnsiTheme="majorEastAsia"/>
          <w:u w:val="single"/>
        </w:rPr>
        <w:t xml:space="preserve"> </w:t>
      </w:r>
      <w:r w:rsidRPr="009300C9">
        <w:rPr>
          <w:rFonts w:asciiTheme="majorEastAsia" w:eastAsiaTheme="majorEastAsia" w:hAnsiTheme="majorEastAsia" w:hint="eastAsia"/>
        </w:rPr>
        <w:t>，详见</w:t>
      </w:r>
      <w:r>
        <w:rPr>
          <w:rFonts w:asciiTheme="majorEastAsia" w:eastAsiaTheme="majorEastAsia" w:hAnsiTheme="majorEastAsia" w:hint="eastAsia"/>
        </w:rPr>
        <w:t>询价采购文件第四部分技术响应。</w:t>
      </w:r>
    </w:p>
    <w:p w:rsidR="00FF79B8" w:rsidRPr="00A301CB" w:rsidRDefault="00A301CB" w:rsidP="00A301CB">
      <w:pPr>
        <w:pStyle w:val="a5"/>
        <w:numPr>
          <w:ilvl w:val="0"/>
          <w:numId w:val="4"/>
        </w:numPr>
        <w:spacing w:after="0" w:line="460" w:lineRule="exact"/>
        <w:ind w:leftChars="0"/>
        <w:rPr>
          <w:rFonts w:asciiTheme="majorEastAsia" w:eastAsiaTheme="majorEastAsia" w:hAnsiTheme="majorEastAsia"/>
          <w:b/>
          <w:color w:val="FF0000"/>
        </w:rPr>
      </w:pPr>
      <w:r w:rsidRPr="00A301CB">
        <w:rPr>
          <w:rFonts w:asciiTheme="majorEastAsia" w:eastAsiaTheme="majorEastAsia" w:hAnsiTheme="majorEastAsia" w:hint="eastAsia"/>
          <w:color w:val="FF0000"/>
        </w:rPr>
        <w:t>投标单位必须到现场查勘，现场查勘时间为询价公告挂网之日起到投标截止日前二天。</w:t>
      </w:r>
    </w:p>
    <w:p w:rsidR="00A301CB" w:rsidRPr="00A301CB" w:rsidRDefault="00A301CB" w:rsidP="00A301CB">
      <w:pPr>
        <w:pStyle w:val="a5"/>
        <w:numPr>
          <w:ilvl w:val="0"/>
          <w:numId w:val="4"/>
        </w:numPr>
        <w:spacing w:after="0" w:line="460" w:lineRule="exact"/>
        <w:ind w:leftChars="0"/>
        <w:rPr>
          <w:rFonts w:asciiTheme="majorEastAsia" w:eastAsiaTheme="majorEastAsia" w:hAnsiTheme="majorEastAsia"/>
          <w:b/>
          <w:color w:val="FF0000"/>
        </w:rPr>
      </w:pPr>
      <w:r w:rsidRPr="00A301CB">
        <w:rPr>
          <w:rFonts w:asciiTheme="majorEastAsia" w:eastAsiaTheme="majorEastAsia" w:hAnsiTheme="majorEastAsia" w:hint="eastAsia"/>
          <w:color w:val="FF0000"/>
        </w:rPr>
        <w:t>投标单位到招标单位领取该项目的施工图，要求保密，图纸收取5</w:t>
      </w:r>
      <w:r w:rsidRPr="00A301CB">
        <w:rPr>
          <w:rFonts w:asciiTheme="majorEastAsia" w:eastAsiaTheme="majorEastAsia" w:hAnsiTheme="majorEastAsia"/>
          <w:color w:val="FF0000"/>
        </w:rPr>
        <w:t>00</w:t>
      </w:r>
      <w:r w:rsidRPr="00A301CB">
        <w:rPr>
          <w:rFonts w:asciiTheme="majorEastAsia" w:eastAsiaTheme="majorEastAsia" w:hAnsiTheme="majorEastAsia" w:hint="eastAsia"/>
          <w:color w:val="FF0000"/>
        </w:rPr>
        <w:t>元/套押金，投标完成归还后，凭押金条全额退还押金，押金收取方式为现金，不接受电子支付。</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三、合格供应商资格要求</w:t>
      </w:r>
    </w:p>
    <w:p w:rsidR="00FF79B8" w:rsidRDefault="007D273D">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FF79B8" w:rsidRDefault="007D273D" w:rsidP="00275D4A">
      <w:pPr>
        <w:pStyle w:val="a7"/>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企业财务资信状况良好，具有独立承担民事责任的法人或其他经济组织；提供所有相关资质。</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FF79B8" w:rsidRDefault="007D273D">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 xml:space="preserve">2019 </w:t>
      </w:r>
      <w:r>
        <w:rPr>
          <w:rFonts w:asciiTheme="majorEastAsia" w:eastAsiaTheme="majorEastAsia" w:hAnsiTheme="majorEastAsia" w:hint="eastAsia"/>
          <w:sz w:val="24"/>
        </w:rPr>
        <w:t>年</w:t>
      </w:r>
      <w:r>
        <w:rPr>
          <w:rFonts w:asciiTheme="majorEastAsia" w:eastAsiaTheme="majorEastAsia" w:hAnsiTheme="majorEastAsia"/>
          <w:sz w:val="24"/>
        </w:rPr>
        <w:t xml:space="preserve"> </w:t>
      </w:r>
      <w:r>
        <w:rPr>
          <w:rFonts w:asciiTheme="majorEastAsia" w:eastAsiaTheme="majorEastAsia" w:hAnsiTheme="majorEastAsia" w:hint="eastAsia"/>
          <w:sz w:val="24"/>
        </w:rPr>
        <w:t>09月</w:t>
      </w:r>
      <w:r w:rsidR="00A301CB">
        <w:rPr>
          <w:rFonts w:asciiTheme="majorEastAsia" w:eastAsiaTheme="majorEastAsia" w:hAnsiTheme="majorEastAsia"/>
          <w:sz w:val="24"/>
        </w:rPr>
        <w:t>19</w:t>
      </w:r>
      <w:r>
        <w:rPr>
          <w:rFonts w:asciiTheme="majorEastAsia" w:eastAsiaTheme="majorEastAsia" w:hAnsiTheme="majorEastAsia" w:hint="eastAsia"/>
          <w:sz w:val="24"/>
        </w:rPr>
        <w:t>日</w:t>
      </w:r>
      <w:r>
        <w:rPr>
          <w:rFonts w:asciiTheme="majorEastAsia" w:eastAsiaTheme="majorEastAsia" w:hAnsiTheme="majorEastAsia"/>
          <w:sz w:val="24"/>
        </w:rPr>
        <w:t xml:space="preserve">—  2019 </w:t>
      </w:r>
      <w:r>
        <w:rPr>
          <w:rFonts w:asciiTheme="majorEastAsia" w:eastAsiaTheme="majorEastAsia" w:hAnsiTheme="majorEastAsia" w:hint="eastAsia"/>
          <w:sz w:val="24"/>
        </w:rPr>
        <w:t>年09月</w:t>
      </w:r>
      <w:r w:rsidR="00A301CB">
        <w:rPr>
          <w:rFonts w:asciiTheme="majorEastAsia" w:eastAsiaTheme="majorEastAsia" w:hAnsiTheme="majorEastAsia"/>
          <w:sz w:val="24"/>
        </w:rPr>
        <w:t>27</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FF79B8" w:rsidRDefault="007D273D">
      <w:pPr>
        <w:spacing w:line="460" w:lineRule="exact"/>
        <w:ind w:firstLineChars="245" w:firstLine="590"/>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FF79B8" w:rsidRDefault="007D273D">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 2019年09月</w:t>
      </w:r>
      <w:r w:rsidR="00A301CB">
        <w:rPr>
          <w:rFonts w:asciiTheme="majorEastAsia" w:eastAsiaTheme="majorEastAsia" w:hAnsiTheme="majorEastAsia"/>
          <w:sz w:val="24"/>
        </w:rPr>
        <w:t>27</w:t>
      </w:r>
      <w:r>
        <w:rPr>
          <w:rFonts w:asciiTheme="majorEastAsia" w:eastAsiaTheme="majorEastAsia" w:hAnsiTheme="majorEastAsia" w:hint="eastAsia"/>
          <w:sz w:val="24"/>
        </w:rPr>
        <w:t>日17:00。</w:t>
      </w:r>
    </w:p>
    <w:p w:rsidR="00FF79B8" w:rsidRDefault="007D273D">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p>
    <w:p w:rsidR="00A301CB" w:rsidRPr="002165EA" w:rsidRDefault="007D273D" w:rsidP="00A301CB">
      <w:pPr>
        <w:spacing w:line="460" w:lineRule="exact"/>
        <w:ind w:left="180"/>
        <w:rPr>
          <w:rFonts w:asciiTheme="majorEastAsia" w:eastAsiaTheme="majorEastAsia" w:hAnsiTheme="majorEastAsia"/>
          <w:sz w:val="24"/>
        </w:rPr>
      </w:pPr>
      <w:r>
        <w:rPr>
          <w:rFonts w:asciiTheme="majorEastAsia" w:eastAsiaTheme="majorEastAsia" w:hAnsiTheme="majorEastAsia" w:hint="eastAsia"/>
          <w:sz w:val="24"/>
        </w:rPr>
        <w:t>（三）报价</w:t>
      </w:r>
      <w:r w:rsidRPr="002165EA">
        <w:rPr>
          <w:rFonts w:asciiTheme="majorEastAsia" w:eastAsiaTheme="majorEastAsia" w:hAnsiTheme="majorEastAsia" w:hint="eastAsia"/>
          <w:sz w:val="24"/>
        </w:rPr>
        <w:t>文件接收人：</w:t>
      </w:r>
      <w:r w:rsidR="00241434" w:rsidRPr="002165EA">
        <w:rPr>
          <w:rFonts w:asciiTheme="majorEastAsia" w:eastAsiaTheme="majorEastAsia" w:hAnsiTheme="majorEastAsia" w:cs="宋体" w:hint="eastAsia"/>
          <w:kern w:val="0"/>
          <w:sz w:val="24"/>
        </w:rPr>
        <w:t>周芳</w:t>
      </w:r>
      <w:r w:rsidR="00A301CB">
        <w:rPr>
          <w:rFonts w:asciiTheme="majorEastAsia" w:eastAsiaTheme="majorEastAsia" w:hAnsiTheme="majorEastAsia" w:cs="宋体" w:hint="eastAsia"/>
          <w:kern w:val="0"/>
          <w:sz w:val="24"/>
        </w:rPr>
        <w:t xml:space="preserve">      </w:t>
      </w:r>
      <w:r w:rsidRPr="002165EA">
        <w:rPr>
          <w:rFonts w:asciiTheme="majorEastAsia" w:eastAsiaTheme="majorEastAsia" w:hAnsiTheme="majorEastAsia" w:cs="宋体" w:hint="eastAsia"/>
          <w:kern w:val="0"/>
          <w:sz w:val="24"/>
        </w:rPr>
        <w:t xml:space="preserve"> 联系电话：028-</w:t>
      </w:r>
      <w:proofErr w:type="gramStart"/>
      <w:r w:rsidRPr="002165EA">
        <w:rPr>
          <w:rFonts w:asciiTheme="majorEastAsia" w:eastAsiaTheme="majorEastAsia" w:hAnsiTheme="majorEastAsia" w:cs="宋体" w:hint="eastAsia"/>
          <w:kern w:val="0"/>
          <w:sz w:val="24"/>
        </w:rPr>
        <w:t>88400151</w:t>
      </w:r>
      <w:r w:rsidR="00A301CB">
        <w:rPr>
          <w:rFonts w:asciiTheme="majorEastAsia" w:eastAsiaTheme="majorEastAsia" w:hAnsiTheme="majorEastAsia" w:cs="宋体"/>
          <w:kern w:val="0"/>
          <w:sz w:val="24"/>
        </w:rPr>
        <w:t xml:space="preserve">  </w:t>
      </w:r>
      <w:r w:rsidR="00A301CB" w:rsidRPr="002165EA">
        <w:rPr>
          <w:rFonts w:asciiTheme="majorEastAsia" w:eastAsiaTheme="majorEastAsia" w:hAnsiTheme="majorEastAsia" w:cs="宋体" w:hint="eastAsia"/>
          <w:kern w:val="0"/>
          <w:sz w:val="24"/>
        </w:rPr>
        <w:t>15882165234</w:t>
      </w:r>
      <w:proofErr w:type="gramEnd"/>
    </w:p>
    <w:p w:rsidR="00FF79B8" w:rsidRPr="002165EA" w:rsidRDefault="007D273D">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2165EA">
        <w:rPr>
          <w:rFonts w:asciiTheme="majorEastAsia" w:eastAsiaTheme="majorEastAsia" w:hAnsiTheme="majorEastAsia" w:hint="eastAsia"/>
          <w:b/>
          <w:sz w:val="24"/>
        </w:rPr>
        <w:t>六、本次询价采购联系事项</w:t>
      </w:r>
    </w:p>
    <w:p w:rsidR="00FF79B8" w:rsidRPr="002165EA" w:rsidRDefault="007D273D" w:rsidP="00845C9E">
      <w:pPr>
        <w:spacing w:line="460" w:lineRule="exact"/>
        <w:ind w:leftChars="86" w:left="181" w:firstLineChars="209" w:firstLine="502"/>
        <w:rPr>
          <w:rFonts w:asciiTheme="majorEastAsia" w:eastAsiaTheme="majorEastAsia" w:hAnsiTheme="majorEastAsia"/>
          <w:bCs/>
          <w:iCs/>
          <w:sz w:val="24"/>
        </w:rPr>
      </w:pPr>
      <w:r w:rsidRPr="002165EA">
        <w:rPr>
          <w:rFonts w:asciiTheme="majorEastAsia" w:eastAsiaTheme="majorEastAsia" w:hAnsiTheme="majorEastAsia" w:hint="eastAsia"/>
          <w:bCs/>
          <w:iCs/>
          <w:sz w:val="24"/>
        </w:rPr>
        <w:t>联系人：</w:t>
      </w:r>
      <w:r w:rsidRPr="002165EA">
        <w:rPr>
          <w:rFonts w:asciiTheme="majorEastAsia" w:eastAsiaTheme="majorEastAsia" w:hAnsiTheme="majorEastAsia" w:cs="宋体" w:hint="eastAsia"/>
          <w:iCs/>
          <w:kern w:val="0"/>
          <w:sz w:val="24"/>
        </w:rPr>
        <w:t>汤先生              联系电话：13880883138</w:t>
      </w:r>
    </w:p>
    <w:p w:rsidR="00FF79B8" w:rsidRPr="002165EA" w:rsidRDefault="007D273D">
      <w:pPr>
        <w:spacing w:line="460" w:lineRule="exact"/>
        <w:ind w:leftChars="324" w:left="2000" w:hangingChars="550" w:hanging="1320"/>
        <w:rPr>
          <w:rFonts w:asciiTheme="majorEastAsia" w:eastAsiaTheme="majorEastAsia" w:hAnsiTheme="majorEastAsia"/>
          <w:bCs/>
          <w:iCs/>
          <w:sz w:val="24"/>
        </w:rPr>
      </w:pPr>
      <w:r w:rsidRPr="002165EA">
        <w:rPr>
          <w:rFonts w:asciiTheme="majorEastAsia" w:eastAsiaTheme="majorEastAsia" w:hAnsiTheme="majorEastAsia" w:hint="eastAsia"/>
          <w:bCs/>
          <w:iCs/>
          <w:sz w:val="24"/>
        </w:rPr>
        <w:t>联系地址：</w:t>
      </w:r>
      <w:r w:rsidRPr="002165EA">
        <w:rPr>
          <w:rFonts w:asciiTheme="majorEastAsia" w:eastAsiaTheme="majorEastAsia" w:hAnsiTheme="majorEastAsia" w:cs="宋体" w:hint="eastAsia"/>
          <w:kern w:val="0"/>
          <w:sz w:val="24"/>
        </w:rPr>
        <w:t>成都市龙泉</w:t>
      </w:r>
      <w:proofErr w:type="gramStart"/>
      <w:r w:rsidRPr="002165EA">
        <w:rPr>
          <w:rFonts w:asciiTheme="majorEastAsia" w:eastAsiaTheme="majorEastAsia" w:hAnsiTheme="majorEastAsia" w:cs="宋体" w:hint="eastAsia"/>
          <w:kern w:val="0"/>
          <w:sz w:val="24"/>
        </w:rPr>
        <w:t>驿</w:t>
      </w:r>
      <w:proofErr w:type="gramEnd"/>
      <w:r w:rsidRPr="002165EA">
        <w:rPr>
          <w:rFonts w:asciiTheme="majorEastAsia" w:eastAsiaTheme="majorEastAsia" w:hAnsiTheme="majorEastAsia" w:cs="宋体" w:hint="eastAsia"/>
          <w:kern w:val="0"/>
          <w:sz w:val="24"/>
        </w:rPr>
        <w:t>区北京路636号成都光明派</w:t>
      </w:r>
      <w:proofErr w:type="gramStart"/>
      <w:r w:rsidRPr="002165EA">
        <w:rPr>
          <w:rFonts w:asciiTheme="majorEastAsia" w:eastAsiaTheme="majorEastAsia" w:hAnsiTheme="majorEastAsia" w:cs="宋体" w:hint="eastAsia"/>
          <w:kern w:val="0"/>
          <w:sz w:val="24"/>
        </w:rPr>
        <w:t>特</w:t>
      </w:r>
      <w:proofErr w:type="gramEnd"/>
      <w:r w:rsidRPr="002165EA">
        <w:rPr>
          <w:rFonts w:asciiTheme="majorEastAsia" w:eastAsiaTheme="majorEastAsia" w:hAnsiTheme="majorEastAsia" w:cs="宋体" w:hint="eastAsia"/>
          <w:kern w:val="0"/>
          <w:sz w:val="24"/>
        </w:rPr>
        <w:t>贵金属有限公司综合部。</w:t>
      </w:r>
      <w:r w:rsidRPr="002165EA">
        <w:rPr>
          <w:rFonts w:asciiTheme="majorEastAsia" w:eastAsiaTheme="majorEastAsia" w:hAnsiTheme="majorEastAsia" w:hint="eastAsia"/>
          <w:bCs/>
          <w:iCs/>
          <w:sz w:val="24"/>
        </w:rPr>
        <w:t xml:space="preserve">                   </w:t>
      </w:r>
    </w:p>
    <w:p w:rsidR="00FF79B8" w:rsidRPr="002165EA" w:rsidRDefault="007D273D">
      <w:pPr>
        <w:spacing w:line="460" w:lineRule="exact"/>
        <w:ind w:leftChars="324" w:left="2000" w:hangingChars="550" w:hanging="1320"/>
        <w:rPr>
          <w:rFonts w:asciiTheme="majorEastAsia" w:eastAsiaTheme="majorEastAsia" w:hAnsiTheme="majorEastAsia"/>
          <w:bCs/>
          <w:iCs/>
          <w:sz w:val="24"/>
        </w:rPr>
      </w:pPr>
      <w:r w:rsidRPr="002165EA">
        <w:rPr>
          <w:rFonts w:asciiTheme="majorEastAsia" w:eastAsiaTheme="majorEastAsia" w:hAnsiTheme="majorEastAsia" w:hint="eastAsia"/>
          <w:bCs/>
          <w:iCs/>
          <w:sz w:val="24"/>
        </w:rPr>
        <w:t>邮政编码：610100</w:t>
      </w:r>
    </w:p>
    <w:p w:rsidR="00FF79B8" w:rsidRPr="002165EA" w:rsidRDefault="007D273D">
      <w:pPr>
        <w:spacing w:line="460" w:lineRule="exact"/>
        <w:ind w:right="-58" w:firstLineChars="250" w:firstLine="600"/>
        <w:rPr>
          <w:rFonts w:asciiTheme="majorEastAsia" w:eastAsiaTheme="majorEastAsia" w:hAnsiTheme="majorEastAsia"/>
          <w:sz w:val="24"/>
          <w:u w:val="single"/>
        </w:rPr>
      </w:pPr>
      <w:r w:rsidRPr="002165EA">
        <w:rPr>
          <w:rFonts w:asciiTheme="majorEastAsia" w:eastAsiaTheme="majorEastAsia" w:hAnsiTheme="majorEastAsia" w:hint="eastAsia"/>
          <w:sz w:val="24"/>
        </w:rPr>
        <w:t>采购单位监督</w:t>
      </w:r>
      <w:r w:rsidRPr="002165EA">
        <w:rPr>
          <w:rFonts w:asciiTheme="majorEastAsia" w:eastAsiaTheme="majorEastAsia" w:hAnsiTheme="majorEastAsia" w:hint="eastAsia"/>
          <w:iCs/>
          <w:sz w:val="24"/>
        </w:rPr>
        <w:t>人：</w:t>
      </w:r>
      <w:r w:rsidR="00241434" w:rsidRPr="002165EA">
        <w:rPr>
          <w:rFonts w:asciiTheme="majorEastAsia" w:eastAsiaTheme="majorEastAsia" w:hAnsiTheme="majorEastAsia" w:cs="宋体" w:hint="eastAsia"/>
          <w:iCs/>
          <w:kern w:val="0"/>
          <w:sz w:val="24"/>
          <w:u w:val="single"/>
        </w:rPr>
        <w:t>李霞</w:t>
      </w:r>
      <w:r w:rsidRPr="002165EA">
        <w:rPr>
          <w:rFonts w:asciiTheme="majorEastAsia" w:eastAsiaTheme="majorEastAsia" w:hAnsiTheme="majorEastAsia" w:cs="宋体" w:hint="eastAsia"/>
          <w:iCs/>
          <w:kern w:val="0"/>
          <w:sz w:val="24"/>
          <w:u w:val="single"/>
        </w:rPr>
        <w:t xml:space="preserve"> </w:t>
      </w:r>
      <w:r w:rsidRPr="002165EA">
        <w:rPr>
          <w:rFonts w:asciiTheme="majorEastAsia" w:eastAsiaTheme="majorEastAsia" w:hAnsiTheme="majorEastAsia" w:cs="宋体" w:hint="eastAsia"/>
          <w:iCs/>
          <w:kern w:val="0"/>
          <w:sz w:val="24"/>
        </w:rPr>
        <w:t xml:space="preserve">             联系电话：1</w:t>
      </w:r>
      <w:r w:rsidR="00241434" w:rsidRPr="002165EA">
        <w:rPr>
          <w:rFonts w:asciiTheme="majorEastAsia" w:eastAsiaTheme="majorEastAsia" w:hAnsiTheme="majorEastAsia" w:cs="宋体" w:hint="eastAsia"/>
          <w:iCs/>
          <w:kern w:val="0"/>
          <w:sz w:val="24"/>
        </w:rPr>
        <w:t>3668198098</w:t>
      </w:r>
    </w:p>
    <w:p w:rsidR="00FF79B8" w:rsidRDefault="00FF79B8">
      <w:pPr>
        <w:spacing w:line="500" w:lineRule="exact"/>
        <w:ind w:firstLineChars="950" w:firstLine="3040"/>
        <w:jc w:val="left"/>
        <w:rPr>
          <w:rFonts w:asciiTheme="majorEastAsia" w:eastAsiaTheme="majorEastAsia" w:hAnsiTheme="majorEastAsia"/>
          <w:sz w:val="32"/>
          <w:szCs w:val="32"/>
        </w:rPr>
      </w:pPr>
    </w:p>
    <w:p w:rsidR="00A301CB" w:rsidRDefault="00A301CB">
      <w:pPr>
        <w:spacing w:line="500" w:lineRule="exact"/>
        <w:ind w:firstLineChars="950" w:firstLine="3040"/>
        <w:jc w:val="left"/>
        <w:rPr>
          <w:rFonts w:asciiTheme="majorEastAsia" w:eastAsiaTheme="majorEastAsia" w:hAnsiTheme="majorEastAsia"/>
          <w:sz w:val="32"/>
          <w:szCs w:val="32"/>
        </w:rPr>
      </w:pPr>
    </w:p>
    <w:p w:rsidR="00FF79B8" w:rsidRDefault="007D273D">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FF79B8" w:rsidRDefault="007D273D">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71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54"/>
        <w:gridCol w:w="2503"/>
        <w:gridCol w:w="6662"/>
      </w:tblGrid>
      <w:tr w:rsidR="00FF79B8" w:rsidRPr="00A301CB" w:rsidTr="00A301CB">
        <w:trPr>
          <w:trHeight w:val="409"/>
          <w:jc w:val="center"/>
        </w:trPr>
        <w:tc>
          <w:tcPr>
            <w:tcW w:w="554" w:type="dxa"/>
            <w:tcBorders>
              <w:top w:val="single" w:sz="4" w:space="0" w:color="auto"/>
              <w:bottom w:val="single" w:sz="4" w:space="0" w:color="auto"/>
              <w:right w:val="single" w:sz="4" w:space="0" w:color="auto"/>
            </w:tcBorders>
            <w:vAlign w:val="center"/>
          </w:tcPr>
          <w:p w:rsidR="00FF79B8" w:rsidRPr="00A301CB" w:rsidRDefault="007D273D">
            <w:pPr>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序号</w:t>
            </w:r>
          </w:p>
        </w:tc>
        <w:tc>
          <w:tcPr>
            <w:tcW w:w="2503" w:type="dxa"/>
            <w:tcBorders>
              <w:top w:val="single" w:sz="4" w:space="0" w:color="auto"/>
              <w:left w:val="single" w:sz="4" w:space="0" w:color="auto"/>
              <w:bottom w:val="single" w:sz="4" w:space="0" w:color="auto"/>
              <w:right w:val="single" w:sz="4" w:space="0" w:color="auto"/>
            </w:tcBorders>
          </w:tcPr>
          <w:p w:rsidR="00FF79B8" w:rsidRPr="00A301CB" w:rsidRDefault="00FF79B8">
            <w:pPr>
              <w:snapToGrid w:val="0"/>
              <w:jc w:val="center"/>
              <w:rPr>
                <w:rFonts w:asciiTheme="majorEastAsia" w:eastAsiaTheme="majorEastAsia" w:hAnsiTheme="majorEastAsia"/>
                <w:sz w:val="24"/>
              </w:rPr>
            </w:pPr>
          </w:p>
        </w:tc>
        <w:tc>
          <w:tcPr>
            <w:tcW w:w="6662" w:type="dxa"/>
            <w:tcBorders>
              <w:top w:val="single" w:sz="4" w:space="0" w:color="auto"/>
              <w:left w:val="single" w:sz="4" w:space="0" w:color="auto"/>
              <w:bottom w:val="single" w:sz="4" w:space="0" w:color="auto"/>
            </w:tcBorders>
            <w:vAlign w:val="center"/>
          </w:tcPr>
          <w:p w:rsidR="00FF79B8" w:rsidRPr="00A301CB" w:rsidRDefault="007D273D" w:rsidP="00A301CB">
            <w:pPr>
              <w:tabs>
                <w:tab w:val="left" w:pos="7303"/>
                <w:tab w:val="left" w:pos="7540"/>
              </w:tabs>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内容、要求</w:t>
            </w:r>
          </w:p>
        </w:tc>
      </w:tr>
      <w:tr w:rsidR="00FF79B8" w:rsidRPr="00A301CB" w:rsidTr="00A301CB">
        <w:trPr>
          <w:trHeight w:val="490"/>
          <w:jc w:val="center"/>
        </w:trPr>
        <w:tc>
          <w:tcPr>
            <w:tcW w:w="554" w:type="dxa"/>
            <w:tcBorders>
              <w:top w:val="single" w:sz="4" w:space="0" w:color="auto"/>
              <w:bottom w:val="single" w:sz="4" w:space="0" w:color="auto"/>
              <w:right w:val="single" w:sz="4" w:space="0" w:color="auto"/>
            </w:tcBorders>
            <w:vAlign w:val="center"/>
          </w:tcPr>
          <w:p w:rsidR="00FF79B8" w:rsidRPr="00A301CB" w:rsidRDefault="007D273D">
            <w:pPr>
              <w:snapToGrid w:val="0"/>
              <w:jc w:val="center"/>
              <w:rPr>
                <w:rFonts w:asciiTheme="majorEastAsia" w:eastAsiaTheme="majorEastAsia" w:hAnsiTheme="majorEastAsia"/>
                <w:sz w:val="24"/>
              </w:rPr>
            </w:pPr>
            <w:r w:rsidRPr="00A301CB">
              <w:rPr>
                <w:rFonts w:asciiTheme="majorEastAsia" w:eastAsiaTheme="majorEastAsia" w:hAnsiTheme="majorEastAsia"/>
                <w:sz w:val="24"/>
              </w:rPr>
              <w:t>1</w:t>
            </w:r>
          </w:p>
        </w:tc>
        <w:tc>
          <w:tcPr>
            <w:tcW w:w="2503" w:type="dxa"/>
            <w:tcBorders>
              <w:top w:val="single" w:sz="4" w:space="0" w:color="auto"/>
              <w:left w:val="single" w:sz="4" w:space="0" w:color="auto"/>
              <w:bottom w:val="single" w:sz="4" w:space="0" w:color="auto"/>
              <w:right w:val="single" w:sz="4" w:space="0" w:color="auto"/>
            </w:tcBorders>
          </w:tcPr>
          <w:p w:rsidR="00FF79B8" w:rsidRPr="00A301CB" w:rsidRDefault="007D273D">
            <w:pPr>
              <w:snapToGrid w:val="0"/>
              <w:rPr>
                <w:rFonts w:asciiTheme="majorEastAsia" w:eastAsiaTheme="majorEastAsia" w:hAnsiTheme="majorEastAsia"/>
                <w:sz w:val="24"/>
              </w:rPr>
            </w:pPr>
            <w:r w:rsidRPr="00A301CB">
              <w:rPr>
                <w:rFonts w:asciiTheme="majorEastAsia" w:eastAsiaTheme="majorEastAsia" w:hAnsiTheme="majorEastAsia" w:hint="eastAsia"/>
                <w:sz w:val="24"/>
              </w:rPr>
              <w:t>采购人</w:t>
            </w:r>
          </w:p>
        </w:tc>
        <w:tc>
          <w:tcPr>
            <w:tcW w:w="6662" w:type="dxa"/>
            <w:tcBorders>
              <w:top w:val="single" w:sz="4" w:space="0" w:color="auto"/>
              <w:left w:val="single" w:sz="4" w:space="0" w:color="auto"/>
              <w:bottom w:val="single" w:sz="4" w:space="0" w:color="auto"/>
            </w:tcBorders>
            <w:vAlign w:val="center"/>
          </w:tcPr>
          <w:p w:rsidR="00FF79B8" w:rsidRPr="00A301CB" w:rsidRDefault="007D273D">
            <w:pPr>
              <w:pStyle w:val="Default"/>
              <w:ind w:left="2304" w:hangingChars="960" w:hanging="2304"/>
              <w:rPr>
                <w:rFonts w:asciiTheme="majorEastAsia" w:eastAsiaTheme="majorEastAsia" w:hAnsiTheme="majorEastAsia"/>
                <w:color w:val="auto"/>
              </w:rPr>
            </w:pPr>
            <w:r w:rsidRPr="00A301CB">
              <w:rPr>
                <w:rFonts w:asciiTheme="majorEastAsia" w:eastAsiaTheme="majorEastAsia" w:hAnsiTheme="majorEastAsia" w:hint="eastAsia"/>
                <w:color w:val="auto"/>
              </w:rPr>
              <w:t>名称：成都光明派</w:t>
            </w:r>
            <w:proofErr w:type="gramStart"/>
            <w:r w:rsidRPr="00A301CB">
              <w:rPr>
                <w:rFonts w:asciiTheme="majorEastAsia" w:eastAsiaTheme="majorEastAsia" w:hAnsiTheme="majorEastAsia" w:hint="eastAsia"/>
                <w:color w:val="auto"/>
              </w:rPr>
              <w:t>特</w:t>
            </w:r>
            <w:proofErr w:type="gramEnd"/>
            <w:r w:rsidRPr="00A301CB">
              <w:rPr>
                <w:rFonts w:asciiTheme="majorEastAsia" w:eastAsiaTheme="majorEastAsia" w:hAnsiTheme="majorEastAsia" w:hint="eastAsia"/>
                <w:color w:val="auto"/>
              </w:rPr>
              <w:t>贵金属有限公司</w:t>
            </w:r>
          </w:p>
          <w:p w:rsidR="00FF79B8" w:rsidRPr="00A301CB" w:rsidRDefault="007D273D">
            <w:pPr>
              <w:pStyle w:val="Default"/>
              <w:tabs>
                <w:tab w:val="left" w:pos="7356"/>
              </w:tabs>
              <w:ind w:left="720" w:hangingChars="300" w:hanging="720"/>
              <w:rPr>
                <w:rFonts w:asciiTheme="majorEastAsia" w:eastAsiaTheme="majorEastAsia" w:hAnsiTheme="majorEastAsia"/>
                <w:color w:val="auto"/>
              </w:rPr>
            </w:pPr>
            <w:r w:rsidRPr="00A301CB">
              <w:rPr>
                <w:rFonts w:asciiTheme="majorEastAsia" w:eastAsiaTheme="majorEastAsia" w:hAnsiTheme="majorEastAsia" w:hint="eastAsia"/>
                <w:color w:val="auto"/>
              </w:rPr>
              <w:t>地址：成都市龙泉</w:t>
            </w:r>
            <w:proofErr w:type="gramStart"/>
            <w:r w:rsidRPr="00A301CB">
              <w:rPr>
                <w:rFonts w:asciiTheme="majorEastAsia" w:eastAsiaTheme="majorEastAsia" w:hAnsiTheme="majorEastAsia" w:hint="eastAsia"/>
                <w:color w:val="auto"/>
              </w:rPr>
              <w:t>驿</w:t>
            </w:r>
            <w:proofErr w:type="gramEnd"/>
            <w:r w:rsidRPr="00A301CB">
              <w:rPr>
                <w:rFonts w:asciiTheme="majorEastAsia" w:eastAsiaTheme="majorEastAsia" w:hAnsiTheme="majorEastAsia" w:hint="eastAsia"/>
                <w:color w:val="auto"/>
              </w:rPr>
              <w:t>区北京路636号</w:t>
            </w:r>
          </w:p>
          <w:p w:rsidR="00FF79B8" w:rsidRPr="00A301CB" w:rsidRDefault="007D273D">
            <w:pPr>
              <w:pStyle w:val="Default"/>
              <w:rPr>
                <w:rFonts w:asciiTheme="majorEastAsia" w:eastAsiaTheme="majorEastAsia" w:hAnsiTheme="majorEastAsia"/>
                <w:color w:val="auto"/>
              </w:rPr>
            </w:pPr>
            <w:r w:rsidRPr="00A301CB">
              <w:rPr>
                <w:rFonts w:asciiTheme="majorEastAsia" w:eastAsiaTheme="majorEastAsia" w:hAnsiTheme="majorEastAsia" w:hint="eastAsia"/>
                <w:color w:val="auto"/>
              </w:rPr>
              <w:t>联系人：</w:t>
            </w:r>
            <w:r w:rsidRPr="00A301CB">
              <w:rPr>
                <w:rFonts w:asciiTheme="majorEastAsia" w:eastAsiaTheme="majorEastAsia" w:hAnsiTheme="majorEastAsia" w:hint="eastAsia"/>
                <w:iCs/>
                <w:color w:val="auto"/>
                <w:u w:val="single"/>
              </w:rPr>
              <w:t>汤先生</w:t>
            </w:r>
          </w:p>
          <w:p w:rsidR="00FF79B8" w:rsidRPr="00A301CB" w:rsidRDefault="007D273D">
            <w:pPr>
              <w:snapToGrid w:val="0"/>
              <w:rPr>
                <w:rFonts w:asciiTheme="majorEastAsia" w:eastAsiaTheme="majorEastAsia" w:hAnsiTheme="majorEastAsia"/>
                <w:sz w:val="24"/>
              </w:rPr>
            </w:pPr>
            <w:r w:rsidRPr="00A301CB">
              <w:rPr>
                <w:rFonts w:asciiTheme="majorEastAsia" w:eastAsiaTheme="majorEastAsia" w:hAnsiTheme="majorEastAsia" w:hint="eastAsia"/>
                <w:sz w:val="24"/>
              </w:rPr>
              <w:t>电</w:t>
            </w:r>
            <w:r w:rsidRPr="00A301CB">
              <w:rPr>
                <w:rFonts w:asciiTheme="majorEastAsia" w:eastAsiaTheme="majorEastAsia" w:hAnsiTheme="majorEastAsia"/>
                <w:sz w:val="24"/>
              </w:rPr>
              <w:t xml:space="preserve"> </w:t>
            </w:r>
            <w:r w:rsidRPr="00A301CB">
              <w:rPr>
                <w:rFonts w:asciiTheme="majorEastAsia" w:eastAsiaTheme="majorEastAsia" w:hAnsiTheme="majorEastAsia" w:hint="eastAsia"/>
                <w:sz w:val="24"/>
              </w:rPr>
              <w:t>话：</w:t>
            </w:r>
            <w:r w:rsidRPr="00A301CB">
              <w:rPr>
                <w:rFonts w:asciiTheme="majorEastAsia" w:eastAsiaTheme="majorEastAsia" w:hAnsiTheme="majorEastAsia" w:hint="eastAsia"/>
                <w:sz w:val="24"/>
                <w:u w:val="single"/>
              </w:rPr>
              <w:t>13880883138</w:t>
            </w:r>
            <w:r w:rsidRPr="00A301CB">
              <w:rPr>
                <w:rFonts w:asciiTheme="majorEastAsia" w:eastAsiaTheme="majorEastAsia" w:hAnsiTheme="majorEastAsia"/>
                <w:sz w:val="24"/>
                <w:u w:val="single"/>
              </w:rPr>
              <w:t xml:space="preserve"> </w:t>
            </w:r>
          </w:p>
        </w:tc>
      </w:tr>
      <w:tr w:rsidR="00FF79B8" w:rsidRPr="00A301CB" w:rsidTr="00A301CB">
        <w:trPr>
          <w:trHeight w:val="405"/>
          <w:jc w:val="center"/>
        </w:trPr>
        <w:tc>
          <w:tcPr>
            <w:tcW w:w="554" w:type="dxa"/>
            <w:tcBorders>
              <w:top w:val="single" w:sz="4" w:space="0" w:color="auto"/>
              <w:bottom w:val="single" w:sz="4" w:space="0" w:color="auto"/>
              <w:right w:val="single" w:sz="4" w:space="0" w:color="auto"/>
            </w:tcBorders>
            <w:vAlign w:val="center"/>
          </w:tcPr>
          <w:p w:rsidR="00FF79B8" w:rsidRPr="00A301CB" w:rsidRDefault="007D273D">
            <w:pPr>
              <w:snapToGrid w:val="0"/>
              <w:jc w:val="center"/>
              <w:rPr>
                <w:rFonts w:asciiTheme="majorEastAsia" w:eastAsiaTheme="majorEastAsia" w:hAnsiTheme="majorEastAsia"/>
                <w:sz w:val="24"/>
              </w:rPr>
            </w:pPr>
            <w:r w:rsidRPr="00A301CB">
              <w:rPr>
                <w:rFonts w:asciiTheme="majorEastAsia" w:eastAsiaTheme="majorEastAsia" w:hAnsiTheme="majorEastAsia"/>
                <w:sz w:val="24"/>
              </w:rPr>
              <w:t>2</w:t>
            </w:r>
          </w:p>
        </w:tc>
        <w:tc>
          <w:tcPr>
            <w:tcW w:w="2503" w:type="dxa"/>
            <w:tcBorders>
              <w:top w:val="single" w:sz="4" w:space="0" w:color="auto"/>
              <w:left w:val="single" w:sz="4" w:space="0" w:color="auto"/>
              <w:bottom w:val="single" w:sz="4" w:space="0" w:color="auto"/>
              <w:right w:val="single" w:sz="4" w:space="0" w:color="auto"/>
            </w:tcBorders>
          </w:tcPr>
          <w:p w:rsidR="00FF79B8" w:rsidRPr="00A301CB" w:rsidRDefault="007D273D">
            <w:pPr>
              <w:snapToGrid w:val="0"/>
              <w:rPr>
                <w:rFonts w:asciiTheme="majorEastAsia" w:eastAsiaTheme="majorEastAsia" w:hAnsiTheme="majorEastAsia"/>
                <w:sz w:val="24"/>
              </w:rPr>
            </w:pPr>
            <w:r w:rsidRPr="00A301CB">
              <w:rPr>
                <w:rFonts w:asciiTheme="majorEastAsia" w:eastAsiaTheme="majorEastAsia" w:hAnsiTheme="majorEastAsia" w:hint="eastAsia"/>
                <w:sz w:val="24"/>
              </w:rPr>
              <w:t>项目名称</w:t>
            </w:r>
          </w:p>
        </w:tc>
        <w:tc>
          <w:tcPr>
            <w:tcW w:w="6662" w:type="dxa"/>
            <w:tcBorders>
              <w:top w:val="single" w:sz="4" w:space="0" w:color="auto"/>
              <w:left w:val="single" w:sz="4" w:space="0" w:color="auto"/>
              <w:bottom w:val="single" w:sz="4" w:space="0" w:color="auto"/>
            </w:tcBorders>
            <w:vAlign w:val="center"/>
          </w:tcPr>
          <w:p w:rsidR="00FF79B8" w:rsidRPr="00A301CB" w:rsidRDefault="007D273D">
            <w:pPr>
              <w:snapToGrid w:val="0"/>
              <w:rPr>
                <w:rFonts w:asciiTheme="majorEastAsia" w:eastAsiaTheme="majorEastAsia" w:hAnsiTheme="majorEastAsia"/>
                <w:sz w:val="24"/>
              </w:rPr>
            </w:pPr>
            <w:proofErr w:type="gramStart"/>
            <w:r w:rsidRPr="00A301CB">
              <w:rPr>
                <w:rFonts w:asciiTheme="majorEastAsia" w:eastAsiaTheme="majorEastAsia" w:hAnsiTheme="majorEastAsia" w:hint="eastAsia"/>
                <w:sz w:val="24"/>
                <w:u w:val="single"/>
              </w:rPr>
              <w:t>钯</w:t>
            </w:r>
            <w:proofErr w:type="gramEnd"/>
            <w:r w:rsidRPr="00A301CB">
              <w:rPr>
                <w:rFonts w:asciiTheme="majorEastAsia" w:eastAsiaTheme="majorEastAsia" w:hAnsiTheme="majorEastAsia" w:hint="eastAsia"/>
                <w:sz w:val="24"/>
                <w:u w:val="single"/>
              </w:rPr>
              <w:t>设备钢平台及安装</w:t>
            </w:r>
            <w:r w:rsidRPr="00A301CB">
              <w:rPr>
                <w:rFonts w:asciiTheme="majorEastAsia" w:eastAsiaTheme="majorEastAsia" w:hAnsiTheme="majorEastAsia" w:hint="eastAsia"/>
                <w:sz w:val="24"/>
              </w:rPr>
              <w:t>项目</w:t>
            </w:r>
          </w:p>
        </w:tc>
      </w:tr>
      <w:tr w:rsidR="00155562" w:rsidRPr="00A301CB" w:rsidTr="00A301CB">
        <w:trPr>
          <w:trHeight w:val="672"/>
          <w:jc w:val="center"/>
        </w:trPr>
        <w:tc>
          <w:tcPr>
            <w:tcW w:w="554" w:type="dxa"/>
            <w:tcBorders>
              <w:top w:val="single" w:sz="4" w:space="0" w:color="auto"/>
              <w:bottom w:val="single" w:sz="4" w:space="0" w:color="auto"/>
              <w:right w:val="single" w:sz="4" w:space="0" w:color="auto"/>
            </w:tcBorders>
            <w:vAlign w:val="center"/>
          </w:tcPr>
          <w:p w:rsidR="00155562" w:rsidRPr="00A301CB" w:rsidRDefault="00155562">
            <w:pPr>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3</w:t>
            </w:r>
          </w:p>
        </w:tc>
        <w:tc>
          <w:tcPr>
            <w:tcW w:w="2503" w:type="dxa"/>
            <w:tcBorders>
              <w:top w:val="single" w:sz="4" w:space="0" w:color="auto"/>
              <w:left w:val="single" w:sz="4" w:space="0" w:color="auto"/>
              <w:bottom w:val="single" w:sz="4" w:space="0" w:color="auto"/>
              <w:right w:val="single" w:sz="4" w:space="0" w:color="auto"/>
            </w:tcBorders>
            <w:vAlign w:val="center"/>
          </w:tcPr>
          <w:p w:rsidR="00155562" w:rsidRPr="00A301CB" w:rsidRDefault="00155562">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项目最高限价</w:t>
            </w:r>
          </w:p>
        </w:tc>
        <w:tc>
          <w:tcPr>
            <w:tcW w:w="6662" w:type="dxa"/>
            <w:tcBorders>
              <w:top w:val="single" w:sz="4" w:space="0" w:color="auto"/>
              <w:left w:val="single" w:sz="4" w:space="0" w:color="auto"/>
              <w:bottom w:val="single" w:sz="4" w:space="0" w:color="auto"/>
            </w:tcBorders>
            <w:vAlign w:val="center"/>
          </w:tcPr>
          <w:p w:rsidR="00155562" w:rsidRPr="00A301CB" w:rsidRDefault="00155562" w:rsidP="00A7457E">
            <w:pPr>
              <w:pStyle w:val="Default"/>
              <w:ind w:left="720" w:hangingChars="300" w:hanging="720"/>
              <w:rPr>
                <w:rFonts w:asciiTheme="majorEastAsia" w:eastAsiaTheme="majorEastAsia" w:hAnsiTheme="majorEastAsia"/>
                <w:color w:val="auto"/>
              </w:rPr>
            </w:pPr>
            <w:r w:rsidRPr="00A301CB">
              <w:rPr>
                <w:rFonts w:asciiTheme="majorEastAsia" w:eastAsiaTheme="majorEastAsia" w:hAnsiTheme="majorEastAsia" w:hint="eastAsia"/>
                <w:color w:val="auto"/>
              </w:rPr>
              <w:t>人民币</w:t>
            </w:r>
            <w:r w:rsidR="00A7457E" w:rsidRPr="00A301CB">
              <w:rPr>
                <w:rFonts w:asciiTheme="majorEastAsia" w:eastAsiaTheme="majorEastAsia" w:hAnsiTheme="majorEastAsia" w:hint="eastAsia"/>
                <w:color w:val="auto"/>
              </w:rPr>
              <w:t>47</w:t>
            </w:r>
            <w:r w:rsidRPr="00A301CB">
              <w:rPr>
                <w:rFonts w:asciiTheme="majorEastAsia" w:eastAsiaTheme="majorEastAsia" w:hAnsiTheme="majorEastAsia" w:hint="eastAsia"/>
                <w:color w:val="auto"/>
              </w:rPr>
              <w:t>万元（</w:t>
            </w:r>
            <w:proofErr w:type="gramStart"/>
            <w:r w:rsidR="00A7457E" w:rsidRPr="00A301CB">
              <w:rPr>
                <w:rFonts w:asciiTheme="majorEastAsia" w:eastAsiaTheme="majorEastAsia" w:hAnsiTheme="majorEastAsia" w:hint="eastAsia"/>
                <w:color w:val="auto"/>
              </w:rPr>
              <w:t>肆拾柒万</w:t>
            </w:r>
            <w:proofErr w:type="gramEnd"/>
            <w:r w:rsidR="00A7457E" w:rsidRPr="00A301CB">
              <w:rPr>
                <w:rFonts w:asciiTheme="majorEastAsia" w:eastAsiaTheme="majorEastAsia" w:hAnsiTheme="majorEastAsia" w:hint="eastAsia"/>
                <w:color w:val="auto"/>
              </w:rPr>
              <w:t>元</w:t>
            </w:r>
            <w:r w:rsidRPr="00A301CB">
              <w:rPr>
                <w:rFonts w:asciiTheme="majorEastAsia" w:eastAsiaTheme="majorEastAsia" w:hAnsiTheme="majorEastAsia" w:hint="eastAsia"/>
                <w:color w:val="auto"/>
              </w:rPr>
              <w:t>）</w:t>
            </w:r>
          </w:p>
        </w:tc>
      </w:tr>
      <w:tr w:rsidR="00FF79B8" w:rsidRPr="00A301CB" w:rsidTr="00A301CB">
        <w:trPr>
          <w:trHeight w:val="672"/>
          <w:jc w:val="center"/>
        </w:trPr>
        <w:tc>
          <w:tcPr>
            <w:tcW w:w="554" w:type="dxa"/>
            <w:tcBorders>
              <w:top w:val="single" w:sz="4" w:space="0" w:color="auto"/>
              <w:bottom w:val="single" w:sz="4" w:space="0" w:color="auto"/>
              <w:right w:val="single" w:sz="4" w:space="0" w:color="auto"/>
            </w:tcBorders>
            <w:vAlign w:val="center"/>
          </w:tcPr>
          <w:p w:rsidR="00FF79B8" w:rsidRPr="00A301CB" w:rsidRDefault="00155562">
            <w:pPr>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4</w:t>
            </w:r>
          </w:p>
        </w:tc>
        <w:tc>
          <w:tcPr>
            <w:tcW w:w="2503" w:type="dxa"/>
            <w:tcBorders>
              <w:top w:val="single" w:sz="4" w:space="0" w:color="auto"/>
              <w:left w:val="single" w:sz="4" w:space="0" w:color="auto"/>
              <w:bottom w:val="single" w:sz="4" w:space="0" w:color="auto"/>
              <w:right w:val="single" w:sz="4" w:space="0" w:color="auto"/>
            </w:tcBorders>
            <w:vAlign w:val="center"/>
          </w:tcPr>
          <w:p w:rsidR="00FF79B8" w:rsidRPr="00A301CB" w:rsidRDefault="007D273D">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建设地点</w:t>
            </w:r>
          </w:p>
        </w:tc>
        <w:tc>
          <w:tcPr>
            <w:tcW w:w="6662" w:type="dxa"/>
            <w:tcBorders>
              <w:top w:val="single" w:sz="4" w:space="0" w:color="auto"/>
              <w:left w:val="single" w:sz="4" w:space="0" w:color="auto"/>
              <w:bottom w:val="single" w:sz="4" w:space="0" w:color="auto"/>
            </w:tcBorders>
            <w:vAlign w:val="center"/>
          </w:tcPr>
          <w:p w:rsidR="00FF79B8" w:rsidRPr="00A301CB" w:rsidRDefault="007D273D">
            <w:pPr>
              <w:pStyle w:val="Default"/>
              <w:ind w:left="720" w:hangingChars="300" w:hanging="720"/>
              <w:rPr>
                <w:rFonts w:asciiTheme="majorEastAsia" w:eastAsiaTheme="majorEastAsia" w:hAnsiTheme="majorEastAsia"/>
                <w:color w:val="auto"/>
              </w:rPr>
            </w:pPr>
            <w:r w:rsidRPr="00A301CB">
              <w:rPr>
                <w:rFonts w:asciiTheme="majorEastAsia" w:eastAsiaTheme="majorEastAsia" w:hAnsiTheme="majorEastAsia" w:hint="eastAsia"/>
                <w:color w:val="auto"/>
              </w:rPr>
              <w:t>成都市龙泉</w:t>
            </w:r>
            <w:proofErr w:type="gramStart"/>
            <w:r w:rsidRPr="00A301CB">
              <w:rPr>
                <w:rFonts w:asciiTheme="majorEastAsia" w:eastAsiaTheme="majorEastAsia" w:hAnsiTheme="majorEastAsia" w:hint="eastAsia"/>
                <w:color w:val="auto"/>
              </w:rPr>
              <w:t>驿</w:t>
            </w:r>
            <w:proofErr w:type="gramEnd"/>
            <w:r w:rsidRPr="00A301CB">
              <w:rPr>
                <w:rFonts w:asciiTheme="majorEastAsia" w:eastAsiaTheme="majorEastAsia" w:hAnsiTheme="majorEastAsia" w:hint="eastAsia"/>
                <w:color w:val="auto"/>
              </w:rPr>
              <w:t>区北京路636号</w:t>
            </w:r>
            <w:r w:rsidR="00A301CB">
              <w:rPr>
                <w:rFonts w:asciiTheme="majorEastAsia" w:eastAsiaTheme="majorEastAsia" w:hAnsiTheme="majorEastAsia" w:hint="eastAsia"/>
                <w:color w:val="auto"/>
              </w:rPr>
              <w:t>成都光明派</w:t>
            </w:r>
            <w:proofErr w:type="gramStart"/>
            <w:r w:rsidR="00A301CB">
              <w:rPr>
                <w:rFonts w:asciiTheme="majorEastAsia" w:eastAsiaTheme="majorEastAsia" w:hAnsiTheme="majorEastAsia" w:hint="eastAsia"/>
                <w:color w:val="auto"/>
              </w:rPr>
              <w:t>特</w:t>
            </w:r>
            <w:proofErr w:type="gramEnd"/>
            <w:r w:rsidR="00A301CB">
              <w:rPr>
                <w:rFonts w:asciiTheme="majorEastAsia" w:eastAsiaTheme="majorEastAsia" w:hAnsiTheme="majorEastAsia" w:hint="eastAsia"/>
                <w:color w:val="auto"/>
              </w:rPr>
              <w:t>贵金属有限公司</w:t>
            </w:r>
          </w:p>
        </w:tc>
      </w:tr>
      <w:tr w:rsidR="00FF79B8" w:rsidRPr="00A301CB" w:rsidTr="00A301CB">
        <w:trPr>
          <w:trHeight w:val="630"/>
          <w:jc w:val="center"/>
        </w:trPr>
        <w:tc>
          <w:tcPr>
            <w:tcW w:w="554" w:type="dxa"/>
            <w:tcBorders>
              <w:top w:val="single" w:sz="4" w:space="0" w:color="auto"/>
              <w:bottom w:val="single" w:sz="4" w:space="0" w:color="auto"/>
              <w:right w:val="single" w:sz="4" w:space="0" w:color="auto"/>
            </w:tcBorders>
            <w:vAlign w:val="center"/>
          </w:tcPr>
          <w:p w:rsidR="00FF79B8" w:rsidRPr="00A301CB" w:rsidRDefault="00155562">
            <w:pPr>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5</w:t>
            </w:r>
          </w:p>
        </w:tc>
        <w:tc>
          <w:tcPr>
            <w:tcW w:w="2503" w:type="dxa"/>
            <w:tcBorders>
              <w:top w:val="single" w:sz="4" w:space="0" w:color="auto"/>
              <w:left w:val="single" w:sz="4" w:space="0" w:color="auto"/>
              <w:bottom w:val="single" w:sz="4" w:space="0" w:color="auto"/>
              <w:right w:val="single" w:sz="4" w:space="0" w:color="auto"/>
            </w:tcBorders>
            <w:vAlign w:val="center"/>
          </w:tcPr>
          <w:p w:rsidR="00FF79B8" w:rsidRPr="00A301CB" w:rsidRDefault="007D273D">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供应商资质条件、能力和信誉</w:t>
            </w:r>
          </w:p>
        </w:tc>
        <w:tc>
          <w:tcPr>
            <w:tcW w:w="6662" w:type="dxa"/>
            <w:tcBorders>
              <w:top w:val="single" w:sz="4" w:space="0" w:color="auto"/>
              <w:left w:val="single" w:sz="4" w:space="0" w:color="auto"/>
              <w:bottom w:val="single" w:sz="4" w:space="0" w:color="auto"/>
            </w:tcBorders>
          </w:tcPr>
          <w:p w:rsidR="00FF79B8" w:rsidRPr="00A301CB" w:rsidRDefault="007D273D">
            <w:pPr>
              <w:pStyle w:val="Default"/>
              <w:rPr>
                <w:rFonts w:asciiTheme="majorEastAsia" w:eastAsiaTheme="majorEastAsia" w:hAnsiTheme="majorEastAsia"/>
                <w:color w:val="FF0000"/>
                <w:u w:val="single"/>
              </w:rPr>
            </w:pPr>
            <w:r w:rsidRPr="00A301CB">
              <w:rPr>
                <w:rFonts w:asciiTheme="majorEastAsia" w:eastAsiaTheme="majorEastAsia" w:hAnsiTheme="majorEastAsia" w:hint="eastAsia"/>
                <w:color w:val="auto"/>
              </w:rPr>
              <w:t>资质条件：钢结构工程专业承包三级，</w:t>
            </w:r>
            <w:r w:rsidRPr="00A301CB">
              <w:rPr>
                <w:rFonts w:asciiTheme="majorEastAsia" w:eastAsiaTheme="majorEastAsia" w:hAnsiTheme="majorEastAsia"/>
                <w:color w:val="auto"/>
                <w:spacing w:val="-5"/>
              </w:rPr>
              <w:t>机电</w:t>
            </w:r>
            <w:r w:rsidRPr="00A301CB">
              <w:rPr>
                <w:rFonts w:asciiTheme="majorEastAsia" w:eastAsiaTheme="majorEastAsia" w:hAnsiTheme="majorEastAsia"/>
                <w:spacing w:val="-5"/>
              </w:rPr>
              <w:t>工程</w:t>
            </w:r>
            <w:r w:rsidRPr="00A301CB">
              <w:rPr>
                <w:rFonts w:asciiTheme="majorEastAsia" w:eastAsiaTheme="majorEastAsia" w:hAnsiTheme="majorEastAsia"/>
                <w:spacing w:val="-12"/>
              </w:rPr>
              <w:t>施工</w:t>
            </w:r>
            <w:r w:rsidR="00845C9E" w:rsidRPr="00A301CB">
              <w:rPr>
                <w:rFonts w:asciiTheme="majorEastAsia" w:eastAsiaTheme="majorEastAsia" w:hAnsiTheme="majorEastAsia" w:hint="eastAsia"/>
                <w:spacing w:val="-12"/>
              </w:rPr>
              <w:t>三</w:t>
            </w:r>
            <w:r w:rsidRPr="00A301CB">
              <w:rPr>
                <w:rFonts w:asciiTheme="majorEastAsia" w:eastAsiaTheme="majorEastAsia" w:hAnsiTheme="majorEastAsia"/>
                <w:spacing w:val="-12"/>
              </w:rPr>
              <w:t>级、建筑机电安装工程专业承包</w:t>
            </w:r>
            <w:r w:rsidR="00845C9E" w:rsidRPr="00A301CB">
              <w:rPr>
                <w:rFonts w:asciiTheme="majorEastAsia" w:eastAsiaTheme="majorEastAsia" w:hAnsiTheme="majorEastAsia" w:hint="eastAsia"/>
                <w:spacing w:val="-12"/>
              </w:rPr>
              <w:t>三</w:t>
            </w:r>
            <w:r w:rsidRPr="00A301CB">
              <w:rPr>
                <w:rFonts w:asciiTheme="majorEastAsia" w:eastAsiaTheme="majorEastAsia" w:hAnsiTheme="majorEastAsia"/>
                <w:spacing w:val="-12"/>
              </w:rPr>
              <w:t>级、石油化工工程施工总承包叁级</w:t>
            </w:r>
            <w:r w:rsidRPr="00A301CB">
              <w:rPr>
                <w:rFonts w:asciiTheme="majorEastAsia" w:eastAsiaTheme="majorEastAsia" w:hAnsiTheme="majorEastAsia" w:hint="eastAsia"/>
                <w:spacing w:val="-12"/>
              </w:rPr>
              <w:t>、压力管道GC2</w:t>
            </w:r>
            <w:r w:rsidRPr="00A301CB">
              <w:rPr>
                <w:rFonts w:asciiTheme="majorEastAsia" w:eastAsiaTheme="majorEastAsia" w:hAnsiTheme="majorEastAsia"/>
                <w:spacing w:val="-12"/>
              </w:rPr>
              <w:t>等资质</w:t>
            </w:r>
          </w:p>
          <w:p w:rsidR="00FF79B8" w:rsidRPr="00A301CB" w:rsidRDefault="007D273D">
            <w:pPr>
              <w:pStyle w:val="Default"/>
              <w:rPr>
                <w:rFonts w:asciiTheme="majorEastAsia" w:eastAsiaTheme="majorEastAsia" w:hAnsiTheme="majorEastAsia"/>
                <w:color w:val="000000" w:themeColor="text1"/>
              </w:rPr>
            </w:pPr>
            <w:r w:rsidRPr="00A301CB">
              <w:rPr>
                <w:rFonts w:asciiTheme="majorEastAsia" w:eastAsiaTheme="majorEastAsia" w:hAnsiTheme="majorEastAsia" w:hint="eastAsia"/>
                <w:color w:val="000000" w:themeColor="text1"/>
              </w:rPr>
              <w:t>财务要求：</w:t>
            </w:r>
            <w:r w:rsidRPr="00A301CB">
              <w:rPr>
                <w:rFonts w:asciiTheme="majorEastAsia" w:eastAsiaTheme="majorEastAsia" w:hAnsiTheme="majorEastAsia"/>
                <w:color w:val="000000" w:themeColor="text1"/>
              </w:rPr>
              <w:t>3</w:t>
            </w:r>
            <w:r w:rsidRPr="00A301CB">
              <w:rPr>
                <w:rFonts w:asciiTheme="majorEastAsia" w:eastAsiaTheme="majorEastAsia" w:hAnsiTheme="majorEastAsia" w:hint="eastAsia"/>
                <w:color w:val="000000" w:themeColor="text1"/>
              </w:rPr>
              <w:t>年内无亏损</w:t>
            </w:r>
          </w:p>
        </w:tc>
      </w:tr>
      <w:tr w:rsidR="00FF79B8" w:rsidRPr="00A301CB" w:rsidTr="00A301CB">
        <w:trPr>
          <w:trHeight w:val="295"/>
          <w:jc w:val="center"/>
        </w:trPr>
        <w:tc>
          <w:tcPr>
            <w:tcW w:w="554" w:type="dxa"/>
            <w:tcBorders>
              <w:top w:val="single" w:sz="4" w:space="0" w:color="auto"/>
              <w:bottom w:val="single" w:sz="4" w:space="0" w:color="auto"/>
              <w:right w:val="single" w:sz="4" w:space="0" w:color="auto"/>
            </w:tcBorders>
            <w:vAlign w:val="center"/>
          </w:tcPr>
          <w:p w:rsidR="00FF79B8" w:rsidRPr="00A301CB" w:rsidRDefault="00155562">
            <w:pPr>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6</w:t>
            </w:r>
          </w:p>
        </w:tc>
        <w:tc>
          <w:tcPr>
            <w:tcW w:w="2503" w:type="dxa"/>
            <w:tcBorders>
              <w:top w:val="single" w:sz="4" w:space="0" w:color="auto"/>
              <w:left w:val="single" w:sz="4" w:space="0" w:color="auto"/>
              <w:bottom w:val="single" w:sz="4" w:space="0" w:color="auto"/>
              <w:right w:val="single" w:sz="4" w:space="0" w:color="auto"/>
            </w:tcBorders>
            <w:vAlign w:val="center"/>
          </w:tcPr>
          <w:p w:rsidR="00FF79B8" w:rsidRPr="00A301CB" w:rsidRDefault="007D273D">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是否接受联合体询价</w:t>
            </w:r>
          </w:p>
        </w:tc>
        <w:tc>
          <w:tcPr>
            <w:tcW w:w="6662" w:type="dxa"/>
            <w:tcBorders>
              <w:top w:val="single" w:sz="4" w:space="0" w:color="auto"/>
              <w:left w:val="single" w:sz="4" w:space="0" w:color="auto"/>
              <w:bottom w:val="single" w:sz="4" w:space="0" w:color="auto"/>
            </w:tcBorders>
            <w:vAlign w:val="center"/>
          </w:tcPr>
          <w:p w:rsidR="00FF79B8" w:rsidRPr="00A301CB" w:rsidRDefault="007D273D">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hint="eastAsia"/>
                <w:sz w:val="24"/>
                <w:u w:val="single"/>
              </w:rPr>
              <w:t>不</w:t>
            </w:r>
            <w:r w:rsidRPr="00A301CB">
              <w:rPr>
                <w:rFonts w:asciiTheme="majorEastAsia" w:eastAsiaTheme="majorEastAsia" w:hAnsiTheme="majorEastAsia" w:hint="eastAsia"/>
                <w:sz w:val="24"/>
              </w:rPr>
              <w:t>接受</w:t>
            </w:r>
          </w:p>
        </w:tc>
      </w:tr>
      <w:tr w:rsidR="00FF79B8" w:rsidRPr="00A301CB" w:rsidTr="00A301CB">
        <w:trPr>
          <w:trHeight w:val="718"/>
          <w:jc w:val="center"/>
        </w:trPr>
        <w:tc>
          <w:tcPr>
            <w:tcW w:w="554" w:type="dxa"/>
            <w:tcBorders>
              <w:top w:val="single" w:sz="4" w:space="0" w:color="auto"/>
              <w:bottom w:val="single" w:sz="4" w:space="0" w:color="auto"/>
              <w:right w:val="single" w:sz="4" w:space="0" w:color="auto"/>
            </w:tcBorders>
            <w:vAlign w:val="center"/>
          </w:tcPr>
          <w:p w:rsidR="00FF79B8" w:rsidRPr="00A301CB" w:rsidRDefault="00155562">
            <w:pPr>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7</w:t>
            </w:r>
          </w:p>
        </w:tc>
        <w:tc>
          <w:tcPr>
            <w:tcW w:w="2503" w:type="dxa"/>
            <w:tcBorders>
              <w:top w:val="single" w:sz="4" w:space="0" w:color="auto"/>
              <w:left w:val="single" w:sz="4" w:space="0" w:color="auto"/>
              <w:bottom w:val="single" w:sz="4" w:space="0" w:color="auto"/>
              <w:right w:val="single" w:sz="4" w:space="0" w:color="auto"/>
            </w:tcBorders>
            <w:vAlign w:val="center"/>
          </w:tcPr>
          <w:p w:rsidR="00FF79B8" w:rsidRPr="00A301CB" w:rsidRDefault="007D273D">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供应商提出问题的截止时间</w:t>
            </w:r>
          </w:p>
        </w:tc>
        <w:tc>
          <w:tcPr>
            <w:tcW w:w="6662" w:type="dxa"/>
            <w:tcBorders>
              <w:top w:val="single" w:sz="4" w:space="0" w:color="auto"/>
              <w:left w:val="single" w:sz="4" w:space="0" w:color="auto"/>
              <w:bottom w:val="single" w:sz="4" w:space="0" w:color="auto"/>
            </w:tcBorders>
            <w:vAlign w:val="center"/>
          </w:tcPr>
          <w:p w:rsidR="00FF79B8" w:rsidRPr="00A301CB" w:rsidRDefault="007D273D">
            <w:pPr>
              <w:snapToGri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答疑与澄清：如对采购文件有误或有不合理要求的，距采购截止日前三天，以书面形式向采购单位提出。</w:t>
            </w:r>
          </w:p>
        </w:tc>
      </w:tr>
      <w:tr w:rsidR="00FF79B8" w:rsidRPr="00A301CB" w:rsidTr="00A301CB">
        <w:trPr>
          <w:trHeight w:val="701"/>
          <w:jc w:val="center"/>
        </w:trPr>
        <w:tc>
          <w:tcPr>
            <w:tcW w:w="554" w:type="dxa"/>
            <w:tcBorders>
              <w:top w:val="single" w:sz="4" w:space="0" w:color="auto"/>
              <w:bottom w:val="single" w:sz="4" w:space="0" w:color="auto"/>
              <w:right w:val="single" w:sz="4" w:space="0" w:color="auto"/>
            </w:tcBorders>
            <w:vAlign w:val="center"/>
          </w:tcPr>
          <w:p w:rsidR="00FF79B8" w:rsidRPr="00A301CB" w:rsidRDefault="00155562">
            <w:pPr>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8</w:t>
            </w:r>
          </w:p>
        </w:tc>
        <w:tc>
          <w:tcPr>
            <w:tcW w:w="2503" w:type="dxa"/>
            <w:tcBorders>
              <w:top w:val="single" w:sz="4" w:space="0" w:color="auto"/>
              <w:left w:val="single" w:sz="4" w:space="0" w:color="auto"/>
              <w:bottom w:val="single" w:sz="4" w:space="0" w:color="auto"/>
              <w:right w:val="single" w:sz="4" w:space="0" w:color="auto"/>
            </w:tcBorders>
            <w:vAlign w:val="center"/>
          </w:tcPr>
          <w:p w:rsidR="00FF79B8" w:rsidRPr="00A301CB" w:rsidRDefault="007D273D">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采购人书面澄清的时间</w:t>
            </w:r>
          </w:p>
        </w:tc>
        <w:tc>
          <w:tcPr>
            <w:tcW w:w="6662" w:type="dxa"/>
            <w:tcBorders>
              <w:top w:val="single" w:sz="4" w:space="0" w:color="auto"/>
              <w:left w:val="single" w:sz="4" w:space="0" w:color="auto"/>
              <w:bottom w:val="single" w:sz="4" w:space="0" w:color="auto"/>
            </w:tcBorders>
            <w:vAlign w:val="center"/>
          </w:tcPr>
          <w:p w:rsidR="00FF79B8" w:rsidRPr="00A301CB" w:rsidRDefault="007D273D">
            <w:pPr>
              <w:snapToGri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供应商在收到书面答复</w:t>
            </w:r>
            <w:r w:rsidRPr="00A301CB">
              <w:rPr>
                <w:rFonts w:asciiTheme="majorEastAsia" w:eastAsiaTheme="majorEastAsia" w:hAnsiTheme="majorEastAsia" w:cs="仿宋_GB2312"/>
                <w:kern w:val="0"/>
                <w:sz w:val="24"/>
              </w:rPr>
              <w:t>(</w:t>
            </w:r>
            <w:proofErr w:type="gramStart"/>
            <w:r w:rsidRPr="00A301CB">
              <w:rPr>
                <w:rFonts w:asciiTheme="majorEastAsia" w:eastAsiaTheme="majorEastAsia" w:hAnsiTheme="majorEastAsia" w:cs="仿宋_GB2312" w:hint="eastAsia"/>
                <w:kern w:val="0"/>
                <w:sz w:val="24"/>
              </w:rPr>
              <w:t>补遗书</w:t>
            </w:r>
            <w:proofErr w:type="gramEnd"/>
            <w:r w:rsidRPr="00A301CB">
              <w:rPr>
                <w:rFonts w:asciiTheme="majorEastAsia" w:eastAsiaTheme="majorEastAsia" w:hAnsiTheme="majorEastAsia" w:cs="仿宋_GB2312"/>
                <w:kern w:val="0"/>
                <w:sz w:val="24"/>
              </w:rPr>
              <w:t>)48</w:t>
            </w:r>
            <w:r w:rsidRPr="00A301CB">
              <w:rPr>
                <w:rFonts w:asciiTheme="majorEastAsia" w:eastAsiaTheme="majorEastAsia" w:hAnsiTheme="majorEastAsia" w:cs="仿宋_GB2312" w:hint="eastAsia"/>
                <w:kern w:val="0"/>
                <w:sz w:val="24"/>
              </w:rPr>
              <w:t>小时内应以书面形式向采购人确认。</w:t>
            </w:r>
          </w:p>
        </w:tc>
      </w:tr>
      <w:tr w:rsidR="00FF79B8" w:rsidRPr="00A301CB" w:rsidTr="00A301CB">
        <w:trPr>
          <w:trHeight w:val="435"/>
          <w:jc w:val="center"/>
        </w:trPr>
        <w:tc>
          <w:tcPr>
            <w:tcW w:w="554" w:type="dxa"/>
            <w:tcBorders>
              <w:top w:val="single" w:sz="4" w:space="0" w:color="auto"/>
              <w:bottom w:val="single" w:sz="4" w:space="0" w:color="auto"/>
              <w:right w:val="single" w:sz="4" w:space="0" w:color="auto"/>
            </w:tcBorders>
            <w:vAlign w:val="center"/>
          </w:tcPr>
          <w:p w:rsidR="00FF79B8" w:rsidRPr="00A301CB" w:rsidRDefault="00155562">
            <w:pPr>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9</w:t>
            </w:r>
          </w:p>
        </w:tc>
        <w:tc>
          <w:tcPr>
            <w:tcW w:w="2503" w:type="dxa"/>
            <w:tcBorders>
              <w:top w:val="single" w:sz="4" w:space="0" w:color="auto"/>
              <w:left w:val="single" w:sz="4" w:space="0" w:color="auto"/>
              <w:bottom w:val="single" w:sz="4" w:space="0" w:color="auto"/>
              <w:right w:val="single" w:sz="4" w:space="0" w:color="auto"/>
            </w:tcBorders>
          </w:tcPr>
          <w:p w:rsidR="00FF79B8" w:rsidRPr="00A301CB" w:rsidRDefault="007D273D">
            <w:pPr>
              <w:autoSpaceDE w:val="0"/>
              <w:autoSpaceDN w:val="0"/>
              <w:snapToGrid w:val="0"/>
              <w:textAlignment w:val="bottom"/>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响应文件签字或盖章要求</w:t>
            </w:r>
          </w:p>
        </w:tc>
        <w:tc>
          <w:tcPr>
            <w:tcW w:w="6662" w:type="dxa"/>
            <w:tcBorders>
              <w:top w:val="single" w:sz="4" w:space="0" w:color="auto"/>
              <w:left w:val="single" w:sz="4" w:space="0" w:color="auto"/>
              <w:bottom w:val="single" w:sz="4" w:space="0" w:color="auto"/>
            </w:tcBorders>
            <w:vAlign w:val="center"/>
          </w:tcPr>
          <w:p w:rsidR="00FF79B8" w:rsidRPr="00A301CB" w:rsidRDefault="007D273D" w:rsidP="00275D4A">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响应文件由供应商的法定代表人签字</w:t>
            </w:r>
            <w:r w:rsidR="00275D4A" w:rsidRPr="00A301CB">
              <w:rPr>
                <w:rFonts w:asciiTheme="majorEastAsia" w:eastAsiaTheme="majorEastAsia" w:hAnsiTheme="majorEastAsia" w:cs="仿宋_GB2312" w:hint="eastAsia"/>
                <w:kern w:val="0"/>
                <w:sz w:val="24"/>
              </w:rPr>
              <w:t>和</w:t>
            </w:r>
            <w:r w:rsidRPr="00A301CB">
              <w:rPr>
                <w:rFonts w:asciiTheme="majorEastAsia" w:eastAsiaTheme="majorEastAsia" w:hAnsiTheme="majorEastAsia" w:cs="仿宋_GB2312" w:hint="eastAsia"/>
                <w:kern w:val="0"/>
                <w:sz w:val="24"/>
              </w:rPr>
              <w:t>盖单位章。</w:t>
            </w:r>
          </w:p>
        </w:tc>
      </w:tr>
      <w:tr w:rsidR="00FF79B8" w:rsidRPr="00A301CB" w:rsidTr="00A301CB">
        <w:trPr>
          <w:trHeight w:val="435"/>
          <w:jc w:val="center"/>
        </w:trPr>
        <w:tc>
          <w:tcPr>
            <w:tcW w:w="554" w:type="dxa"/>
            <w:tcBorders>
              <w:top w:val="single" w:sz="4" w:space="0" w:color="auto"/>
              <w:bottom w:val="single" w:sz="4" w:space="0" w:color="auto"/>
              <w:right w:val="single" w:sz="4" w:space="0" w:color="auto"/>
            </w:tcBorders>
            <w:vAlign w:val="center"/>
          </w:tcPr>
          <w:p w:rsidR="00FF79B8" w:rsidRPr="00A301CB" w:rsidRDefault="00155562">
            <w:pPr>
              <w:snapToGrid w:val="0"/>
              <w:jc w:val="center"/>
              <w:rPr>
                <w:rFonts w:asciiTheme="majorEastAsia" w:eastAsiaTheme="majorEastAsia" w:hAnsiTheme="majorEastAsia"/>
                <w:sz w:val="24"/>
              </w:rPr>
            </w:pPr>
            <w:r w:rsidRPr="00A301CB">
              <w:rPr>
                <w:rFonts w:asciiTheme="majorEastAsia" w:eastAsiaTheme="majorEastAsia" w:hAnsiTheme="majorEastAsia" w:hint="eastAsia"/>
                <w:sz w:val="24"/>
              </w:rPr>
              <w:t>10</w:t>
            </w:r>
          </w:p>
        </w:tc>
        <w:tc>
          <w:tcPr>
            <w:tcW w:w="2503" w:type="dxa"/>
            <w:tcBorders>
              <w:top w:val="single" w:sz="4" w:space="0" w:color="auto"/>
              <w:left w:val="single" w:sz="4" w:space="0" w:color="auto"/>
              <w:bottom w:val="single" w:sz="4" w:space="0" w:color="auto"/>
              <w:right w:val="single" w:sz="4" w:space="0" w:color="auto"/>
            </w:tcBorders>
          </w:tcPr>
          <w:p w:rsidR="00FF79B8" w:rsidRPr="00A301CB" w:rsidRDefault="007D273D">
            <w:pPr>
              <w:autoSpaceDE w:val="0"/>
              <w:autoSpaceDN w:val="0"/>
              <w:snapToGrid w:val="0"/>
              <w:textAlignment w:val="bottom"/>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响应文件组成</w:t>
            </w:r>
          </w:p>
        </w:tc>
        <w:tc>
          <w:tcPr>
            <w:tcW w:w="6662" w:type="dxa"/>
            <w:tcBorders>
              <w:top w:val="single" w:sz="4" w:space="0" w:color="auto"/>
              <w:left w:val="single" w:sz="4" w:space="0" w:color="auto"/>
              <w:bottom w:val="single" w:sz="4" w:space="0" w:color="auto"/>
            </w:tcBorders>
            <w:vAlign w:val="center"/>
          </w:tcPr>
          <w:p w:rsidR="00FF79B8" w:rsidRPr="00A301CB" w:rsidRDefault="007D273D" w:rsidP="00275D4A">
            <w:pPr>
              <w:autoSpaceDE w:val="0"/>
              <w:autoSpaceDN w:val="0"/>
              <w:snapToGrid w:val="0"/>
              <w:textAlignment w:val="bottom"/>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响应文件由正本</w:t>
            </w:r>
            <w:r w:rsidR="00275D4A" w:rsidRPr="00A301CB">
              <w:rPr>
                <w:rFonts w:asciiTheme="majorEastAsia" w:eastAsiaTheme="majorEastAsia" w:hAnsiTheme="majorEastAsia" w:cs="仿宋_GB2312" w:hint="eastAsia"/>
                <w:kern w:val="0"/>
                <w:sz w:val="24"/>
              </w:rPr>
              <w:t>1</w:t>
            </w:r>
            <w:r w:rsidRPr="00A301CB">
              <w:rPr>
                <w:rFonts w:asciiTheme="majorEastAsia" w:eastAsiaTheme="majorEastAsia" w:hAnsiTheme="majorEastAsia" w:cs="仿宋_GB2312"/>
                <w:kern w:val="0"/>
                <w:sz w:val="24"/>
              </w:rPr>
              <w:t xml:space="preserve"> </w:t>
            </w:r>
            <w:r w:rsidRPr="00A301CB">
              <w:rPr>
                <w:rFonts w:asciiTheme="majorEastAsia" w:eastAsiaTheme="majorEastAsia" w:hAnsiTheme="majorEastAsia" w:cs="仿宋_GB2312" w:hint="eastAsia"/>
                <w:kern w:val="0"/>
                <w:sz w:val="24"/>
              </w:rPr>
              <w:t>份；副本</w:t>
            </w:r>
            <w:r w:rsidR="00275D4A" w:rsidRPr="00A301CB">
              <w:rPr>
                <w:rFonts w:asciiTheme="majorEastAsia" w:eastAsiaTheme="majorEastAsia" w:hAnsiTheme="majorEastAsia" w:cs="仿宋_GB2312" w:hint="eastAsia"/>
                <w:kern w:val="0"/>
                <w:sz w:val="24"/>
              </w:rPr>
              <w:t>1</w:t>
            </w:r>
            <w:r w:rsidRPr="00A301CB">
              <w:rPr>
                <w:rFonts w:asciiTheme="majorEastAsia" w:eastAsiaTheme="majorEastAsia" w:hAnsiTheme="majorEastAsia" w:cs="仿宋_GB2312" w:hint="eastAsia"/>
                <w:kern w:val="0"/>
                <w:sz w:val="24"/>
              </w:rPr>
              <w:t>份组成</w:t>
            </w:r>
          </w:p>
        </w:tc>
      </w:tr>
      <w:tr w:rsidR="00FF79B8" w:rsidRPr="00A301CB" w:rsidTr="00A301CB">
        <w:trPr>
          <w:trHeight w:val="435"/>
          <w:jc w:val="center"/>
        </w:trPr>
        <w:tc>
          <w:tcPr>
            <w:tcW w:w="554" w:type="dxa"/>
            <w:tcBorders>
              <w:top w:val="single" w:sz="4" w:space="0" w:color="auto"/>
              <w:bottom w:val="single" w:sz="4" w:space="0" w:color="auto"/>
              <w:right w:val="single" w:sz="4" w:space="0" w:color="auto"/>
            </w:tcBorders>
            <w:vAlign w:val="center"/>
          </w:tcPr>
          <w:p w:rsidR="00FF79B8" w:rsidRPr="00A301CB" w:rsidRDefault="007D273D" w:rsidP="00155562">
            <w:pPr>
              <w:snapToGrid w:val="0"/>
              <w:jc w:val="center"/>
              <w:rPr>
                <w:rFonts w:asciiTheme="majorEastAsia" w:eastAsiaTheme="majorEastAsia" w:hAnsiTheme="majorEastAsia"/>
                <w:sz w:val="24"/>
              </w:rPr>
            </w:pPr>
            <w:r w:rsidRPr="00A301CB">
              <w:rPr>
                <w:rFonts w:asciiTheme="majorEastAsia" w:eastAsiaTheme="majorEastAsia" w:hAnsiTheme="majorEastAsia"/>
                <w:sz w:val="24"/>
              </w:rPr>
              <w:t>1</w:t>
            </w:r>
            <w:r w:rsidR="00155562" w:rsidRPr="00A301CB">
              <w:rPr>
                <w:rFonts w:asciiTheme="majorEastAsia" w:eastAsiaTheme="majorEastAsia" w:hAnsiTheme="majorEastAsia" w:hint="eastAsia"/>
                <w:sz w:val="24"/>
              </w:rPr>
              <w:t>1</w:t>
            </w:r>
          </w:p>
        </w:tc>
        <w:tc>
          <w:tcPr>
            <w:tcW w:w="2503" w:type="dxa"/>
            <w:tcBorders>
              <w:top w:val="single" w:sz="4" w:space="0" w:color="auto"/>
              <w:left w:val="single" w:sz="4" w:space="0" w:color="auto"/>
              <w:bottom w:val="single" w:sz="4" w:space="0" w:color="auto"/>
              <w:right w:val="single" w:sz="4" w:space="0" w:color="auto"/>
            </w:tcBorders>
          </w:tcPr>
          <w:p w:rsidR="00FF79B8" w:rsidRPr="00A301CB" w:rsidRDefault="007D273D">
            <w:pPr>
              <w:autoSpaceDE w:val="0"/>
              <w:autoSpaceDN w:val="0"/>
              <w:snapToGrid w:val="0"/>
              <w:textAlignment w:val="bottom"/>
              <w:rPr>
                <w:rFonts w:asciiTheme="majorEastAsia" w:eastAsiaTheme="majorEastAsia" w:hAnsiTheme="majorEastAsia"/>
                <w:sz w:val="24"/>
              </w:rPr>
            </w:pPr>
            <w:r w:rsidRPr="00A301CB">
              <w:rPr>
                <w:rFonts w:asciiTheme="majorEastAsia" w:eastAsiaTheme="majorEastAsia" w:hAnsiTheme="majorEastAsia" w:cs="仿宋_GB2312" w:hint="eastAsia"/>
                <w:kern w:val="0"/>
                <w:sz w:val="24"/>
              </w:rPr>
              <w:t>响应文件装订要求</w:t>
            </w:r>
          </w:p>
        </w:tc>
        <w:tc>
          <w:tcPr>
            <w:tcW w:w="6662" w:type="dxa"/>
            <w:tcBorders>
              <w:top w:val="single" w:sz="4" w:space="0" w:color="auto"/>
              <w:left w:val="single" w:sz="4" w:space="0" w:color="auto"/>
              <w:bottom w:val="single" w:sz="4" w:space="0" w:color="auto"/>
            </w:tcBorders>
            <w:vAlign w:val="center"/>
          </w:tcPr>
          <w:p w:rsidR="00FF79B8" w:rsidRPr="00A301CB" w:rsidRDefault="007D273D">
            <w:pPr>
              <w:pStyle w:val="Default"/>
              <w:rPr>
                <w:rFonts w:asciiTheme="majorEastAsia" w:eastAsiaTheme="majorEastAsia" w:hAnsiTheme="majorEastAsia" w:cs="仿宋_GB2312"/>
                <w:color w:val="auto"/>
              </w:rPr>
            </w:pPr>
            <w:r w:rsidRPr="00A301CB">
              <w:rPr>
                <w:rFonts w:asciiTheme="majorEastAsia" w:eastAsiaTheme="majorEastAsia" w:hAnsiTheme="majorEastAsia" w:cs="仿宋_GB2312"/>
                <w:color w:val="auto"/>
              </w:rPr>
              <w:t>1.</w:t>
            </w:r>
            <w:r w:rsidRPr="00A301CB">
              <w:rPr>
                <w:rFonts w:asciiTheme="majorEastAsia" w:eastAsiaTheme="majorEastAsia" w:hAnsiTheme="majorEastAsia" w:cs="仿宋_GB2312" w:hint="eastAsia"/>
                <w:color w:val="auto"/>
              </w:rPr>
              <w:t>装订牢固，并应编制目录和连续页码（封面和扉页除外）；</w:t>
            </w:r>
          </w:p>
          <w:p w:rsidR="00FF79B8" w:rsidRPr="00A301CB" w:rsidRDefault="007D273D">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sz w:val="24"/>
              </w:rPr>
              <w:t>2.</w:t>
            </w:r>
            <w:r w:rsidRPr="00A301CB">
              <w:rPr>
                <w:rFonts w:asciiTheme="majorEastAsia" w:eastAsiaTheme="majorEastAsia" w:hAnsiTheme="majorEastAsia" w:hint="eastAsia"/>
                <w:sz w:val="24"/>
              </w:rPr>
              <w:t>报价函、商务部分和技术部分集中装订成</w:t>
            </w:r>
            <w:r w:rsidRPr="00A301CB">
              <w:rPr>
                <w:rFonts w:asciiTheme="majorEastAsia" w:eastAsiaTheme="majorEastAsia" w:hAnsiTheme="majorEastAsia"/>
                <w:sz w:val="24"/>
              </w:rPr>
              <w:t>1</w:t>
            </w:r>
            <w:r w:rsidRPr="00A301CB">
              <w:rPr>
                <w:rFonts w:asciiTheme="majorEastAsia" w:eastAsiaTheme="majorEastAsia" w:hAnsiTheme="majorEastAsia" w:hint="eastAsia"/>
                <w:sz w:val="24"/>
              </w:rPr>
              <w:t>册并编制目录。</w:t>
            </w:r>
          </w:p>
        </w:tc>
      </w:tr>
      <w:tr w:rsidR="00FF79B8" w:rsidRPr="00A301CB" w:rsidTr="00A301CB">
        <w:trPr>
          <w:trHeight w:val="620"/>
          <w:jc w:val="center"/>
        </w:trPr>
        <w:tc>
          <w:tcPr>
            <w:tcW w:w="554" w:type="dxa"/>
            <w:tcBorders>
              <w:top w:val="single" w:sz="4" w:space="0" w:color="auto"/>
              <w:bottom w:val="single" w:sz="4" w:space="0" w:color="auto"/>
              <w:right w:val="single" w:sz="4" w:space="0" w:color="auto"/>
            </w:tcBorders>
            <w:vAlign w:val="center"/>
          </w:tcPr>
          <w:p w:rsidR="00FF79B8" w:rsidRPr="00A301CB" w:rsidRDefault="007D273D" w:rsidP="00155562">
            <w:pPr>
              <w:snapToGrid w:val="0"/>
              <w:jc w:val="center"/>
              <w:rPr>
                <w:rFonts w:asciiTheme="majorEastAsia" w:eastAsiaTheme="majorEastAsia" w:hAnsiTheme="majorEastAsia" w:cs="仿宋_GB2312"/>
                <w:kern w:val="0"/>
                <w:sz w:val="24"/>
              </w:rPr>
            </w:pPr>
            <w:r w:rsidRPr="00A301CB">
              <w:rPr>
                <w:rFonts w:asciiTheme="majorEastAsia" w:eastAsiaTheme="majorEastAsia" w:hAnsiTheme="majorEastAsia" w:cs="仿宋_GB2312"/>
                <w:kern w:val="0"/>
                <w:sz w:val="24"/>
              </w:rPr>
              <w:t>1</w:t>
            </w:r>
            <w:r w:rsidR="00155562" w:rsidRPr="00A301CB">
              <w:rPr>
                <w:rFonts w:asciiTheme="majorEastAsia" w:eastAsiaTheme="majorEastAsia" w:hAnsiTheme="majorEastAsia" w:cs="仿宋_GB2312" w:hint="eastAsia"/>
                <w:kern w:val="0"/>
                <w:sz w:val="24"/>
              </w:rPr>
              <w:t>2</w:t>
            </w:r>
          </w:p>
        </w:tc>
        <w:tc>
          <w:tcPr>
            <w:tcW w:w="2503" w:type="dxa"/>
            <w:tcBorders>
              <w:top w:val="single" w:sz="4" w:space="0" w:color="auto"/>
              <w:left w:val="single" w:sz="4" w:space="0" w:color="auto"/>
              <w:bottom w:val="single" w:sz="4" w:space="0" w:color="auto"/>
              <w:right w:val="single" w:sz="4" w:space="0" w:color="auto"/>
            </w:tcBorders>
            <w:vAlign w:val="center"/>
          </w:tcPr>
          <w:p w:rsidR="00FF79B8" w:rsidRPr="00A301CB" w:rsidRDefault="007D273D">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封套上写明</w:t>
            </w:r>
          </w:p>
        </w:tc>
        <w:tc>
          <w:tcPr>
            <w:tcW w:w="6662" w:type="dxa"/>
            <w:tcBorders>
              <w:top w:val="single" w:sz="4" w:space="0" w:color="auto"/>
              <w:left w:val="single" w:sz="4" w:space="0" w:color="auto"/>
              <w:bottom w:val="single" w:sz="4" w:space="0" w:color="auto"/>
            </w:tcBorders>
            <w:vAlign w:val="center"/>
          </w:tcPr>
          <w:p w:rsidR="00FF79B8" w:rsidRPr="00A301CB" w:rsidRDefault="007D273D">
            <w:pPr>
              <w:pStyle w:val="Default"/>
              <w:ind w:left="720" w:hangingChars="300" w:hanging="720"/>
              <w:jc w:val="both"/>
              <w:rPr>
                <w:rFonts w:asciiTheme="majorEastAsia" w:eastAsiaTheme="majorEastAsia" w:hAnsiTheme="majorEastAsia" w:cs="仿宋_GB2312"/>
                <w:color w:val="auto"/>
              </w:rPr>
            </w:pPr>
            <w:r w:rsidRPr="00A301CB">
              <w:rPr>
                <w:rFonts w:asciiTheme="majorEastAsia" w:eastAsiaTheme="majorEastAsia" w:hAnsiTheme="majorEastAsia" w:cs="仿宋_GB2312" w:hint="eastAsia"/>
                <w:color w:val="auto"/>
              </w:rPr>
              <w:t>采购人的地址：成都市龙泉</w:t>
            </w:r>
            <w:proofErr w:type="gramStart"/>
            <w:r w:rsidRPr="00A301CB">
              <w:rPr>
                <w:rFonts w:asciiTheme="majorEastAsia" w:eastAsiaTheme="majorEastAsia" w:hAnsiTheme="majorEastAsia" w:cs="仿宋_GB2312" w:hint="eastAsia"/>
                <w:color w:val="auto"/>
              </w:rPr>
              <w:t>驿</w:t>
            </w:r>
            <w:proofErr w:type="gramEnd"/>
            <w:r w:rsidRPr="00A301CB">
              <w:rPr>
                <w:rFonts w:asciiTheme="majorEastAsia" w:eastAsiaTheme="majorEastAsia" w:hAnsiTheme="majorEastAsia" w:cs="仿宋_GB2312" w:hint="eastAsia"/>
                <w:color w:val="auto"/>
              </w:rPr>
              <w:t>区</w:t>
            </w:r>
            <w:r w:rsidRPr="00A301CB">
              <w:rPr>
                <w:rFonts w:asciiTheme="majorEastAsia" w:eastAsiaTheme="majorEastAsia" w:hAnsiTheme="majorEastAsia" w:hint="eastAsia"/>
                <w:color w:val="auto"/>
              </w:rPr>
              <w:t>北京路636号</w:t>
            </w:r>
          </w:p>
          <w:p w:rsidR="00FF79B8" w:rsidRPr="00A301CB" w:rsidRDefault="007D273D">
            <w:pPr>
              <w:pStyle w:val="Default"/>
              <w:ind w:left="720" w:hangingChars="300" w:hanging="720"/>
              <w:jc w:val="both"/>
              <w:rPr>
                <w:rFonts w:asciiTheme="majorEastAsia" w:eastAsiaTheme="majorEastAsia" w:hAnsiTheme="majorEastAsia" w:cs="仿宋_GB2312"/>
                <w:color w:val="auto"/>
              </w:rPr>
            </w:pPr>
            <w:r w:rsidRPr="00A301CB">
              <w:rPr>
                <w:rFonts w:asciiTheme="majorEastAsia" w:eastAsiaTheme="majorEastAsia" w:hAnsiTheme="majorEastAsia" w:cs="仿宋_GB2312" w:hint="eastAsia"/>
                <w:color w:val="auto"/>
              </w:rPr>
              <w:t>采购人名称：成都光明派</w:t>
            </w:r>
            <w:proofErr w:type="gramStart"/>
            <w:r w:rsidRPr="00A301CB">
              <w:rPr>
                <w:rFonts w:asciiTheme="majorEastAsia" w:eastAsiaTheme="majorEastAsia" w:hAnsiTheme="majorEastAsia" w:cs="仿宋_GB2312" w:hint="eastAsia"/>
                <w:color w:val="auto"/>
              </w:rPr>
              <w:t>特</w:t>
            </w:r>
            <w:proofErr w:type="gramEnd"/>
            <w:r w:rsidRPr="00A301CB">
              <w:rPr>
                <w:rFonts w:asciiTheme="majorEastAsia" w:eastAsiaTheme="majorEastAsia" w:hAnsiTheme="majorEastAsia" w:cs="仿宋_GB2312" w:hint="eastAsia"/>
                <w:color w:val="auto"/>
              </w:rPr>
              <w:t>贵金属有限公司</w:t>
            </w:r>
          </w:p>
          <w:p w:rsidR="00FF79B8" w:rsidRPr="00A301CB" w:rsidRDefault="007D273D" w:rsidP="00A301CB">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成都光明派</w:t>
            </w:r>
            <w:proofErr w:type="gramStart"/>
            <w:r w:rsidRPr="00A301CB">
              <w:rPr>
                <w:rFonts w:asciiTheme="majorEastAsia" w:eastAsiaTheme="majorEastAsia" w:hAnsiTheme="majorEastAsia" w:cs="仿宋_GB2312" w:hint="eastAsia"/>
                <w:kern w:val="0"/>
                <w:sz w:val="24"/>
              </w:rPr>
              <w:t>特</w:t>
            </w:r>
            <w:proofErr w:type="gramEnd"/>
            <w:r w:rsidRPr="00A301CB">
              <w:rPr>
                <w:rFonts w:asciiTheme="majorEastAsia" w:eastAsiaTheme="majorEastAsia" w:hAnsiTheme="majorEastAsia" w:cs="仿宋_GB2312" w:hint="eastAsia"/>
                <w:kern w:val="0"/>
                <w:sz w:val="24"/>
              </w:rPr>
              <w:t>贵金属有限公司</w:t>
            </w:r>
            <w:r w:rsidRPr="00A301CB">
              <w:rPr>
                <w:rFonts w:asciiTheme="majorEastAsia" w:eastAsiaTheme="majorEastAsia" w:hAnsiTheme="majorEastAsia" w:cs="仿宋_GB2312"/>
                <w:kern w:val="0"/>
                <w:sz w:val="24"/>
                <w:u w:val="single"/>
              </w:rPr>
              <w:t xml:space="preserve"> </w:t>
            </w:r>
            <w:proofErr w:type="gramStart"/>
            <w:r w:rsidR="00241434" w:rsidRPr="00A301CB">
              <w:rPr>
                <w:rFonts w:asciiTheme="majorEastAsia" w:eastAsiaTheme="majorEastAsia" w:hAnsiTheme="majorEastAsia" w:hint="eastAsia"/>
                <w:sz w:val="24"/>
                <w:u w:val="single"/>
              </w:rPr>
              <w:t>钯设备钢</w:t>
            </w:r>
            <w:proofErr w:type="gramEnd"/>
            <w:r w:rsidR="00241434" w:rsidRPr="00A301CB">
              <w:rPr>
                <w:rFonts w:asciiTheme="majorEastAsia" w:eastAsiaTheme="majorEastAsia" w:hAnsiTheme="majorEastAsia" w:hint="eastAsia"/>
                <w:sz w:val="24"/>
                <w:u w:val="single"/>
              </w:rPr>
              <w:t>平台及安装</w:t>
            </w:r>
            <w:r w:rsidRPr="00A301CB">
              <w:rPr>
                <w:rFonts w:asciiTheme="majorEastAsia" w:eastAsiaTheme="majorEastAsia" w:hAnsiTheme="majorEastAsia" w:cs="仿宋_GB2312" w:hint="eastAsia"/>
                <w:kern w:val="0"/>
                <w:sz w:val="24"/>
              </w:rPr>
              <w:t>询价采购文件</w:t>
            </w:r>
          </w:p>
        </w:tc>
      </w:tr>
      <w:tr w:rsidR="00A301CB" w:rsidRPr="00A301CB" w:rsidTr="00A301CB">
        <w:trPr>
          <w:trHeight w:val="383"/>
          <w:jc w:val="center"/>
        </w:trPr>
        <w:tc>
          <w:tcPr>
            <w:tcW w:w="554" w:type="dxa"/>
            <w:tcBorders>
              <w:top w:val="single" w:sz="4" w:space="0" w:color="auto"/>
              <w:bottom w:val="single" w:sz="4" w:space="0" w:color="auto"/>
              <w:right w:val="single" w:sz="4" w:space="0" w:color="auto"/>
            </w:tcBorders>
            <w:vAlign w:val="center"/>
          </w:tcPr>
          <w:p w:rsidR="00A301CB" w:rsidRPr="00A301CB" w:rsidRDefault="00A301CB" w:rsidP="00A301CB">
            <w:pPr>
              <w:snapToGrid w:val="0"/>
              <w:jc w:val="center"/>
              <w:rPr>
                <w:rFonts w:asciiTheme="majorEastAsia" w:eastAsiaTheme="majorEastAsia" w:hAnsiTheme="majorEastAsia" w:cs="仿宋_GB2312"/>
                <w:kern w:val="0"/>
                <w:sz w:val="24"/>
              </w:rPr>
            </w:pPr>
            <w:r w:rsidRPr="00A301CB">
              <w:rPr>
                <w:rFonts w:asciiTheme="majorEastAsia" w:eastAsiaTheme="majorEastAsia" w:hAnsiTheme="majorEastAsia" w:cs="仿宋_GB2312"/>
                <w:kern w:val="0"/>
                <w:sz w:val="24"/>
              </w:rPr>
              <w:t>1</w:t>
            </w:r>
            <w:r w:rsidRPr="00A301CB">
              <w:rPr>
                <w:rFonts w:asciiTheme="majorEastAsia" w:eastAsiaTheme="majorEastAsia" w:hAnsiTheme="majorEastAsia" w:cs="仿宋_GB2312" w:hint="eastAsia"/>
                <w:kern w:val="0"/>
                <w:sz w:val="24"/>
              </w:rPr>
              <w:t>3</w:t>
            </w:r>
          </w:p>
        </w:tc>
        <w:tc>
          <w:tcPr>
            <w:tcW w:w="2503" w:type="dxa"/>
            <w:tcBorders>
              <w:top w:val="single" w:sz="4" w:space="0" w:color="auto"/>
              <w:left w:val="single" w:sz="4" w:space="0" w:color="auto"/>
              <w:bottom w:val="single" w:sz="4" w:space="0" w:color="auto"/>
              <w:right w:val="single" w:sz="4" w:space="0" w:color="auto"/>
            </w:tcBorders>
            <w:vAlign w:val="center"/>
          </w:tcPr>
          <w:p w:rsidR="00A301CB" w:rsidRPr="00A301CB" w:rsidRDefault="00A301CB" w:rsidP="00A301CB">
            <w:pPr>
              <w:autoSpaceDE w:val="0"/>
              <w:autoSpaceDN w:val="0"/>
              <w:snapToGrid w:val="0"/>
              <w:textAlignment w:val="bottom"/>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合同价格</w:t>
            </w:r>
          </w:p>
        </w:tc>
        <w:tc>
          <w:tcPr>
            <w:tcW w:w="6662" w:type="dxa"/>
            <w:tcBorders>
              <w:top w:val="single" w:sz="4" w:space="0" w:color="auto"/>
              <w:left w:val="single" w:sz="4" w:space="0" w:color="auto"/>
              <w:bottom w:val="single" w:sz="4" w:space="0" w:color="auto"/>
            </w:tcBorders>
            <w:vAlign w:val="center"/>
          </w:tcPr>
          <w:p w:rsidR="00A301CB" w:rsidRPr="00A301CB" w:rsidRDefault="00A301CB" w:rsidP="00A301CB">
            <w:pPr>
              <w:autoSpaceDE w:val="0"/>
              <w:autoSpaceDN w:val="0"/>
              <w:snapToGrid w:val="0"/>
              <w:textAlignment w:val="bottom"/>
              <w:rPr>
                <w:rFonts w:asciiTheme="majorEastAsia" w:eastAsiaTheme="majorEastAsia" w:hAnsiTheme="majorEastAsia" w:cs="仿宋_GB2312"/>
                <w:kern w:val="0"/>
                <w:sz w:val="24"/>
              </w:rPr>
            </w:pPr>
            <w:r w:rsidRPr="00275D4A">
              <w:rPr>
                <w:rFonts w:asciiTheme="majorEastAsia" w:eastAsiaTheme="majorEastAsia" w:hAnsiTheme="majorEastAsia" w:hint="eastAsia"/>
                <w:b/>
                <w:color w:val="FF0000"/>
                <w:sz w:val="24"/>
              </w:rPr>
              <w:t>本工程采用固定综合单价（人工、材料、机械、管理等）一切风险因素均不作调整，工程量按实结算。</w:t>
            </w:r>
          </w:p>
        </w:tc>
      </w:tr>
      <w:tr w:rsidR="00A301CB" w:rsidRPr="00A301CB" w:rsidTr="00A301CB">
        <w:trPr>
          <w:trHeight w:val="383"/>
          <w:jc w:val="center"/>
        </w:trPr>
        <w:tc>
          <w:tcPr>
            <w:tcW w:w="554" w:type="dxa"/>
            <w:tcBorders>
              <w:top w:val="single" w:sz="4" w:space="0" w:color="auto"/>
              <w:bottom w:val="single" w:sz="4" w:space="0" w:color="auto"/>
              <w:right w:val="single" w:sz="4" w:space="0" w:color="auto"/>
            </w:tcBorders>
            <w:vAlign w:val="center"/>
          </w:tcPr>
          <w:p w:rsidR="00A301CB" w:rsidRPr="00A301CB" w:rsidRDefault="00A301CB" w:rsidP="00A301CB">
            <w:pPr>
              <w:snapToGrid w:val="0"/>
              <w:jc w:val="center"/>
              <w:rPr>
                <w:rFonts w:asciiTheme="majorEastAsia" w:eastAsiaTheme="majorEastAsia" w:hAnsiTheme="majorEastAsia" w:cs="仿宋_GB2312"/>
                <w:kern w:val="0"/>
                <w:sz w:val="24"/>
              </w:rPr>
            </w:pPr>
            <w:r w:rsidRPr="00A301CB">
              <w:rPr>
                <w:rFonts w:asciiTheme="majorEastAsia" w:eastAsiaTheme="majorEastAsia" w:hAnsiTheme="majorEastAsia" w:cs="仿宋_GB2312"/>
                <w:kern w:val="0"/>
                <w:sz w:val="24"/>
              </w:rPr>
              <w:t>1</w:t>
            </w:r>
            <w:r w:rsidRPr="00A301CB">
              <w:rPr>
                <w:rFonts w:asciiTheme="majorEastAsia" w:eastAsiaTheme="majorEastAsia" w:hAnsiTheme="majorEastAsia" w:cs="仿宋_GB2312" w:hint="eastAsia"/>
                <w:kern w:val="0"/>
                <w:sz w:val="24"/>
              </w:rPr>
              <w:t>4</w:t>
            </w:r>
          </w:p>
        </w:tc>
        <w:tc>
          <w:tcPr>
            <w:tcW w:w="2503" w:type="dxa"/>
            <w:tcBorders>
              <w:top w:val="single" w:sz="4" w:space="0" w:color="auto"/>
              <w:left w:val="single" w:sz="4" w:space="0" w:color="auto"/>
              <w:bottom w:val="single" w:sz="4" w:space="0" w:color="auto"/>
              <w:right w:val="single" w:sz="4" w:space="0" w:color="auto"/>
            </w:tcBorders>
            <w:vAlign w:val="center"/>
          </w:tcPr>
          <w:p w:rsidR="00A301CB" w:rsidRPr="00A301CB" w:rsidRDefault="00A301CB" w:rsidP="00A301CB">
            <w:pPr>
              <w:autoSpaceDE w:val="0"/>
              <w:autoSpaceDN w:val="0"/>
              <w:snapToGrid w:val="0"/>
              <w:textAlignment w:val="bottom"/>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材料清单</w:t>
            </w:r>
          </w:p>
        </w:tc>
        <w:tc>
          <w:tcPr>
            <w:tcW w:w="6662" w:type="dxa"/>
            <w:tcBorders>
              <w:top w:val="single" w:sz="4" w:space="0" w:color="auto"/>
              <w:left w:val="single" w:sz="4" w:space="0" w:color="auto"/>
              <w:bottom w:val="single" w:sz="4" w:space="0" w:color="auto"/>
            </w:tcBorders>
            <w:vAlign w:val="center"/>
          </w:tcPr>
          <w:p w:rsidR="00A301CB" w:rsidRPr="00A301CB" w:rsidRDefault="00A301CB" w:rsidP="00A301CB">
            <w:pPr>
              <w:autoSpaceDE w:val="0"/>
              <w:autoSpaceDN w:val="0"/>
              <w:snapToGrid w:val="0"/>
              <w:textAlignment w:val="bottom"/>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见附件</w:t>
            </w:r>
          </w:p>
        </w:tc>
      </w:tr>
      <w:tr w:rsidR="00A301CB" w:rsidRPr="00A301CB" w:rsidTr="00A301CB">
        <w:trPr>
          <w:trHeight w:val="383"/>
          <w:jc w:val="center"/>
        </w:trPr>
        <w:tc>
          <w:tcPr>
            <w:tcW w:w="554" w:type="dxa"/>
            <w:tcBorders>
              <w:top w:val="single" w:sz="4" w:space="0" w:color="auto"/>
              <w:bottom w:val="single" w:sz="4" w:space="0" w:color="auto"/>
              <w:right w:val="single" w:sz="4" w:space="0" w:color="auto"/>
            </w:tcBorders>
            <w:vAlign w:val="center"/>
          </w:tcPr>
          <w:p w:rsidR="00A301CB" w:rsidRPr="00A301CB" w:rsidRDefault="00A301CB" w:rsidP="00A301CB">
            <w:pPr>
              <w:snapToGrid w:val="0"/>
              <w:jc w:val="center"/>
              <w:rPr>
                <w:rFonts w:asciiTheme="majorEastAsia" w:eastAsiaTheme="majorEastAsia" w:hAnsiTheme="majorEastAsia" w:cs="仿宋_GB2312"/>
                <w:kern w:val="0"/>
                <w:sz w:val="24"/>
              </w:rPr>
            </w:pPr>
            <w:r w:rsidRPr="00A301CB">
              <w:rPr>
                <w:rFonts w:asciiTheme="majorEastAsia" w:eastAsiaTheme="majorEastAsia" w:hAnsiTheme="majorEastAsia" w:cs="仿宋_GB2312"/>
                <w:kern w:val="0"/>
                <w:sz w:val="24"/>
              </w:rPr>
              <w:t>1</w:t>
            </w:r>
            <w:r w:rsidRPr="00A301CB">
              <w:rPr>
                <w:rFonts w:asciiTheme="majorEastAsia" w:eastAsiaTheme="majorEastAsia" w:hAnsiTheme="majorEastAsia" w:cs="仿宋_GB2312" w:hint="eastAsia"/>
                <w:kern w:val="0"/>
                <w:sz w:val="24"/>
              </w:rPr>
              <w:t>5</w:t>
            </w:r>
          </w:p>
        </w:tc>
        <w:tc>
          <w:tcPr>
            <w:tcW w:w="2503" w:type="dxa"/>
            <w:tcBorders>
              <w:top w:val="single" w:sz="4" w:space="0" w:color="auto"/>
              <w:left w:val="single" w:sz="4" w:space="0" w:color="auto"/>
              <w:bottom w:val="single" w:sz="4" w:space="0" w:color="auto"/>
              <w:right w:val="single" w:sz="4" w:space="0" w:color="auto"/>
            </w:tcBorders>
            <w:vAlign w:val="center"/>
          </w:tcPr>
          <w:p w:rsidR="00A301CB" w:rsidRPr="00A301CB" w:rsidRDefault="00A301CB" w:rsidP="00A301CB">
            <w:pPr>
              <w:autoSpaceDE w:val="0"/>
              <w:autoSpaceDN w:val="0"/>
              <w:snapToGrid w:val="0"/>
              <w:textAlignment w:val="bottom"/>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询价采购有效期</w:t>
            </w:r>
          </w:p>
        </w:tc>
        <w:tc>
          <w:tcPr>
            <w:tcW w:w="6662" w:type="dxa"/>
            <w:tcBorders>
              <w:top w:val="single" w:sz="4" w:space="0" w:color="auto"/>
              <w:left w:val="single" w:sz="4" w:space="0" w:color="auto"/>
              <w:bottom w:val="single" w:sz="4" w:space="0" w:color="auto"/>
            </w:tcBorders>
            <w:vAlign w:val="center"/>
          </w:tcPr>
          <w:p w:rsidR="00A301CB" w:rsidRPr="00A301CB" w:rsidRDefault="00A301CB" w:rsidP="00A301CB">
            <w:pPr>
              <w:autoSpaceDE w:val="0"/>
              <w:autoSpaceDN w:val="0"/>
              <w:snapToGrid w:val="0"/>
              <w:textAlignment w:val="bottom"/>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有效期</w:t>
            </w:r>
            <w:r w:rsidRPr="00A301CB">
              <w:rPr>
                <w:rFonts w:asciiTheme="majorEastAsia" w:eastAsiaTheme="majorEastAsia" w:hAnsiTheme="majorEastAsia" w:cs="仿宋_GB2312"/>
                <w:kern w:val="0"/>
                <w:sz w:val="24"/>
              </w:rPr>
              <w:t xml:space="preserve"> </w:t>
            </w:r>
            <w:r w:rsidRPr="00A301CB">
              <w:rPr>
                <w:rFonts w:asciiTheme="majorEastAsia" w:eastAsiaTheme="majorEastAsia" w:hAnsiTheme="majorEastAsia" w:cs="仿宋_GB2312"/>
                <w:kern w:val="0"/>
                <w:sz w:val="24"/>
                <w:u w:val="single"/>
              </w:rPr>
              <w:t>90</w:t>
            </w:r>
            <w:r w:rsidRPr="00A301CB">
              <w:rPr>
                <w:rFonts w:asciiTheme="majorEastAsia" w:eastAsiaTheme="majorEastAsia" w:hAnsiTheme="majorEastAsia" w:cs="仿宋_GB2312"/>
                <w:kern w:val="0"/>
                <w:sz w:val="24"/>
              </w:rPr>
              <w:t xml:space="preserve"> </w:t>
            </w:r>
            <w:r w:rsidRPr="00A301CB">
              <w:rPr>
                <w:rFonts w:asciiTheme="majorEastAsia" w:eastAsiaTheme="majorEastAsia" w:hAnsiTheme="majorEastAsia" w:cs="仿宋_GB2312" w:hint="eastAsia"/>
                <w:kern w:val="0"/>
                <w:sz w:val="24"/>
              </w:rPr>
              <w:t>天</w:t>
            </w:r>
          </w:p>
        </w:tc>
      </w:tr>
      <w:tr w:rsidR="00A301CB" w:rsidRPr="00A301CB" w:rsidTr="00A301CB">
        <w:trPr>
          <w:trHeight w:val="309"/>
          <w:jc w:val="center"/>
        </w:trPr>
        <w:tc>
          <w:tcPr>
            <w:tcW w:w="554" w:type="dxa"/>
            <w:tcBorders>
              <w:top w:val="single" w:sz="4" w:space="0" w:color="auto"/>
              <w:bottom w:val="single" w:sz="4" w:space="0" w:color="auto"/>
              <w:right w:val="single" w:sz="4" w:space="0" w:color="auto"/>
            </w:tcBorders>
            <w:vAlign w:val="center"/>
          </w:tcPr>
          <w:p w:rsidR="00A301CB" w:rsidRPr="00A301CB" w:rsidRDefault="00A301CB" w:rsidP="00A301CB">
            <w:pPr>
              <w:snapToGrid w:val="0"/>
              <w:jc w:val="center"/>
              <w:rPr>
                <w:rFonts w:asciiTheme="majorEastAsia" w:eastAsiaTheme="majorEastAsia" w:hAnsiTheme="majorEastAsia" w:cs="仿宋_GB2312"/>
                <w:kern w:val="0"/>
                <w:sz w:val="24"/>
              </w:rPr>
            </w:pPr>
            <w:r w:rsidRPr="00A301CB">
              <w:rPr>
                <w:rFonts w:asciiTheme="majorEastAsia" w:eastAsiaTheme="majorEastAsia" w:hAnsiTheme="majorEastAsia" w:cs="仿宋_GB2312"/>
                <w:kern w:val="0"/>
                <w:sz w:val="24"/>
              </w:rPr>
              <w:t>1</w:t>
            </w:r>
            <w:r w:rsidRPr="00A301CB">
              <w:rPr>
                <w:rFonts w:asciiTheme="majorEastAsia" w:eastAsiaTheme="majorEastAsia" w:hAnsiTheme="majorEastAsia" w:cs="仿宋_GB2312" w:hint="eastAsia"/>
                <w:kern w:val="0"/>
                <w:sz w:val="24"/>
              </w:rPr>
              <w:t>6</w:t>
            </w:r>
          </w:p>
        </w:tc>
        <w:tc>
          <w:tcPr>
            <w:tcW w:w="2503" w:type="dxa"/>
            <w:tcBorders>
              <w:top w:val="single" w:sz="4" w:space="0" w:color="auto"/>
              <w:left w:val="single" w:sz="4" w:space="0" w:color="auto"/>
              <w:bottom w:val="single" w:sz="4" w:space="0" w:color="auto"/>
              <w:right w:val="single" w:sz="4" w:space="0" w:color="auto"/>
            </w:tcBorders>
            <w:vAlign w:val="center"/>
          </w:tcPr>
          <w:p w:rsidR="00A301CB" w:rsidRPr="00A301CB" w:rsidRDefault="00A301CB" w:rsidP="00A301CB">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递交报价文件地点</w:t>
            </w:r>
          </w:p>
        </w:tc>
        <w:tc>
          <w:tcPr>
            <w:tcW w:w="6662" w:type="dxa"/>
            <w:tcBorders>
              <w:top w:val="single" w:sz="4" w:space="0" w:color="auto"/>
              <w:left w:val="single" w:sz="4" w:space="0" w:color="auto"/>
              <w:bottom w:val="single" w:sz="4" w:space="0" w:color="auto"/>
            </w:tcBorders>
            <w:vAlign w:val="center"/>
          </w:tcPr>
          <w:p w:rsidR="00A301CB" w:rsidRPr="00A301CB" w:rsidRDefault="00A301CB" w:rsidP="00A301CB">
            <w:pPr>
              <w:spacing w:line="460" w:lineRule="exact"/>
              <w:ind w:leftChars="269" w:left="3445" w:hangingChars="1200" w:hanging="2880"/>
              <w:rPr>
                <w:rFonts w:asciiTheme="majorEastAsia" w:eastAsiaTheme="majorEastAsia" w:hAnsiTheme="majorEastAsia"/>
                <w:sz w:val="24"/>
              </w:rPr>
            </w:pPr>
            <w:r w:rsidRPr="00A301CB">
              <w:rPr>
                <w:rFonts w:asciiTheme="majorEastAsia" w:eastAsiaTheme="majorEastAsia" w:hAnsiTheme="majorEastAsia" w:cs="仿宋_GB2312" w:hint="eastAsia"/>
                <w:kern w:val="0"/>
                <w:sz w:val="24"/>
              </w:rPr>
              <w:t>成都市龙泉</w:t>
            </w:r>
            <w:proofErr w:type="gramStart"/>
            <w:r w:rsidRPr="00A301CB">
              <w:rPr>
                <w:rFonts w:asciiTheme="majorEastAsia" w:eastAsiaTheme="majorEastAsia" w:hAnsiTheme="majorEastAsia" w:cs="仿宋_GB2312" w:hint="eastAsia"/>
                <w:kern w:val="0"/>
                <w:sz w:val="24"/>
              </w:rPr>
              <w:t>驿</w:t>
            </w:r>
            <w:proofErr w:type="gramEnd"/>
            <w:r w:rsidRPr="00A301CB">
              <w:rPr>
                <w:rFonts w:asciiTheme="majorEastAsia" w:eastAsiaTheme="majorEastAsia" w:hAnsiTheme="majorEastAsia" w:cs="仿宋_GB2312" w:hint="eastAsia"/>
                <w:kern w:val="0"/>
                <w:sz w:val="24"/>
              </w:rPr>
              <w:t>区</w:t>
            </w:r>
            <w:r w:rsidRPr="00A301CB">
              <w:rPr>
                <w:rFonts w:asciiTheme="majorEastAsia" w:eastAsiaTheme="majorEastAsia" w:hAnsiTheme="majorEastAsia" w:cs="宋体" w:hint="eastAsia"/>
                <w:kern w:val="0"/>
                <w:sz w:val="24"/>
              </w:rPr>
              <w:t>北京路636号</w:t>
            </w:r>
          </w:p>
        </w:tc>
      </w:tr>
      <w:tr w:rsidR="00A301CB" w:rsidRPr="00A301CB" w:rsidTr="00A301CB">
        <w:trPr>
          <w:trHeight w:val="400"/>
          <w:jc w:val="center"/>
        </w:trPr>
        <w:tc>
          <w:tcPr>
            <w:tcW w:w="554" w:type="dxa"/>
            <w:tcBorders>
              <w:top w:val="single" w:sz="4" w:space="0" w:color="auto"/>
              <w:bottom w:val="single" w:sz="4" w:space="0" w:color="auto"/>
              <w:right w:val="single" w:sz="4" w:space="0" w:color="auto"/>
            </w:tcBorders>
            <w:vAlign w:val="center"/>
          </w:tcPr>
          <w:p w:rsidR="00A301CB" w:rsidRPr="00A301CB" w:rsidRDefault="00A301CB" w:rsidP="00A301CB">
            <w:pPr>
              <w:snapToGrid w:val="0"/>
              <w:jc w:val="center"/>
              <w:rPr>
                <w:rFonts w:asciiTheme="majorEastAsia" w:eastAsiaTheme="majorEastAsia" w:hAnsiTheme="majorEastAsia" w:cs="仿宋_GB2312"/>
                <w:kern w:val="0"/>
                <w:sz w:val="24"/>
              </w:rPr>
            </w:pPr>
            <w:r w:rsidRPr="00A301CB">
              <w:rPr>
                <w:rFonts w:asciiTheme="majorEastAsia" w:eastAsiaTheme="majorEastAsia" w:hAnsiTheme="majorEastAsia" w:cs="仿宋_GB2312"/>
                <w:kern w:val="0"/>
                <w:sz w:val="24"/>
              </w:rPr>
              <w:t>1</w:t>
            </w:r>
            <w:r w:rsidRPr="00A301CB">
              <w:rPr>
                <w:rFonts w:asciiTheme="majorEastAsia" w:eastAsiaTheme="majorEastAsia" w:hAnsiTheme="majorEastAsia" w:cs="仿宋_GB2312" w:hint="eastAsia"/>
                <w:kern w:val="0"/>
                <w:sz w:val="24"/>
              </w:rPr>
              <w:t>7</w:t>
            </w:r>
          </w:p>
        </w:tc>
        <w:tc>
          <w:tcPr>
            <w:tcW w:w="2503" w:type="dxa"/>
            <w:tcBorders>
              <w:top w:val="single" w:sz="4" w:space="0" w:color="auto"/>
              <w:left w:val="single" w:sz="4" w:space="0" w:color="auto"/>
              <w:bottom w:val="single" w:sz="4" w:space="0" w:color="auto"/>
              <w:right w:val="single" w:sz="4" w:space="0" w:color="auto"/>
            </w:tcBorders>
            <w:vAlign w:val="center"/>
          </w:tcPr>
          <w:p w:rsidR="00A301CB" w:rsidRPr="00A301CB" w:rsidRDefault="00A301CB" w:rsidP="00A301CB">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是否退还报价文件</w:t>
            </w:r>
          </w:p>
        </w:tc>
        <w:tc>
          <w:tcPr>
            <w:tcW w:w="6662" w:type="dxa"/>
            <w:tcBorders>
              <w:top w:val="single" w:sz="4" w:space="0" w:color="auto"/>
              <w:left w:val="single" w:sz="4" w:space="0" w:color="auto"/>
              <w:bottom w:val="single" w:sz="4" w:space="0" w:color="auto"/>
            </w:tcBorders>
            <w:vAlign w:val="center"/>
          </w:tcPr>
          <w:p w:rsidR="00A301CB" w:rsidRPr="00A301CB" w:rsidRDefault="00A301CB" w:rsidP="00A301CB">
            <w:pPr>
              <w:pStyle w:val="Default"/>
              <w:jc w:val="both"/>
              <w:rPr>
                <w:rFonts w:asciiTheme="majorEastAsia" w:eastAsiaTheme="majorEastAsia" w:hAnsiTheme="majorEastAsia" w:cs="仿宋_GB2312"/>
                <w:color w:val="auto"/>
              </w:rPr>
            </w:pPr>
            <w:r w:rsidRPr="00A301CB">
              <w:rPr>
                <w:rFonts w:asciiTheme="majorEastAsia" w:eastAsiaTheme="majorEastAsia" w:hAnsiTheme="majorEastAsia" w:cs="仿宋_GB2312" w:hint="eastAsia"/>
                <w:color w:val="auto"/>
              </w:rPr>
              <w:t>否</w:t>
            </w:r>
          </w:p>
        </w:tc>
      </w:tr>
      <w:tr w:rsidR="00A301CB" w:rsidRPr="00A301CB" w:rsidTr="00A301CB">
        <w:trPr>
          <w:trHeight w:val="620"/>
          <w:jc w:val="center"/>
        </w:trPr>
        <w:tc>
          <w:tcPr>
            <w:tcW w:w="554" w:type="dxa"/>
            <w:tcBorders>
              <w:top w:val="single" w:sz="4" w:space="0" w:color="auto"/>
              <w:bottom w:val="single" w:sz="4" w:space="0" w:color="auto"/>
              <w:right w:val="single" w:sz="4" w:space="0" w:color="auto"/>
            </w:tcBorders>
            <w:vAlign w:val="center"/>
          </w:tcPr>
          <w:p w:rsidR="00A301CB" w:rsidRPr="00A301CB" w:rsidRDefault="00A301CB" w:rsidP="00A301CB">
            <w:pPr>
              <w:snapToGrid w:val="0"/>
              <w:jc w:val="center"/>
              <w:rPr>
                <w:rFonts w:asciiTheme="majorEastAsia" w:eastAsiaTheme="majorEastAsia" w:hAnsiTheme="majorEastAsia" w:cs="仿宋_GB2312"/>
                <w:kern w:val="0"/>
                <w:sz w:val="24"/>
              </w:rPr>
            </w:pPr>
            <w:r>
              <w:rPr>
                <w:rFonts w:asciiTheme="majorEastAsia" w:eastAsiaTheme="majorEastAsia" w:hAnsiTheme="majorEastAsia" w:cs="仿宋_GB2312" w:hint="eastAsia"/>
                <w:kern w:val="0"/>
                <w:sz w:val="24"/>
              </w:rPr>
              <w:t>1</w:t>
            </w:r>
            <w:r>
              <w:rPr>
                <w:rFonts w:asciiTheme="majorEastAsia" w:eastAsiaTheme="majorEastAsia" w:hAnsiTheme="majorEastAsia" w:cs="仿宋_GB2312"/>
                <w:kern w:val="0"/>
                <w:sz w:val="24"/>
              </w:rPr>
              <w:t>8</w:t>
            </w:r>
          </w:p>
        </w:tc>
        <w:tc>
          <w:tcPr>
            <w:tcW w:w="2503" w:type="dxa"/>
            <w:tcBorders>
              <w:top w:val="single" w:sz="4" w:space="0" w:color="auto"/>
              <w:left w:val="single" w:sz="4" w:space="0" w:color="auto"/>
              <w:bottom w:val="single" w:sz="4" w:space="0" w:color="auto"/>
              <w:right w:val="single" w:sz="4" w:space="0" w:color="auto"/>
            </w:tcBorders>
            <w:vAlign w:val="center"/>
          </w:tcPr>
          <w:p w:rsidR="00A301CB" w:rsidRPr="00A301CB" w:rsidRDefault="00A301CB" w:rsidP="00A301CB">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公开报价时间和地点</w:t>
            </w:r>
          </w:p>
        </w:tc>
        <w:tc>
          <w:tcPr>
            <w:tcW w:w="6662" w:type="dxa"/>
            <w:tcBorders>
              <w:top w:val="single" w:sz="4" w:space="0" w:color="auto"/>
              <w:left w:val="single" w:sz="4" w:space="0" w:color="auto"/>
              <w:bottom w:val="single" w:sz="4" w:space="0" w:color="auto"/>
            </w:tcBorders>
          </w:tcPr>
          <w:p w:rsidR="00A301CB" w:rsidRPr="00A301CB" w:rsidRDefault="00A301CB" w:rsidP="00A301CB">
            <w:pPr>
              <w:pStyle w:val="Default"/>
              <w:rPr>
                <w:rFonts w:asciiTheme="majorEastAsia" w:eastAsiaTheme="majorEastAsia" w:hAnsiTheme="majorEastAsia" w:cs="仿宋_GB2312"/>
                <w:color w:val="auto"/>
              </w:rPr>
            </w:pPr>
            <w:r w:rsidRPr="00A301CB">
              <w:rPr>
                <w:rFonts w:asciiTheme="majorEastAsia" w:eastAsiaTheme="majorEastAsia" w:hAnsiTheme="majorEastAsia" w:cs="仿宋_GB2312" w:hint="eastAsia"/>
                <w:color w:val="auto"/>
              </w:rPr>
              <w:t>公开报价时间：同报价截止时间</w:t>
            </w:r>
          </w:p>
          <w:p w:rsidR="00A301CB" w:rsidRPr="00A301CB" w:rsidRDefault="00A301CB" w:rsidP="00A301CB">
            <w:pPr>
              <w:pStyle w:val="Default"/>
              <w:rPr>
                <w:rFonts w:asciiTheme="majorEastAsia" w:eastAsiaTheme="majorEastAsia" w:hAnsiTheme="majorEastAsia" w:cs="仿宋_GB2312"/>
                <w:color w:val="auto"/>
              </w:rPr>
            </w:pPr>
            <w:r w:rsidRPr="00A301CB">
              <w:rPr>
                <w:rFonts w:asciiTheme="majorEastAsia" w:eastAsiaTheme="majorEastAsia" w:hAnsiTheme="majorEastAsia" w:cs="仿宋_GB2312" w:hint="eastAsia"/>
                <w:color w:val="auto"/>
              </w:rPr>
              <w:t>公开报价地点：成都市龙泉</w:t>
            </w:r>
            <w:proofErr w:type="gramStart"/>
            <w:r w:rsidRPr="00A301CB">
              <w:rPr>
                <w:rFonts w:asciiTheme="majorEastAsia" w:eastAsiaTheme="majorEastAsia" w:hAnsiTheme="majorEastAsia" w:cs="仿宋_GB2312" w:hint="eastAsia"/>
                <w:color w:val="auto"/>
              </w:rPr>
              <w:t>驿</w:t>
            </w:r>
            <w:proofErr w:type="gramEnd"/>
            <w:r w:rsidRPr="00A301CB">
              <w:rPr>
                <w:rFonts w:asciiTheme="majorEastAsia" w:eastAsiaTheme="majorEastAsia" w:hAnsiTheme="majorEastAsia" w:cs="仿宋_GB2312" w:hint="eastAsia"/>
                <w:color w:val="auto"/>
              </w:rPr>
              <w:t>区</w:t>
            </w:r>
            <w:r w:rsidRPr="00A301CB">
              <w:rPr>
                <w:rFonts w:asciiTheme="majorEastAsia" w:eastAsiaTheme="majorEastAsia" w:hAnsiTheme="majorEastAsia" w:hint="eastAsia"/>
                <w:color w:val="auto"/>
              </w:rPr>
              <w:t>北京路636号</w:t>
            </w:r>
          </w:p>
        </w:tc>
      </w:tr>
      <w:tr w:rsidR="00A301CB" w:rsidRPr="00A301CB" w:rsidTr="00A301CB">
        <w:trPr>
          <w:trHeight w:val="335"/>
          <w:jc w:val="center"/>
        </w:trPr>
        <w:tc>
          <w:tcPr>
            <w:tcW w:w="554" w:type="dxa"/>
            <w:tcBorders>
              <w:top w:val="single" w:sz="4" w:space="0" w:color="auto"/>
              <w:bottom w:val="single" w:sz="4" w:space="0" w:color="auto"/>
              <w:right w:val="single" w:sz="4" w:space="0" w:color="auto"/>
            </w:tcBorders>
            <w:vAlign w:val="center"/>
          </w:tcPr>
          <w:p w:rsidR="00A301CB" w:rsidRPr="00A301CB" w:rsidRDefault="00A301CB" w:rsidP="00A301CB">
            <w:pPr>
              <w:snapToGrid w:val="0"/>
              <w:jc w:val="center"/>
              <w:rPr>
                <w:rFonts w:asciiTheme="majorEastAsia" w:eastAsiaTheme="majorEastAsia" w:hAnsiTheme="majorEastAsia" w:cs="仿宋_GB2312"/>
                <w:kern w:val="0"/>
                <w:sz w:val="24"/>
              </w:rPr>
            </w:pPr>
          </w:p>
        </w:tc>
        <w:tc>
          <w:tcPr>
            <w:tcW w:w="2503" w:type="dxa"/>
            <w:tcBorders>
              <w:top w:val="single" w:sz="4" w:space="0" w:color="auto"/>
              <w:left w:val="single" w:sz="4" w:space="0" w:color="auto"/>
              <w:bottom w:val="single" w:sz="4" w:space="0" w:color="auto"/>
              <w:right w:val="single" w:sz="4" w:space="0" w:color="auto"/>
            </w:tcBorders>
            <w:vAlign w:val="center"/>
          </w:tcPr>
          <w:p w:rsidR="00A301CB" w:rsidRPr="00A301CB" w:rsidRDefault="00A301CB" w:rsidP="00A301CB">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cs="仿宋_GB2312" w:hint="eastAsia"/>
                <w:kern w:val="0"/>
                <w:sz w:val="24"/>
              </w:rPr>
              <w:t>评审办法</w:t>
            </w:r>
          </w:p>
        </w:tc>
        <w:tc>
          <w:tcPr>
            <w:tcW w:w="6662" w:type="dxa"/>
            <w:tcBorders>
              <w:top w:val="single" w:sz="4" w:space="0" w:color="auto"/>
              <w:left w:val="single" w:sz="4" w:space="0" w:color="auto"/>
              <w:bottom w:val="single" w:sz="4" w:space="0" w:color="auto"/>
            </w:tcBorders>
            <w:vAlign w:val="center"/>
          </w:tcPr>
          <w:p w:rsidR="00A301CB" w:rsidRPr="00A301CB" w:rsidRDefault="00A301CB" w:rsidP="00A301CB">
            <w:pPr>
              <w:autoSpaceDE w:val="0"/>
              <w:autoSpaceDN w:val="0"/>
              <w:adjustRightInd w:val="0"/>
              <w:rPr>
                <w:rFonts w:asciiTheme="majorEastAsia" w:eastAsiaTheme="majorEastAsia" w:hAnsiTheme="majorEastAsia" w:cs="仿宋_GB2312"/>
                <w:kern w:val="0"/>
                <w:sz w:val="24"/>
              </w:rPr>
            </w:pPr>
            <w:r w:rsidRPr="00A301CB">
              <w:rPr>
                <w:rFonts w:asciiTheme="majorEastAsia" w:eastAsiaTheme="majorEastAsia" w:hAnsiTheme="majorEastAsia" w:hint="eastAsia"/>
                <w:sz w:val="24"/>
              </w:rPr>
              <w:t>综合评分法</w:t>
            </w:r>
          </w:p>
        </w:tc>
      </w:tr>
    </w:tbl>
    <w:p w:rsidR="00FF79B8" w:rsidRDefault="007D273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一、供应商参加采购活动应当符合国家相关法律法规。</w:t>
      </w:r>
    </w:p>
    <w:p w:rsidR="00FF79B8" w:rsidRDefault="007D273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FF79B8" w:rsidRDefault="007D273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w:t>
      </w:r>
      <w:r w:rsidR="00275D4A">
        <w:rPr>
          <w:rFonts w:asciiTheme="majorEastAsia" w:eastAsiaTheme="majorEastAsia" w:hAnsiTheme="majorEastAsia" w:hint="eastAsia"/>
          <w:sz w:val="24"/>
        </w:rPr>
        <w:t>风险</w:t>
      </w:r>
      <w:r>
        <w:rPr>
          <w:rFonts w:asciiTheme="majorEastAsia" w:eastAsiaTheme="majorEastAsia" w:hAnsiTheme="majorEastAsia" w:hint="eastAsia"/>
          <w:sz w:val="24"/>
        </w:rPr>
        <w:t>费用。只能有一个报价，不接受有选择的报价。供应商须对全部货物进行报价，否则报价无效。</w:t>
      </w:r>
    </w:p>
    <w:p w:rsidR="00FF79B8" w:rsidRDefault="007D273D">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FF79B8" w:rsidRDefault="007D273D">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FF79B8" w:rsidRDefault="007D273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FF79B8" w:rsidRDefault="007D273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201</w:t>
      </w:r>
      <w:r>
        <w:rPr>
          <w:rFonts w:asciiTheme="majorEastAsia" w:eastAsiaTheme="majorEastAsia" w:hAnsiTheme="majorEastAsia" w:hint="eastAsia"/>
          <w:sz w:val="24"/>
          <w:u w:val="single"/>
        </w:rPr>
        <w:t>9</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09</w:t>
      </w:r>
      <w:r>
        <w:rPr>
          <w:rFonts w:asciiTheme="majorEastAsia" w:eastAsiaTheme="majorEastAsia" w:hAnsiTheme="majorEastAsia" w:hint="eastAsia"/>
          <w:sz w:val="24"/>
        </w:rPr>
        <w:t>月</w:t>
      </w:r>
      <w:r>
        <w:rPr>
          <w:rFonts w:asciiTheme="majorEastAsia" w:eastAsiaTheme="majorEastAsia" w:hAnsiTheme="majorEastAsia" w:hint="eastAsia"/>
          <w:sz w:val="24"/>
          <w:u w:val="single"/>
        </w:rPr>
        <w:t xml:space="preserve"> </w:t>
      </w:r>
      <w:r w:rsidR="00CF68B9">
        <w:rPr>
          <w:rFonts w:asciiTheme="majorEastAsia" w:eastAsiaTheme="majorEastAsia" w:hAnsiTheme="majorEastAsia" w:hint="eastAsia"/>
          <w:sz w:val="24"/>
          <w:u w:val="single"/>
        </w:rPr>
        <w:t>27</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日17:00时，截止时间后，将拒绝接收新的报价文件。</w:t>
      </w:r>
    </w:p>
    <w:p w:rsidR="00FF79B8" w:rsidRDefault="007D273D">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FF79B8" w:rsidRDefault="007D273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（四）报价文件中出现计算性错误的；</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FF79B8" w:rsidRDefault="007D273D">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FF79B8" w:rsidRDefault="007D273D">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FF79B8" w:rsidRDefault="007D273D">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FF79B8" w:rsidRDefault="007D273D">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FF79B8" w:rsidRDefault="007D273D">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FF79B8" w:rsidRDefault="007D273D">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FF79B8" w:rsidRDefault="007D273D">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FF79B8" w:rsidRDefault="007D273D">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FF79B8" w:rsidRDefault="007D273D">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A301CB" w:rsidRDefault="007D273D">
      <w:pPr>
        <w:spacing w:line="360" w:lineRule="auto"/>
        <w:rPr>
          <w:rFonts w:asciiTheme="majorEastAsia" w:eastAsiaTheme="majorEastAsia" w:hAnsiTheme="majorEastAsia"/>
          <w:sz w:val="32"/>
        </w:rPr>
      </w:pPr>
      <w:r>
        <w:rPr>
          <w:rFonts w:asciiTheme="majorEastAsia" w:eastAsiaTheme="majorEastAsia" w:hAnsiTheme="majorEastAsia"/>
          <w:sz w:val="32"/>
        </w:rPr>
        <w:t xml:space="preserve">           </w:t>
      </w:r>
    </w:p>
    <w:p w:rsidR="00FF79B8" w:rsidRDefault="007D273D">
      <w:pPr>
        <w:spacing w:line="360" w:lineRule="auto"/>
        <w:rPr>
          <w:rFonts w:asciiTheme="majorEastAsia" w:eastAsiaTheme="majorEastAsia" w:hAnsiTheme="majorEastAsia"/>
          <w:b/>
          <w:sz w:val="36"/>
          <w:szCs w:val="36"/>
        </w:rPr>
      </w:pPr>
      <w:r>
        <w:rPr>
          <w:rFonts w:asciiTheme="majorEastAsia" w:eastAsiaTheme="majorEastAsia" w:hAnsiTheme="majorEastAsia"/>
          <w:sz w:val="32"/>
        </w:rPr>
        <w:lastRenderedPageBreak/>
        <w:t xml:space="preserve"> </w:t>
      </w:r>
      <w:r>
        <w:rPr>
          <w:rFonts w:asciiTheme="majorEastAsia" w:eastAsiaTheme="majorEastAsia" w:hAnsiTheme="majorEastAsia" w:hint="eastAsia"/>
          <w:b/>
          <w:sz w:val="32"/>
          <w:szCs w:val="32"/>
        </w:rPr>
        <w:t>第三部分</w:t>
      </w:r>
      <w:r>
        <w:rPr>
          <w:rFonts w:asciiTheme="majorEastAsia" w:eastAsiaTheme="majorEastAsia" w:hAnsiTheme="majorEastAsia"/>
          <w:sz w:val="32"/>
          <w:szCs w:val="32"/>
        </w:rPr>
        <w:t xml:space="preserve"> </w:t>
      </w:r>
      <w:r>
        <w:rPr>
          <w:rFonts w:asciiTheme="majorEastAsia" w:eastAsiaTheme="majorEastAsia" w:hAnsiTheme="majorEastAsia"/>
          <w:b/>
          <w:sz w:val="36"/>
          <w:szCs w:val="36"/>
        </w:rPr>
        <w:t xml:space="preserve"> </w:t>
      </w:r>
      <w:proofErr w:type="gramStart"/>
      <w:r>
        <w:rPr>
          <w:rFonts w:hint="eastAsia"/>
          <w:b/>
          <w:sz w:val="36"/>
          <w:szCs w:val="36"/>
          <w:u w:val="single"/>
        </w:rPr>
        <w:t>钯</w:t>
      </w:r>
      <w:proofErr w:type="gramEnd"/>
      <w:r>
        <w:rPr>
          <w:rFonts w:hint="eastAsia"/>
          <w:b/>
          <w:sz w:val="36"/>
          <w:szCs w:val="36"/>
          <w:u w:val="single"/>
        </w:rPr>
        <w:t>设备钢架及安装</w:t>
      </w:r>
      <w:r>
        <w:rPr>
          <w:rFonts w:asciiTheme="majorEastAsia" w:eastAsiaTheme="majorEastAsia" w:hAnsiTheme="majorEastAsia" w:hint="eastAsia"/>
          <w:b/>
          <w:sz w:val="36"/>
          <w:szCs w:val="36"/>
        </w:rPr>
        <w:t>要求</w:t>
      </w:r>
    </w:p>
    <w:p w:rsidR="00155562" w:rsidRDefault="00155562" w:rsidP="00155562">
      <w:pPr>
        <w:jc w:val="left"/>
        <w:rPr>
          <w:sz w:val="28"/>
          <w:szCs w:val="36"/>
        </w:rPr>
      </w:pPr>
      <w:r>
        <w:rPr>
          <w:rFonts w:hint="eastAsia"/>
          <w:sz w:val="28"/>
          <w:szCs w:val="36"/>
        </w:rPr>
        <w:t>一、项目概况：</w:t>
      </w:r>
    </w:p>
    <w:p w:rsidR="00155562" w:rsidRDefault="00155562" w:rsidP="00155562">
      <w:pPr>
        <w:jc w:val="left"/>
        <w:rPr>
          <w:sz w:val="28"/>
          <w:szCs w:val="36"/>
        </w:rPr>
      </w:pPr>
      <w:r>
        <w:rPr>
          <w:rFonts w:hint="eastAsia"/>
          <w:sz w:val="28"/>
          <w:szCs w:val="36"/>
        </w:rPr>
        <w:t xml:space="preserve">   </w:t>
      </w:r>
      <w:r>
        <w:rPr>
          <w:rFonts w:hint="eastAsia"/>
          <w:sz w:val="28"/>
          <w:szCs w:val="36"/>
        </w:rPr>
        <w:t>本项目为《</w:t>
      </w:r>
      <w:r>
        <w:rPr>
          <w:rFonts w:eastAsiaTheme="minorEastAsia" w:hint="eastAsia"/>
          <w:sz w:val="28"/>
          <w:szCs w:val="36"/>
        </w:rPr>
        <w:t>成都光明派特贵金属有限公司钯相关设备项目</w:t>
      </w:r>
      <w:r>
        <w:rPr>
          <w:rFonts w:hint="eastAsia"/>
          <w:sz w:val="28"/>
          <w:szCs w:val="36"/>
        </w:rPr>
        <w:t>》，主要工作内容为：</w:t>
      </w:r>
    </w:p>
    <w:p w:rsidR="00155562" w:rsidRDefault="00155562" w:rsidP="00155562">
      <w:pPr>
        <w:numPr>
          <w:ilvl w:val="0"/>
          <w:numId w:val="2"/>
        </w:numPr>
        <w:jc w:val="left"/>
        <w:rPr>
          <w:sz w:val="28"/>
          <w:szCs w:val="36"/>
        </w:rPr>
      </w:pPr>
      <w:r>
        <w:rPr>
          <w:rFonts w:hint="eastAsia"/>
          <w:sz w:val="28"/>
          <w:szCs w:val="36"/>
        </w:rPr>
        <w:t>提纯间</w:t>
      </w:r>
    </w:p>
    <w:p w:rsidR="00155562" w:rsidRDefault="00155562" w:rsidP="00155562">
      <w:pPr>
        <w:jc w:val="left"/>
        <w:rPr>
          <w:sz w:val="28"/>
          <w:szCs w:val="36"/>
        </w:rPr>
      </w:pPr>
      <w:r>
        <w:rPr>
          <w:rFonts w:hint="eastAsia"/>
          <w:sz w:val="28"/>
          <w:szCs w:val="36"/>
        </w:rPr>
        <w:t>拆除部分：</w:t>
      </w:r>
    </w:p>
    <w:p w:rsidR="00155562" w:rsidRDefault="00155562" w:rsidP="00155562">
      <w:pPr>
        <w:ind w:firstLineChars="200" w:firstLine="560"/>
        <w:jc w:val="left"/>
        <w:rPr>
          <w:sz w:val="28"/>
          <w:szCs w:val="36"/>
        </w:rPr>
      </w:pPr>
      <w:r>
        <w:rPr>
          <w:rFonts w:hint="eastAsia"/>
          <w:sz w:val="28"/>
          <w:szCs w:val="36"/>
        </w:rPr>
        <w:t>部分原管廊及其上部管道拆除；部分地面拆除及恢复；部分灯具拆除。</w:t>
      </w:r>
    </w:p>
    <w:p w:rsidR="00155562" w:rsidRDefault="00155562" w:rsidP="00155562">
      <w:pPr>
        <w:jc w:val="left"/>
        <w:rPr>
          <w:sz w:val="28"/>
          <w:szCs w:val="36"/>
        </w:rPr>
      </w:pPr>
      <w:r>
        <w:rPr>
          <w:rFonts w:hint="eastAsia"/>
          <w:sz w:val="28"/>
          <w:szCs w:val="36"/>
        </w:rPr>
        <w:t>新建部分：</w:t>
      </w:r>
    </w:p>
    <w:p w:rsidR="00155562" w:rsidRDefault="00155562" w:rsidP="00155562">
      <w:pPr>
        <w:numPr>
          <w:ilvl w:val="0"/>
          <w:numId w:val="3"/>
        </w:numPr>
        <w:jc w:val="left"/>
        <w:rPr>
          <w:sz w:val="28"/>
          <w:szCs w:val="36"/>
        </w:rPr>
      </w:pPr>
      <w:r>
        <w:rPr>
          <w:rFonts w:hint="eastAsia"/>
          <w:sz w:val="28"/>
          <w:szCs w:val="36"/>
        </w:rPr>
        <w:t>土建：设备钢平台及其混凝土基础，以及混凝土基础防腐。</w:t>
      </w:r>
    </w:p>
    <w:p w:rsidR="00155562" w:rsidRDefault="00155562" w:rsidP="00155562">
      <w:pPr>
        <w:numPr>
          <w:ilvl w:val="0"/>
          <w:numId w:val="3"/>
        </w:numPr>
        <w:jc w:val="left"/>
        <w:rPr>
          <w:sz w:val="28"/>
          <w:szCs w:val="36"/>
        </w:rPr>
      </w:pPr>
      <w:r>
        <w:rPr>
          <w:rFonts w:hint="eastAsia"/>
          <w:sz w:val="28"/>
          <w:szCs w:val="36"/>
        </w:rPr>
        <w:t>设备：</w:t>
      </w:r>
      <w:r>
        <w:rPr>
          <w:rFonts w:hint="eastAsia"/>
          <w:sz w:val="28"/>
          <w:szCs w:val="36"/>
        </w:rPr>
        <w:t>3</w:t>
      </w:r>
      <w:r>
        <w:rPr>
          <w:rFonts w:hint="eastAsia"/>
          <w:sz w:val="28"/>
          <w:szCs w:val="36"/>
        </w:rPr>
        <w:t>台反应釜及其附属设备安装。</w:t>
      </w:r>
    </w:p>
    <w:p w:rsidR="00155562" w:rsidRDefault="00155562" w:rsidP="00155562">
      <w:pPr>
        <w:numPr>
          <w:ilvl w:val="0"/>
          <w:numId w:val="3"/>
        </w:numPr>
        <w:jc w:val="left"/>
        <w:rPr>
          <w:sz w:val="28"/>
          <w:szCs w:val="36"/>
        </w:rPr>
      </w:pPr>
      <w:r>
        <w:rPr>
          <w:rFonts w:hint="eastAsia"/>
          <w:sz w:val="28"/>
          <w:szCs w:val="36"/>
        </w:rPr>
        <w:t>管道：拆除管道恢复安装，新增系统安装为：工艺管道系统、酸碱系统、蒸汽管道系统、真空系统、纯水系统、冷却水系统、氯气废气系统、氮氧化物废气系统、氨气系统。</w:t>
      </w:r>
    </w:p>
    <w:p w:rsidR="00155562" w:rsidRDefault="00155562" w:rsidP="00155562">
      <w:pPr>
        <w:numPr>
          <w:ilvl w:val="0"/>
          <w:numId w:val="3"/>
        </w:numPr>
        <w:jc w:val="left"/>
        <w:rPr>
          <w:sz w:val="28"/>
          <w:szCs w:val="36"/>
        </w:rPr>
      </w:pPr>
      <w:r>
        <w:rPr>
          <w:rFonts w:hint="eastAsia"/>
          <w:sz w:val="28"/>
          <w:szCs w:val="36"/>
        </w:rPr>
        <w:t>电气：生成罐平台底部照明；</w:t>
      </w:r>
      <w:proofErr w:type="gramStart"/>
      <w:r>
        <w:rPr>
          <w:rFonts w:hint="eastAsia"/>
          <w:sz w:val="28"/>
          <w:szCs w:val="36"/>
        </w:rPr>
        <w:t>搅拌器及移液泵</w:t>
      </w:r>
      <w:proofErr w:type="gramEnd"/>
      <w:r>
        <w:rPr>
          <w:rFonts w:hint="eastAsia"/>
          <w:sz w:val="28"/>
          <w:szCs w:val="36"/>
        </w:rPr>
        <w:t>配电。</w:t>
      </w:r>
    </w:p>
    <w:p w:rsidR="00155562" w:rsidRDefault="00155562" w:rsidP="00155562">
      <w:pPr>
        <w:numPr>
          <w:ilvl w:val="0"/>
          <w:numId w:val="3"/>
        </w:numPr>
        <w:jc w:val="left"/>
        <w:rPr>
          <w:sz w:val="28"/>
          <w:szCs w:val="36"/>
        </w:rPr>
      </w:pPr>
      <w:r>
        <w:rPr>
          <w:rFonts w:hint="eastAsia"/>
          <w:sz w:val="28"/>
          <w:szCs w:val="36"/>
        </w:rPr>
        <w:t>仪表：</w:t>
      </w:r>
      <w:r>
        <w:rPr>
          <w:rFonts w:hint="eastAsia"/>
          <w:sz w:val="28"/>
          <w:szCs w:val="36"/>
        </w:rPr>
        <w:t xml:space="preserve">PH </w:t>
      </w:r>
      <w:r>
        <w:rPr>
          <w:rFonts w:hint="eastAsia"/>
          <w:sz w:val="28"/>
          <w:szCs w:val="36"/>
        </w:rPr>
        <w:t>计安装及调试。</w:t>
      </w:r>
    </w:p>
    <w:p w:rsidR="00155562" w:rsidRDefault="00155562" w:rsidP="00155562">
      <w:pPr>
        <w:numPr>
          <w:ilvl w:val="0"/>
          <w:numId w:val="2"/>
        </w:numPr>
        <w:jc w:val="left"/>
        <w:rPr>
          <w:sz w:val="28"/>
          <w:szCs w:val="36"/>
        </w:rPr>
      </w:pPr>
      <w:r>
        <w:rPr>
          <w:rFonts w:hint="eastAsia"/>
          <w:sz w:val="28"/>
          <w:szCs w:val="36"/>
        </w:rPr>
        <w:t>三废区</w:t>
      </w:r>
    </w:p>
    <w:p w:rsidR="00155562" w:rsidRDefault="00155562" w:rsidP="00155562">
      <w:pPr>
        <w:jc w:val="left"/>
        <w:rPr>
          <w:sz w:val="28"/>
          <w:szCs w:val="36"/>
        </w:rPr>
      </w:pPr>
      <w:r>
        <w:rPr>
          <w:rFonts w:hint="eastAsia"/>
          <w:sz w:val="28"/>
          <w:szCs w:val="36"/>
        </w:rPr>
        <w:t>新建部分：</w:t>
      </w:r>
    </w:p>
    <w:p w:rsidR="00155562" w:rsidRDefault="00155562" w:rsidP="00155562">
      <w:pPr>
        <w:jc w:val="left"/>
        <w:rPr>
          <w:sz w:val="28"/>
          <w:szCs w:val="36"/>
        </w:rPr>
      </w:pPr>
      <w:r>
        <w:rPr>
          <w:rFonts w:hint="eastAsia"/>
          <w:sz w:val="28"/>
          <w:szCs w:val="36"/>
        </w:rPr>
        <w:t>1</w:t>
      </w:r>
      <w:r>
        <w:rPr>
          <w:rFonts w:hint="eastAsia"/>
          <w:sz w:val="28"/>
          <w:szCs w:val="36"/>
        </w:rPr>
        <w:t>）设备：</w:t>
      </w:r>
      <w:r>
        <w:rPr>
          <w:rFonts w:hint="eastAsia"/>
          <w:sz w:val="28"/>
          <w:szCs w:val="36"/>
        </w:rPr>
        <w:t>NH3</w:t>
      </w:r>
      <w:r>
        <w:rPr>
          <w:rFonts w:hint="eastAsia"/>
          <w:sz w:val="28"/>
          <w:szCs w:val="36"/>
        </w:rPr>
        <w:t>洗涤塔、硫酸槽、</w:t>
      </w:r>
      <w:r>
        <w:rPr>
          <w:rFonts w:hint="eastAsia"/>
          <w:sz w:val="28"/>
          <w:szCs w:val="36"/>
        </w:rPr>
        <w:t>PE</w:t>
      </w:r>
      <w:r>
        <w:rPr>
          <w:rFonts w:hint="eastAsia"/>
          <w:sz w:val="28"/>
          <w:szCs w:val="36"/>
        </w:rPr>
        <w:t>废液罐（</w:t>
      </w:r>
      <w:r>
        <w:rPr>
          <w:rFonts w:hint="eastAsia"/>
          <w:sz w:val="28"/>
          <w:szCs w:val="36"/>
        </w:rPr>
        <w:t>10</w:t>
      </w:r>
      <w:r>
        <w:rPr>
          <w:rFonts w:hint="eastAsia"/>
          <w:sz w:val="28"/>
          <w:szCs w:val="36"/>
        </w:rPr>
        <w:t>立方）、</w:t>
      </w:r>
      <w:r>
        <w:rPr>
          <w:rFonts w:hint="eastAsia"/>
          <w:sz w:val="28"/>
          <w:szCs w:val="36"/>
        </w:rPr>
        <w:t xml:space="preserve"> </w:t>
      </w:r>
      <w:r>
        <w:rPr>
          <w:rFonts w:hint="eastAsia"/>
          <w:sz w:val="28"/>
          <w:szCs w:val="36"/>
        </w:rPr>
        <w:t>酸碱调节槽（</w:t>
      </w:r>
      <w:r>
        <w:rPr>
          <w:rFonts w:hint="eastAsia"/>
          <w:sz w:val="28"/>
          <w:szCs w:val="36"/>
        </w:rPr>
        <w:t>4</w:t>
      </w:r>
      <w:r>
        <w:rPr>
          <w:rFonts w:hint="eastAsia"/>
          <w:sz w:val="28"/>
          <w:szCs w:val="36"/>
        </w:rPr>
        <w:t>立方）及其附属设备安装。</w:t>
      </w:r>
    </w:p>
    <w:p w:rsidR="00155562" w:rsidRDefault="00155562" w:rsidP="00155562">
      <w:pPr>
        <w:jc w:val="left"/>
        <w:rPr>
          <w:sz w:val="28"/>
          <w:szCs w:val="36"/>
        </w:rPr>
      </w:pPr>
      <w:r>
        <w:rPr>
          <w:rFonts w:hint="eastAsia"/>
          <w:sz w:val="28"/>
          <w:szCs w:val="36"/>
        </w:rPr>
        <w:t>2</w:t>
      </w:r>
      <w:r>
        <w:rPr>
          <w:rFonts w:hint="eastAsia"/>
          <w:sz w:val="28"/>
          <w:szCs w:val="36"/>
        </w:rPr>
        <w:t>）管道：</w:t>
      </w:r>
      <w:r>
        <w:rPr>
          <w:rFonts w:hint="eastAsia"/>
          <w:sz w:val="28"/>
          <w:szCs w:val="36"/>
        </w:rPr>
        <w:t>NH3</w:t>
      </w:r>
      <w:r>
        <w:rPr>
          <w:rFonts w:hint="eastAsia"/>
          <w:sz w:val="28"/>
          <w:szCs w:val="36"/>
        </w:rPr>
        <w:t>废气处理系统。</w:t>
      </w:r>
    </w:p>
    <w:p w:rsidR="00155562" w:rsidRDefault="00155562" w:rsidP="00155562">
      <w:pPr>
        <w:jc w:val="left"/>
        <w:rPr>
          <w:sz w:val="28"/>
          <w:szCs w:val="36"/>
        </w:rPr>
      </w:pPr>
      <w:r>
        <w:rPr>
          <w:rFonts w:hint="eastAsia"/>
          <w:sz w:val="28"/>
          <w:szCs w:val="36"/>
        </w:rPr>
        <w:t>3</w:t>
      </w:r>
      <w:r>
        <w:rPr>
          <w:rFonts w:hint="eastAsia"/>
          <w:sz w:val="28"/>
          <w:szCs w:val="36"/>
        </w:rPr>
        <w:t>）电气：移液泵配电。</w:t>
      </w:r>
    </w:p>
    <w:p w:rsidR="00155562" w:rsidRDefault="00155562" w:rsidP="00155562">
      <w:pPr>
        <w:jc w:val="left"/>
        <w:rPr>
          <w:sz w:val="28"/>
          <w:szCs w:val="36"/>
        </w:rPr>
      </w:pPr>
      <w:r>
        <w:rPr>
          <w:rFonts w:hint="eastAsia"/>
          <w:sz w:val="28"/>
          <w:szCs w:val="36"/>
        </w:rPr>
        <w:t>4</w:t>
      </w:r>
      <w:r>
        <w:rPr>
          <w:rFonts w:hint="eastAsia"/>
          <w:sz w:val="28"/>
          <w:szCs w:val="36"/>
        </w:rPr>
        <w:t>）仪表：</w:t>
      </w:r>
      <w:r>
        <w:rPr>
          <w:rFonts w:hint="eastAsia"/>
          <w:sz w:val="28"/>
          <w:szCs w:val="36"/>
        </w:rPr>
        <w:t xml:space="preserve">PH </w:t>
      </w:r>
      <w:r>
        <w:rPr>
          <w:rFonts w:hint="eastAsia"/>
          <w:sz w:val="28"/>
          <w:szCs w:val="36"/>
        </w:rPr>
        <w:t>计安装及调试。</w:t>
      </w:r>
    </w:p>
    <w:p w:rsidR="00155562" w:rsidRDefault="00155562" w:rsidP="00155562">
      <w:pPr>
        <w:jc w:val="left"/>
        <w:rPr>
          <w:sz w:val="28"/>
          <w:szCs w:val="36"/>
        </w:rPr>
      </w:pPr>
      <w:r>
        <w:rPr>
          <w:rFonts w:hint="eastAsia"/>
          <w:sz w:val="28"/>
          <w:szCs w:val="36"/>
        </w:rPr>
        <w:t>二、规范要求</w:t>
      </w:r>
    </w:p>
    <w:p w:rsidR="00155562" w:rsidRDefault="00155562" w:rsidP="00155562">
      <w:pPr>
        <w:jc w:val="left"/>
        <w:rPr>
          <w:sz w:val="28"/>
          <w:szCs w:val="36"/>
        </w:rPr>
      </w:pPr>
      <w:r>
        <w:rPr>
          <w:rFonts w:hint="eastAsia"/>
          <w:sz w:val="28"/>
          <w:szCs w:val="36"/>
        </w:rPr>
        <w:t>1</w:t>
      </w:r>
      <w:r>
        <w:rPr>
          <w:rFonts w:hint="eastAsia"/>
          <w:sz w:val="28"/>
          <w:szCs w:val="36"/>
        </w:rPr>
        <w:t>）《机械设备安装工程施工及验收通用规范》</w:t>
      </w:r>
      <w:r>
        <w:rPr>
          <w:rFonts w:hint="eastAsia"/>
          <w:sz w:val="28"/>
          <w:szCs w:val="36"/>
        </w:rPr>
        <w:t xml:space="preserve">      GB 50231-2009</w:t>
      </w:r>
    </w:p>
    <w:p w:rsidR="00155562" w:rsidRDefault="00155562" w:rsidP="00155562">
      <w:pPr>
        <w:jc w:val="left"/>
        <w:rPr>
          <w:sz w:val="28"/>
          <w:szCs w:val="36"/>
        </w:rPr>
      </w:pPr>
      <w:r>
        <w:rPr>
          <w:rFonts w:hint="eastAsia"/>
          <w:sz w:val="28"/>
          <w:szCs w:val="36"/>
        </w:rPr>
        <w:t>2</w:t>
      </w:r>
      <w:r>
        <w:rPr>
          <w:rFonts w:hint="eastAsia"/>
          <w:sz w:val="28"/>
          <w:szCs w:val="36"/>
        </w:rPr>
        <w:t>）《压缩机、风机、泵安装工程施工及验收规范》</w:t>
      </w:r>
      <w:r>
        <w:rPr>
          <w:rFonts w:hint="eastAsia"/>
          <w:sz w:val="28"/>
          <w:szCs w:val="36"/>
        </w:rPr>
        <w:t xml:space="preserve">  GB 50275-2010</w:t>
      </w:r>
    </w:p>
    <w:p w:rsidR="00155562" w:rsidRDefault="00155562" w:rsidP="00155562">
      <w:pPr>
        <w:jc w:val="left"/>
        <w:rPr>
          <w:sz w:val="28"/>
          <w:szCs w:val="36"/>
        </w:rPr>
      </w:pPr>
      <w:r>
        <w:rPr>
          <w:rFonts w:hint="eastAsia"/>
          <w:sz w:val="28"/>
          <w:szCs w:val="36"/>
        </w:rPr>
        <w:lastRenderedPageBreak/>
        <w:t>3</w:t>
      </w:r>
      <w:r>
        <w:rPr>
          <w:rFonts w:hint="eastAsia"/>
          <w:sz w:val="28"/>
          <w:szCs w:val="36"/>
        </w:rPr>
        <w:t>）《现场设备、工业管道焊接工程施工及验收规范》</w:t>
      </w:r>
      <w:r>
        <w:rPr>
          <w:rFonts w:hint="eastAsia"/>
          <w:sz w:val="28"/>
          <w:szCs w:val="36"/>
        </w:rPr>
        <w:t>GB 50236-2011</w:t>
      </w:r>
    </w:p>
    <w:p w:rsidR="00155562" w:rsidRDefault="00155562" w:rsidP="00155562">
      <w:pPr>
        <w:jc w:val="left"/>
        <w:rPr>
          <w:sz w:val="28"/>
          <w:szCs w:val="36"/>
        </w:rPr>
      </w:pPr>
      <w:r>
        <w:rPr>
          <w:rFonts w:hint="eastAsia"/>
          <w:sz w:val="28"/>
          <w:szCs w:val="36"/>
        </w:rPr>
        <w:t>三、材质及施工技术要求</w:t>
      </w:r>
    </w:p>
    <w:p w:rsidR="00155562" w:rsidRDefault="00155562" w:rsidP="00155562">
      <w:pPr>
        <w:jc w:val="left"/>
        <w:rPr>
          <w:sz w:val="28"/>
          <w:szCs w:val="36"/>
        </w:rPr>
      </w:pPr>
      <w:r>
        <w:rPr>
          <w:rFonts w:hint="eastAsia"/>
          <w:sz w:val="28"/>
          <w:szCs w:val="36"/>
        </w:rPr>
        <w:t>1</w:t>
      </w:r>
      <w:r>
        <w:rPr>
          <w:rFonts w:hint="eastAsia"/>
          <w:sz w:val="28"/>
          <w:szCs w:val="36"/>
        </w:rPr>
        <w:t>）土建：设备钢结构基础采用</w:t>
      </w:r>
      <w:r>
        <w:rPr>
          <w:rFonts w:hint="eastAsia"/>
          <w:sz w:val="28"/>
          <w:szCs w:val="36"/>
        </w:rPr>
        <w:t>C35</w:t>
      </w:r>
      <w:r>
        <w:rPr>
          <w:rFonts w:hint="eastAsia"/>
          <w:sz w:val="28"/>
          <w:szCs w:val="36"/>
        </w:rPr>
        <w:t>混凝土基础及其环氧树脂防腐（</w:t>
      </w:r>
      <w:proofErr w:type="gramStart"/>
      <w:r>
        <w:rPr>
          <w:rFonts w:hint="eastAsia"/>
          <w:sz w:val="28"/>
          <w:szCs w:val="36"/>
        </w:rPr>
        <w:t>三布五</w:t>
      </w:r>
      <w:proofErr w:type="gramEnd"/>
      <w:r>
        <w:rPr>
          <w:rFonts w:hint="eastAsia"/>
          <w:sz w:val="28"/>
          <w:szCs w:val="36"/>
        </w:rPr>
        <w:t>涂，颜色与原现场保持一致）；钢结构防腐等级为</w:t>
      </w:r>
      <w:r>
        <w:rPr>
          <w:rFonts w:hint="eastAsia"/>
          <w:sz w:val="28"/>
          <w:szCs w:val="36"/>
        </w:rPr>
        <w:t>Sa2.5,</w:t>
      </w:r>
      <w:r>
        <w:rPr>
          <w:rFonts w:hint="eastAsia"/>
          <w:sz w:val="28"/>
          <w:szCs w:val="36"/>
        </w:rPr>
        <w:t>防腐油漆为环氧富锌漆（三峡牌，两底两面，颜色与原现场保持一致），钢平台及防护栏与原现场保持一致。</w:t>
      </w:r>
    </w:p>
    <w:p w:rsidR="00155562" w:rsidRDefault="00155562" w:rsidP="00155562">
      <w:pPr>
        <w:jc w:val="left"/>
        <w:rPr>
          <w:sz w:val="28"/>
          <w:szCs w:val="36"/>
        </w:rPr>
      </w:pPr>
      <w:r>
        <w:rPr>
          <w:rFonts w:hint="eastAsia"/>
          <w:sz w:val="28"/>
          <w:szCs w:val="36"/>
        </w:rPr>
        <w:t>2</w:t>
      </w:r>
      <w:r>
        <w:rPr>
          <w:rFonts w:hint="eastAsia"/>
          <w:sz w:val="28"/>
          <w:szCs w:val="36"/>
        </w:rPr>
        <w:t>）设备：甲供（详见材料清单），部分乙供（详见材料清单），</w:t>
      </w:r>
      <w:proofErr w:type="gramStart"/>
      <w:r>
        <w:rPr>
          <w:rFonts w:hint="eastAsia"/>
          <w:sz w:val="28"/>
          <w:szCs w:val="36"/>
        </w:rPr>
        <w:t>乙供移</w:t>
      </w:r>
      <w:proofErr w:type="gramEnd"/>
      <w:r>
        <w:rPr>
          <w:rFonts w:hint="eastAsia"/>
          <w:sz w:val="28"/>
          <w:szCs w:val="36"/>
        </w:rPr>
        <w:t>液泵品牌为台湾塑宝。</w:t>
      </w:r>
    </w:p>
    <w:p w:rsidR="00155562" w:rsidRDefault="00155562" w:rsidP="00155562">
      <w:pPr>
        <w:jc w:val="left"/>
        <w:rPr>
          <w:sz w:val="28"/>
          <w:szCs w:val="36"/>
        </w:rPr>
      </w:pPr>
      <w:r>
        <w:rPr>
          <w:rFonts w:hint="eastAsia"/>
          <w:sz w:val="28"/>
          <w:szCs w:val="36"/>
        </w:rPr>
        <w:t>3</w:t>
      </w:r>
      <w:r>
        <w:rPr>
          <w:rFonts w:hint="eastAsia"/>
          <w:sz w:val="28"/>
          <w:szCs w:val="36"/>
        </w:rPr>
        <w:t>）管道：蒸汽管道材质为</w:t>
      </w:r>
      <w:r>
        <w:rPr>
          <w:rFonts w:hint="eastAsia"/>
          <w:sz w:val="28"/>
          <w:szCs w:val="36"/>
        </w:rPr>
        <w:t>304</w:t>
      </w:r>
      <w:r>
        <w:rPr>
          <w:rFonts w:hint="eastAsia"/>
          <w:sz w:val="28"/>
          <w:szCs w:val="36"/>
        </w:rPr>
        <w:t>无缝管，保温层为铝箔玻璃纤维管壳；其余管道为</w:t>
      </w:r>
      <w:r>
        <w:rPr>
          <w:rFonts w:hint="eastAsia"/>
          <w:sz w:val="28"/>
          <w:szCs w:val="36"/>
        </w:rPr>
        <w:t>CPVC</w:t>
      </w:r>
      <w:r>
        <w:rPr>
          <w:rFonts w:hint="eastAsia"/>
          <w:sz w:val="28"/>
          <w:szCs w:val="36"/>
        </w:rPr>
        <w:t>管（品牌</w:t>
      </w:r>
      <w:proofErr w:type="gramStart"/>
      <w:r>
        <w:rPr>
          <w:rFonts w:hint="eastAsia"/>
          <w:sz w:val="28"/>
          <w:szCs w:val="36"/>
        </w:rPr>
        <w:t>为环琪或</w:t>
      </w:r>
      <w:proofErr w:type="gramEnd"/>
      <w:r>
        <w:rPr>
          <w:rFonts w:hint="eastAsia"/>
          <w:sz w:val="28"/>
          <w:szCs w:val="36"/>
        </w:rPr>
        <w:t>协羽）。甲供（详见材料清单），部分乙供（详见材料清单）</w:t>
      </w:r>
    </w:p>
    <w:p w:rsidR="00155562" w:rsidRDefault="00155562" w:rsidP="00155562">
      <w:pPr>
        <w:jc w:val="left"/>
        <w:rPr>
          <w:sz w:val="28"/>
          <w:szCs w:val="36"/>
        </w:rPr>
      </w:pPr>
      <w:r>
        <w:rPr>
          <w:rFonts w:hint="eastAsia"/>
          <w:sz w:val="28"/>
          <w:szCs w:val="36"/>
        </w:rPr>
        <w:t>4</w:t>
      </w:r>
      <w:r>
        <w:rPr>
          <w:rFonts w:hint="eastAsia"/>
          <w:sz w:val="28"/>
          <w:szCs w:val="36"/>
        </w:rPr>
        <w:t>）电气：生成罐平台底部照明品牌为飞利浦；电气元件品牌为施耐德；电缆为</w:t>
      </w:r>
      <w:proofErr w:type="gramStart"/>
      <w:r>
        <w:rPr>
          <w:rFonts w:hint="eastAsia"/>
          <w:sz w:val="28"/>
          <w:szCs w:val="36"/>
        </w:rPr>
        <w:t>鑫</w:t>
      </w:r>
      <w:proofErr w:type="gramEnd"/>
      <w:r>
        <w:rPr>
          <w:rFonts w:hint="eastAsia"/>
          <w:sz w:val="28"/>
          <w:szCs w:val="36"/>
        </w:rPr>
        <w:t>电。</w:t>
      </w:r>
    </w:p>
    <w:p w:rsidR="00155562" w:rsidRDefault="00155562" w:rsidP="00155562">
      <w:pPr>
        <w:jc w:val="left"/>
        <w:rPr>
          <w:sz w:val="28"/>
          <w:szCs w:val="36"/>
        </w:rPr>
      </w:pPr>
      <w:r>
        <w:rPr>
          <w:rFonts w:hint="eastAsia"/>
          <w:sz w:val="28"/>
          <w:szCs w:val="36"/>
        </w:rPr>
        <w:t>5</w:t>
      </w:r>
      <w:r>
        <w:rPr>
          <w:rFonts w:hint="eastAsia"/>
          <w:sz w:val="28"/>
          <w:szCs w:val="36"/>
        </w:rPr>
        <w:t>）仪表：</w:t>
      </w:r>
      <w:proofErr w:type="gramStart"/>
      <w:r>
        <w:rPr>
          <w:rFonts w:hint="eastAsia"/>
          <w:sz w:val="28"/>
          <w:szCs w:val="36"/>
        </w:rPr>
        <w:t>甲供</w:t>
      </w:r>
      <w:proofErr w:type="gramEnd"/>
      <w:r>
        <w:rPr>
          <w:rFonts w:hint="eastAsia"/>
          <w:sz w:val="28"/>
          <w:szCs w:val="36"/>
        </w:rPr>
        <w:t>PH</w:t>
      </w:r>
      <w:r>
        <w:rPr>
          <w:rFonts w:hint="eastAsia"/>
          <w:sz w:val="28"/>
          <w:szCs w:val="36"/>
        </w:rPr>
        <w:t>计，乙方负责安装及调试。</w:t>
      </w:r>
    </w:p>
    <w:p w:rsidR="00FF79B8" w:rsidRDefault="007D273D">
      <w:pPr>
        <w:tabs>
          <w:tab w:val="left" w:pos="1365"/>
        </w:tabs>
        <w:spacing w:line="400" w:lineRule="exact"/>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B455F7" w:rsidRDefault="00B455F7">
      <w:pPr>
        <w:tabs>
          <w:tab w:val="left" w:pos="1365"/>
        </w:tabs>
        <w:spacing w:line="400" w:lineRule="exact"/>
        <w:ind w:firstLineChars="895" w:firstLine="2875"/>
        <w:rPr>
          <w:rFonts w:asciiTheme="majorEastAsia" w:eastAsiaTheme="majorEastAsia" w:hAnsiTheme="majorEastAsia" w:cs="黑体"/>
          <w:b/>
          <w:bCs/>
          <w:sz w:val="32"/>
          <w:szCs w:val="32"/>
        </w:rPr>
      </w:pPr>
    </w:p>
    <w:p w:rsidR="00155562" w:rsidRDefault="00155562">
      <w:pPr>
        <w:tabs>
          <w:tab w:val="left" w:pos="1365"/>
        </w:tabs>
        <w:spacing w:line="400" w:lineRule="exact"/>
        <w:ind w:firstLineChars="895" w:firstLine="2875"/>
        <w:rPr>
          <w:rFonts w:asciiTheme="majorEastAsia" w:eastAsiaTheme="majorEastAsia" w:hAnsiTheme="majorEastAsia" w:cs="黑体"/>
          <w:b/>
          <w:bCs/>
          <w:sz w:val="32"/>
          <w:szCs w:val="32"/>
        </w:rPr>
      </w:pPr>
    </w:p>
    <w:p w:rsidR="00155562" w:rsidRDefault="00155562">
      <w:pPr>
        <w:tabs>
          <w:tab w:val="left" w:pos="1365"/>
        </w:tabs>
        <w:spacing w:line="400" w:lineRule="exact"/>
        <w:ind w:firstLineChars="895" w:firstLine="2875"/>
        <w:rPr>
          <w:rFonts w:asciiTheme="majorEastAsia" w:eastAsiaTheme="majorEastAsia" w:hAnsiTheme="majorEastAsia" w:cs="黑体"/>
          <w:b/>
          <w:bCs/>
          <w:sz w:val="32"/>
          <w:szCs w:val="32"/>
        </w:rPr>
      </w:pPr>
    </w:p>
    <w:p w:rsidR="00155562" w:rsidRDefault="00155562">
      <w:pPr>
        <w:tabs>
          <w:tab w:val="left" w:pos="1365"/>
        </w:tabs>
        <w:spacing w:line="400" w:lineRule="exact"/>
        <w:ind w:firstLineChars="895" w:firstLine="2875"/>
        <w:rPr>
          <w:rFonts w:asciiTheme="majorEastAsia" w:eastAsiaTheme="majorEastAsia" w:hAnsiTheme="majorEastAsia" w:cs="黑体"/>
          <w:b/>
          <w:bCs/>
          <w:sz w:val="32"/>
          <w:szCs w:val="32"/>
        </w:rPr>
      </w:pPr>
    </w:p>
    <w:p w:rsidR="00A301CB" w:rsidRDefault="00A301CB">
      <w:pPr>
        <w:tabs>
          <w:tab w:val="left" w:pos="1365"/>
        </w:tabs>
        <w:spacing w:line="400" w:lineRule="exact"/>
        <w:ind w:firstLineChars="895" w:firstLine="2875"/>
        <w:rPr>
          <w:rFonts w:asciiTheme="majorEastAsia" w:eastAsiaTheme="majorEastAsia" w:hAnsiTheme="majorEastAsia" w:cs="黑体"/>
          <w:b/>
          <w:bCs/>
          <w:sz w:val="32"/>
          <w:szCs w:val="32"/>
        </w:rPr>
      </w:pPr>
    </w:p>
    <w:p w:rsidR="00A301CB" w:rsidRDefault="00A301CB">
      <w:pPr>
        <w:tabs>
          <w:tab w:val="left" w:pos="1365"/>
        </w:tabs>
        <w:spacing w:line="400" w:lineRule="exact"/>
        <w:ind w:firstLineChars="895" w:firstLine="2875"/>
        <w:rPr>
          <w:rFonts w:asciiTheme="majorEastAsia" w:eastAsiaTheme="majorEastAsia" w:hAnsiTheme="majorEastAsia" w:cs="黑体"/>
          <w:b/>
          <w:bCs/>
          <w:sz w:val="32"/>
          <w:szCs w:val="32"/>
        </w:rPr>
      </w:pPr>
    </w:p>
    <w:p w:rsidR="00A301CB" w:rsidRDefault="00A301CB">
      <w:pPr>
        <w:tabs>
          <w:tab w:val="left" w:pos="1365"/>
        </w:tabs>
        <w:spacing w:line="400" w:lineRule="exact"/>
        <w:ind w:firstLineChars="895" w:firstLine="2875"/>
        <w:rPr>
          <w:rFonts w:asciiTheme="majorEastAsia" w:eastAsiaTheme="majorEastAsia" w:hAnsiTheme="majorEastAsia" w:cs="黑体"/>
          <w:b/>
          <w:bCs/>
          <w:sz w:val="32"/>
          <w:szCs w:val="32"/>
        </w:rPr>
      </w:pPr>
    </w:p>
    <w:p w:rsidR="00A301CB" w:rsidRDefault="00A301CB">
      <w:pPr>
        <w:tabs>
          <w:tab w:val="left" w:pos="1365"/>
        </w:tabs>
        <w:spacing w:line="400" w:lineRule="exact"/>
        <w:ind w:firstLineChars="895" w:firstLine="2875"/>
        <w:rPr>
          <w:rFonts w:asciiTheme="majorEastAsia" w:eastAsiaTheme="majorEastAsia" w:hAnsiTheme="majorEastAsia" w:cs="黑体"/>
          <w:b/>
          <w:bCs/>
          <w:sz w:val="32"/>
          <w:szCs w:val="32"/>
        </w:rPr>
      </w:pPr>
    </w:p>
    <w:p w:rsidR="00A301CB" w:rsidRDefault="00A301CB">
      <w:pPr>
        <w:tabs>
          <w:tab w:val="left" w:pos="1365"/>
        </w:tabs>
        <w:spacing w:line="400" w:lineRule="exact"/>
        <w:ind w:firstLineChars="895" w:firstLine="2875"/>
        <w:rPr>
          <w:rFonts w:asciiTheme="majorEastAsia" w:eastAsiaTheme="majorEastAsia" w:hAnsiTheme="majorEastAsia" w:cs="黑体"/>
          <w:b/>
          <w:bCs/>
          <w:sz w:val="32"/>
          <w:szCs w:val="32"/>
        </w:rPr>
      </w:pPr>
    </w:p>
    <w:p w:rsidR="00A301CB" w:rsidRDefault="00A301CB">
      <w:pPr>
        <w:tabs>
          <w:tab w:val="left" w:pos="1365"/>
        </w:tabs>
        <w:spacing w:line="400" w:lineRule="exact"/>
        <w:ind w:firstLineChars="895" w:firstLine="2875"/>
        <w:rPr>
          <w:rFonts w:asciiTheme="majorEastAsia" w:eastAsiaTheme="majorEastAsia" w:hAnsiTheme="majorEastAsia" w:cs="黑体"/>
          <w:b/>
          <w:bCs/>
          <w:sz w:val="32"/>
          <w:szCs w:val="32"/>
        </w:rPr>
      </w:pPr>
    </w:p>
    <w:p w:rsidR="00A301CB" w:rsidRDefault="00A301CB">
      <w:pPr>
        <w:tabs>
          <w:tab w:val="left" w:pos="1365"/>
        </w:tabs>
        <w:spacing w:line="400" w:lineRule="exact"/>
        <w:ind w:firstLineChars="895" w:firstLine="2875"/>
        <w:rPr>
          <w:rFonts w:asciiTheme="majorEastAsia" w:eastAsiaTheme="majorEastAsia" w:hAnsiTheme="majorEastAsia" w:cs="黑体"/>
          <w:b/>
          <w:bCs/>
          <w:sz w:val="32"/>
          <w:szCs w:val="32"/>
        </w:rPr>
      </w:pPr>
    </w:p>
    <w:p w:rsidR="00A301CB" w:rsidRDefault="00A301CB">
      <w:pPr>
        <w:tabs>
          <w:tab w:val="left" w:pos="1365"/>
        </w:tabs>
        <w:spacing w:line="400" w:lineRule="exact"/>
        <w:ind w:firstLineChars="895" w:firstLine="2875"/>
        <w:rPr>
          <w:rFonts w:asciiTheme="majorEastAsia" w:eastAsiaTheme="majorEastAsia" w:hAnsiTheme="majorEastAsia" w:cs="黑体"/>
          <w:b/>
          <w:bCs/>
          <w:sz w:val="32"/>
          <w:szCs w:val="32"/>
        </w:rPr>
      </w:pPr>
    </w:p>
    <w:p w:rsidR="00A301CB" w:rsidRDefault="00A301CB">
      <w:pPr>
        <w:tabs>
          <w:tab w:val="left" w:pos="1365"/>
        </w:tabs>
        <w:spacing w:line="400" w:lineRule="exact"/>
        <w:ind w:firstLineChars="895" w:firstLine="2875"/>
        <w:rPr>
          <w:rFonts w:asciiTheme="majorEastAsia" w:eastAsiaTheme="majorEastAsia" w:hAnsiTheme="majorEastAsia" w:cs="黑体"/>
          <w:b/>
          <w:bCs/>
          <w:sz w:val="32"/>
          <w:szCs w:val="32"/>
        </w:rPr>
      </w:pPr>
    </w:p>
    <w:p w:rsidR="00155562" w:rsidRDefault="00155562">
      <w:pPr>
        <w:tabs>
          <w:tab w:val="left" w:pos="1365"/>
        </w:tabs>
        <w:spacing w:line="400" w:lineRule="exact"/>
        <w:ind w:firstLineChars="895" w:firstLine="2875"/>
        <w:rPr>
          <w:rFonts w:asciiTheme="majorEastAsia" w:eastAsiaTheme="majorEastAsia" w:hAnsiTheme="majorEastAsia" w:cs="黑体"/>
          <w:b/>
          <w:bCs/>
          <w:sz w:val="32"/>
          <w:szCs w:val="32"/>
        </w:rPr>
      </w:pPr>
    </w:p>
    <w:p w:rsidR="00155562" w:rsidRDefault="00155562">
      <w:pPr>
        <w:tabs>
          <w:tab w:val="left" w:pos="1365"/>
        </w:tabs>
        <w:spacing w:line="400" w:lineRule="exact"/>
        <w:ind w:firstLineChars="895" w:firstLine="2875"/>
        <w:rPr>
          <w:rFonts w:asciiTheme="majorEastAsia" w:eastAsiaTheme="majorEastAsia" w:hAnsiTheme="majorEastAsia" w:cs="黑体"/>
          <w:b/>
          <w:bCs/>
          <w:sz w:val="32"/>
          <w:szCs w:val="32"/>
        </w:rPr>
      </w:pPr>
    </w:p>
    <w:p w:rsidR="00155562" w:rsidRDefault="00155562">
      <w:pPr>
        <w:tabs>
          <w:tab w:val="left" w:pos="1365"/>
        </w:tabs>
        <w:spacing w:line="400" w:lineRule="exact"/>
        <w:ind w:firstLineChars="895" w:firstLine="2875"/>
        <w:rPr>
          <w:rFonts w:asciiTheme="majorEastAsia" w:eastAsiaTheme="majorEastAsia" w:hAnsiTheme="majorEastAsia" w:cs="黑体"/>
          <w:b/>
          <w:bCs/>
          <w:sz w:val="32"/>
          <w:szCs w:val="32"/>
        </w:rPr>
      </w:pPr>
    </w:p>
    <w:p w:rsidR="00FF79B8" w:rsidRDefault="007D273D">
      <w:pPr>
        <w:tabs>
          <w:tab w:val="left" w:pos="1365"/>
        </w:tabs>
        <w:spacing w:line="400" w:lineRule="exact"/>
        <w:ind w:firstLineChars="895" w:firstLine="2875"/>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139"/>
        <w:gridCol w:w="1843"/>
        <w:gridCol w:w="6804"/>
      </w:tblGrid>
      <w:tr w:rsidR="00FF79B8" w:rsidTr="00845C9E">
        <w:tc>
          <w:tcPr>
            <w:tcW w:w="1139" w:type="dxa"/>
          </w:tcPr>
          <w:p w:rsidR="00FF79B8" w:rsidRDefault="007D273D">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1843" w:type="dxa"/>
          </w:tcPr>
          <w:p w:rsidR="00FF79B8" w:rsidRDefault="007D273D">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804" w:type="dxa"/>
          </w:tcPr>
          <w:p w:rsidR="00FF79B8" w:rsidRDefault="007D273D">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评分标准</w:t>
            </w:r>
            <w:proofErr w:type="spellEnd"/>
          </w:p>
        </w:tc>
      </w:tr>
      <w:tr w:rsidR="00FF79B8" w:rsidTr="00845C9E">
        <w:tc>
          <w:tcPr>
            <w:tcW w:w="1139" w:type="dxa"/>
            <w:vAlign w:val="center"/>
          </w:tcPr>
          <w:p w:rsidR="00FF79B8" w:rsidRDefault="007D273D" w:rsidP="00845C9E">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r w:rsidR="00845C9E">
              <w:rPr>
                <w:rFonts w:asciiTheme="majorEastAsia" w:eastAsiaTheme="majorEastAsia" w:hAnsiTheme="majorEastAsia" w:hint="eastAsia"/>
                <w:szCs w:val="21"/>
              </w:rPr>
              <w:t>10</w:t>
            </w:r>
            <w:r>
              <w:rPr>
                <w:rFonts w:asciiTheme="majorEastAsia" w:eastAsiaTheme="majorEastAsia" w:hAnsiTheme="majorEastAsia" w:hint="eastAsia"/>
                <w:szCs w:val="21"/>
              </w:rPr>
              <w:t>%</w:t>
            </w:r>
          </w:p>
        </w:tc>
        <w:tc>
          <w:tcPr>
            <w:tcW w:w="1843" w:type="dxa"/>
            <w:vAlign w:val="center"/>
          </w:tcPr>
          <w:p w:rsidR="00FF79B8" w:rsidRDefault="007D273D">
            <w:pPr>
              <w:pStyle w:val="TableParagraph"/>
              <w:spacing w:line="360" w:lineRule="auto"/>
              <w:jc w:val="center"/>
              <w:rPr>
                <w:rFonts w:asciiTheme="majorEastAsia" w:eastAsiaTheme="majorEastAsia" w:hAnsiTheme="majorEastAsia"/>
                <w:sz w:val="21"/>
                <w:szCs w:val="21"/>
                <w:lang w:eastAsia="zh-CN"/>
              </w:rPr>
            </w:pPr>
            <w:proofErr w:type="spellStart"/>
            <w:r>
              <w:rPr>
                <w:rFonts w:asciiTheme="majorEastAsia" w:eastAsiaTheme="majorEastAsia" w:hAnsiTheme="majorEastAsia" w:hint="eastAsia"/>
                <w:sz w:val="21"/>
                <w:szCs w:val="21"/>
              </w:rPr>
              <w:t>投标设备的业绩</w:t>
            </w:r>
            <w:proofErr w:type="spellEnd"/>
          </w:p>
        </w:tc>
        <w:tc>
          <w:tcPr>
            <w:tcW w:w="6804" w:type="dxa"/>
          </w:tcPr>
          <w:p w:rsidR="00FF79B8" w:rsidRPr="00845C9E" w:rsidRDefault="007D273D" w:rsidP="00845C9E">
            <w:pPr>
              <w:pStyle w:val="Default"/>
              <w:rPr>
                <w:rFonts w:asciiTheme="majorEastAsia" w:eastAsiaTheme="majorEastAsia" w:hAnsiTheme="majorEastAsia"/>
                <w:color w:val="auto"/>
                <w:sz w:val="21"/>
                <w:szCs w:val="21"/>
                <w:u w:val="single"/>
              </w:rPr>
            </w:pPr>
            <w:r>
              <w:rPr>
                <w:rFonts w:asciiTheme="majorEastAsia" w:eastAsiaTheme="majorEastAsia" w:hAnsiTheme="majorEastAsia" w:hint="eastAsia"/>
                <w:sz w:val="21"/>
                <w:szCs w:val="21"/>
              </w:rPr>
              <w:t>公司资质要求：</w:t>
            </w:r>
            <w:r w:rsidR="00845C9E">
              <w:rPr>
                <w:rFonts w:asciiTheme="majorEastAsia" w:eastAsiaTheme="majorEastAsia" w:hAnsiTheme="majorEastAsia" w:hint="eastAsia"/>
                <w:sz w:val="21"/>
                <w:szCs w:val="21"/>
              </w:rPr>
              <w:t>1、</w:t>
            </w:r>
            <w:r>
              <w:rPr>
                <w:rFonts w:asciiTheme="majorEastAsia" w:eastAsiaTheme="majorEastAsia" w:hAnsiTheme="majorEastAsia" w:hint="eastAsia"/>
                <w:sz w:val="21"/>
                <w:szCs w:val="21"/>
              </w:rPr>
              <w:t>营业执照，</w:t>
            </w:r>
            <w:r w:rsidR="00845C9E">
              <w:rPr>
                <w:rFonts w:asciiTheme="majorEastAsia" w:eastAsiaTheme="majorEastAsia" w:hAnsiTheme="majorEastAsia" w:hint="eastAsia"/>
                <w:sz w:val="21"/>
                <w:szCs w:val="21"/>
              </w:rPr>
              <w:t>得1份；</w:t>
            </w:r>
            <w:r>
              <w:rPr>
                <w:rFonts w:asciiTheme="majorEastAsia" w:eastAsiaTheme="majorEastAsia" w:hAnsiTheme="majorEastAsia" w:hint="eastAsia"/>
                <w:sz w:val="21"/>
                <w:szCs w:val="21"/>
              </w:rPr>
              <w:t>质量管理体系认证证书</w:t>
            </w:r>
            <w:r w:rsidR="00845C9E">
              <w:rPr>
                <w:rFonts w:asciiTheme="majorEastAsia" w:eastAsiaTheme="majorEastAsia" w:hAnsiTheme="majorEastAsia" w:hint="eastAsia"/>
                <w:sz w:val="21"/>
                <w:szCs w:val="21"/>
              </w:rPr>
              <w:t>，得1份；</w:t>
            </w:r>
            <w:r w:rsidR="00845C9E" w:rsidRPr="00845C9E">
              <w:rPr>
                <w:rFonts w:asciiTheme="majorEastAsia" w:eastAsiaTheme="majorEastAsia" w:hAnsiTheme="majorEastAsia" w:hint="eastAsia"/>
                <w:color w:val="auto"/>
                <w:sz w:val="21"/>
                <w:szCs w:val="21"/>
              </w:rPr>
              <w:t>钢结构工程专业承包三级，</w:t>
            </w:r>
            <w:r w:rsidR="00845C9E">
              <w:rPr>
                <w:rFonts w:asciiTheme="majorEastAsia" w:eastAsiaTheme="majorEastAsia" w:hAnsiTheme="majorEastAsia" w:hint="eastAsia"/>
                <w:sz w:val="21"/>
                <w:szCs w:val="21"/>
              </w:rPr>
              <w:t>得1份；</w:t>
            </w:r>
            <w:r w:rsidR="00845C9E" w:rsidRPr="00845C9E">
              <w:rPr>
                <w:color w:val="auto"/>
                <w:spacing w:val="-5"/>
                <w:sz w:val="21"/>
                <w:szCs w:val="21"/>
              </w:rPr>
              <w:t>机电</w:t>
            </w:r>
            <w:r w:rsidR="00845C9E" w:rsidRPr="00845C9E">
              <w:rPr>
                <w:spacing w:val="-5"/>
                <w:sz w:val="21"/>
                <w:szCs w:val="21"/>
              </w:rPr>
              <w:t>工程</w:t>
            </w:r>
            <w:r w:rsidR="00845C9E" w:rsidRPr="00845C9E">
              <w:rPr>
                <w:spacing w:val="-12"/>
                <w:sz w:val="21"/>
                <w:szCs w:val="21"/>
              </w:rPr>
              <w:t>施工</w:t>
            </w:r>
            <w:r w:rsidR="00845C9E">
              <w:rPr>
                <w:rFonts w:hint="eastAsia"/>
                <w:spacing w:val="-12"/>
                <w:sz w:val="21"/>
                <w:szCs w:val="21"/>
              </w:rPr>
              <w:t>三</w:t>
            </w:r>
            <w:r w:rsidR="00845C9E" w:rsidRPr="00845C9E">
              <w:rPr>
                <w:spacing w:val="-12"/>
                <w:sz w:val="21"/>
                <w:szCs w:val="21"/>
              </w:rPr>
              <w:t>级</w:t>
            </w:r>
            <w:r w:rsidR="00845C9E">
              <w:rPr>
                <w:rFonts w:hint="eastAsia"/>
                <w:spacing w:val="-12"/>
                <w:sz w:val="21"/>
                <w:szCs w:val="21"/>
              </w:rPr>
              <w:t>或</w:t>
            </w:r>
            <w:r w:rsidR="00845C9E" w:rsidRPr="00845C9E">
              <w:rPr>
                <w:spacing w:val="-12"/>
                <w:sz w:val="21"/>
                <w:szCs w:val="21"/>
              </w:rPr>
              <w:t>建筑机电安装工程专业承包</w:t>
            </w:r>
            <w:r w:rsidR="00845C9E">
              <w:rPr>
                <w:rFonts w:hint="eastAsia"/>
                <w:spacing w:val="-12"/>
                <w:sz w:val="21"/>
                <w:szCs w:val="21"/>
              </w:rPr>
              <w:t>三</w:t>
            </w:r>
            <w:r w:rsidR="00845C9E">
              <w:rPr>
                <w:spacing w:val="-12"/>
                <w:sz w:val="21"/>
                <w:szCs w:val="21"/>
              </w:rPr>
              <w:t>级</w:t>
            </w:r>
            <w:r w:rsidR="00845C9E">
              <w:rPr>
                <w:rFonts w:hint="eastAsia"/>
                <w:spacing w:val="-12"/>
                <w:sz w:val="21"/>
                <w:szCs w:val="21"/>
              </w:rPr>
              <w:t>，</w:t>
            </w:r>
            <w:r w:rsidR="00845C9E">
              <w:rPr>
                <w:rFonts w:asciiTheme="majorEastAsia" w:eastAsiaTheme="majorEastAsia" w:hAnsiTheme="majorEastAsia" w:hint="eastAsia"/>
                <w:sz w:val="21"/>
                <w:szCs w:val="21"/>
              </w:rPr>
              <w:t>得1份；</w:t>
            </w:r>
            <w:r w:rsidR="00845C9E" w:rsidRPr="00845C9E">
              <w:rPr>
                <w:spacing w:val="-12"/>
                <w:sz w:val="21"/>
                <w:szCs w:val="21"/>
              </w:rPr>
              <w:t>石油化工工程施工总承包叁级</w:t>
            </w:r>
            <w:r w:rsidR="00845C9E">
              <w:rPr>
                <w:rFonts w:hint="eastAsia"/>
                <w:spacing w:val="-12"/>
                <w:sz w:val="21"/>
                <w:szCs w:val="21"/>
              </w:rPr>
              <w:t>，</w:t>
            </w:r>
            <w:r w:rsidR="00845C9E">
              <w:rPr>
                <w:rFonts w:asciiTheme="majorEastAsia" w:eastAsiaTheme="majorEastAsia" w:hAnsiTheme="majorEastAsia" w:hint="eastAsia"/>
                <w:sz w:val="21"/>
                <w:szCs w:val="21"/>
              </w:rPr>
              <w:t>得1份；</w:t>
            </w:r>
            <w:r w:rsidR="00845C9E" w:rsidRPr="00845C9E">
              <w:rPr>
                <w:rFonts w:hint="eastAsia"/>
                <w:spacing w:val="-12"/>
                <w:sz w:val="21"/>
                <w:szCs w:val="21"/>
              </w:rPr>
              <w:t>压力管道GC2</w:t>
            </w:r>
            <w:r w:rsidR="00845C9E" w:rsidRPr="00845C9E">
              <w:rPr>
                <w:spacing w:val="-12"/>
                <w:sz w:val="21"/>
                <w:szCs w:val="21"/>
              </w:rPr>
              <w:t>资质</w:t>
            </w:r>
            <w:r w:rsidR="00845C9E">
              <w:rPr>
                <w:rFonts w:hint="eastAsia"/>
                <w:spacing w:val="-12"/>
                <w:sz w:val="21"/>
                <w:szCs w:val="21"/>
              </w:rPr>
              <w:t>，</w:t>
            </w:r>
            <w:r w:rsidR="00845C9E">
              <w:rPr>
                <w:rFonts w:asciiTheme="majorEastAsia" w:eastAsiaTheme="majorEastAsia" w:hAnsiTheme="majorEastAsia" w:hint="eastAsia"/>
                <w:sz w:val="21"/>
                <w:szCs w:val="21"/>
              </w:rPr>
              <w:t>得1份</w:t>
            </w:r>
            <w:r w:rsidR="00845C9E" w:rsidRPr="00845C9E">
              <w:rPr>
                <w:rFonts w:asciiTheme="majorEastAsia" w:eastAsiaTheme="majorEastAsia" w:hAnsiTheme="majorEastAsia" w:hint="eastAsia"/>
                <w:color w:val="auto"/>
                <w:sz w:val="21"/>
                <w:szCs w:val="21"/>
              </w:rPr>
              <w:t>。</w:t>
            </w:r>
          </w:p>
          <w:p w:rsidR="00FF79B8" w:rsidRDefault="007D273D" w:rsidP="00845C9E">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2、近二年（</w:t>
            </w:r>
            <w:r>
              <w:rPr>
                <w:rFonts w:asciiTheme="majorEastAsia" w:eastAsiaTheme="majorEastAsia" w:hAnsiTheme="majorEastAsia"/>
                <w:sz w:val="21"/>
                <w:szCs w:val="21"/>
                <w:lang w:eastAsia="zh-CN"/>
              </w:rPr>
              <w:t>201</w:t>
            </w:r>
            <w:r>
              <w:rPr>
                <w:rFonts w:asciiTheme="majorEastAsia" w:eastAsiaTheme="majorEastAsia" w:hAnsiTheme="majorEastAsia" w:hint="eastAsia"/>
                <w:sz w:val="21"/>
                <w:szCs w:val="21"/>
                <w:lang w:eastAsia="zh-CN"/>
              </w:rPr>
              <w:t>7年</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月</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日至本项目投标截止时间止）同类产品业绩（</w:t>
            </w:r>
            <w:proofErr w:type="gramStart"/>
            <w:r>
              <w:rPr>
                <w:rFonts w:asciiTheme="majorEastAsia" w:eastAsiaTheme="majorEastAsia" w:hAnsiTheme="majorEastAsia" w:hint="eastAsia"/>
                <w:sz w:val="21"/>
                <w:szCs w:val="21"/>
                <w:lang w:eastAsia="zh-CN"/>
              </w:rPr>
              <w:t>附合同</w:t>
            </w:r>
            <w:proofErr w:type="gramEnd"/>
            <w:r>
              <w:rPr>
                <w:rFonts w:asciiTheme="majorEastAsia" w:eastAsiaTheme="majorEastAsia" w:hAnsiTheme="majorEastAsia" w:hint="eastAsia"/>
                <w:sz w:val="21"/>
                <w:szCs w:val="21"/>
                <w:lang w:eastAsia="zh-CN"/>
              </w:rPr>
              <w:t>协议书的复印件），每提供</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个有效的业绩得</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分，最高得</w:t>
            </w:r>
            <w:r w:rsidR="00845C9E">
              <w:rPr>
                <w:rFonts w:asciiTheme="majorEastAsia" w:eastAsiaTheme="majorEastAsia" w:hAnsiTheme="majorEastAsia" w:hint="eastAsia"/>
                <w:sz w:val="21"/>
                <w:szCs w:val="21"/>
                <w:lang w:eastAsia="zh-CN"/>
              </w:rPr>
              <w:t>4</w:t>
            </w:r>
            <w:r>
              <w:rPr>
                <w:rFonts w:asciiTheme="majorEastAsia" w:eastAsiaTheme="majorEastAsia" w:hAnsiTheme="majorEastAsia" w:hint="eastAsia"/>
                <w:sz w:val="21"/>
                <w:szCs w:val="21"/>
                <w:lang w:eastAsia="zh-CN"/>
              </w:rPr>
              <w:t>分。</w:t>
            </w:r>
          </w:p>
        </w:tc>
      </w:tr>
      <w:tr w:rsidR="00FF79B8" w:rsidTr="00845C9E">
        <w:trPr>
          <w:trHeight w:val="1102"/>
        </w:trPr>
        <w:tc>
          <w:tcPr>
            <w:tcW w:w="1139" w:type="dxa"/>
            <w:tcBorders>
              <w:bottom w:val="single" w:sz="4" w:space="0" w:color="auto"/>
            </w:tcBorders>
            <w:vAlign w:val="center"/>
          </w:tcPr>
          <w:p w:rsidR="00FF79B8" w:rsidRDefault="007D273D" w:rsidP="00845C9E">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技术评分标准</w:t>
            </w:r>
            <w:r>
              <w:rPr>
                <w:rFonts w:asciiTheme="majorEastAsia" w:eastAsiaTheme="majorEastAsia" w:hAnsiTheme="majorEastAsia" w:hint="eastAsia"/>
                <w:sz w:val="21"/>
                <w:szCs w:val="21"/>
                <w:lang w:eastAsia="zh-CN"/>
              </w:rPr>
              <w:t>3</w:t>
            </w:r>
            <w:r w:rsidR="00845C9E">
              <w:rPr>
                <w:rFonts w:asciiTheme="majorEastAsia" w:eastAsiaTheme="majorEastAsia" w:hAnsiTheme="majorEastAsia" w:hint="eastAsia"/>
                <w:sz w:val="21"/>
                <w:szCs w:val="21"/>
                <w:lang w:eastAsia="zh-CN"/>
              </w:rPr>
              <w:t>0</w:t>
            </w:r>
            <w:r>
              <w:rPr>
                <w:rFonts w:asciiTheme="majorEastAsia" w:eastAsiaTheme="majorEastAsia" w:hAnsiTheme="majorEastAsia" w:hint="eastAsia"/>
                <w:sz w:val="21"/>
                <w:szCs w:val="21"/>
                <w:lang w:eastAsia="zh-CN"/>
              </w:rPr>
              <w:t>%</w:t>
            </w:r>
          </w:p>
        </w:tc>
        <w:tc>
          <w:tcPr>
            <w:tcW w:w="1843" w:type="dxa"/>
            <w:tcBorders>
              <w:bottom w:val="single" w:sz="4" w:space="0" w:color="auto"/>
            </w:tcBorders>
            <w:vAlign w:val="center"/>
          </w:tcPr>
          <w:p w:rsidR="00FF79B8" w:rsidRDefault="007D273D">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p>
        </w:tc>
        <w:tc>
          <w:tcPr>
            <w:tcW w:w="6804" w:type="dxa"/>
            <w:vAlign w:val="center"/>
          </w:tcPr>
          <w:p w:rsidR="00FF79B8" w:rsidRPr="00A301CB" w:rsidRDefault="007D273D" w:rsidP="00A301CB">
            <w:pPr>
              <w:rPr>
                <w:rFonts w:asciiTheme="majorEastAsia" w:eastAsiaTheme="majorEastAsia" w:hAnsiTheme="majorEastAsia"/>
                <w:iCs/>
                <w:szCs w:val="21"/>
              </w:rPr>
            </w:pPr>
            <w:r w:rsidRPr="00A301CB">
              <w:rPr>
                <w:rFonts w:asciiTheme="majorEastAsia" w:eastAsiaTheme="majorEastAsia" w:hAnsiTheme="majorEastAsia" w:hint="eastAsia"/>
                <w:iCs/>
                <w:szCs w:val="21"/>
              </w:rPr>
              <w:t>满分为3</w:t>
            </w:r>
            <w:r w:rsidR="00845C9E" w:rsidRPr="00A301CB">
              <w:rPr>
                <w:rFonts w:asciiTheme="majorEastAsia" w:eastAsiaTheme="majorEastAsia" w:hAnsiTheme="majorEastAsia" w:hint="eastAsia"/>
                <w:iCs/>
                <w:szCs w:val="21"/>
              </w:rPr>
              <w:t>0</w:t>
            </w:r>
            <w:r w:rsidRPr="00A301CB">
              <w:rPr>
                <w:rFonts w:asciiTheme="majorEastAsia" w:eastAsiaTheme="majorEastAsia" w:hAnsiTheme="majorEastAsia" w:hint="eastAsia"/>
                <w:iCs/>
                <w:szCs w:val="21"/>
              </w:rPr>
              <w:t>分每缺少一项扣5分，扣完为止</w:t>
            </w:r>
            <w:r w:rsidR="00A301CB">
              <w:rPr>
                <w:rFonts w:asciiTheme="majorEastAsia" w:eastAsiaTheme="majorEastAsia" w:hAnsiTheme="majorEastAsia" w:hint="eastAsia"/>
                <w:iCs/>
                <w:szCs w:val="21"/>
              </w:rPr>
              <w:t>。</w:t>
            </w:r>
          </w:p>
        </w:tc>
      </w:tr>
      <w:tr w:rsidR="00FF79B8" w:rsidTr="00845C9E">
        <w:trPr>
          <w:trHeight w:val="1356"/>
        </w:trPr>
        <w:tc>
          <w:tcPr>
            <w:tcW w:w="1139" w:type="dxa"/>
            <w:tcBorders>
              <w:top w:val="single" w:sz="4" w:space="0" w:color="auto"/>
            </w:tcBorders>
          </w:tcPr>
          <w:p w:rsidR="00FF79B8" w:rsidRDefault="007D273D" w:rsidP="00845C9E">
            <w:pPr>
              <w:spacing w:line="360" w:lineRule="auto"/>
              <w:rPr>
                <w:rFonts w:asciiTheme="majorEastAsia" w:eastAsiaTheme="majorEastAsia" w:hAnsiTheme="majorEastAsia"/>
                <w:szCs w:val="21"/>
              </w:rPr>
            </w:pPr>
            <w:r>
              <w:rPr>
                <w:rFonts w:asciiTheme="majorEastAsia" w:eastAsiaTheme="majorEastAsia" w:hAnsiTheme="majorEastAsia" w:hint="eastAsia"/>
                <w:szCs w:val="21"/>
              </w:rPr>
              <w:t>售后服务</w:t>
            </w:r>
            <w:r w:rsidR="00845C9E">
              <w:rPr>
                <w:rFonts w:asciiTheme="majorEastAsia" w:eastAsiaTheme="majorEastAsia" w:hAnsiTheme="majorEastAsia" w:hint="eastAsia"/>
                <w:szCs w:val="21"/>
              </w:rPr>
              <w:t>10</w:t>
            </w:r>
            <w:r>
              <w:rPr>
                <w:rFonts w:asciiTheme="majorEastAsia" w:eastAsiaTheme="majorEastAsia" w:hAnsiTheme="majorEastAsia" w:hint="eastAsia"/>
                <w:szCs w:val="21"/>
              </w:rPr>
              <w:t>%</w:t>
            </w:r>
          </w:p>
        </w:tc>
        <w:tc>
          <w:tcPr>
            <w:tcW w:w="1843" w:type="dxa"/>
            <w:tcBorders>
              <w:top w:val="single" w:sz="4" w:space="0" w:color="auto"/>
            </w:tcBorders>
            <w:vAlign w:val="center"/>
          </w:tcPr>
          <w:p w:rsidR="00FF79B8" w:rsidRDefault="007D273D">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p>
        </w:tc>
        <w:tc>
          <w:tcPr>
            <w:tcW w:w="6804" w:type="dxa"/>
          </w:tcPr>
          <w:p w:rsidR="00FF79B8" w:rsidRDefault="007D273D">
            <w:pPr>
              <w:pStyle w:val="TableParagraph"/>
              <w:numPr>
                <w:ilvl w:val="0"/>
                <w:numId w:val="1"/>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根据技术服务和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的售后服务方案的完整可行性进行评价，质保期为一年，得1分；质保期两年，得4分；质保期为三年，得8分。</w:t>
            </w:r>
          </w:p>
          <w:p w:rsidR="00FF79B8" w:rsidRDefault="007D273D" w:rsidP="00A301CB">
            <w:pPr>
              <w:pStyle w:val="TableParagraph"/>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2、售后服务响应时间：接到维修电话</w:t>
            </w:r>
            <w:r w:rsidR="00A301CB">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h达到现场，得2分，超过</w:t>
            </w:r>
            <w:r w:rsidR="00A301CB">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h，的1分。超过</w:t>
            </w:r>
            <w:r w:rsidR="00A301CB">
              <w:rPr>
                <w:rFonts w:asciiTheme="majorEastAsia" w:eastAsiaTheme="majorEastAsia" w:hAnsiTheme="majorEastAsia"/>
                <w:sz w:val="21"/>
                <w:szCs w:val="21"/>
                <w:lang w:eastAsia="zh-CN"/>
              </w:rPr>
              <w:t>12</w:t>
            </w:r>
            <w:r>
              <w:rPr>
                <w:rFonts w:asciiTheme="majorEastAsia" w:eastAsiaTheme="majorEastAsia" w:hAnsiTheme="majorEastAsia" w:hint="eastAsia"/>
                <w:sz w:val="21"/>
                <w:szCs w:val="21"/>
                <w:lang w:eastAsia="zh-CN"/>
              </w:rPr>
              <w:t>h，不得分。</w:t>
            </w:r>
          </w:p>
        </w:tc>
      </w:tr>
      <w:tr w:rsidR="00FF79B8" w:rsidTr="00845C9E">
        <w:tc>
          <w:tcPr>
            <w:tcW w:w="1139" w:type="dxa"/>
            <w:vAlign w:val="center"/>
          </w:tcPr>
          <w:p w:rsidR="00FF79B8" w:rsidRDefault="007D273D">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投标报价评分标准</w:t>
            </w:r>
            <w:r>
              <w:rPr>
                <w:rFonts w:asciiTheme="majorEastAsia" w:eastAsiaTheme="majorEastAsia" w:hAnsiTheme="majorEastAsia" w:hint="eastAsia"/>
                <w:sz w:val="21"/>
                <w:szCs w:val="21"/>
                <w:lang w:eastAsia="zh-CN"/>
              </w:rPr>
              <w:t>50%</w:t>
            </w:r>
          </w:p>
        </w:tc>
        <w:tc>
          <w:tcPr>
            <w:tcW w:w="1843" w:type="dxa"/>
            <w:vMerge w:val="restart"/>
            <w:vAlign w:val="center"/>
          </w:tcPr>
          <w:p w:rsidR="00FF79B8" w:rsidRDefault="007D273D">
            <w:pPr>
              <w:pStyle w:val="TableParagraph"/>
              <w:spacing w:line="360" w:lineRule="auto"/>
              <w:jc w:val="center"/>
              <w:rPr>
                <w:rFonts w:asciiTheme="majorEastAsia" w:eastAsiaTheme="majorEastAsia" w:hAnsiTheme="majorEastAsia"/>
                <w:sz w:val="21"/>
                <w:szCs w:val="21"/>
                <w:lang w:eastAsia="zh-CN"/>
              </w:rPr>
            </w:pPr>
            <w:proofErr w:type="spellStart"/>
            <w:r>
              <w:rPr>
                <w:rFonts w:asciiTheme="majorEastAsia" w:eastAsiaTheme="majorEastAsia" w:hAnsiTheme="majorEastAsia" w:hint="eastAsia"/>
                <w:sz w:val="21"/>
                <w:szCs w:val="21"/>
              </w:rPr>
              <w:t>投标报价</w:t>
            </w:r>
            <w:proofErr w:type="spellEnd"/>
          </w:p>
        </w:tc>
        <w:tc>
          <w:tcPr>
            <w:tcW w:w="6804" w:type="dxa"/>
            <w:vAlign w:val="center"/>
          </w:tcPr>
          <w:p w:rsidR="00FF79B8" w:rsidRDefault="007D273D">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FF79B8" w:rsidRDefault="007D273D">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FF79B8" w:rsidRDefault="007D273D">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FF79B8" w:rsidTr="00845C9E">
        <w:tc>
          <w:tcPr>
            <w:tcW w:w="1139" w:type="dxa"/>
            <w:vAlign w:val="center"/>
          </w:tcPr>
          <w:p w:rsidR="00FF79B8" w:rsidRDefault="007D273D">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FF79B8" w:rsidRDefault="007D273D">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1843" w:type="dxa"/>
            <w:vMerge/>
          </w:tcPr>
          <w:p w:rsidR="00FF79B8" w:rsidRDefault="00FF79B8">
            <w:pPr>
              <w:pStyle w:val="TableParagraph"/>
              <w:spacing w:line="360" w:lineRule="auto"/>
              <w:jc w:val="center"/>
              <w:rPr>
                <w:rFonts w:asciiTheme="majorEastAsia" w:eastAsiaTheme="majorEastAsia" w:hAnsiTheme="majorEastAsia"/>
                <w:i/>
                <w:sz w:val="21"/>
                <w:szCs w:val="21"/>
                <w:lang w:eastAsia="zh-CN"/>
              </w:rPr>
            </w:pPr>
          </w:p>
        </w:tc>
        <w:tc>
          <w:tcPr>
            <w:tcW w:w="6804" w:type="dxa"/>
            <w:vAlign w:val="center"/>
          </w:tcPr>
          <w:p w:rsidR="00FF79B8" w:rsidRDefault="007D273D">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FF79B8" w:rsidRDefault="007D273D">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FF79B8" w:rsidRDefault="007D273D">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FF79B8" w:rsidRDefault="007D273D">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FF79B8" w:rsidRDefault="007D273D">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FF79B8" w:rsidRDefault="007D273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FF79B8" w:rsidRDefault="007D273D">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FF79B8" w:rsidRDefault="007D273D">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FF79B8" w:rsidRDefault="00FF79B8">
      <w:pPr>
        <w:ind w:firstLineChars="750" w:firstLine="2400"/>
        <w:rPr>
          <w:rFonts w:asciiTheme="majorEastAsia" w:eastAsiaTheme="majorEastAsia" w:hAnsiTheme="majorEastAsia"/>
          <w:sz w:val="32"/>
        </w:rPr>
      </w:pPr>
    </w:p>
    <w:p w:rsidR="00FF79B8" w:rsidRDefault="007D273D">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FF79B8" w:rsidRDefault="007D273D">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FF79B8" w:rsidRDefault="007D273D">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FF79B8" w:rsidRDefault="007D273D">
      <w:pPr>
        <w:snapToGrid w:val="0"/>
        <w:spacing w:before="160"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Pr>
          <w:rFonts w:asciiTheme="majorEastAsia" w:eastAsiaTheme="majorEastAsia" w:hAnsiTheme="majorEastAsia" w:hint="eastAsia"/>
          <w:bCs/>
          <w:sz w:val="24"/>
          <w:u w:val="single"/>
        </w:rPr>
        <w:t xml:space="preserve">           </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FF79B8" w:rsidRDefault="007D273D">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w:t>
      </w:r>
      <w:r w:rsidR="0088064C">
        <w:rPr>
          <w:rFonts w:asciiTheme="majorEastAsia" w:eastAsiaTheme="majorEastAsia" w:hAnsiTheme="majorEastAsia" w:hint="eastAsia"/>
          <w:b/>
          <w:sz w:val="24"/>
        </w:rPr>
        <w:t>合同</w:t>
      </w:r>
      <w:r>
        <w:rPr>
          <w:rFonts w:asciiTheme="majorEastAsia" w:eastAsiaTheme="majorEastAsia" w:hAnsiTheme="majorEastAsia" w:hint="eastAsia"/>
          <w:b/>
          <w:sz w:val="24"/>
        </w:rPr>
        <w:t>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w:t>
      </w:r>
      <w:r w:rsidR="000C26F7">
        <w:rPr>
          <w:rFonts w:asciiTheme="majorEastAsia" w:eastAsiaTheme="majorEastAsia" w:hAnsiTheme="majorEastAsia" w:hint="eastAsia"/>
          <w:b/>
          <w:sz w:val="24"/>
        </w:rPr>
        <w:t>（含</w:t>
      </w:r>
      <w:r w:rsidR="00CF68B9">
        <w:rPr>
          <w:rFonts w:asciiTheme="majorEastAsia" w:eastAsiaTheme="majorEastAsia" w:hAnsiTheme="majorEastAsia" w:hint="eastAsia"/>
          <w:b/>
          <w:sz w:val="24"/>
        </w:rPr>
        <w:t>9</w:t>
      </w:r>
      <w:r w:rsidR="000C26F7">
        <w:rPr>
          <w:rFonts w:asciiTheme="majorEastAsia" w:eastAsiaTheme="majorEastAsia" w:hAnsiTheme="majorEastAsia" w:hint="eastAsia"/>
          <w:b/>
          <w:sz w:val="24"/>
        </w:rPr>
        <w:t>%增值税专用发票）</w:t>
      </w:r>
      <w:r w:rsidR="0088064C">
        <w:rPr>
          <w:rFonts w:asciiTheme="majorEastAsia" w:eastAsiaTheme="majorEastAsia" w:hAnsiTheme="majorEastAsia" w:hint="eastAsia"/>
          <w:b/>
          <w:sz w:val="24"/>
        </w:rPr>
        <w:t>，</w:t>
      </w:r>
      <w:r w:rsidR="00B77916">
        <w:rPr>
          <w:rFonts w:asciiTheme="majorEastAsia" w:eastAsiaTheme="majorEastAsia" w:hAnsiTheme="majorEastAsia" w:hint="eastAsia"/>
          <w:b/>
          <w:sz w:val="24"/>
        </w:rPr>
        <w:t>该合同总价为暂定价，</w:t>
      </w:r>
      <w:r w:rsidR="00B77916" w:rsidRPr="00B77916">
        <w:rPr>
          <w:rFonts w:asciiTheme="majorEastAsia" w:eastAsiaTheme="majorEastAsia" w:hAnsiTheme="majorEastAsia" w:hint="eastAsia"/>
          <w:b/>
          <w:color w:val="FF0000"/>
          <w:kern w:val="0"/>
          <w:sz w:val="24"/>
        </w:rPr>
        <w:t>结算</w:t>
      </w:r>
      <w:r w:rsidR="00B77916">
        <w:rPr>
          <w:rFonts w:asciiTheme="majorEastAsia" w:eastAsiaTheme="majorEastAsia" w:hAnsiTheme="majorEastAsia" w:hint="eastAsia"/>
          <w:b/>
          <w:color w:val="FF0000"/>
          <w:kern w:val="0"/>
          <w:sz w:val="24"/>
        </w:rPr>
        <w:t>价按</w:t>
      </w:r>
      <w:r w:rsidR="00B77916" w:rsidRPr="00B77916">
        <w:rPr>
          <w:rFonts w:asciiTheme="majorEastAsia" w:eastAsiaTheme="majorEastAsia" w:hAnsiTheme="majorEastAsia" w:hint="eastAsia"/>
          <w:b/>
          <w:color w:val="FF0000"/>
          <w:kern w:val="0"/>
          <w:sz w:val="24"/>
        </w:rPr>
        <w:t>成都光明光电股份有限公司审计法规部审计最终价格结算。</w:t>
      </w:r>
    </w:p>
    <w:p w:rsidR="00FF79B8" w:rsidRDefault="007D273D">
      <w:pPr>
        <w:snapToGrid w:val="0"/>
        <w:spacing w:before="160" w:line="460" w:lineRule="exact"/>
        <w:ind w:firstLineChars="1250" w:firstLine="4016"/>
        <w:rPr>
          <w:rFonts w:asciiTheme="majorEastAsia" w:eastAsiaTheme="majorEastAsia" w:hAnsiTheme="majorEastAsia"/>
          <w:b/>
          <w:sz w:val="32"/>
          <w:szCs w:val="32"/>
        </w:rPr>
      </w:pPr>
      <w:r>
        <w:rPr>
          <w:rFonts w:asciiTheme="majorEastAsia" w:eastAsiaTheme="majorEastAsia" w:hAnsiTheme="majorEastAsia" w:hint="eastAsia"/>
          <w:b/>
          <w:sz w:val="32"/>
          <w:szCs w:val="32"/>
        </w:rPr>
        <w:t>标</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的</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清</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FF79B8">
        <w:trPr>
          <w:trHeight w:val="599"/>
        </w:trPr>
        <w:tc>
          <w:tcPr>
            <w:tcW w:w="3277" w:type="dxa"/>
          </w:tcPr>
          <w:p w:rsidR="00FF79B8" w:rsidRDefault="007D273D">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FF79B8" w:rsidRDefault="007D273D">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FF79B8" w:rsidRDefault="007D273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FF79B8" w:rsidRDefault="007D273D">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FF79B8" w:rsidRDefault="007D273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FF79B8" w:rsidRDefault="007D273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FF79B8">
        <w:tc>
          <w:tcPr>
            <w:tcW w:w="3277" w:type="dxa"/>
          </w:tcPr>
          <w:p w:rsidR="00FF79B8" w:rsidRDefault="00FF79B8">
            <w:pPr>
              <w:snapToGrid w:val="0"/>
              <w:spacing w:before="160" w:line="460" w:lineRule="exact"/>
              <w:rPr>
                <w:rFonts w:asciiTheme="majorEastAsia" w:eastAsiaTheme="majorEastAsia" w:hAnsiTheme="majorEastAsia"/>
                <w:kern w:val="0"/>
                <w:sz w:val="24"/>
              </w:rPr>
            </w:pPr>
          </w:p>
        </w:tc>
        <w:tc>
          <w:tcPr>
            <w:tcW w:w="894" w:type="dxa"/>
          </w:tcPr>
          <w:p w:rsidR="00FF79B8" w:rsidRDefault="00FF79B8">
            <w:pPr>
              <w:snapToGrid w:val="0"/>
              <w:spacing w:before="160" w:line="460" w:lineRule="exact"/>
              <w:rPr>
                <w:rFonts w:asciiTheme="majorEastAsia" w:eastAsiaTheme="majorEastAsia" w:hAnsiTheme="majorEastAsia"/>
                <w:kern w:val="0"/>
                <w:sz w:val="24"/>
              </w:rPr>
            </w:pPr>
          </w:p>
        </w:tc>
        <w:tc>
          <w:tcPr>
            <w:tcW w:w="1249" w:type="dxa"/>
          </w:tcPr>
          <w:p w:rsidR="00FF79B8" w:rsidRDefault="00FF79B8">
            <w:pPr>
              <w:snapToGrid w:val="0"/>
              <w:spacing w:before="160" w:line="460" w:lineRule="exact"/>
              <w:rPr>
                <w:rFonts w:asciiTheme="majorEastAsia" w:eastAsiaTheme="majorEastAsia" w:hAnsiTheme="majorEastAsia"/>
                <w:kern w:val="0"/>
                <w:sz w:val="24"/>
              </w:rPr>
            </w:pPr>
          </w:p>
        </w:tc>
        <w:tc>
          <w:tcPr>
            <w:tcW w:w="1240" w:type="dxa"/>
          </w:tcPr>
          <w:p w:rsidR="00FF79B8" w:rsidRDefault="00FF79B8">
            <w:pPr>
              <w:snapToGrid w:val="0"/>
              <w:spacing w:before="160" w:line="460" w:lineRule="exact"/>
              <w:rPr>
                <w:rFonts w:asciiTheme="majorEastAsia" w:eastAsiaTheme="majorEastAsia" w:hAnsiTheme="majorEastAsia"/>
                <w:kern w:val="0"/>
                <w:sz w:val="24"/>
              </w:rPr>
            </w:pPr>
          </w:p>
        </w:tc>
        <w:tc>
          <w:tcPr>
            <w:tcW w:w="1440" w:type="dxa"/>
          </w:tcPr>
          <w:p w:rsidR="00FF79B8" w:rsidRDefault="00FF79B8">
            <w:pPr>
              <w:snapToGrid w:val="0"/>
              <w:spacing w:before="160" w:line="460" w:lineRule="exact"/>
              <w:rPr>
                <w:rFonts w:asciiTheme="majorEastAsia" w:eastAsiaTheme="majorEastAsia" w:hAnsiTheme="majorEastAsia"/>
                <w:kern w:val="0"/>
                <w:sz w:val="24"/>
              </w:rPr>
            </w:pPr>
          </w:p>
        </w:tc>
      </w:tr>
      <w:tr w:rsidR="00FF79B8">
        <w:tc>
          <w:tcPr>
            <w:tcW w:w="3277" w:type="dxa"/>
          </w:tcPr>
          <w:p w:rsidR="00FF79B8" w:rsidRDefault="00FF79B8">
            <w:pPr>
              <w:snapToGrid w:val="0"/>
              <w:spacing w:before="160" w:line="460" w:lineRule="exact"/>
              <w:rPr>
                <w:rFonts w:asciiTheme="majorEastAsia" w:eastAsiaTheme="majorEastAsia" w:hAnsiTheme="majorEastAsia"/>
                <w:kern w:val="0"/>
                <w:sz w:val="24"/>
              </w:rPr>
            </w:pPr>
          </w:p>
        </w:tc>
        <w:tc>
          <w:tcPr>
            <w:tcW w:w="894" w:type="dxa"/>
          </w:tcPr>
          <w:p w:rsidR="00FF79B8" w:rsidRDefault="00FF79B8">
            <w:pPr>
              <w:snapToGrid w:val="0"/>
              <w:spacing w:before="160" w:line="460" w:lineRule="exact"/>
              <w:rPr>
                <w:rFonts w:asciiTheme="majorEastAsia" w:eastAsiaTheme="majorEastAsia" w:hAnsiTheme="majorEastAsia"/>
                <w:kern w:val="0"/>
                <w:sz w:val="24"/>
              </w:rPr>
            </w:pPr>
          </w:p>
        </w:tc>
        <w:tc>
          <w:tcPr>
            <w:tcW w:w="1249" w:type="dxa"/>
          </w:tcPr>
          <w:p w:rsidR="00FF79B8" w:rsidRDefault="00FF79B8">
            <w:pPr>
              <w:snapToGrid w:val="0"/>
              <w:spacing w:before="160" w:line="460" w:lineRule="exact"/>
              <w:rPr>
                <w:rFonts w:asciiTheme="majorEastAsia" w:eastAsiaTheme="majorEastAsia" w:hAnsiTheme="majorEastAsia"/>
                <w:kern w:val="0"/>
                <w:sz w:val="24"/>
              </w:rPr>
            </w:pPr>
          </w:p>
        </w:tc>
        <w:tc>
          <w:tcPr>
            <w:tcW w:w="1240" w:type="dxa"/>
          </w:tcPr>
          <w:p w:rsidR="00FF79B8" w:rsidRDefault="00FF79B8">
            <w:pPr>
              <w:snapToGrid w:val="0"/>
              <w:spacing w:before="160" w:line="460" w:lineRule="exact"/>
              <w:rPr>
                <w:rFonts w:asciiTheme="majorEastAsia" w:eastAsiaTheme="majorEastAsia" w:hAnsiTheme="majorEastAsia"/>
                <w:kern w:val="0"/>
                <w:sz w:val="24"/>
              </w:rPr>
            </w:pPr>
          </w:p>
        </w:tc>
        <w:tc>
          <w:tcPr>
            <w:tcW w:w="1440" w:type="dxa"/>
          </w:tcPr>
          <w:p w:rsidR="00FF79B8" w:rsidRDefault="00FF79B8">
            <w:pPr>
              <w:snapToGrid w:val="0"/>
              <w:spacing w:before="160" w:line="460" w:lineRule="exact"/>
              <w:rPr>
                <w:rFonts w:asciiTheme="majorEastAsia" w:eastAsiaTheme="majorEastAsia" w:hAnsiTheme="majorEastAsia"/>
                <w:kern w:val="0"/>
                <w:sz w:val="24"/>
              </w:rPr>
            </w:pPr>
          </w:p>
        </w:tc>
      </w:tr>
      <w:tr w:rsidR="00FF79B8">
        <w:tc>
          <w:tcPr>
            <w:tcW w:w="3277" w:type="dxa"/>
          </w:tcPr>
          <w:p w:rsidR="00FF79B8" w:rsidRDefault="00FF79B8">
            <w:pPr>
              <w:snapToGrid w:val="0"/>
              <w:spacing w:before="160" w:line="460" w:lineRule="exact"/>
              <w:rPr>
                <w:rFonts w:asciiTheme="majorEastAsia" w:eastAsiaTheme="majorEastAsia" w:hAnsiTheme="majorEastAsia"/>
                <w:kern w:val="0"/>
                <w:sz w:val="24"/>
              </w:rPr>
            </w:pPr>
          </w:p>
        </w:tc>
        <w:tc>
          <w:tcPr>
            <w:tcW w:w="894" w:type="dxa"/>
          </w:tcPr>
          <w:p w:rsidR="00FF79B8" w:rsidRDefault="00FF79B8">
            <w:pPr>
              <w:snapToGrid w:val="0"/>
              <w:spacing w:before="160" w:line="460" w:lineRule="exact"/>
              <w:rPr>
                <w:rFonts w:asciiTheme="majorEastAsia" w:eastAsiaTheme="majorEastAsia" w:hAnsiTheme="majorEastAsia"/>
                <w:kern w:val="0"/>
                <w:sz w:val="24"/>
              </w:rPr>
            </w:pPr>
          </w:p>
        </w:tc>
        <w:tc>
          <w:tcPr>
            <w:tcW w:w="1249" w:type="dxa"/>
          </w:tcPr>
          <w:p w:rsidR="00FF79B8" w:rsidRDefault="00FF79B8">
            <w:pPr>
              <w:snapToGrid w:val="0"/>
              <w:spacing w:before="160" w:line="460" w:lineRule="exact"/>
              <w:rPr>
                <w:rFonts w:asciiTheme="majorEastAsia" w:eastAsiaTheme="majorEastAsia" w:hAnsiTheme="majorEastAsia"/>
                <w:kern w:val="0"/>
                <w:sz w:val="24"/>
              </w:rPr>
            </w:pPr>
          </w:p>
        </w:tc>
        <w:tc>
          <w:tcPr>
            <w:tcW w:w="1240" w:type="dxa"/>
          </w:tcPr>
          <w:p w:rsidR="00FF79B8" w:rsidRDefault="00FF79B8">
            <w:pPr>
              <w:snapToGrid w:val="0"/>
              <w:spacing w:before="160" w:line="460" w:lineRule="exact"/>
              <w:rPr>
                <w:rFonts w:asciiTheme="majorEastAsia" w:eastAsiaTheme="majorEastAsia" w:hAnsiTheme="majorEastAsia"/>
                <w:kern w:val="0"/>
                <w:sz w:val="24"/>
              </w:rPr>
            </w:pPr>
          </w:p>
        </w:tc>
        <w:tc>
          <w:tcPr>
            <w:tcW w:w="1440" w:type="dxa"/>
          </w:tcPr>
          <w:p w:rsidR="00FF79B8" w:rsidRDefault="00FF79B8">
            <w:pPr>
              <w:snapToGrid w:val="0"/>
              <w:spacing w:before="160" w:line="460" w:lineRule="exact"/>
              <w:rPr>
                <w:rFonts w:asciiTheme="majorEastAsia" w:eastAsiaTheme="majorEastAsia" w:hAnsiTheme="majorEastAsia"/>
                <w:kern w:val="0"/>
                <w:sz w:val="24"/>
              </w:rPr>
            </w:pPr>
          </w:p>
        </w:tc>
      </w:tr>
      <w:tr w:rsidR="00FF79B8">
        <w:tc>
          <w:tcPr>
            <w:tcW w:w="3277" w:type="dxa"/>
          </w:tcPr>
          <w:p w:rsidR="00FF79B8" w:rsidRDefault="00FF79B8">
            <w:pPr>
              <w:snapToGrid w:val="0"/>
              <w:spacing w:before="160" w:line="460" w:lineRule="exact"/>
              <w:rPr>
                <w:rFonts w:asciiTheme="majorEastAsia" w:eastAsiaTheme="majorEastAsia" w:hAnsiTheme="majorEastAsia"/>
                <w:kern w:val="0"/>
                <w:sz w:val="24"/>
              </w:rPr>
            </w:pPr>
          </w:p>
        </w:tc>
        <w:tc>
          <w:tcPr>
            <w:tcW w:w="894" w:type="dxa"/>
          </w:tcPr>
          <w:p w:rsidR="00FF79B8" w:rsidRDefault="00FF79B8">
            <w:pPr>
              <w:snapToGrid w:val="0"/>
              <w:spacing w:before="160" w:line="460" w:lineRule="exact"/>
              <w:rPr>
                <w:rFonts w:asciiTheme="majorEastAsia" w:eastAsiaTheme="majorEastAsia" w:hAnsiTheme="majorEastAsia"/>
                <w:kern w:val="0"/>
                <w:sz w:val="24"/>
              </w:rPr>
            </w:pPr>
          </w:p>
        </w:tc>
        <w:tc>
          <w:tcPr>
            <w:tcW w:w="1249" w:type="dxa"/>
          </w:tcPr>
          <w:p w:rsidR="00FF79B8" w:rsidRDefault="00FF79B8">
            <w:pPr>
              <w:snapToGrid w:val="0"/>
              <w:spacing w:before="160" w:line="460" w:lineRule="exact"/>
              <w:rPr>
                <w:rFonts w:asciiTheme="majorEastAsia" w:eastAsiaTheme="majorEastAsia" w:hAnsiTheme="majorEastAsia"/>
                <w:kern w:val="0"/>
                <w:sz w:val="24"/>
              </w:rPr>
            </w:pPr>
          </w:p>
        </w:tc>
        <w:tc>
          <w:tcPr>
            <w:tcW w:w="1240" w:type="dxa"/>
          </w:tcPr>
          <w:p w:rsidR="00FF79B8" w:rsidRDefault="00FF79B8">
            <w:pPr>
              <w:snapToGrid w:val="0"/>
              <w:spacing w:before="160" w:line="460" w:lineRule="exact"/>
              <w:rPr>
                <w:rFonts w:asciiTheme="majorEastAsia" w:eastAsiaTheme="majorEastAsia" w:hAnsiTheme="majorEastAsia"/>
                <w:kern w:val="0"/>
                <w:sz w:val="24"/>
              </w:rPr>
            </w:pPr>
          </w:p>
        </w:tc>
        <w:tc>
          <w:tcPr>
            <w:tcW w:w="1440" w:type="dxa"/>
          </w:tcPr>
          <w:p w:rsidR="00FF79B8" w:rsidRDefault="00FF79B8">
            <w:pPr>
              <w:snapToGrid w:val="0"/>
              <w:spacing w:before="160" w:line="460" w:lineRule="exact"/>
              <w:rPr>
                <w:rFonts w:asciiTheme="majorEastAsia" w:eastAsiaTheme="majorEastAsia" w:hAnsiTheme="majorEastAsia"/>
                <w:kern w:val="0"/>
                <w:sz w:val="24"/>
              </w:rPr>
            </w:pPr>
          </w:p>
        </w:tc>
      </w:tr>
      <w:tr w:rsidR="00FF79B8">
        <w:tc>
          <w:tcPr>
            <w:tcW w:w="3277" w:type="dxa"/>
          </w:tcPr>
          <w:p w:rsidR="00FF79B8" w:rsidRDefault="00FF79B8">
            <w:pPr>
              <w:snapToGrid w:val="0"/>
              <w:spacing w:before="160" w:line="460" w:lineRule="exact"/>
              <w:rPr>
                <w:rFonts w:asciiTheme="majorEastAsia" w:eastAsiaTheme="majorEastAsia" w:hAnsiTheme="majorEastAsia"/>
                <w:kern w:val="0"/>
                <w:sz w:val="24"/>
              </w:rPr>
            </w:pPr>
          </w:p>
        </w:tc>
        <w:tc>
          <w:tcPr>
            <w:tcW w:w="894" w:type="dxa"/>
          </w:tcPr>
          <w:p w:rsidR="00FF79B8" w:rsidRDefault="00FF79B8">
            <w:pPr>
              <w:snapToGrid w:val="0"/>
              <w:spacing w:before="160" w:line="460" w:lineRule="exact"/>
              <w:rPr>
                <w:rFonts w:asciiTheme="majorEastAsia" w:eastAsiaTheme="majorEastAsia" w:hAnsiTheme="majorEastAsia"/>
                <w:kern w:val="0"/>
                <w:sz w:val="24"/>
              </w:rPr>
            </w:pPr>
          </w:p>
        </w:tc>
        <w:tc>
          <w:tcPr>
            <w:tcW w:w="1249" w:type="dxa"/>
          </w:tcPr>
          <w:p w:rsidR="00FF79B8" w:rsidRDefault="00FF79B8">
            <w:pPr>
              <w:snapToGrid w:val="0"/>
              <w:spacing w:before="160" w:line="460" w:lineRule="exact"/>
              <w:rPr>
                <w:rFonts w:asciiTheme="majorEastAsia" w:eastAsiaTheme="majorEastAsia" w:hAnsiTheme="majorEastAsia"/>
                <w:kern w:val="0"/>
                <w:sz w:val="24"/>
              </w:rPr>
            </w:pPr>
          </w:p>
        </w:tc>
        <w:tc>
          <w:tcPr>
            <w:tcW w:w="1240" w:type="dxa"/>
          </w:tcPr>
          <w:p w:rsidR="00FF79B8" w:rsidRDefault="00FF79B8">
            <w:pPr>
              <w:snapToGrid w:val="0"/>
              <w:spacing w:before="160" w:line="460" w:lineRule="exact"/>
              <w:rPr>
                <w:rFonts w:asciiTheme="majorEastAsia" w:eastAsiaTheme="majorEastAsia" w:hAnsiTheme="majorEastAsia"/>
                <w:kern w:val="0"/>
                <w:sz w:val="24"/>
              </w:rPr>
            </w:pPr>
          </w:p>
        </w:tc>
        <w:tc>
          <w:tcPr>
            <w:tcW w:w="1440" w:type="dxa"/>
          </w:tcPr>
          <w:p w:rsidR="00FF79B8" w:rsidRDefault="00FF79B8">
            <w:pPr>
              <w:snapToGrid w:val="0"/>
              <w:spacing w:before="160" w:line="460" w:lineRule="exact"/>
              <w:rPr>
                <w:rFonts w:asciiTheme="majorEastAsia" w:eastAsiaTheme="majorEastAsia" w:hAnsiTheme="majorEastAsia"/>
                <w:kern w:val="0"/>
                <w:sz w:val="24"/>
              </w:rPr>
            </w:pPr>
          </w:p>
        </w:tc>
      </w:tr>
      <w:tr w:rsidR="00FF79B8">
        <w:tc>
          <w:tcPr>
            <w:tcW w:w="8100" w:type="dxa"/>
            <w:gridSpan w:val="5"/>
          </w:tcPr>
          <w:p w:rsidR="00FF79B8" w:rsidRDefault="007D273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FF79B8" w:rsidRDefault="007D273D">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（一）合同签订</w:t>
      </w:r>
      <w:r>
        <w:rPr>
          <w:rFonts w:asciiTheme="majorEastAsia" w:eastAsiaTheme="majorEastAsia" w:hAnsiTheme="majorEastAsia" w:hint="eastAsia"/>
          <w:sz w:val="24"/>
          <w:u w:val="single"/>
        </w:rPr>
        <w:t>45</w:t>
      </w:r>
      <w:r>
        <w:rPr>
          <w:rFonts w:asciiTheme="majorEastAsia" w:eastAsiaTheme="majorEastAsia" w:hAnsiTheme="majorEastAsia" w:hint="eastAsia"/>
          <w:sz w:val="24"/>
        </w:rPr>
        <w:t>天内安装调试完毕。</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五、验收</w:t>
      </w:r>
    </w:p>
    <w:p w:rsidR="00FF79B8" w:rsidRDefault="007D273D">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FF79B8" w:rsidRDefault="007D273D">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采购合同约定时间组织验收，并出具验收合格报告及</w:t>
      </w:r>
      <w:r>
        <w:rPr>
          <w:rFonts w:asciiTheme="majorEastAsia" w:eastAsiaTheme="majorEastAsia" w:hAnsiTheme="majorEastAsia" w:hint="eastAsia"/>
          <w:color w:val="FF0000"/>
          <w:kern w:val="0"/>
          <w:sz w:val="24"/>
        </w:rPr>
        <w:t>结算</w:t>
      </w:r>
      <w:r w:rsidR="00275D4A">
        <w:rPr>
          <w:rFonts w:asciiTheme="majorEastAsia" w:eastAsiaTheme="majorEastAsia" w:hAnsiTheme="majorEastAsia" w:hint="eastAsia"/>
          <w:color w:val="FF0000"/>
          <w:kern w:val="0"/>
          <w:sz w:val="24"/>
        </w:rPr>
        <w:t>书</w:t>
      </w:r>
      <w:r>
        <w:rPr>
          <w:rFonts w:asciiTheme="majorEastAsia" w:eastAsiaTheme="majorEastAsia" w:hAnsiTheme="majorEastAsia" w:hint="eastAsia"/>
          <w:color w:val="FF0000"/>
          <w:kern w:val="0"/>
          <w:sz w:val="24"/>
        </w:rPr>
        <w:t>，结算</w:t>
      </w:r>
      <w:r w:rsidR="00275D4A">
        <w:rPr>
          <w:rFonts w:asciiTheme="majorEastAsia" w:eastAsiaTheme="majorEastAsia" w:hAnsiTheme="majorEastAsia" w:hint="eastAsia"/>
          <w:color w:val="FF0000"/>
          <w:kern w:val="0"/>
          <w:sz w:val="24"/>
        </w:rPr>
        <w:t>书</w:t>
      </w:r>
      <w:r>
        <w:rPr>
          <w:rFonts w:asciiTheme="majorEastAsia" w:eastAsiaTheme="majorEastAsia" w:hAnsiTheme="majorEastAsia" w:hint="eastAsia"/>
          <w:color w:val="FF0000"/>
          <w:kern w:val="0"/>
          <w:sz w:val="24"/>
        </w:rPr>
        <w:t>交成都光明光电股份有限公司审计法规部审计，按审计最终价格结算。</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FF79B8" w:rsidRDefault="007D273D">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FF79B8" w:rsidRPr="000C26F7" w:rsidRDefault="007D273D">
      <w:pPr>
        <w:spacing w:line="460" w:lineRule="exact"/>
        <w:ind w:firstLineChars="200" w:firstLine="480"/>
        <w:rPr>
          <w:rFonts w:asciiTheme="majorEastAsia" w:eastAsiaTheme="majorEastAsia" w:hAnsiTheme="majorEastAsia"/>
          <w:b/>
          <w:bCs/>
          <w:sz w:val="24"/>
        </w:rPr>
      </w:pPr>
      <w:r w:rsidRPr="000C26F7">
        <w:rPr>
          <w:rFonts w:asciiTheme="majorEastAsia" w:eastAsiaTheme="majorEastAsia" w:hAnsiTheme="majorEastAsia" w:hint="eastAsia"/>
          <w:sz w:val="24"/>
        </w:rPr>
        <w:t>（一）签订合同</w:t>
      </w:r>
      <w:r w:rsidRPr="000C26F7">
        <w:rPr>
          <w:rFonts w:asciiTheme="majorEastAsia" w:eastAsiaTheme="majorEastAsia" w:hAnsiTheme="majorEastAsia"/>
          <w:sz w:val="24"/>
          <w:u w:val="single"/>
        </w:rPr>
        <w:t xml:space="preserve">  </w:t>
      </w:r>
      <w:r w:rsidR="00897AD3">
        <w:rPr>
          <w:rFonts w:asciiTheme="majorEastAsia" w:eastAsiaTheme="majorEastAsia" w:hAnsiTheme="majorEastAsia" w:hint="eastAsia"/>
          <w:sz w:val="24"/>
          <w:u w:val="single"/>
        </w:rPr>
        <w:t>3</w:t>
      </w:r>
      <w:r w:rsidRPr="000C26F7">
        <w:rPr>
          <w:rFonts w:asciiTheme="majorEastAsia" w:eastAsiaTheme="majorEastAsia" w:hAnsiTheme="majorEastAsia" w:hint="eastAsia"/>
          <w:sz w:val="24"/>
          <w:u w:val="single"/>
        </w:rPr>
        <w:t>天</w:t>
      </w:r>
      <w:r w:rsidRPr="000C26F7">
        <w:rPr>
          <w:rFonts w:asciiTheme="majorEastAsia" w:eastAsiaTheme="majorEastAsia" w:hAnsiTheme="majorEastAsia"/>
          <w:sz w:val="24"/>
          <w:u w:val="single"/>
        </w:rPr>
        <w:t xml:space="preserve">  </w:t>
      </w:r>
      <w:r w:rsidR="000C26F7">
        <w:rPr>
          <w:rFonts w:asciiTheme="majorEastAsia" w:eastAsiaTheme="majorEastAsia" w:hAnsiTheme="majorEastAsia" w:hint="eastAsia"/>
          <w:sz w:val="24"/>
        </w:rPr>
        <w:t>内</w:t>
      </w:r>
      <w:r w:rsidRPr="000C26F7">
        <w:rPr>
          <w:rFonts w:asciiTheme="majorEastAsia" w:eastAsiaTheme="majorEastAsia" w:hAnsiTheme="majorEastAsia" w:hint="eastAsia"/>
          <w:sz w:val="24"/>
        </w:rPr>
        <w:t>甲方支付合同价的</w:t>
      </w:r>
      <w:r w:rsidRPr="000C26F7">
        <w:rPr>
          <w:rFonts w:asciiTheme="majorEastAsia" w:eastAsiaTheme="majorEastAsia" w:hAnsiTheme="majorEastAsia"/>
          <w:sz w:val="24"/>
          <w:u w:val="single"/>
        </w:rPr>
        <w:t xml:space="preserve"> </w:t>
      </w:r>
      <w:r w:rsidRPr="000C26F7">
        <w:rPr>
          <w:rFonts w:asciiTheme="majorEastAsia" w:eastAsiaTheme="majorEastAsia" w:hAnsiTheme="majorEastAsia" w:hint="eastAsia"/>
          <w:sz w:val="24"/>
          <w:u w:val="single"/>
        </w:rPr>
        <w:t>3</w:t>
      </w:r>
      <w:r w:rsidRPr="000C26F7">
        <w:rPr>
          <w:rFonts w:asciiTheme="majorEastAsia" w:eastAsiaTheme="majorEastAsia" w:hAnsiTheme="majorEastAsia"/>
          <w:sz w:val="24"/>
          <w:u w:val="single"/>
        </w:rPr>
        <w:t xml:space="preserve">0 </w:t>
      </w:r>
      <w:r w:rsidRPr="000C26F7">
        <w:rPr>
          <w:rFonts w:asciiTheme="majorEastAsia" w:eastAsiaTheme="majorEastAsia" w:hAnsiTheme="majorEastAsia"/>
          <w:sz w:val="24"/>
        </w:rPr>
        <w:t xml:space="preserve"> %</w:t>
      </w:r>
      <w:r w:rsidRPr="000C26F7">
        <w:rPr>
          <w:rFonts w:asciiTheme="majorEastAsia" w:eastAsiaTheme="majorEastAsia" w:hAnsiTheme="majorEastAsia" w:hint="eastAsia"/>
          <w:sz w:val="24"/>
        </w:rPr>
        <w:t>。</w:t>
      </w:r>
    </w:p>
    <w:p w:rsidR="00FF79B8" w:rsidRPr="000C26F7" w:rsidRDefault="007D273D">
      <w:pPr>
        <w:widowControl/>
        <w:snapToGrid w:val="0"/>
        <w:spacing w:before="19" w:line="460" w:lineRule="exact"/>
        <w:ind w:firstLineChars="196" w:firstLine="470"/>
        <w:rPr>
          <w:rFonts w:asciiTheme="majorEastAsia" w:eastAsiaTheme="majorEastAsia" w:hAnsiTheme="majorEastAsia"/>
          <w:sz w:val="24"/>
        </w:rPr>
      </w:pPr>
      <w:r w:rsidRPr="000C26F7">
        <w:rPr>
          <w:rFonts w:asciiTheme="majorEastAsia" w:eastAsiaTheme="majorEastAsia" w:hAnsiTheme="majorEastAsia" w:hint="eastAsia"/>
          <w:sz w:val="24"/>
        </w:rPr>
        <w:t>（</w:t>
      </w:r>
      <w:r w:rsidR="000C26F7">
        <w:rPr>
          <w:rFonts w:asciiTheme="majorEastAsia" w:eastAsiaTheme="majorEastAsia" w:hAnsiTheme="majorEastAsia" w:hint="eastAsia"/>
          <w:sz w:val="24"/>
        </w:rPr>
        <w:t>二</w:t>
      </w:r>
      <w:r w:rsidRPr="000C26F7">
        <w:rPr>
          <w:rFonts w:asciiTheme="majorEastAsia" w:eastAsiaTheme="majorEastAsia" w:hAnsiTheme="majorEastAsia" w:hint="eastAsia"/>
          <w:sz w:val="24"/>
        </w:rPr>
        <w:t>）安装调试完成并验收合格</w:t>
      </w:r>
      <w:r w:rsidR="0088064C" w:rsidRPr="000C26F7">
        <w:rPr>
          <w:rFonts w:asciiTheme="majorEastAsia" w:eastAsiaTheme="majorEastAsia" w:hAnsiTheme="majorEastAsia" w:hint="eastAsia"/>
          <w:sz w:val="24"/>
        </w:rPr>
        <w:t>，</w:t>
      </w:r>
      <w:r w:rsidR="000C26F7">
        <w:rPr>
          <w:rFonts w:asciiTheme="majorEastAsia" w:eastAsiaTheme="majorEastAsia" w:hAnsiTheme="majorEastAsia" w:hint="eastAsia"/>
          <w:color w:val="FF0000"/>
          <w:kern w:val="0"/>
          <w:sz w:val="24"/>
        </w:rPr>
        <w:t>工程决算总价报</w:t>
      </w:r>
      <w:r w:rsidR="00B455F7" w:rsidRPr="000C26F7">
        <w:rPr>
          <w:rFonts w:asciiTheme="majorEastAsia" w:eastAsiaTheme="majorEastAsia" w:hAnsiTheme="majorEastAsia" w:hint="eastAsia"/>
          <w:color w:val="FF0000"/>
          <w:kern w:val="0"/>
          <w:sz w:val="24"/>
        </w:rPr>
        <w:t>成都光明光电股份有限公司审计法规部审计</w:t>
      </w:r>
      <w:r w:rsidR="000C26F7">
        <w:rPr>
          <w:rFonts w:asciiTheme="majorEastAsia" w:eastAsiaTheme="majorEastAsia" w:hAnsiTheme="majorEastAsia" w:hint="eastAsia"/>
          <w:color w:val="FF0000"/>
          <w:kern w:val="0"/>
          <w:sz w:val="24"/>
        </w:rPr>
        <w:t>后</w:t>
      </w:r>
      <w:r w:rsidR="00B455F7" w:rsidRPr="000C26F7">
        <w:rPr>
          <w:rFonts w:asciiTheme="majorEastAsia" w:eastAsiaTheme="majorEastAsia" w:hAnsiTheme="majorEastAsia" w:hint="eastAsia"/>
          <w:color w:val="FF0000"/>
          <w:kern w:val="0"/>
          <w:sz w:val="24"/>
        </w:rPr>
        <w:t>，按审计最终价格结算。</w:t>
      </w:r>
      <w:r w:rsidRPr="000C26F7">
        <w:rPr>
          <w:rFonts w:asciiTheme="majorEastAsia" w:eastAsiaTheme="majorEastAsia" w:hAnsiTheme="majorEastAsia" w:hint="eastAsia"/>
          <w:sz w:val="24"/>
        </w:rPr>
        <w:t>30天</w:t>
      </w:r>
      <w:r w:rsidR="000C26F7">
        <w:rPr>
          <w:rFonts w:asciiTheme="majorEastAsia" w:eastAsiaTheme="majorEastAsia" w:hAnsiTheme="majorEastAsia" w:hint="eastAsia"/>
          <w:sz w:val="24"/>
        </w:rPr>
        <w:t>内</w:t>
      </w:r>
      <w:r w:rsidRPr="000C26F7">
        <w:rPr>
          <w:rFonts w:asciiTheme="majorEastAsia" w:eastAsiaTheme="majorEastAsia" w:hAnsiTheme="majorEastAsia" w:hint="eastAsia"/>
          <w:sz w:val="24"/>
        </w:rPr>
        <w:t>支付合同</w:t>
      </w:r>
      <w:r w:rsidR="000C26F7">
        <w:rPr>
          <w:rFonts w:asciiTheme="majorEastAsia" w:eastAsiaTheme="majorEastAsia" w:hAnsiTheme="majorEastAsia" w:hint="eastAsia"/>
          <w:sz w:val="24"/>
        </w:rPr>
        <w:t>结算总价的</w:t>
      </w:r>
      <w:r w:rsidRPr="000C26F7">
        <w:rPr>
          <w:rFonts w:asciiTheme="majorEastAsia" w:eastAsiaTheme="majorEastAsia" w:hAnsiTheme="majorEastAsia"/>
          <w:sz w:val="24"/>
          <w:u w:val="single"/>
        </w:rPr>
        <w:t xml:space="preserve"> </w:t>
      </w:r>
      <w:r w:rsidR="000C26F7">
        <w:rPr>
          <w:rFonts w:asciiTheme="majorEastAsia" w:eastAsiaTheme="majorEastAsia" w:hAnsiTheme="majorEastAsia" w:hint="eastAsia"/>
          <w:sz w:val="24"/>
          <w:u w:val="single"/>
        </w:rPr>
        <w:t>6</w:t>
      </w:r>
      <w:r w:rsidRPr="000C26F7">
        <w:rPr>
          <w:rFonts w:asciiTheme="majorEastAsia" w:eastAsiaTheme="majorEastAsia" w:hAnsiTheme="majorEastAsia" w:hint="eastAsia"/>
          <w:sz w:val="24"/>
          <w:u w:val="single"/>
        </w:rPr>
        <w:t>0</w:t>
      </w:r>
      <w:r w:rsidRPr="000C26F7">
        <w:rPr>
          <w:rFonts w:asciiTheme="majorEastAsia" w:eastAsiaTheme="majorEastAsia" w:hAnsiTheme="majorEastAsia"/>
          <w:sz w:val="24"/>
          <w:u w:val="single"/>
        </w:rPr>
        <w:t xml:space="preserve"> </w:t>
      </w:r>
      <w:r w:rsidRPr="000C26F7">
        <w:rPr>
          <w:rFonts w:asciiTheme="majorEastAsia" w:eastAsiaTheme="majorEastAsia" w:hAnsiTheme="majorEastAsia"/>
          <w:sz w:val="24"/>
        </w:rPr>
        <w:t>%</w:t>
      </w:r>
      <w:r w:rsidRPr="000C26F7">
        <w:rPr>
          <w:rFonts w:asciiTheme="majorEastAsia" w:eastAsiaTheme="majorEastAsia" w:hAnsiTheme="majorEastAsia" w:hint="eastAsia"/>
          <w:sz w:val="24"/>
        </w:rPr>
        <w:t>，同时</w:t>
      </w:r>
      <w:r w:rsidR="000C26F7">
        <w:rPr>
          <w:rFonts w:asciiTheme="majorEastAsia" w:eastAsiaTheme="majorEastAsia" w:hAnsiTheme="majorEastAsia" w:hint="eastAsia"/>
          <w:sz w:val="24"/>
        </w:rPr>
        <w:t>，乙方</w:t>
      </w:r>
      <w:r w:rsidRPr="000C26F7">
        <w:rPr>
          <w:rFonts w:asciiTheme="majorEastAsia" w:eastAsiaTheme="majorEastAsia" w:hAnsiTheme="majorEastAsia" w:hint="eastAsia"/>
          <w:sz w:val="24"/>
        </w:rPr>
        <w:t>开具全额增值税专用发票</w:t>
      </w:r>
      <w:r w:rsidR="00275D4A">
        <w:rPr>
          <w:rFonts w:asciiTheme="majorEastAsia" w:eastAsiaTheme="majorEastAsia" w:hAnsiTheme="majorEastAsia" w:hint="eastAsia"/>
          <w:sz w:val="24"/>
        </w:rPr>
        <w:t>。10%为质保金，工程</w:t>
      </w:r>
      <w:r w:rsidR="000C26F7">
        <w:rPr>
          <w:rFonts w:asciiTheme="majorEastAsia" w:eastAsiaTheme="majorEastAsia" w:hAnsiTheme="majorEastAsia" w:hint="eastAsia"/>
          <w:sz w:val="24"/>
        </w:rPr>
        <w:t>质保期完后，无质量异议后</w:t>
      </w:r>
      <w:r w:rsidRPr="000C26F7">
        <w:rPr>
          <w:rFonts w:asciiTheme="majorEastAsia" w:eastAsiaTheme="majorEastAsia" w:hAnsiTheme="majorEastAsia" w:hint="eastAsia"/>
          <w:sz w:val="24"/>
        </w:rPr>
        <w:t>，十个工作日内付清合同余款。</w:t>
      </w:r>
    </w:p>
    <w:p w:rsidR="00FF79B8" w:rsidRPr="000C26F7" w:rsidRDefault="007D273D">
      <w:pPr>
        <w:spacing w:line="460" w:lineRule="exact"/>
        <w:ind w:right="-73" w:firstLineChars="196" w:firstLine="472"/>
        <w:rPr>
          <w:rFonts w:asciiTheme="majorEastAsia" w:eastAsiaTheme="majorEastAsia" w:hAnsiTheme="majorEastAsia"/>
          <w:b/>
          <w:sz w:val="24"/>
        </w:rPr>
      </w:pPr>
      <w:r w:rsidRPr="000C26F7">
        <w:rPr>
          <w:rFonts w:asciiTheme="majorEastAsia" w:eastAsiaTheme="majorEastAsia" w:hAnsiTheme="majorEastAsia" w:hint="eastAsia"/>
          <w:b/>
          <w:sz w:val="24"/>
        </w:rPr>
        <w:t>七、售后服务</w:t>
      </w:r>
    </w:p>
    <w:p w:rsidR="00FF79B8" w:rsidRDefault="007D273D">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FF79B8" w:rsidRDefault="007D273D">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FF79B8" w:rsidRDefault="007D273D">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w:t>
      </w:r>
      <w:r>
        <w:rPr>
          <w:rFonts w:asciiTheme="majorEastAsia" w:eastAsiaTheme="majorEastAsia" w:hAnsiTheme="majorEastAsia" w:hint="eastAsia"/>
        </w:rPr>
        <w:lastRenderedPageBreak/>
        <w:t>损害、费用和支出（包括律师费）。</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FF79B8" w:rsidRDefault="007D273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FF79B8" w:rsidRDefault="007D273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FF79B8" w:rsidRDefault="007D273D">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FF79B8" w:rsidRDefault="007D273D">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FF79B8" w:rsidRDefault="00FF79B8">
      <w:pPr>
        <w:spacing w:line="460" w:lineRule="exact"/>
        <w:jc w:val="center"/>
        <w:rPr>
          <w:rFonts w:asciiTheme="majorEastAsia" w:eastAsiaTheme="majorEastAsia" w:hAnsiTheme="majorEastAsia"/>
          <w:b/>
          <w:bCs/>
          <w:sz w:val="24"/>
        </w:rPr>
      </w:pPr>
    </w:p>
    <w:p w:rsidR="00FF79B8" w:rsidRDefault="007D273D">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FF79B8" w:rsidRDefault="00FF79B8">
      <w:pPr>
        <w:widowControl/>
        <w:snapToGrid w:val="0"/>
        <w:spacing w:before="19" w:line="460" w:lineRule="exact"/>
        <w:rPr>
          <w:rFonts w:asciiTheme="majorEastAsia" w:eastAsiaTheme="majorEastAsia" w:hAnsiTheme="majorEastAsia"/>
          <w:sz w:val="24"/>
        </w:rPr>
      </w:pPr>
    </w:p>
    <w:p w:rsidR="00FF79B8" w:rsidRDefault="007D273D">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FF79B8" w:rsidRDefault="007D273D">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FF79B8" w:rsidRDefault="007D273D">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FF79B8" w:rsidRDefault="007D273D">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FF79B8" w:rsidRDefault="007D273D">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FF79B8" w:rsidRDefault="00FF79B8">
      <w:pPr>
        <w:spacing w:line="360" w:lineRule="auto"/>
        <w:rPr>
          <w:rFonts w:asciiTheme="majorEastAsia" w:eastAsiaTheme="majorEastAsia" w:hAnsiTheme="majorEastAsia"/>
          <w:sz w:val="32"/>
          <w:szCs w:val="32"/>
        </w:rPr>
      </w:pPr>
    </w:p>
    <w:p w:rsidR="00FF79B8" w:rsidRDefault="00FF79B8">
      <w:pPr>
        <w:spacing w:line="360" w:lineRule="auto"/>
        <w:rPr>
          <w:rFonts w:asciiTheme="majorEastAsia" w:eastAsiaTheme="majorEastAsia" w:hAnsiTheme="majorEastAsia"/>
          <w:sz w:val="32"/>
          <w:szCs w:val="32"/>
        </w:rPr>
      </w:pPr>
    </w:p>
    <w:p w:rsidR="00FF79B8" w:rsidRDefault="00FF79B8">
      <w:pPr>
        <w:spacing w:line="360" w:lineRule="auto"/>
        <w:rPr>
          <w:rFonts w:asciiTheme="majorEastAsia" w:eastAsiaTheme="majorEastAsia" w:hAnsiTheme="majorEastAsia"/>
          <w:sz w:val="32"/>
          <w:szCs w:val="32"/>
        </w:rPr>
      </w:pPr>
    </w:p>
    <w:p w:rsidR="00A301CB" w:rsidRDefault="00A301CB">
      <w:pPr>
        <w:spacing w:line="360" w:lineRule="auto"/>
        <w:rPr>
          <w:rFonts w:asciiTheme="majorEastAsia" w:eastAsiaTheme="majorEastAsia" w:hAnsiTheme="majorEastAsia"/>
          <w:sz w:val="32"/>
          <w:szCs w:val="32"/>
        </w:rPr>
      </w:pPr>
    </w:p>
    <w:p w:rsidR="00A301CB" w:rsidRDefault="00A301CB">
      <w:pPr>
        <w:spacing w:line="360" w:lineRule="auto"/>
        <w:rPr>
          <w:rFonts w:asciiTheme="majorEastAsia" w:eastAsiaTheme="majorEastAsia" w:hAnsiTheme="majorEastAsia"/>
          <w:sz w:val="32"/>
          <w:szCs w:val="32"/>
        </w:rPr>
      </w:pPr>
    </w:p>
    <w:p w:rsidR="00A301CB" w:rsidRDefault="00A301CB">
      <w:pPr>
        <w:spacing w:line="360" w:lineRule="auto"/>
        <w:rPr>
          <w:rFonts w:asciiTheme="majorEastAsia" w:eastAsiaTheme="majorEastAsia" w:hAnsiTheme="majorEastAsia"/>
          <w:sz w:val="32"/>
          <w:szCs w:val="32"/>
        </w:rPr>
      </w:pPr>
    </w:p>
    <w:p w:rsidR="00A301CB" w:rsidRDefault="00A301CB">
      <w:pPr>
        <w:spacing w:line="360" w:lineRule="auto"/>
        <w:rPr>
          <w:rFonts w:asciiTheme="majorEastAsia" w:eastAsiaTheme="majorEastAsia" w:hAnsiTheme="majorEastAsia"/>
          <w:sz w:val="32"/>
          <w:szCs w:val="32"/>
        </w:rPr>
      </w:pPr>
    </w:p>
    <w:p w:rsidR="00A301CB" w:rsidRDefault="00A301CB">
      <w:pPr>
        <w:spacing w:line="360" w:lineRule="auto"/>
        <w:rPr>
          <w:rFonts w:asciiTheme="majorEastAsia" w:eastAsiaTheme="majorEastAsia" w:hAnsiTheme="majorEastAsia"/>
          <w:sz w:val="32"/>
          <w:szCs w:val="32"/>
        </w:rPr>
      </w:pPr>
    </w:p>
    <w:p w:rsidR="00A301CB" w:rsidRDefault="00A301CB">
      <w:pPr>
        <w:spacing w:line="360" w:lineRule="auto"/>
        <w:rPr>
          <w:rFonts w:asciiTheme="majorEastAsia" w:eastAsiaTheme="majorEastAsia" w:hAnsiTheme="majorEastAsia"/>
          <w:sz w:val="32"/>
          <w:szCs w:val="32"/>
        </w:rPr>
      </w:pPr>
    </w:p>
    <w:p w:rsidR="00A301CB" w:rsidRDefault="00A301CB">
      <w:pPr>
        <w:spacing w:line="360" w:lineRule="auto"/>
        <w:rPr>
          <w:rFonts w:asciiTheme="majorEastAsia" w:eastAsiaTheme="majorEastAsia" w:hAnsiTheme="majorEastAsia"/>
          <w:sz w:val="32"/>
          <w:szCs w:val="32"/>
        </w:rPr>
      </w:pPr>
    </w:p>
    <w:p w:rsidR="00FF79B8" w:rsidRDefault="00FF79B8">
      <w:pPr>
        <w:spacing w:line="360" w:lineRule="auto"/>
        <w:rPr>
          <w:rFonts w:asciiTheme="majorEastAsia" w:eastAsiaTheme="majorEastAsia" w:hAnsiTheme="majorEastAsia"/>
          <w:sz w:val="32"/>
          <w:szCs w:val="32"/>
        </w:rPr>
      </w:pPr>
    </w:p>
    <w:p w:rsidR="00FF79B8" w:rsidRDefault="007D273D">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FF79B8" w:rsidRDefault="007D273D">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FF79B8" w:rsidRDefault="007D273D">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FF79B8" w:rsidRDefault="00FF79B8">
      <w:pPr>
        <w:spacing w:line="500" w:lineRule="exact"/>
        <w:rPr>
          <w:rFonts w:asciiTheme="majorEastAsia" w:eastAsiaTheme="majorEastAsia" w:hAnsiTheme="majorEastAsia"/>
          <w:sz w:val="32"/>
        </w:rPr>
      </w:pPr>
    </w:p>
    <w:p w:rsidR="00FF79B8" w:rsidRDefault="007D273D">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FF79B8" w:rsidRDefault="007D273D">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FF79B8" w:rsidRDefault="007D273D">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FF79B8" w:rsidRDefault="007D273D">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FF79B8" w:rsidRDefault="007D273D">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FF79B8" w:rsidRDefault="00FF79B8">
      <w:pPr>
        <w:spacing w:line="500" w:lineRule="exact"/>
        <w:ind w:firstLine="630"/>
        <w:rPr>
          <w:rFonts w:asciiTheme="majorEastAsia" w:eastAsiaTheme="majorEastAsia" w:hAnsiTheme="majorEastAsia"/>
          <w:sz w:val="24"/>
        </w:rPr>
      </w:pPr>
    </w:p>
    <w:p w:rsidR="00FF79B8" w:rsidRDefault="007D273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FF79B8" w:rsidRDefault="00FF79B8">
      <w:pPr>
        <w:spacing w:line="500" w:lineRule="exact"/>
        <w:ind w:firstLine="629"/>
        <w:rPr>
          <w:rFonts w:asciiTheme="majorEastAsia" w:eastAsiaTheme="majorEastAsia" w:hAnsiTheme="majorEastAsia"/>
          <w:sz w:val="24"/>
        </w:rPr>
      </w:pPr>
    </w:p>
    <w:p w:rsidR="00FF79B8" w:rsidRDefault="007D273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FF79B8" w:rsidRDefault="00FF79B8">
      <w:pPr>
        <w:spacing w:line="500" w:lineRule="exact"/>
        <w:rPr>
          <w:rFonts w:asciiTheme="majorEastAsia" w:eastAsiaTheme="majorEastAsia" w:hAnsiTheme="majorEastAsia"/>
          <w:sz w:val="24"/>
        </w:rPr>
      </w:pPr>
    </w:p>
    <w:p w:rsidR="00FF79B8" w:rsidRDefault="007D273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FF79B8" w:rsidRDefault="00FF79B8">
      <w:pPr>
        <w:widowControl/>
        <w:snapToGrid w:val="0"/>
        <w:spacing w:before="19" w:line="500" w:lineRule="exact"/>
        <w:rPr>
          <w:rFonts w:asciiTheme="majorEastAsia" w:eastAsiaTheme="majorEastAsia" w:hAnsiTheme="majorEastAsia"/>
          <w:sz w:val="24"/>
        </w:rPr>
      </w:pPr>
    </w:p>
    <w:p w:rsidR="00FF79B8" w:rsidRDefault="007D273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FF79B8" w:rsidRDefault="00FF79B8">
      <w:pPr>
        <w:widowControl/>
        <w:snapToGrid w:val="0"/>
        <w:spacing w:before="19" w:line="500" w:lineRule="exact"/>
        <w:rPr>
          <w:rFonts w:asciiTheme="majorEastAsia" w:eastAsiaTheme="majorEastAsia" w:hAnsiTheme="majorEastAsia"/>
          <w:sz w:val="24"/>
        </w:rPr>
      </w:pPr>
    </w:p>
    <w:p w:rsidR="00FF79B8" w:rsidRDefault="007D273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FF79B8" w:rsidRDefault="00FF79B8">
      <w:pPr>
        <w:spacing w:line="500" w:lineRule="exact"/>
        <w:rPr>
          <w:rFonts w:asciiTheme="majorEastAsia" w:eastAsiaTheme="majorEastAsia" w:hAnsiTheme="majorEastAsia"/>
          <w:b/>
          <w:sz w:val="30"/>
          <w:szCs w:val="30"/>
        </w:rPr>
      </w:pPr>
    </w:p>
    <w:p w:rsidR="00FF79B8" w:rsidRDefault="00FF79B8">
      <w:pPr>
        <w:spacing w:line="500" w:lineRule="exact"/>
        <w:rPr>
          <w:rFonts w:asciiTheme="majorEastAsia" w:eastAsiaTheme="majorEastAsia" w:hAnsiTheme="majorEastAsia"/>
          <w:b/>
          <w:sz w:val="30"/>
          <w:szCs w:val="30"/>
        </w:rPr>
      </w:pPr>
    </w:p>
    <w:p w:rsidR="00FF79B8" w:rsidRDefault="00FF79B8">
      <w:pPr>
        <w:spacing w:line="500" w:lineRule="exact"/>
        <w:rPr>
          <w:rFonts w:asciiTheme="majorEastAsia" w:eastAsiaTheme="majorEastAsia" w:hAnsiTheme="majorEastAsia"/>
          <w:b/>
          <w:sz w:val="30"/>
          <w:szCs w:val="30"/>
        </w:rPr>
      </w:pPr>
    </w:p>
    <w:p w:rsidR="00FF79B8" w:rsidRDefault="00FF79B8">
      <w:pPr>
        <w:spacing w:line="500" w:lineRule="exact"/>
        <w:rPr>
          <w:rFonts w:asciiTheme="majorEastAsia" w:eastAsiaTheme="majorEastAsia" w:hAnsiTheme="majorEastAsia"/>
          <w:b/>
          <w:sz w:val="30"/>
          <w:szCs w:val="30"/>
        </w:rPr>
      </w:pPr>
    </w:p>
    <w:p w:rsidR="00A301CB" w:rsidRDefault="00A301CB">
      <w:pPr>
        <w:spacing w:line="500" w:lineRule="exact"/>
        <w:rPr>
          <w:rFonts w:asciiTheme="majorEastAsia" w:eastAsiaTheme="majorEastAsia" w:hAnsiTheme="majorEastAsia"/>
          <w:b/>
          <w:sz w:val="30"/>
          <w:szCs w:val="30"/>
        </w:rPr>
      </w:pPr>
    </w:p>
    <w:p w:rsidR="00A301CB" w:rsidRDefault="00A301CB">
      <w:pPr>
        <w:spacing w:line="500" w:lineRule="exact"/>
        <w:rPr>
          <w:rFonts w:asciiTheme="majorEastAsia" w:eastAsiaTheme="majorEastAsia" w:hAnsiTheme="majorEastAsia"/>
          <w:b/>
          <w:sz w:val="30"/>
          <w:szCs w:val="30"/>
        </w:rPr>
      </w:pPr>
    </w:p>
    <w:p w:rsidR="00FF79B8" w:rsidRDefault="00FF79B8">
      <w:pPr>
        <w:spacing w:line="500" w:lineRule="exact"/>
        <w:rPr>
          <w:rFonts w:asciiTheme="majorEastAsia" w:eastAsiaTheme="majorEastAsia" w:hAnsiTheme="majorEastAsia"/>
          <w:b/>
          <w:sz w:val="30"/>
          <w:szCs w:val="30"/>
        </w:rPr>
      </w:pPr>
    </w:p>
    <w:p w:rsidR="00FF79B8" w:rsidRDefault="00FF79B8">
      <w:pPr>
        <w:spacing w:line="500" w:lineRule="exact"/>
        <w:rPr>
          <w:rFonts w:asciiTheme="majorEastAsia" w:eastAsiaTheme="majorEastAsia" w:hAnsiTheme="majorEastAsia"/>
          <w:b/>
          <w:sz w:val="30"/>
          <w:szCs w:val="30"/>
        </w:rPr>
      </w:pPr>
    </w:p>
    <w:p w:rsidR="00FF79B8" w:rsidRDefault="007D273D">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FF79B8" w:rsidRDefault="007D273D">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FF79B8">
        <w:trPr>
          <w:cantSplit/>
          <w:trHeight w:val="789"/>
        </w:trPr>
        <w:tc>
          <w:tcPr>
            <w:tcW w:w="2139" w:type="dxa"/>
            <w:vAlign w:val="center"/>
          </w:tcPr>
          <w:p w:rsidR="00FF79B8" w:rsidRDefault="007D273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FF79B8" w:rsidRDefault="007D273D">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FF79B8">
        <w:trPr>
          <w:cantSplit/>
          <w:trHeight w:val="2364"/>
        </w:trPr>
        <w:tc>
          <w:tcPr>
            <w:tcW w:w="2139" w:type="dxa"/>
            <w:vAlign w:val="center"/>
          </w:tcPr>
          <w:p w:rsidR="00FF79B8" w:rsidRDefault="007D273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FF79B8" w:rsidRDefault="007D273D">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FF79B8" w:rsidRDefault="007D273D">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FF79B8" w:rsidRDefault="007D273D">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FF79B8">
        <w:trPr>
          <w:cantSplit/>
          <w:trHeight w:val="3620"/>
        </w:trPr>
        <w:tc>
          <w:tcPr>
            <w:tcW w:w="2139" w:type="dxa"/>
            <w:vAlign w:val="center"/>
          </w:tcPr>
          <w:p w:rsidR="00FF79B8" w:rsidRDefault="007D273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FF79B8" w:rsidRDefault="007D273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FF79B8" w:rsidRDefault="00FF79B8">
            <w:pPr>
              <w:spacing w:line="500" w:lineRule="exact"/>
              <w:jc w:val="center"/>
              <w:rPr>
                <w:rFonts w:asciiTheme="majorEastAsia" w:eastAsiaTheme="majorEastAsia" w:hAnsiTheme="majorEastAsia"/>
                <w:b/>
                <w:bCs/>
                <w:sz w:val="32"/>
                <w:szCs w:val="32"/>
              </w:rPr>
            </w:pPr>
          </w:p>
        </w:tc>
      </w:tr>
      <w:tr w:rsidR="00FF79B8">
        <w:trPr>
          <w:cantSplit/>
          <w:trHeight w:val="2157"/>
        </w:trPr>
        <w:tc>
          <w:tcPr>
            <w:tcW w:w="2139" w:type="dxa"/>
            <w:vAlign w:val="center"/>
          </w:tcPr>
          <w:p w:rsidR="00FF79B8" w:rsidRDefault="007D273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FF79B8" w:rsidRDefault="00FF79B8">
            <w:pPr>
              <w:spacing w:line="500" w:lineRule="exact"/>
              <w:jc w:val="center"/>
              <w:rPr>
                <w:rFonts w:asciiTheme="majorEastAsia" w:eastAsiaTheme="majorEastAsia" w:hAnsiTheme="majorEastAsia"/>
                <w:b/>
                <w:bCs/>
                <w:sz w:val="32"/>
                <w:szCs w:val="32"/>
              </w:rPr>
            </w:pPr>
          </w:p>
        </w:tc>
      </w:tr>
    </w:tbl>
    <w:p w:rsidR="00FF79B8" w:rsidRDefault="00FF79B8">
      <w:pPr>
        <w:spacing w:line="500" w:lineRule="exact"/>
        <w:ind w:firstLineChars="100" w:firstLine="320"/>
        <w:rPr>
          <w:rFonts w:asciiTheme="majorEastAsia" w:eastAsiaTheme="majorEastAsia" w:hAnsiTheme="majorEastAsia"/>
          <w:sz w:val="32"/>
        </w:rPr>
      </w:pPr>
    </w:p>
    <w:p w:rsidR="00FF79B8" w:rsidRDefault="007D273D">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FF79B8" w:rsidRDefault="00FF79B8">
      <w:pPr>
        <w:spacing w:line="500" w:lineRule="exact"/>
        <w:rPr>
          <w:rFonts w:asciiTheme="majorEastAsia" w:eastAsiaTheme="majorEastAsia" w:hAnsiTheme="majorEastAsia"/>
          <w:b/>
          <w:sz w:val="30"/>
          <w:szCs w:val="30"/>
        </w:rPr>
      </w:pPr>
    </w:p>
    <w:p w:rsidR="00FF79B8" w:rsidRDefault="00FF79B8">
      <w:pPr>
        <w:spacing w:line="500" w:lineRule="exact"/>
        <w:rPr>
          <w:rFonts w:asciiTheme="majorEastAsia" w:eastAsiaTheme="majorEastAsia" w:hAnsiTheme="majorEastAsia"/>
          <w:b/>
          <w:sz w:val="30"/>
          <w:szCs w:val="30"/>
        </w:rPr>
      </w:pPr>
    </w:p>
    <w:p w:rsidR="00FF79B8" w:rsidRDefault="00FF79B8">
      <w:pPr>
        <w:spacing w:line="500" w:lineRule="exact"/>
        <w:rPr>
          <w:rFonts w:asciiTheme="majorEastAsia" w:eastAsiaTheme="majorEastAsia" w:hAnsiTheme="majorEastAsia"/>
          <w:b/>
          <w:sz w:val="30"/>
          <w:szCs w:val="30"/>
        </w:rPr>
      </w:pPr>
    </w:p>
    <w:p w:rsidR="00FF79B8" w:rsidRDefault="00FF79B8">
      <w:pPr>
        <w:spacing w:line="500" w:lineRule="exact"/>
        <w:rPr>
          <w:rFonts w:asciiTheme="majorEastAsia" w:eastAsiaTheme="majorEastAsia" w:hAnsiTheme="majorEastAsia"/>
          <w:b/>
          <w:sz w:val="30"/>
          <w:szCs w:val="30"/>
        </w:rPr>
      </w:pPr>
    </w:p>
    <w:p w:rsidR="00A301CB" w:rsidRDefault="00A301CB">
      <w:pPr>
        <w:spacing w:line="500" w:lineRule="exact"/>
        <w:rPr>
          <w:rFonts w:asciiTheme="majorEastAsia" w:eastAsiaTheme="majorEastAsia" w:hAnsiTheme="majorEastAsia"/>
          <w:b/>
          <w:sz w:val="30"/>
          <w:szCs w:val="30"/>
        </w:rPr>
      </w:pPr>
    </w:p>
    <w:p w:rsidR="00A301CB" w:rsidRDefault="00A301CB">
      <w:pPr>
        <w:spacing w:line="500" w:lineRule="exact"/>
        <w:rPr>
          <w:rFonts w:asciiTheme="majorEastAsia" w:eastAsiaTheme="majorEastAsia" w:hAnsiTheme="majorEastAsia"/>
          <w:b/>
          <w:sz w:val="30"/>
          <w:szCs w:val="30"/>
        </w:rPr>
      </w:pPr>
    </w:p>
    <w:p w:rsidR="00FF79B8" w:rsidRDefault="00FF79B8">
      <w:pPr>
        <w:spacing w:line="500" w:lineRule="exact"/>
        <w:rPr>
          <w:rFonts w:asciiTheme="majorEastAsia" w:eastAsiaTheme="majorEastAsia" w:hAnsiTheme="majorEastAsia"/>
          <w:b/>
          <w:sz w:val="30"/>
          <w:szCs w:val="30"/>
        </w:rPr>
      </w:pPr>
    </w:p>
    <w:p w:rsidR="00FF79B8" w:rsidRDefault="007D273D">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FF79B8" w:rsidRDefault="007D273D">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FF79B8" w:rsidRDefault="00FF79B8">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FF79B8">
        <w:trPr>
          <w:cantSplit/>
          <w:trHeight w:val="630"/>
          <w:jc w:val="center"/>
        </w:trPr>
        <w:tc>
          <w:tcPr>
            <w:tcW w:w="917" w:type="dxa"/>
            <w:vAlign w:val="center"/>
          </w:tcPr>
          <w:p w:rsidR="00FF79B8" w:rsidRDefault="007D273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FF79B8" w:rsidRDefault="007D273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FF79B8" w:rsidRDefault="007D273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FF79B8" w:rsidRDefault="007D273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FF79B8" w:rsidRDefault="007D273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FF79B8" w:rsidRDefault="007D273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FF79B8" w:rsidRDefault="007D273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FF79B8">
        <w:trPr>
          <w:cantSplit/>
          <w:trHeight w:val="482"/>
          <w:jc w:val="center"/>
        </w:trPr>
        <w:tc>
          <w:tcPr>
            <w:tcW w:w="917" w:type="dxa"/>
          </w:tcPr>
          <w:p w:rsidR="00FF79B8" w:rsidRDefault="00FF79B8">
            <w:pPr>
              <w:widowControl/>
              <w:spacing w:line="560" w:lineRule="exact"/>
              <w:jc w:val="center"/>
              <w:rPr>
                <w:rFonts w:asciiTheme="majorEastAsia" w:eastAsiaTheme="majorEastAsia" w:hAnsiTheme="majorEastAsia"/>
                <w:sz w:val="28"/>
              </w:rPr>
            </w:pPr>
          </w:p>
        </w:tc>
        <w:tc>
          <w:tcPr>
            <w:tcW w:w="1620" w:type="dxa"/>
          </w:tcPr>
          <w:p w:rsidR="00FF79B8" w:rsidRDefault="00FF79B8">
            <w:pPr>
              <w:widowControl/>
              <w:spacing w:line="560" w:lineRule="exact"/>
              <w:jc w:val="center"/>
              <w:rPr>
                <w:rFonts w:asciiTheme="majorEastAsia" w:eastAsiaTheme="majorEastAsia" w:hAnsiTheme="majorEastAsia"/>
                <w:sz w:val="28"/>
              </w:rPr>
            </w:pPr>
          </w:p>
        </w:tc>
        <w:tc>
          <w:tcPr>
            <w:tcW w:w="2216" w:type="dxa"/>
          </w:tcPr>
          <w:p w:rsidR="00FF79B8" w:rsidRDefault="00FF79B8">
            <w:pPr>
              <w:widowControl/>
              <w:spacing w:line="560" w:lineRule="exact"/>
              <w:jc w:val="center"/>
              <w:rPr>
                <w:rFonts w:asciiTheme="majorEastAsia" w:eastAsiaTheme="majorEastAsia" w:hAnsiTheme="majorEastAsia"/>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tcPr>
          <w:p w:rsidR="00FF79B8" w:rsidRDefault="00FF79B8">
            <w:pPr>
              <w:widowControl/>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376"/>
          <w:jc w:val="center"/>
        </w:trPr>
        <w:tc>
          <w:tcPr>
            <w:tcW w:w="917" w:type="dxa"/>
          </w:tcPr>
          <w:p w:rsidR="00FF79B8" w:rsidRDefault="00FF79B8">
            <w:pPr>
              <w:widowControl/>
              <w:spacing w:line="560" w:lineRule="exact"/>
              <w:jc w:val="center"/>
              <w:rPr>
                <w:rFonts w:asciiTheme="majorEastAsia" w:eastAsiaTheme="majorEastAsia" w:hAnsiTheme="majorEastAsia"/>
                <w:sz w:val="28"/>
              </w:rPr>
            </w:pPr>
          </w:p>
        </w:tc>
        <w:tc>
          <w:tcPr>
            <w:tcW w:w="1620" w:type="dxa"/>
          </w:tcPr>
          <w:p w:rsidR="00FF79B8" w:rsidRDefault="00FF79B8">
            <w:pPr>
              <w:widowControl/>
              <w:spacing w:line="560" w:lineRule="exact"/>
              <w:jc w:val="center"/>
              <w:rPr>
                <w:rFonts w:asciiTheme="majorEastAsia" w:eastAsiaTheme="majorEastAsia" w:hAnsiTheme="majorEastAsia"/>
                <w:sz w:val="28"/>
              </w:rPr>
            </w:pPr>
          </w:p>
        </w:tc>
        <w:tc>
          <w:tcPr>
            <w:tcW w:w="2216" w:type="dxa"/>
          </w:tcPr>
          <w:p w:rsidR="00FF79B8" w:rsidRDefault="00FF79B8">
            <w:pPr>
              <w:widowControl/>
              <w:spacing w:line="560" w:lineRule="exact"/>
              <w:jc w:val="center"/>
              <w:rPr>
                <w:rFonts w:asciiTheme="majorEastAsia" w:eastAsiaTheme="majorEastAsia" w:hAnsiTheme="majorEastAsia"/>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tcPr>
          <w:p w:rsidR="00FF79B8" w:rsidRDefault="00FF79B8">
            <w:pPr>
              <w:widowControl/>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200"/>
          <w:jc w:val="center"/>
        </w:trPr>
        <w:tc>
          <w:tcPr>
            <w:tcW w:w="917" w:type="dxa"/>
          </w:tcPr>
          <w:p w:rsidR="00FF79B8" w:rsidRDefault="00FF79B8">
            <w:pPr>
              <w:widowControl/>
              <w:spacing w:line="560" w:lineRule="exact"/>
              <w:jc w:val="center"/>
              <w:rPr>
                <w:rFonts w:asciiTheme="majorEastAsia" w:eastAsiaTheme="majorEastAsia" w:hAnsiTheme="majorEastAsia"/>
                <w:sz w:val="28"/>
              </w:rPr>
            </w:pPr>
          </w:p>
        </w:tc>
        <w:tc>
          <w:tcPr>
            <w:tcW w:w="1620" w:type="dxa"/>
          </w:tcPr>
          <w:p w:rsidR="00FF79B8" w:rsidRDefault="00FF79B8">
            <w:pPr>
              <w:widowControl/>
              <w:spacing w:line="560" w:lineRule="exact"/>
              <w:jc w:val="center"/>
              <w:rPr>
                <w:rFonts w:asciiTheme="majorEastAsia" w:eastAsiaTheme="majorEastAsia" w:hAnsiTheme="majorEastAsia"/>
                <w:sz w:val="28"/>
              </w:rPr>
            </w:pPr>
          </w:p>
        </w:tc>
        <w:tc>
          <w:tcPr>
            <w:tcW w:w="2216" w:type="dxa"/>
          </w:tcPr>
          <w:p w:rsidR="00FF79B8" w:rsidRDefault="00FF79B8">
            <w:pPr>
              <w:widowControl/>
              <w:spacing w:line="560" w:lineRule="exact"/>
              <w:jc w:val="center"/>
              <w:rPr>
                <w:rFonts w:asciiTheme="majorEastAsia" w:eastAsiaTheme="majorEastAsia" w:hAnsiTheme="majorEastAsia"/>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tcPr>
          <w:p w:rsidR="00FF79B8" w:rsidRDefault="00FF79B8">
            <w:pPr>
              <w:widowControl/>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250"/>
          <w:jc w:val="center"/>
        </w:trPr>
        <w:tc>
          <w:tcPr>
            <w:tcW w:w="917" w:type="dxa"/>
          </w:tcPr>
          <w:p w:rsidR="00FF79B8" w:rsidRDefault="00FF79B8">
            <w:pPr>
              <w:widowControl/>
              <w:spacing w:line="560" w:lineRule="exact"/>
              <w:jc w:val="center"/>
              <w:rPr>
                <w:rFonts w:asciiTheme="majorEastAsia" w:eastAsiaTheme="majorEastAsia" w:hAnsiTheme="majorEastAsia"/>
                <w:sz w:val="28"/>
              </w:rPr>
            </w:pPr>
          </w:p>
        </w:tc>
        <w:tc>
          <w:tcPr>
            <w:tcW w:w="1620" w:type="dxa"/>
          </w:tcPr>
          <w:p w:rsidR="00FF79B8" w:rsidRDefault="00FF79B8">
            <w:pPr>
              <w:widowControl/>
              <w:spacing w:line="560" w:lineRule="exact"/>
              <w:jc w:val="center"/>
              <w:rPr>
                <w:rFonts w:asciiTheme="majorEastAsia" w:eastAsiaTheme="majorEastAsia" w:hAnsiTheme="majorEastAsia"/>
                <w:sz w:val="28"/>
              </w:rPr>
            </w:pPr>
          </w:p>
        </w:tc>
        <w:tc>
          <w:tcPr>
            <w:tcW w:w="2216" w:type="dxa"/>
          </w:tcPr>
          <w:p w:rsidR="00FF79B8" w:rsidRDefault="00FF79B8">
            <w:pPr>
              <w:widowControl/>
              <w:spacing w:line="560" w:lineRule="exact"/>
              <w:jc w:val="center"/>
              <w:rPr>
                <w:rFonts w:asciiTheme="majorEastAsia" w:eastAsiaTheme="majorEastAsia" w:hAnsiTheme="majorEastAsia"/>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tcPr>
          <w:p w:rsidR="00FF79B8" w:rsidRDefault="00FF79B8">
            <w:pPr>
              <w:widowControl/>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70"/>
          <w:jc w:val="center"/>
        </w:trPr>
        <w:tc>
          <w:tcPr>
            <w:tcW w:w="917" w:type="dxa"/>
            <w:vAlign w:val="center"/>
          </w:tcPr>
          <w:p w:rsidR="00FF79B8" w:rsidRDefault="00FF79B8">
            <w:pPr>
              <w:spacing w:line="560" w:lineRule="exact"/>
              <w:jc w:val="center"/>
              <w:rPr>
                <w:rFonts w:asciiTheme="majorEastAsia" w:eastAsiaTheme="majorEastAsia" w:hAnsiTheme="majorEastAsia"/>
                <w:sz w:val="28"/>
              </w:rPr>
            </w:pPr>
          </w:p>
        </w:tc>
        <w:tc>
          <w:tcPr>
            <w:tcW w:w="1620" w:type="dxa"/>
            <w:vAlign w:val="center"/>
          </w:tcPr>
          <w:p w:rsidR="00FF79B8" w:rsidRDefault="00FF79B8">
            <w:pPr>
              <w:spacing w:line="560" w:lineRule="exact"/>
              <w:jc w:val="center"/>
              <w:rPr>
                <w:rFonts w:asciiTheme="majorEastAsia" w:eastAsiaTheme="majorEastAsia" w:hAnsiTheme="majorEastAsia"/>
                <w:sz w:val="28"/>
              </w:rPr>
            </w:pPr>
          </w:p>
        </w:tc>
        <w:tc>
          <w:tcPr>
            <w:tcW w:w="2216" w:type="dxa"/>
            <w:vAlign w:val="center"/>
          </w:tcPr>
          <w:p w:rsidR="00FF79B8" w:rsidRDefault="00FF79B8">
            <w:pPr>
              <w:spacing w:line="560" w:lineRule="exact"/>
              <w:jc w:val="center"/>
              <w:rPr>
                <w:rFonts w:asciiTheme="majorEastAsia" w:eastAsiaTheme="majorEastAsia" w:hAnsiTheme="majorEastAsia"/>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tcPr>
          <w:p w:rsidR="00FF79B8" w:rsidRDefault="00FF79B8">
            <w:pPr>
              <w:widowControl/>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70"/>
          <w:jc w:val="center"/>
        </w:trPr>
        <w:tc>
          <w:tcPr>
            <w:tcW w:w="917" w:type="dxa"/>
          </w:tcPr>
          <w:p w:rsidR="00FF79B8" w:rsidRDefault="00FF79B8">
            <w:pPr>
              <w:widowControl/>
              <w:spacing w:line="560" w:lineRule="exact"/>
              <w:jc w:val="center"/>
              <w:rPr>
                <w:rFonts w:asciiTheme="majorEastAsia" w:eastAsiaTheme="majorEastAsia" w:hAnsiTheme="majorEastAsia"/>
                <w:sz w:val="28"/>
              </w:rPr>
            </w:pPr>
          </w:p>
        </w:tc>
        <w:tc>
          <w:tcPr>
            <w:tcW w:w="1620" w:type="dxa"/>
          </w:tcPr>
          <w:p w:rsidR="00FF79B8" w:rsidRDefault="00FF79B8">
            <w:pPr>
              <w:widowControl/>
              <w:spacing w:line="560" w:lineRule="exact"/>
              <w:jc w:val="center"/>
              <w:rPr>
                <w:rFonts w:asciiTheme="majorEastAsia" w:eastAsiaTheme="majorEastAsia" w:hAnsiTheme="majorEastAsia"/>
                <w:sz w:val="28"/>
              </w:rPr>
            </w:pPr>
          </w:p>
        </w:tc>
        <w:tc>
          <w:tcPr>
            <w:tcW w:w="2216" w:type="dxa"/>
          </w:tcPr>
          <w:p w:rsidR="00FF79B8" w:rsidRDefault="00FF79B8">
            <w:pPr>
              <w:widowControl/>
              <w:spacing w:line="560" w:lineRule="exact"/>
              <w:jc w:val="center"/>
              <w:rPr>
                <w:rFonts w:asciiTheme="majorEastAsia" w:eastAsiaTheme="majorEastAsia" w:hAnsiTheme="majorEastAsia"/>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tcPr>
          <w:p w:rsidR="00FF79B8" w:rsidRDefault="00FF79B8">
            <w:pPr>
              <w:widowControl/>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70"/>
          <w:jc w:val="center"/>
        </w:trPr>
        <w:tc>
          <w:tcPr>
            <w:tcW w:w="917" w:type="dxa"/>
          </w:tcPr>
          <w:p w:rsidR="00FF79B8" w:rsidRDefault="00FF79B8">
            <w:pPr>
              <w:widowControl/>
              <w:spacing w:line="560" w:lineRule="exact"/>
              <w:jc w:val="center"/>
              <w:rPr>
                <w:rFonts w:asciiTheme="majorEastAsia" w:eastAsiaTheme="majorEastAsia" w:hAnsiTheme="majorEastAsia"/>
                <w:sz w:val="28"/>
              </w:rPr>
            </w:pPr>
          </w:p>
        </w:tc>
        <w:tc>
          <w:tcPr>
            <w:tcW w:w="1620" w:type="dxa"/>
          </w:tcPr>
          <w:p w:rsidR="00FF79B8" w:rsidRDefault="00FF79B8">
            <w:pPr>
              <w:widowControl/>
              <w:spacing w:line="560" w:lineRule="exact"/>
              <w:jc w:val="center"/>
              <w:rPr>
                <w:rFonts w:asciiTheme="majorEastAsia" w:eastAsiaTheme="majorEastAsia" w:hAnsiTheme="majorEastAsia"/>
                <w:sz w:val="28"/>
              </w:rPr>
            </w:pPr>
          </w:p>
        </w:tc>
        <w:tc>
          <w:tcPr>
            <w:tcW w:w="2216" w:type="dxa"/>
          </w:tcPr>
          <w:p w:rsidR="00FF79B8" w:rsidRDefault="00FF79B8">
            <w:pPr>
              <w:widowControl/>
              <w:spacing w:line="560" w:lineRule="exact"/>
              <w:jc w:val="center"/>
              <w:rPr>
                <w:rFonts w:asciiTheme="majorEastAsia" w:eastAsiaTheme="majorEastAsia" w:hAnsiTheme="majorEastAsia"/>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tcPr>
          <w:p w:rsidR="00FF79B8" w:rsidRDefault="00FF79B8">
            <w:pPr>
              <w:widowControl/>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308"/>
          <w:jc w:val="center"/>
        </w:trPr>
        <w:tc>
          <w:tcPr>
            <w:tcW w:w="917" w:type="dxa"/>
          </w:tcPr>
          <w:p w:rsidR="00FF79B8" w:rsidRDefault="00FF79B8">
            <w:pPr>
              <w:widowControl/>
              <w:spacing w:line="560" w:lineRule="exact"/>
              <w:jc w:val="center"/>
              <w:rPr>
                <w:rFonts w:asciiTheme="majorEastAsia" w:eastAsiaTheme="majorEastAsia" w:hAnsiTheme="majorEastAsia"/>
                <w:sz w:val="28"/>
              </w:rPr>
            </w:pPr>
          </w:p>
        </w:tc>
        <w:tc>
          <w:tcPr>
            <w:tcW w:w="1620" w:type="dxa"/>
          </w:tcPr>
          <w:p w:rsidR="00FF79B8" w:rsidRDefault="00FF79B8">
            <w:pPr>
              <w:widowControl/>
              <w:spacing w:line="560" w:lineRule="exact"/>
              <w:jc w:val="center"/>
              <w:rPr>
                <w:rFonts w:asciiTheme="majorEastAsia" w:eastAsiaTheme="majorEastAsia" w:hAnsiTheme="majorEastAsia"/>
                <w:sz w:val="28"/>
              </w:rPr>
            </w:pPr>
          </w:p>
        </w:tc>
        <w:tc>
          <w:tcPr>
            <w:tcW w:w="2216" w:type="dxa"/>
          </w:tcPr>
          <w:p w:rsidR="00FF79B8" w:rsidRDefault="00FF79B8">
            <w:pPr>
              <w:widowControl/>
              <w:spacing w:line="560" w:lineRule="exact"/>
              <w:jc w:val="center"/>
              <w:rPr>
                <w:rFonts w:asciiTheme="majorEastAsia" w:eastAsiaTheme="majorEastAsia" w:hAnsiTheme="majorEastAsia"/>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tcPr>
          <w:p w:rsidR="00FF79B8" w:rsidRDefault="00FF79B8">
            <w:pPr>
              <w:widowControl/>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165"/>
          <w:jc w:val="center"/>
        </w:trPr>
        <w:tc>
          <w:tcPr>
            <w:tcW w:w="917" w:type="dxa"/>
            <w:vAlign w:val="center"/>
          </w:tcPr>
          <w:p w:rsidR="00FF79B8" w:rsidRDefault="00FF79B8">
            <w:pPr>
              <w:spacing w:line="560" w:lineRule="exact"/>
              <w:jc w:val="center"/>
              <w:rPr>
                <w:rFonts w:asciiTheme="majorEastAsia" w:eastAsiaTheme="majorEastAsia" w:hAnsiTheme="majorEastAsia"/>
                <w:i/>
                <w:iCs/>
                <w:sz w:val="28"/>
              </w:rPr>
            </w:pPr>
          </w:p>
        </w:tc>
        <w:tc>
          <w:tcPr>
            <w:tcW w:w="1620" w:type="dxa"/>
            <w:vAlign w:val="center"/>
          </w:tcPr>
          <w:p w:rsidR="00FF79B8" w:rsidRDefault="00FF79B8">
            <w:pPr>
              <w:spacing w:line="560" w:lineRule="exact"/>
              <w:jc w:val="center"/>
              <w:rPr>
                <w:rFonts w:asciiTheme="majorEastAsia" w:eastAsiaTheme="majorEastAsia" w:hAnsiTheme="majorEastAsia"/>
                <w:i/>
                <w:iCs/>
                <w:sz w:val="28"/>
              </w:rPr>
            </w:pPr>
          </w:p>
        </w:tc>
        <w:tc>
          <w:tcPr>
            <w:tcW w:w="2216" w:type="dxa"/>
            <w:vAlign w:val="center"/>
          </w:tcPr>
          <w:p w:rsidR="00FF79B8" w:rsidRDefault="00FF79B8">
            <w:pPr>
              <w:spacing w:line="560" w:lineRule="exact"/>
              <w:jc w:val="center"/>
              <w:rPr>
                <w:rFonts w:asciiTheme="majorEastAsia" w:eastAsiaTheme="majorEastAsia" w:hAnsiTheme="majorEastAsia"/>
                <w:i/>
                <w:iCs/>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vAlign w:val="center"/>
          </w:tcPr>
          <w:p w:rsidR="00FF79B8" w:rsidRDefault="00FF79B8">
            <w:pPr>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375"/>
          <w:jc w:val="center"/>
        </w:trPr>
        <w:tc>
          <w:tcPr>
            <w:tcW w:w="917" w:type="dxa"/>
            <w:vAlign w:val="center"/>
          </w:tcPr>
          <w:p w:rsidR="00FF79B8" w:rsidRDefault="00FF79B8">
            <w:pPr>
              <w:spacing w:line="560" w:lineRule="exact"/>
              <w:jc w:val="center"/>
              <w:rPr>
                <w:rFonts w:asciiTheme="majorEastAsia" w:eastAsiaTheme="majorEastAsia" w:hAnsiTheme="majorEastAsia"/>
                <w:i/>
                <w:iCs/>
                <w:sz w:val="28"/>
              </w:rPr>
            </w:pPr>
          </w:p>
        </w:tc>
        <w:tc>
          <w:tcPr>
            <w:tcW w:w="1620" w:type="dxa"/>
            <w:vAlign w:val="center"/>
          </w:tcPr>
          <w:p w:rsidR="00FF79B8" w:rsidRDefault="00FF79B8">
            <w:pPr>
              <w:spacing w:line="560" w:lineRule="exact"/>
              <w:jc w:val="center"/>
              <w:rPr>
                <w:rFonts w:asciiTheme="majorEastAsia" w:eastAsiaTheme="majorEastAsia" w:hAnsiTheme="majorEastAsia"/>
                <w:i/>
                <w:iCs/>
                <w:sz w:val="28"/>
              </w:rPr>
            </w:pPr>
          </w:p>
        </w:tc>
        <w:tc>
          <w:tcPr>
            <w:tcW w:w="2216" w:type="dxa"/>
            <w:vAlign w:val="center"/>
          </w:tcPr>
          <w:p w:rsidR="00FF79B8" w:rsidRDefault="00FF79B8">
            <w:pPr>
              <w:spacing w:line="560" w:lineRule="exact"/>
              <w:jc w:val="center"/>
              <w:rPr>
                <w:rFonts w:asciiTheme="majorEastAsia" w:eastAsiaTheme="majorEastAsia" w:hAnsiTheme="majorEastAsia"/>
                <w:i/>
                <w:iCs/>
                <w:sz w:val="28"/>
              </w:rPr>
            </w:pP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vAlign w:val="center"/>
          </w:tcPr>
          <w:p w:rsidR="00FF79B8" w:rsidRDefault="00FF79B8">
            <w:pPr>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210"/>
          <w:jc w:val="center"/>
        </w:trPr>
        <w:tc>
          <w:tcPr>
            <w:tcW w:w="4753" w:type="dxa"/>
            <w:gridSpan w:val="3"/>
            <w:vAlign w:val="center"/>
          </w:tcPr>
          <w:p w:rsidR="00FF79B8" w:rsidRDefault="007D273D">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vAlign w:val="center"/>
          </w:tcPr>
          <w:p w:rsidR="00FF79B8" w:rsidRDefault="00FF79B8">
            <w:pPr>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330"/>
          <w:jc w:val="center"/>
        </w:trPr>
        <w:tc>
          <w:tcPr>
            <w:tcW w:w="4753" w:type="dxa"/>
            <w:gridSpan w:val="3"/>
            <w:vAlign w:val="center"/>
          </w:tcPr>
          <w:p w:rsidR="00FF79B8" w:rsidRDefault="007D273D">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FF79B8" w:rsidRDefault="00FF79B8">
            <w:pPr>
              <w:spacing w:line="560" w:lineRule="exact"/>
              <w:jc w:val="center"/>
              <w:rPr>
                <w:rFonts w:asciiTheme="majorEastAsia" w:eastAsiaTheme="majorEastAsia" w:hAnsiTheme="majorEastAsia"/>
                <w:sz w:val="28"/>
              </w:rPr>
            </w:pPr>
          </w:p>
        </w:tc>
        <w:tc>
          <w:tcPr>
            <w:tcW w:w="962" w:type="dxa"/>
            <w:vAlign w:val="center"/>
          </w:tcPr>
          <w:p w:rsidR="00FF79B8" w:rsidRDefault="00FF79B8">
            <w:pPr>
              <w:spacing w:line="560" w:lineRule="exact"/>
              <w:jc w:val="center"/>
              <w:rPr>
                <w:rFonts w:asciiTheme="majorEastAsia" w:eastAsiaTheme="majorEastAsia" w:hAnsiTheme="majorEastAsia"/>
                <w:sz w:val="28"/>
              </w:rPr>
            </w:pPr>
          </w:p>
        </w:tc>
        <w:tc>
          <w:tcPr>
            <w:tcW w:w="1344" w:type="dxa"/>
            <w:vAlign w:val="center"/>
          </w:tcPr>
          <w:p w:rsidR="00FF79B8" w:rsidRDefault="00FF79B8">
            <w:pPr>
              <w:spacing w:line="560" w:lineRule="exact"/>
              <w:jc w:val="center"/>
              <w:rPr>
                <w:rFonts w:asciiTheme="majorEastAsia" w:eastAsiaTheme="majorEastAsia" w:hAnsiTheme="majorEastAsia"/>
                <w:sz w:val="28"/>
              </w:rPr>
            </w:pPr>
          </w:p>
        </w:tc>
        <w:tc>
          <w:tcPr>
            <w:tcW w:w="1228" w:type="dxa"/>
            <w:vAlign w:val="center"/>
          </w:tcPr>
          <w:p w:rsidR="00FF79B8" w:rsidRDefault="00FF79B8">
            <w:pPr>
              <w:spacing w:line="560" w:lineRule="exact"/>
              <w:jc w:val="center"/>
              <w:rPr>
                <w:rFonts w:asciiTheme="majorEastAsia" w:eastAsiaTheme="majorEastAsia" w:hAnsiTheme="majorEastAsia"/>
                <w:sz w:val="28"/>
              </w:rPr>
            </w:pPr>
          </w:p>
        </w:tc>
      </w:tr>
      <w:tr w:rsidR="00FF79B8">
        <w:trPr>
          <w:cantSplit/>
          <w:trHeight w:val="1406"/>
          <w:jc w:val="center"/>
        </w:trPr>
        <w:tc>
          <w:tcPr>
            <w:tcW w:w="2537" w:type="dxa"/>
            <w:gridSpan w:val="2"/>
            <w:vAlign w:val="center"/>
          </w:tcPr>
          <w:p w:rsidR="00FF79B8" w:rsidRDefault="007D273D">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FF79B8" w:rsidRDefault="007D273D">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FF79B8" w:rsidRDefault="007D273D">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FF79B8" w:rsidRDefault="007D273D">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FF79B8" w:rsidRDefault="007D273D">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FF79B8" w:rsidRDefault="00FF79B8">
      <w:pPr>
        <w:spacing w:line="500" w:lineRule="exact"/>
        <w:ind w:firstLineChars="196" w:firstLine="627"/>
        <w:rPr>
          <w:rFonts w:asciiTheme="majorEastAsia" w:eastAsiaTheme="majorEastAsia" w:hAnsiTheme="majorEastAsia"/>
          <w:sz w:val="32"/>
        </w:rPr>
      </w:pPr>
    </w:p>
    <w:p w:rsidR="00FF79B8" w:rsidRDefault="007D273D">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1" w:name="_Toc172811881"/>
      <w:bookmarkStart w:id="2" w:name="_Toc172809947"/>
      <w:bookmarkStart w:id="3" w:name="_Toc105315045"/>
      <w:bookmarkStart w:id="4" w:name="_Toc172809818"/>
      <w:bookmarkStart w:id="5" w:name="_Toc116869942"/>
      <w:bookmarkStart w:id="6" w:name="_Toc116895449"/>
      <w:bookmarkStart w:id="7" w:name="_Toc182560070"/>
      <w:bookmarkStart w:id="8" w:name="_Toc89791634"/>
      <w:bookmarkStart w:id="9" w:name="_Toc90180911"/>
      <w:bookmarkStart w:id="10" w:name="_Toc89791736"/>
    </w:p>
    <w:p w:rsidR="00FF79B8" w:rsidRDefault="007D273D">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1"/>
      <w:bookmarkEnd w:id="2"/>
      <w:bookmarkEnd w:id="3"/>
      <w:bookmarkEnd w:id="4"/>
      <w:bookmarkEnd w:id="5"/>
      <w:bookmarkEnd w:id="6"/>
      <w:bookmarkEnd w:id="7"/>
      <w:bookmarkEnd w:id="8"/>
      <w:bookmarkEnd w:id="9"/>
      <w:bookmarkEnd w:id="10"/>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FF79B8">
        <w:trPr>
          <w:jc w:val="center"/>
        </w:trPr>
        <w:tc>
          <w:tcPr>
            <w:tcW w:w="934" w:type="dxa"/>
            <w:tcBorders>
              <w:top w:val="single" w:sz="12" w:space="0" w:color="auto"/>
            </w:tcBorders>
          </w:tcPr>
          <w:p w:rsidR="00FF79B8" w:rsidRDefault="007D273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FF79B8" w:rsidRDefault="007D273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FF79B8" w:rsidRDefault="007D273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FF79B8" w:rsidRDefault="007D273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FF79B8" w:rsidRDefault="007D273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FF79B8" w:rsidRDefault="007D273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FF79B8">
        <w:trPr>
          <w:jc w:val="center"/>
        </w:trPr>
        <w:tc>
          <w:tcPr>
            <w:tcW w:w="934" w:type="dxa"/>
          </w:tcPr>
          <w:p w:rsidR="00FF79B8" w:rsidRDefault="00FF79B8">
            <w:pPr>
              <w:spacing w:line="480" w:lineRule="auto"/>
              <w:rPr>
                <w:rFonts w:asciiTheme="majorEastAsia" w:eastAsiaTheme="majorEastAsia" w:hAnsiTheme="majorEastAsia"/>
                <w:sz w:val="24"/>
                <w:szCs w:val="21"/>
              </w:rPr>
            </w:pPr>
          </w:p>
        </w:tc>
        <w:tc>
          <w:tcPr>
            <w:tcW w:w="2273" w:type="dxa"/>
          </w:tcPr>
          <w:p w:rsidR="00FF79B8" w:rsidRDefault="00FF79B8">
            <w:pPr>
              <w:spacing w:line="480" w:lineRule="auto"/>
              <w:rPr>
                <w:rFonts w:asciiTheme="majorEastAsia" w:eastAsiaTheme="majorEastAsia" w:hAnsiTheme="majorEastAsia"/>
                <w:sz w:val="24"/>
                <w:szCs w:val="21"/>
              </w:rPr>
            </w:pPr>
          </w:p>
        </w:tc>
        <w:tc>
          <w:tcPr>
            <w:tcW w:w="1604" w:type="dxa"/>
          </w:tcPr>
          <w:p w:rsidR="00FF79B8" w:rsidRDefault="00FF79B8">
            <w:pPr>
              <w:spacing w:line="480" w:lineRule="auto"/>
              <w:rPr>
                <w:rFonts w:asciiTheme="majorEastAsia" w:eastAsiaTheme="majorEastAsia" w:hAnsiTheme="majorEastAsia"/>
                <w:sz w:val="24"/>
                <w:szCs w:val="21"/>
              </w:rPr>
            </w:pPr>
          </w:p>
        </w:tc>
        <w:tc>
          <w:tcPr>
            <w:tcW w:w="1604" w:type="dxa"/>
          </w:tcPr>
          <w:p w:rsidR="00FF79B8" w:rsidRDefault="00FF79B8">
            <w:pPr>
              <w:spacing w:line="480" w:lineRule="auto"/>
              <w:rPr>
                <w:rFonts w:asciiTheme="majorEastAsia" w:eastAsiaTheme="majorEastAsia" w:hAnsiTheme="majorEastAsia"/>
                <w:sz w:val="24"/>
                <w:szCs w:val="21"/>
              </w:rPr>
            </w:pPr>
          </w:p>
        </w:tc>
        <w:tc>
          <w:tcPr>
            <w:tcW w:w="1921" w:type="dxa"/>
          </w:tcPr>
          <w:p w:rsidR="00FF79B8" w:rsidRDefault="00FF79B8">
            <w:pPr>
              <w:spacing w:line="480" w:lineRule="auto"/>
              <w:rPr>
                <w:rFonts w:asciiTheme="majorEastAsia" w:eastAsiaTheme="majorEastAsia" w:hAnsiTheme="majorEastAsia"/>
                <w:sz w:val="24"/>
                <w:szCs w:val="21"/>
              </w:rPr>
            </w:pPr>
          </w:p>
        </w:tc>
        <w:tc>
          <w:tcPr>
            <w:tcW w:w="1626" w:type="dxa"/>
          </w:tcPr>
          <w:p w:rsidR="00FF79B8" w:rsidRDefault="00FF79B8">
            <w:pPr>
              <w:spacing w:line="480" w:lineRule="auto"/>
              <w:rPr>
                <w:rFonts w:asciiTheme="majorEastAsia" w:eastAsiaTheme="majorEastAsia" w:hAnsiTheme="majorEastAsia"/>
                <w:sz w:val="24"/>
                <w:szCs w:val="21"/>
              </w:rPr>
            </w:pPr>
          </w:p>
        </w:tc>
      </w:tr>
      <w:tr w:rsidR="00FF79B8">
        <w:trPr>
          <w:jc w:val="center"/>
        </w:trPr>
        <w:tc>
          <w:tcPr>
            <w:tcW w:w="934" w:type="dxa"/>
          </w:tcPr>
          <w:p w:rsidR="00FF79B8" w:rsidRDefault="00FF79B8">
            <w:pPr>
              <w:spacing w:line="480" w:lineRule="auto"/>
              <w:rPr>
                <w:rFonts w:asciiTheme="majorEastAsia" w:eastAsiaTheme="majorEastAsia" w:hAnsiTheme="majorEastAsia"/>
                <w:sz w:val="24"/>
                <w:szCs w:val="21"/>
              </w:rPr>
            </w:pPr>
          </w:p>
        </w:tc>
        <w:tc>
          <w:tcPr>
            <w:tcW w:w="2273" w:type="dxa"/>
          </w:tcPr>
          <w:p w:rsidR="00FF79B8" w:rsidRDefault="00FF79B8">
            <w:pPr>
              <w:spacing w:line="480" w:lineRule="auto"/>
              <w:rPr>
                <w:rFonts w:asciiTheme="majorEastAsia" w:eastAsiaTheme="majorEastAsia" w:hAnsiTheme="majorEastAsia"/>
                <w:sz w:val="24"/>
                <w:szCs w:val="21"/>
              </w:rPr>
            </w:pPr>
          </w:p>
        </w:tc>
        <w:tc>
          <w:tcPr>
            <w:tcW w:w="1604" w:type="dxa"/>
          </w:tcPr>
          <w:p w:rsidR="00FF79B8" w:rsidRDefault="00FF79B8">
            <w:pPr>
              <w:spacing w:line="480" w:lineRule="auto"/>
              <w:rPr>
                <w:rFonts w:asciiTheme="majorEastAsia" w:eastAsiaTheme="majorEastAsia" w:hAnsiTheme="majorEastAsia"/>
                <w:sz w:val="24"/>
                <w:szCs w:val="21"/>
              </w:rPr>
            </w:pPr>
          </w:p>
        </w:tc>
        <w:tc>
          <w:tcPr>
            <w:tcW w:w="1604" w:type="dxa"/>
          </w:tcPr>
          <w:p w:rsidR="00FF79B8" w:rsidRDefault="00FF79B8">
            <w:pPr>
              <w:spacing w:line="480" w:lineRule="auto"/>
              <w:rPr>
                <w:rFonts w:asciiTheme="majorEastAsia" w:eastAsiaTheme="majorEastAsia" w:hAnsiTheme="majorEastAsia"/>
                <w:sz w:val="24"/>
                <w:szCs w:val="21"/>
              </w:rPr>
            </w:pPr>
          </w:p>
        </w:tc>
        <w:tc>
          <w:tcPr>
            <w:tcW w:w="1921" w:type="dxa"/>
          </w:tcPr>
          <w:p w:rsidR="00FF79B8" w:rsidRDefault="00FF79B8">
            <w:pPr>
              <w:spacing w:line="480" w:lineRule="auto"/>
              <w:rPr>
                <w:rFonts w:asciiTheme="majorEastAsia" w:eastAsiaTheme="majorEastAsia" w:hAnsiTheme="majorEastAsia"/>
                <w:sz w:val="24"/>
                <w:szCs w:val="21"/>
              </w:rPr>
            </w:pPr>
          </w:p>
        </w:tc>
        <w:tc>
          <w:tcPr>
            <w:tcW w:w="1626" w:type="dxa"/>
          </w:tcPr>
          <w:p w:rsidR="00FF79B8" w:rsidRDefault="00FF79B8">
            <w:pPr>
              <w:spacing w:line="480" w:lineRule="auto"/>
              <w:rPr>
                <w:rFonts w:asciiTheme="majorEastAsia" w:eastAsiaTheme="majorEastAsia" w:hAnsiTheme="majorEastAsia"/>
                <w:sz w:val="24"/>
                <w:szCs w:val="21"/>
              </w:rPr>
            </w:pPr>
          </w:p>
        </w:tc>
      </w:tr>
      <w:tr w:rsidR="00FF79B8">
        <w:trPr>
          <w:jc w:val="center"/>
        </w:trPr>
        <w:tc>
          <w:tcPr>
            <w:tcW w:w="934" w:type="dxa"/>
          </w:tcPr>
          <w:p w:rsidR="00FF79B8" w:rsidRDefault="00FF79B8">
            <w:pPr>
              <w:spacing w:line="480" w:lineRule="auto"/>
              <w:rPr>
                <w:rFonts w:asciiTheme="majorEastAsia" w:eastAsiaTheme="majorEastAsia" w:hAnsiTheme="majorEastAsia"/>
                <w:sz w:val="24"/>
                <w:szCs w:val="21"/>
              </w:rPr>
            </w:pPr>
          </w:p>
        </w:tc>
        <w:tc>
          <w:tcPr>
            <w:tcW w:w="2273" w:type="dxa"/>
          </w:tcPr>
          <w:p w:rsidR="00FF79B8" w:rsidRDefault="00FF79B8">
            <w:pPr>
              <w:spacing w:line="480" w:lineRule="auto"/>
              <w:rPr>
                <w:rFonts w:asciiTheme="majorEastAsia" w:eastAsiaTheme="majorEastAsia" w:hAnsiTheme="majorEastAsia"/>
                <w:sz w:val="24"/>
                <w:szCs w:val="21"/>
              </w:rPr>
            </w:pPr>
          </w:p>
        </w:tc>
        <w:tc>
          <w:tcPr>
            <w:tcW w:w="1604" w:type="dxa"/>
          </w:tcPr>
          <w:p w:rsidR="00FF79B8" w:rsidRDefault="00FF79B8">
            <w:pPr>
              <w:spacing w:line="480" w:lineRule="auto"/>
              <w:rPr>
                <w:rFonts w:asciiTheme="majorEastAsia" w:eastAsiaTheme="majorEastAsia" w:hAnsiTheme="majorEastAsia"/>
                <w:sz w:val="24"/>
                <w:szCs w:val="21"/>
              </w:rPr>
            </w:pPr>
          </w:p>
        </w:tc>
        <w:tc>
          <w:tcPr>
            <w:tcW w:w="1604" w:type="dxa"/>
          </w:tcPr>
          <w:p w:rsidR="00FF79B8" w:rsidRDefault="00FF79B8">
            <w:pPr>
              <w:spacing w:line="480" w:lineRule="auto"/>
              <w:rPr>
                <w:rFonts w:asciiTheme="majorEastAsia" w:eastAsiaTheme="majorEastAsia" w:hAnsiTheme="majorEastAsia"/>
                <w:sz w:val="24"/>
                <w:szCs w:val="21"/>
              </w:rPr>
            </w:pPr>
          </w:p>
        </w:tc>
        <w:tc>
          <w:tcPr>
            <w:tcW w:w="1921" w:type="dxa"/>
          </w:tcPr>
          <w:p w:rsidR="00FF79B8" w:rsidRDefault="00FF79B8">
            <w:pPr>
              <w:spacing w:line="480" w:lineRule="auto"/>
              <w:rPr>
                <w:rFonts w:asciiTheme="majorEastAsia" w:eastAsiaTheme="majorEastAsia" w:hAnsiTheme="majorEastAsia"/>
                <w:sz w:val="24"/>
                <w:szCs w:val="21"/>
              </w:rPr>
            </w:pPr>
          </w:p>
        </w:tc>
        <w:tc>
          <w:tcPr>
            <w:tcW w:w="1626" w:type="dxa"/>
          </w:tcPr>
          <w:p w:rsidR="00FF79B8" w:rsidRDefault="00FF79B8">
            <w:pPr>
              <w:spacing w:line="480" w:lineRule="auto"/>
              <w:rPr>
                <w:rFonts w:asciiTheme="majorEastAsia" w:eastAsiaTheme="majorEastAsia" w:hAnsiTheme="majorEastAsia"/>
                <w:sz w:val="24"/>
                <w:szCs w:val="21"/>
              </w:rPr>
            </w:pPr>
          </w:p>
        </w:tc>
      </w:tr>
      <w:tr w:rsidR="00FF79B8">
        <w:trPr>
          <w:jc w:val="center"/>
        </w:trPr>
        <w:tc>
          <w:tcPr>
            <w:tcW w:w="934" w:type="dxa"/>
            <w:tcBorders>
              <w:bottom w:val="single" w:sz="12" w:space="0" w:color="auto"/>
            </w:tcBorders>
          </w:tcPr>
          <w:p w:rsidR="00FF79B8" w:rsidRDefault="00FF79B8">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FF79B8" w:rsidRDefault="00FF79B8">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FF79B8" w:rsidRDefault="00FF79B8">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FF79B8" w:rsidRDefault="00FF79B8">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FF79B8" w:rsidRDefault="00FF79B8">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FF79B8" w:rsidRDefault="00FF79B8">
            <w:pPr>
              <w:spacing w:line="480" w:lineRule="auto"/>
              <w:rPr>
                <w:rFonts w:asciiTheme="majorEastAsia" w:eastAsiaTheme="majorEastAsia" w:hAnsiTheme="majorEastAsia"/>
                <w:sz w:val="24"/>
                <w:szCs w:val="21"/>
              </w:rPr>
            </w:pPr>
          </w:p>
        </w:tc>
      </w:tr>
    </w:tbl>
    <w:p w:rsidR="00FF79B8" w:rsidRDefault="00FF79B8">
      <w:pPr>
        <w:pStyle w:val="a7"/>
        <w:spacing w:line="360" w:lineRule="auto"/>
        <w:ind w:leftChars="47" w:left="99"/>
        <w:rPr>
          <w:rFonts w:asciiTheme="majorEastAsia" w:eastAsiaTheme="majorEastAsia" w:hAnsiTheme="majorEastAsia" w:cs="Arial"/>
          <w:bCs/>
        </w:rPr>
      </w:pPr>
    </w:p>
    <w:p w:rsidR="00FF79B8" w:rsidRDefault="007D273D">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FF79B8" w:rsidRDefault="007D273D">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FF79B8" w:rsidRDefault="007D273D">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FF79B8" w:rsidRDefault="00FF79B8">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pPr>
        <w:tabs>
          <w:tab w:val="left" w:pos="180"/>
        </w:tabs>
        <w:rPr>
          <w:rFonts w:asciiTheme="majorEastAsia" w:eastAsiaTheme="majorEastAsia" w:hAnsiTheme="majorEastAsia"/>
          <w:sz w:val="32"/>
        </w:rPr>
      </w:pPr>
    </w:p>
    <w:p w:rsidR="00A301CB" w:rsidRDefault="00A301CB" w:rsidP="00A301CB">
      <w:pPr>
        <w:tabs>
          <w:tab w:val="left" w:pos="180"/>
        </w:tabs>
        <w:jc w:val="center"/>
        <w:rPr>
          <w:rFonts w:asciiTheme="majorEastAsia" w:eastAsiaTheme="majorEastAsia" w:hAnsiTheme="majorEastAsia"/>
          <w:sz w:val="32"/>
        </w:rPr>
      </w:pPr>
      <w:r>
        <w:rPr>
          <w:rFonts w:asciiTheme="majorEastAsia" w:eastAsiaTheme="majorEastAsia" w:hAnsiTheme="majorEastAsia" w:cs="Arial" w:hint="eastAsia"/>
          <w:sz w:val="28"/>
          <w:szCs w:val="28"/>
        </w:rPr>
        <w:lastRenderedPageBreak/>
        <w:t>附件5</w:t>
      </w:r>
      <w:r>
        <w:rPr>
          <w:rFonts w:asciiTheme="majorEastAsia" w:eastAsiaTheme="majorEastAsia" w:hAnsiTheme="majorEastAsia" w:cs="Arial"/>
          <w:sz w:val="28"/>
          <w:szCs w:val="28"/>
        </w:rPr>
        <w:t xml:space="preserve">  </w:t>
      </w:r>
      <w:r>
        <w:rPr>
          <w:rFonts w:asciiTheme="majorEastAsia" w:eastAsiaTheme="majorEastAsia" w:hAnsiTheme="majorEastAsia" w:cs="Arial" w:hint="eastAsia"/>
          <w:sz w:val="28"/>
          <w:szCs w:val="28"/>
        </w:rPr>
        <w:t>工程量清单（见附件）</w:t>
      </w:r>
      <w:bookmarkStart w:id="11" w:name="_GoBack"/>
      <w:bookmarkEnd w:id="11"/>
    </w:p>
    <w:sectPr w:rsidR="00A301CB" w:rsidSect="00A301CB">
      <w:footerReference w:type="default" r:id="rId9"/>
      <w:pgSz w:w="11906" w:h="16838"/>
      <w:pgMar w:top="567" w:right="1080" w:bottom="851"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429C" w:rsidRDefault="00B2429C" w:rsidP="00FF79B8">
      <w:r>
        <w:separator/>
      </w:r>
    </w:p>
  </w:endnote>
  <w:endnote w:type="continuationSeparator" w:id="0">
    <w:p w:rsidR="00B2429C" w:rsidRDefault="00B2429C" w:rsidP="00FF79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9B8" w:rsidRDefault="00C33F8B">
    <w:pPr>
      <w:pStyle w:val="a9"/>
      <w:jc w:val="center"/>
    </w:pPr>
    <w:r w:rsidRPr="00C33F8B">
      <w:fldChar w:fldCharType="begin"/>
    </w:r>
    <w:r w:rsidR="007D273D">
      <w:instrText xml:space="preserve"> PAGE   \* MERGEFORMAT </w:instrText>
    </w:r>
    <w:r w:rsidRPr="00C33F8B">
      <w:fldChar w:fldCharType="separate"/>
    </w:r>
    <w:r w:rsidR="00897AD3" w:rsidRPr="00897AD3">
      <w:rPr>
        <w:noProof/>
        <w:lang w:val="zh-CN"/>
      </w:rPr>
      <w:t>12</w:t>
    </w:r>
    <w:r>
      <w:rPr>
        <w:lang w:val="zh-CN"/>
      </w:rPr>
      <w:fldChar w:fldCharType="end"/>
    </w:r>
  </w:p>
  <w:p w:rsidR="00FF79B8" w:rsidRDefault="00FF79B8">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429C" w:rsidRDefault="00B2429C" w:rsidP="00FF79B8">
      <w:r>
        <w:separator/>
      </w:r>
    </w:p>
  </w:footnote>
  <w:footnote w:type="continuationSeparator" w:id="0">
    <w:p w:rsidR="00B2429C" w:rsidRDefault="00B2429C" w:rsidP="00FF79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D1E06"/>
    <w:multiLevelType w:val="singleLevel"/>
    <w:tmpl w:val="036D1E06"/>
    <w:lvl w:ilvl="0">
      <w:start w:val="1"/>
      <w:numFmt w:val="decimal"/>
      <w:suff w:val="nothing"/>
      <w:lvlText w:val="%1、"/>
      <w:lvlJc w:val="left"/>
    </w:lvl>
  </w:abstractNum>
  <w:abstractNum w:abstractNumId="1">
    <w:nsid w:val="1128207A"/>
    <w:multiLevelType w:val="singleLevel"/>
    <w:tmpl w:val="1128207A"/>
    <w:lvl w:ilvl="0">
      <w:start w:val="1"/>
      <w:numFmt w:val="decimal"/>
      <w:suff w:val="nothing"/>
      <w:lvlText w:val="%1）"/>
      <w:lvlJc w:val="left"/>
    </w:lvl>
  </w:abstractNum>
  <w:abstractNum w:abstractNumId="2">
    <w:nsid w:val="18D341C2"/>
    <w:multiLevelType w:val="singleLevel"/>
    <w:tmpl w:val="18D341C2"/>
    <w:lvl w:ilvl="0">
      <w:start w:val="1"/>
      <w:numFmt w:val="decimal"/>
      <w:suff w:val="nothing"/>
      <w:lvlText w:val="%1、"/>
      <w:lvlJc w:val="left"/>
    </w:lvl>
  </w:abstractNum>
  <w:abstractNum w:abstractNumId="3">
    <w:nsid w:val="7AC10082"/>
    <w:multiLevelType w:val="hybridMultilevel"/>
    <w:tmpl w:val="532666C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08C3"/>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A02CA"/>
    <w:rsid w:val="000A26CE"/>
    <w:rsid w:val="000A5947"/>
    <w:rsid w:val="000A5A07"/>
    <w:rsid w:val="000C26F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73AC"/>
    <w:rsid w:val="00133A60"/>
    <w:rsid w:val="00136914"/>
    <w:rsid w:val="00136FFD"/>
    <w:rsid w:val="001371CF"/>
    <w:rsid w:val="00137FE0"/>
    <w:rsid w:val="00155562"/>
    <w:rsid w:val="00160BF2"/>
    <w:rsid w:val="00173640"/>
    <w:rsid w:val="00175ADD"/>
    <w:rsid w:val="00177DFE"/>
    <w:rsid w:val="00195AF2"/>
    <w:rsid w:val="001A3A92"/>
    <w:rsid w:val="001A48BF"/>
    <w:rsid w:val="001B0EB3"/>
    <w:rsid w:val="001B527D"/>
    <w:rsid w:val="001B5F50"/>
    <w:rsid w:val="001B68D5"/>
    <w:rsid w:val="001B6B00"/>
    <w:rsid w:val="001C5E0F"/>
    <w:rsid w:val="001D5C5B"/>
    <w:rsid w:val="001D7F20"/>
    <w:rsid w:val="001E691C"/>
    <w:rsid w:val="001F06CE"/>
    <w:rsid w:val="001F558B"/>
    <w:rsid w:val="002068FC"/>
    <w:rsid w:val="002165EA"/>
    <w:rsid w:val="002232E6"/>
    <w:rsid w:val="00224555"/>
    <w:rsid w:val="0023226C"/>
    <w:rsid w:val="00241005"/>
    <w:rsid w:val="00241434"/>
    <w:rsid w:val="002440BF"/>
    <w:rsid w:val="002500AC"/>
    <w:rsid w:val="002549BB"/>
    <w:rsid w:val="0025761E"/>
    <w:rsid w:val="00260F22"/>
    <w:rsid w:val="00275D4A"/>
    <w:rsid w:val="002831F9"/>
    <w:rsid w:val="00283A4B"/>
    <w:rsid w:val="002933BE"/>
    <w:rsid w:val="00295A5F"/>
    <w:rsid w:val="00297F39"/>
    <w:rsid w:val="002A5C23"/>
    <w:rsid w:val="002B5E1D"/>
    <w:rsid w:val="002C52F2"/>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34F5F"/>
    <w:rsid w:val="004559AE"/>
    <w:rsid w:val="004738C5"/>
    <w:rsid w:val="00475E78"/>
    <w:rsid w:val="00477E9D"/>
    <w:rsid w:val="00482A91"/>
    <w:rsid w:val="00493964"/>
    <w:rsid w:val="00494714"/>
    <w:rsid w:val="004A1B16"/>
    <w:rsid w:val="004A2169"/>
    <w:rsid w:val="004A35EE"/>
    <w:rsid w:val="004A5180"/>
    <w:rsid w:val="004A7AFA"/>
    <w:rsid w:val="004B5B28"/>
    <w:rsid w:val="004B70FD"/>
    <w:rsid w:val="004B7B52"/>
    <w:rsid w:val="004C697D"/>
    <w:rsid w:val="004D2E4D"/>
    <w:rsid w:val="004D3766"/>
    <w:rsid w:val="004E2D26"/>
    <w:rsid w:val="004F3CD4"/>
    <w:rsid w:val="00502C52"/>
    <w:rsid w:val="00503998"/>
    <w:rsid w:val="005051CE"/>
    <w:rsid w:val="00512F3D"/>
    <w:rsid w:val="00522216"/>
    <w:rsid w:val="005276CB"/>
    <w:rsid w:val="00534BBF"/>
    <w:rsid w:val="00537195"/>
    <w:rsid w:val="00571165"/>
    <w:rsid w:val="00572F09"/>
    <w:rsid w:val="00585959"/>
    <w:rsid w:val="005860C0"/>
    <w:rsid w:val="005973C6"/>
    <w:rsid w:val="005A4838"/>
    <w:rsid w:val="005B390E"/>
    <w:rsid w:val="005B3D73"/>
    <w:rsid w:val="005D145E"/>
    <w:rsid w:val="005D2C75"/>
    <w:rsid w:val="005D49C4"/>
    <w:rsid w:val="005D61F0"/>
    <w:rsid w:val="005D6830"/>
    <w:rsid w:val="005E2A05"/>
    <w:rsid w:val="005F4CBF"/>
    <w:rsid w:val="006002A8"/>
    <w:rsid w:val="0060606F"/>
    <w:rsid w:val="00611225"/>
    <w:rsid w:val="006118BC"/>
    <w:rsid w:val="00623D78"/>
    <w:rsid w:val="006255A5"/>
    <w:rsid w:val="00631D05"/>
    <w:rsid w:val="0063784B"/>
    <w:rsid w:val="006446FE"/>
    <w:rsid w:val="006559C3"/>
    <w:rsid w:val="006657F5"/>
    <w:rsid w:val="00667CCD"/>
    <w:rsid w:val="00676F06"/>
    <w:rsid w:val="00690DB2"/>
    <w:rsid w:val="00692479"/>
    <w:rsid w:val="00692B56"/>
    <w:rsid w:val="00697A76"/>
    <w:rsid w:val="006B6879"/>
    <w:rsid w:val="006C1673"/>
    <w:rsid w:val="006C7FE2"/>
    <w:rsid w:val="006D5AA1"/>
    <w:rsid w:val="006E735F"/>
    <w:rsid w:val="006F0B97"/>
    <w:rsid w:val="006F543B"/>
    <w:rsid w:val="00700598"/>
    <w:rsid w:val="0070183D"/>
    <w:rsid w:val="00703A3B"/>
    <w:rsid w:val="007068E8"/>
    <w:rsid w:val="00715514"/>
    <w:rsid w:val="007215D7"/>
    <w:rsid w:val="00721E68"/>
    <w:rsid w:val="00724C73"/>
    <w:rsid w:val="00741D50"/>
    <w:rsid w:val="007649B3"/>
    <w:rsid w:val="007662F5"/>
    <w:rsid w:val="007671BC"/>
    <w:rsid w:val="0077414D"/>
    <w:rsid w:val="00784599"/>
    <w:rsid w:val="007A2C20"/>
    <w:rsid w:val="007A30EE"/>
    <w:rsid w:val="007A5F95"/>
    <w:rsid w:val="007B3357"/>
    <w:rsid w:val="007B4FE1"/>
    <w:rsid w:val="007D273D"/>
    <w:rsid w:val="007D5894"/>
    <w:rsid w:val="00803305"/>
    <w:rsid w:val="0081100C"/>
    <w:rsid w:val="0081179D"/>
    <w:rsid w:val="00817AAA"/>
    <w:rsid w:val="008215FB"/>
    <w:rsid w:val="008333FB"/>
    <w:rsid w:val="008340A2"/>
    <w:rsid w:val="0084141C"/>
    <w:rsid w:val="00845C9E"/>
    <w:rsid w:val="00860ACA"/>
    <w:rsid w:val="00863011"/>
    <w:rsid w:val="00870EF3"/>
    <w:rsid w:val="00871EBA"/>
    <w:rsid w:val="00873894"/>
    <w:rsid w:val="0088064C"/>
    <w:rsid w:val="008943BD"/>
    <w:rsid w:val="00897AD3"/>
    <w:rsid w:val="00897E3F"/>
    <w:rsid w:val="008A4835"/>
    <w:rsid w:val="008A53B2"/>
    <w:rsid w:val="008A5493"/>
    <w:rsid w:val="008A7845"/>
    <w:rsid w:val="008B625F"/>
    <w:rsid w:val="008D1969"/>
    <w:rsid w:val="008D3752"/>
    <w:rsid w:val="008D71AD"/>
    <w:rsid w:val="008D7E1C"/>
    <w:rsid w:val="008E016E"/>
    <w:rsid w:val="008E52D6"/>
    <w:rsid w:val="008F720C"/>
    <w:rsid w:val="00917906"/>
    <w:rsid w:val="009300C9"/>
    <w:rsid w:val="0093515E"/>
    <w:rsid w:val="009368FD"/>
    <w:rsid w:val="009402E4"/>
    <w:rsid w:val="00941B4B"/>
    <w:rsid w:val="009431E6"/>
    <w:rsid w:val="009472B8"/>
    <w:rsid w:val="00951FF9"/>
    <w:rsid w:val="009639EC"/>
    <w:rsid w:val="00971AB8"/>
    <w:rsid w:val="00973733"/>
    <w:rsid w:val="009737FA"/>
    <w:rsid w:val="00984559"/>
    <w:rsid w:val="009855C8"/>
    <w:rsid w:val="009A0C62"/>
    <w:rsid w:val="009A2494"/>
    <w:rsid w:val="009A4D82"/>
    <w:rsid w:val="009A7C53"/>
    <w:rsid w:val="009C4878"/>
    <w:rsid w:val="009D24C4"/>
    <w:rsid w:val="009D536C"/>
    <w:rsid w:val="009E1FB5"/>
    <w:rsid w:val="009E2B0C"/>
    <w:rsid w:val="009E4FA1"/>
    <w:rsid w:val="009E527A"/>
    <w:rsid w:val="009E62D0"/>
    <w:rsid w:val="009E6335"/>
    <w:rsid w:val="009F48C6"/>
    <w:rsid w:val="00A105F4"/>
    <w:rsid w:val="00A179F4"/>
    <w:rsid w:val="00A25955"/>
    <w:rsid w:val="00A27DF4"/>
    <w:rsid w:val="00A301CB"/>
    <w:rsid w:val="00A30ED5"/>
    <w:rsid w:val="00A35D17"/>
    <w:rsid w:val="00A40D6D"/>
    <w:rsid w:val="00A44FCD"/>
    <w:rsid w:val="00A45710"/>
    <w:rsid w:val="00A47B6E"/>
    <w:rsid w:val="00A5002B"/>
    <w:rsid w:val="00A52DDA"/>
    <w:rsid w:val="00A53DA3"/>
    <w:rsid w:val="00A54D70"/>
    <w:rsid w:val="00A568D6"/>
    <w:rsid w:val="00A61DCC"/>
    <w:rsid w:val="00A67821"/>
    <w:rsid w:val="00A71748"/>
    <w:rsid w:val="00A71CBF"/>
    <w:rsid w:val="00A7457E"/>
    <w:rsid w:val="00A828D1"/>
    <w:rsid w:val="00A86337"/>
    <w:rsid w:val="00A92A0A"/>
    <w:rsid w:val="00A938C7"/>
    <w:rsid w:val="00A9418F"/>
    <w:rsid w:val="00A9494A"/>
    <w:rsid w:val="00AA2952"/>
    <w:rsid w:val="00AA5F77"/>
    <w:rsid w:val="00AB350A"/>
    <w:rsid w:val="00AB44C4"/>
    <w:rsid w:val="00AB66CA"/>
    <w:rsid w:val="00AD13C4"/>
    <w:rsid w:val="00AD3D5B"/>
    <w:rsid w:val="00AE25A4"/>
    <w:rsid w:val="00AE3697"/>
    <w:rsid w:val="00AE589C"/>
    <w:rsid w:val="00AF0CAF"/>
    <w:rsid w:val="00AF3DBB"/>
    <w:rsid w:val="00B10E35"/>
    <w:rsid w:val="00B2429C"/>
    <w:rsid w:val="00B27F3C"/>
    <w:rsid w:val="00B302E8"/>
    <w:rsid w:val="00B365F6"/>
    <w:rsid w:val="00B455F7"/>
    <w:rsid w:val="00B477FC"/>
    <w:rsid w:val="00B502F8"/>
    <w:rsid w:val="00B50F23"/>
    <w:rsid w:val="00B52655"/>
    <w:rsid w:val="00B52C26"/>
    <w:rsid w:val="00B53DD5"/>
    <w:rsid w:val="00B54AE4"/>
    <w:rsid w:val="00B5594C"/>
    <w:rsid w:val="00B61D18"/>
    <w:rsid w:val="00B62036"/>
    <w:rsid w:val="00B62CDF"/>
    <w:rsid w:val="00B65233"/>
    <w:rsid w:val="00B7003F"/>
    <w:rsid w:val="00B72C5E"/>
    <w:rsid w:val="00B775A8"/>
    <w:rsid w:val="00B77916"/>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33F8B"/>
    <w:rsid w:val="00C36DBA"/>
    <w:rsid w:val="00C50A9E"/>
    <w:rsid w:val="00C5468D"/>
    <w:rsid w:val="00C57911"/>
    <w:rsid w:val="00C634CE"/>
    <w:rsid w:val="00C72709"/>
    <w:rsid w:val="00C83359"/>
    <w:rsid w:val="00C928D9"/>
    <w:rsid w:val="00C9795A"/>
    <w:rsid w:val="00CA0662"/>
    <w:rsid w:val="00CA67EB"/>
    <w:rsid w:val="00CA6D13"/>
    <w:rsid w:val="00CB2AA3"/>
    <w:rsid w:val="00CB467D"/>
    <w:rsid w:val="00CD23BD"/>
    <w:rsid w:val="00CE0DB1"/>
    <w:rsid w:val="00CF19CE"/>
    <w:rsid w:val="00CF68B9"/>
    <w:rsid w:val="00D00796"/>
    <w:rsid w:val="00D11AB7"/>
    <w:rsid w:val="00D16EAC"/>
    <w:rsid w:val="00D27E3F"/>
    <w:rsid w:val="00D31155"/>
    <w:rsid w:val="00D35281"/>
    <w:rsid w:val="00D46F30"/>
    <w:rsid w:val="00D47C7B"/>
    <w:rsid w:val="00D50535"/>
    <w:rsid w:val="00D51BE7"/>
    <w:rsid w:val="00D52A6A"/>
    <w:rsid w:val="00D61ACB"/>
    <w:rsid w:val="00D61AD2"/>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EF529A"/>
    <w:rsid w:val="00F00046"/>
    <w:rsid w:val="00F022E7"/>
    <w:rsid w:val="00F0417F"/>
    <w:rsid w:val="00F14589"/>
    <w:rsid w:val="00F148E8"/>
    <w:rsid w:val="00F14C31"/>
    <w:rsid w:val="00F20A53"/>
    <w:rsid w:val="00F21AB1"/>
    <w:rsid w:val="00F22EA2"/>
    <w:rsid w:val="00F22FBF"/>
    <w:rsid w:val="00F3020E"/>
    <w:rsid w:val="00F344C3"/>
    <w:rsid w:val="00F42D56"/>
    <w:rsid w:val="00F440CE"/>
    <w:rsid w:val="00F50DC5"/>
    <w:rsid w:val="00F55F40"/>
    <w:rsid w:val="00F70FAB"/>
    <w:rsid w:val="00F73CA8"/>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3AA4"/>
    <w:rsid w:val="00FF79B8"/>
    <w:rsid w:val="0FDC6FC7"/>
    <w:rsid w:val="170209AC"/>
    <w:rsid w:val="1D874406"/>
    <w:rsid w:val="255932F4"/>
    <w:rsid w:val="27B91ECD"/>
    <w:rsid w:val="30B50B00"/>
    <w:rsid w:val="350B0859"/>
    <w:rsid w:val="415A73C9"/>
    <w:rsid w:val="58127E79"/>
    <w:rsid w:val="5B7E52B3"/>
    <w:rsid w:val="5DCE4E5D"/>
    <w:rsid w:val="6E176F08"/>
    <w:rsid w:val="70860B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locked="1" w:semiHidden="0" w:uiPriority="0" w:qFormat="1"/>
    <w:lsdException w:name="heading 2" w:semiHidden="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qFormat="1"/>
    <w:lsdException w:name="header" w:qFormat="1"/>
    <w:lsdException w:name="footer" w:semiHidden="0" w:qFormat="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qFormat="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uiPriority="1" w:unhideWhenUsed="1" w:qFormat="1"/>
    <w:lsdException w:name="Body Text" w:semiHidden="0" w:qFormat="1"/>
    <w:lsdException w:name="Body Text Indent" w:semiHidden="0" w:qFormat="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semiHidden="0" w:qFormat="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semiHidden="0" w:qFormat="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20" w:qFormat="1"/>
    <w:lsdException w:name="Document Map" w:unhideWhenUsed="1"/>
    <w:lsdException w:name="Plain Text" w:semiHidden="0" w:qFormat="1"/>
    <w:lsdException w:name="E-mail Signature" w:unhideWhenUsed="1"/>
    <w:lsdException w:name="HTML Top of Form" w:unhideWhenUsed="1"/>
    <w:lsdException w:name="HTML Bottom of Form" w:unhideWhenUsed="1"/>
    <w:lsdException w:name="Normal (Web)" w:semiHidden="0" w:qFormat="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annotation subject" w:qFormat="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qFormat="1"/>
    <w:lsdException w:name="Table Grid" w:semiHidden="0" w:qFormat="1"/>
    <w:lsdException w:name="Table Theme"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lsdException w:name="Intense Quote" w:semiHidden="0"/>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FF79B8"/>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9"/>
    <w:qFormat/>
    <w:rsid w:val="00FF79B8"/>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FF79B8"/>
    <w:pPr>
      <w:jc w:val="left"/>
    </w:pPr>
    <w:rPr>
      <w:kern w:val="0"/>
      <w:sz w:val="24"/>
    </w:rPr>
  </w:style>
  <w:style w:type="paragraph" w:styleId="a4">
    <w:name w:val="Body Text"/>
    <w:basedOn w:val="a"/>
    <w:link w:val="Char0"/>
    <w:uiPriority w:val="99"/>
    <w:qFormat/>
    <w:rsid w:val="00FF79B8"/>
    <w:pPr>
      <w:spacing w:after="120"/>
    </w:pPr>
    <w:rPr>
      <w:kern w:val="0"/>
      <w:sz w:val="24"/>
    </w:rPr>
  </w:style>
  <w:style w:type="paragraph" w:styleId="a5">
    <w:name w:val="Body Text Indent"/>
    <w:basedOn w:val="a"/>
    <w:link w:val="Char1"/>
    <w:uiPriority w:val="99"/>
    <w:qFormat/>
    <w:rsid w:val="00FF79B8"/>
    <w:pPr>
      <w:spacing w:after="120"/>
      <w:ind w:leftChars="200" w:left="420"/>
    </w:pPr>
    <w:rPr>
      <w:kern w:val="0"/>
      <w:sz w:val="24"/>
    </w:rPr>
  </w:style>
  <w:style w:type="paragraph" w:styleId="a6">
    <w:name w:val="Plain Text"/>
    <w:basedOn w:val="a"/>
    <w:link w:val="Char2"/>
    <w:uiPriority w:val="99"/>
    <w:qFormat/>
    <w:rsid w:val="00FF79B8"/>
    <w:rPr>
      <w:rFonts w:ascii="宋体" w:hAnsi="Courier New"/>
      <w:kern w:val="0"/>
      <w:szCs w:val="21"/>
    </w:rPr>
  </w:style>
  <w:style w:type="paragraph" w:styleId="a7">
    <w:name w:val="Date"/>
    <w:basedOn w:val="a"/>
    <w:next w:val="a"/>
    <w:link w:val="Char3"/>
    <w:uiPriority w:val="99"/>
    <w:qFormat/>
    <w:rsid w:val="00FF79B8"/>
    <w:pPr>
      <w:ind w:leftChars="2500" w:left="100"/>
    </w:pPr>
    <w:rPr>
      <w:kern w:val="0"/>
      <w:sz w:val="24"/>
    </w:rPr>
  </w:style>
  <w:style w:type="paragraph" w:styleId="20">
    <w:name w:val="Body Text Indent 2"/>
    <w:basedOn w:val="a"/>
    <w:link w:val="2Char0"/>
    <w:uiPriority w:val="99"/>
    <w:qFormat/>
    <w:rsid w:val="00FF79B8"/>
    <w:pPr>
      <w:spacing w:after="120" w:line="480" w:lineRule="auto"/>
      <w:ind w:leftChars="200" w:left="420"/>
    </w:pPr>
    <w:rPr>
      <w:kern w:val="0"/>
      <w:sz w:val="24"/>
    </w:rPr>
  </w:style>
  <w:style w:type="paragraph" w:styleId="a8">
    <w:name w:val="Balloon Text"/>
    <w:basedOn w:val="a"/>
    <w:link w:val="Char4"/>
    <w:uiPriority w:val="99"/>
    <w:semiHidden/>
    <w:qFormat/>
    <w:rsid w:val="00FF79B8"/>
    <w:rPr>
      <w:kern w:val="0"/>
      <w:sz w:val="18"/>
      <w:szCs w:val="18"/>
    </w:rPr>
  </w:style>
  <w:style w:type="paragraph" w:styleId="a9">
    <w:name w:val="footer"/>
    <w:basedOn w:val="a"/>
    <w:link w:val="Char5"/>
    <w:uiPriority w:val="99"/>
    <w:qFormat/>
    <w:rsid w:val="00FF79B8"/>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FF79B8"/>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FF79B8"/>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FF79B8"/>
    <w:rPr>
      <w:b/>
      <w:bCs/>
    </w:rPr>
  </w:style>
  <w:style w:type="table" w:styleId="ad">
    <w:name w:val="Table Grid"/>
    <w:basedOn w:val="a1"/>
    <w:uiPriority w:val="99"/>
    <w:qFormat/>
    <w:rsid w:val="00FF79B8"/>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FF79B8"/>
    <w:rPr>
      <w:i/>
      <w:iCs/>
    </w:rPr>
  </w:style>
  <w:style w:type="character" w:styleId="af">
    <w:name w:val="annotation reference"/>
    <w:basedOn w:val="a0"/>
    <w:uiPriority w:val="99"/>
    <w:semiHidden/>
    <w:qFormat/>
    <w:rsid w:val="00FF79B8"/>
    <w:rPr>
      <w:rFonts w:cs="Times New Roman"/>
      <w:sz w:val="21"/>
    </w:rPr>
  </w:style>
  <w:style w:type="character" w:customStyle="1" w:styleId="2Char">
    <w:name w:val="标题 2 Char"/>
    <w:basedOn w:val="a0"/>
    <w:link w:val="2"/>
    <w:uiPriority w:val="99"/>
    <w:qFormat/>
    <w:locked/>
    <w:rsid w:val="00FF79B8"/>
    <w:rPr>
      <w:rFonts w:ascii="Arial" w:eastAsia="黑体" w:hAnsi="Arial" w:cs="Times New Roman"/>
      <w:b/>
      <w:sz w:val="20"/>
    </w:rPr>
  </w:style>
  <w:style w:type="character" w:customStyle="1" w:styleId="Char2">
    <w:name w:val="纯文本 Char"/>
    <w:basedOn w:val="a0"/>
    <w:link w:val="a6"/>
    <w:uiPriority w:val="99"/>
    <w:qFormat/>
    <w:locked/>
    <w:rsid w:val="00FF79B8"/>
    <w:rPr>
      <w:rFonts w:ascii="宋体" w:eastAsia="宋体" w:hAnsi="Courier New" w:cs="Times New Roman"/>
      <w:sz w:val="21"/>
    </w:rPr>
  </w:style>
  <w:style w:type="character" w:customStyle="1" w:styleId="Char1">
    <w:name w:val="正文文本缩进 Char"/>
    <w:basedOn w:val="a0"/>
    <w:link w:val="a5"/>
    <w:uiPriority w:val="99"/>
    <w:qFormat/>
    <w:locked/>
    <w:rsid w:val="00FF79B8"/>
    <w:rPr>
      <w:rFonts w:ascii="Times New Roman" w:eastAsia="宋体" w:hAnsi="Times New Roman" w:cs="Times New Roman"/>
      <w:sz w:val="24"/>
    </w:rPr>
  </w:style>
  <w:style w:type="character" w:customStyle="1" w:styleId="Char3">
    <w:name w:val="日期 Char"/>
    <w:basedOn w:val="a0"/>
    <w:link w:val="a7"/>
    <w:uiPriority w:val="99"/>
    <w:qFormat/>
    <w:locked/>
    <w:rsid w:val="00FF79B8"/>
    <w:rPr>
      <w:rFonts w:ascii="Times New Roman" w:eastAsia="宋体" w:hAnsi="Times New Roman" w:cs="Times New Roman"/>
      <w:sz w:val="24"/>
    </w:rPr>
  </w:style>
  <w:style w:type="paragraph" w:customStyle="1" w:styleId="Default">
    <w:name w:val="Default"/>
    <w:uiPriority w:val="99"/>
    <w:qFormat/>
    <w:rsid w:val="00FF79B8"/>
    <w:pPr>
      <w:widowControl w:val="0"/>
      <w:autoSpaceDE w:val="0"/>
      <w:autoSpaceDN w:val="0"/>
      <w:adjustRightInd w:val="0"/>
    </w:pPr>
    <w:rPr>
      <w:rFonts w:ascii="宋体" w:eastAsia="宋体" w:hAnsi="Times New Roman" w:cs="宋体"/>
      <w:color w:val="000000"/>
      <w:sz w:val="24"/>
      <w:szCs w:val="24"/>
    </w:rPr>
  </w:style>
  <w:style w:type="character" w:customStyle="1" w:styleId="2Char0">
    <w:name w:val="正文文本缩进 2 Char"/>
    <w:basedOn w:val="a0"/>
    <w:link w:val="20"/>
    <w:uiPriority w:val="99"/>
    <w:qFormat/>
    <w:locked/>
    <w:rsid w:val="00FF79B8"/>
    <w:rPr>
      <w:rFonts w:ascii="Times New Roman" w:eastAsia="宋体" w:hAnsi="Times New Roman" w:cs="Times New Roman"/>
      <w:sz w:val="24"/>
    </w:rPr>
  </w:style>
  <w:style w:type="character" w:customStyle="1" w:styleId="Char6">
    <w:name w:val="页眉 Char"/>
    <w:basedOn w:val="a0"/>
    <w:link w:val="aa"/>
    <w:uiPriority w:val="99"/>
    <w:semiHidden/>
    <w:qFormat/>
    <w:locked/>
    <w:rsid w:val="00FF79B8"/>
    <w:rPr>
      <w:rFonts w:ascii="Times New Roman" w:eastAsia="宋体" w:hAnsi="Times New Roman" w:cs="Times New Roman"/>
      <w:sz w:val="18"/>
    </w:rPr>
  </w:style>
  <w:style w:type="character" w:customStyle="1" w:styleId="Char5">
    <w:name w:val="页脚 Char"/>
    <w:basedOn w:val="a0"/>
    <w:link w:val="a9"/>
    <w:uiPriority w:val="99"/>
    <w:qFormat/>
    <w:locked/>
    <w:rsid w:val="00FF79B8"/>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FF79B8"/>
    <w:rPr>
      <w:rFonts w:ascii="Times New Roman" w:hAnsi="Times New Roman" w:cs="Times New Roman"/>
      <w:sz w:val="24"/>
    </w:rPr>
  </w:style>
  <w:style w:type="character" w:customStyle="1" w:styleId="Char7">
    <w:name w:val="批注主题 Char"/>
    <w:basedOn w:val="Char"/>
    <w:link w:val="ac"/>
    <w:uiPriority w:val="99"/>
    <w:semiHidden/>
    <w:qFormat/>
    <w:locked/>
    <w:rsid w:val="00FF79B8"/>
    <w:rPr>
      <w:rFonts w:ascii="Times New Roman" w:hAnsi="Times New Roman" w:cs="Times New Roman"/>
      <w:b/>
      <w:sz w:val="24"/>
    </w:rPr>
  </w:style>
  <w:style w:type="character" w:customStyle="1" w:styleId="Char4">
    <w:name w:val="批注框文本 Char"/>
    <w:basedOn w:val="a0"/>
    <w:link w:val="a8"/>
    <w:uiPriority w:val="99"/>
    <w:semiHidden/>
    <w:qFormat/>
    <w:locked/>
    <w:rsid w:val="00FF79B8"/>
    <w:rPr>
      <w:rFonts w:ascii="Times New Roman" w:hAnsi="Times New Roman" w:cs="Times New Roman"/>
      <w:sz w:val="18"/>
    </w:rPr>
  </w:style>
  <w:style w:type="character" w:customStyle="1" w:styleId="Char0">
    <w:name w:val="正文文本 Char"/>
    <w:basedOn w:val="a0"/>
    <w:link w:val="a4"/>
    <w:uiPriority w:val="99"/>
    <w:semiHidden/>
    <w:qFormat/>
    <w:locked/>
    <w:rsid w:val="00FF79B8"/>
    <w:rPr>
      <w:rFonts w:ascii="Times New Roman" w:hAnsi="Times New Roman" w:cs="Times New Roman"/>
      <w:sz w:val="24"/>
    </w:rPr>
  </w:style>
  <w:style w:type="paragraph" w:customStyle="1" w:styleId="TableParagraph">
    <w:name w:val="Table Paragraph"/>
    <w:basedOn w:val="a"/>
    <w:uiPriority w:val="99"/>
    <w:qFormat/>
    <w:rsid w:val="00FF79B8"/>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FF79B8"/>
    <w:pPr>
      <w:spacing w:line="400" w:lineRule="exact"/>
      <w:ind w:firstLineChars="200" w:firstLine="200"/>
    </w:pPr>
    <w:rPr>
      <w:rFonts w:ascii="Calibri" w:hAnsi="Calibri" w:cs="宋体"/>
      <w:sz w:val="24"/>
    </w:rPr>
  </w:style>
  <w:style w:type="paragraph" w:styleId="af0">
    <w:name w:val="List Paragraph"/>
    <w:basedOn w:val="a"/>
    <w:uiPriority w:val="34"/>
    <w:qFormat/>
    <w:rsid w:val="00FF79B8"/>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0672D5-D9D1-437E-8713-AF6CD4F31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18</Pages>
  <Words>1429</Words>
  <Characters>8150</Characters>
  <Application>Microsoft Office Word</Application>
  <DocSecurity>0</DocSecurity>
  <Lines>67</Lines>
  <Paragraphs>19</Paragraphs>
  <ScaleCrop>false</ScaleCrop>
  <Company>CDGMGD</Company>
  <LinksUpToDate>false</LinksUpToDate>
  <CharactersWithSpaces>9560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User</cp:lastModifiedBy>
  <cp:revision>14</cp:revision>
  <cp:lastPrinted>2016-01-18T07:21:00Z</cp:lastPrinted>
  <dcterms:created xsi:type="dcterms:W3CDTF">2019-09-06T08:34:00Z</dcterms:created>
  <dcterms:modified xsi:type="dcterms:W3CDTF">2019-09-19T01:42:00Z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