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E94" w:rsidRPr="00A9418F" w:rsidRDefault="00FA6923">
      <w:pPr>
        <w:spacing w:line="800" w:lineRule="exact"/>
        <w:jc w:val="center"/>
        <w:rPr>
          <w:rFonts w:asciiTheme="majorEastAsia" w:eastAsiaTheme="majorEastAsia" w:hAnsiTheme="majorEastAsia"/>
          <w:b/>
          <w:bCs/>
          <w:spacing w:val="38"/>
          <w:sz w:val="24"/>
        </w:rPr>
      </w:pPr>
      <w:r w:rsidRPr="00A9418F">
        <w:rPr>
          <w:rFonts w:asciiTheme="majorEastAsia" w:eastAsiaTheme="majorEastAsia" w:hAnsiTheme="majorEastAsia"/>
          <w:b/>
          <w:bCs/>
          <w:spacing w:val="38"/>
          <w:sz w:val="72"/>
          <w:szCs w:val="72"/>
        </w:rPr>
        <w:t xml:space="preserve">         </w:t>
      </w:r>
      <w:r w:rsidRPr="00A9418F">
        <w:rPr>
          <w:rFonts w:asciiTheme="majorEastAsia" w:eastAsiaTheme="majorEastAsia" w:hAnsiTheme="majorEastAsia" w:hint="eastAsia"/>
          <w:b/>
          <w:bCs/>
          <w:spacing w:val="38"/>
          <w:sz w:val="24"/>
        </w:rPr>
        <w:t>询价采购编号：GMPT</w:t>
      </w:r>
      <w:r w:rsidR="002831F9">
        <w:rPr>
          <w:rFonts w:asciiTheme="majorEastAsia" w:eastAsiaTheme="majorEastAsia" w:hAnsiTheme="majorEastAsia"/>
          <w:b/>
          <w:bCs/>
          <w:spacing w:val="38"/>
          <w:sz w:val="24"/>
        </w:rPr>
        <w:t>2019-0</w:t>
      </w:r>
      <w:r w:rsidR="002831F9">
        <w:rPr>
          <w:rFonts w:asciiTheme="majorEastAsia" w:eastAsiaTheme="majorEastAsia" w:hAnsiTheme="majorEastAsia" w:hint="eastAsia"/>
          <w:b/>
          <w:bCs/>
          <w:spacing w:val="38"/>
          <w:sz w:val="24"/>
        </w:rPr>
        <w:t>10</w:t>
      </w:r>
    </w:p>
    <w:p w:rsidR="00316E94" w:rsidRPr="00A9418F" w:rsidRDefault="00316E94">
      <w:pPr>
        <w:spacing w:line="800" w:lineRule="exact"/>
        <w:jc w:val="center"/>
        <w:rPr>
          <w:rFonts w:asciiTheme="majorEastAsia" w:eastAsiaTheme="majorEastAsia" w:hAnsiTheme="majorEastAsia"/>
          <w:b/>
          <w:bCs/>
          <w:spacing w:val="38"/>
          <w:sz w:val="72"/>
          <w:szCs w:val="72"/>
        </w:rPr>
      </w:pPr>
    </w:p>
    <w:p w:rsidR="00316E94" w:rsidRPr="00A9418F" w:rsidRDefault="00316E94">
      <w:pPr>
        <w:spacing w:line="800" w:lineRule="exact"/>
        <w:jc w:val="center"/>
        <w:rPr>
          <w:rFonts w:asciiTheme="majorEastAsia" w:eastAsiaTheme="majorEastAsia" w:hAnsiTheme="majorEastAsia"/>
          <w:b/>
          <w:bCs/>
          <w:spacing w:val="38"/>
          <w:sz w:val="72"/>
          <w:szCs w:val="72"/>
        </w:rPr>
      </w:pPr>
    </w:p>
    <w:p w:rsidR="00316E94" w:rsidRPr="00A9418F" w:rsidRDefault="00FA6923">
      <w:pPr>
        <w:spacing w:line="800" w:lineRule="exact"/>
        <w:jc w:val="center"/>
        <w:rPr>
          <w:rFonts w:asciiTheme="majorEastAsia" w:eastAsiaTheme="majorEastAsia" w:hAnsiTheme="majorEastAsia"/>
          <w:b/>
          <w:bCs/>
          <w:spacing w:val="38"/>
          <w:sz w:val="72"/>
          <w:szCs w:val="72"/>
        </w:rPr>
      </w:pPr>
      <w:r w:rsidRPr="00A9418F">
        <w:rPr>
          <w:rFonts w:asciiTheme="majorEastAsia" w:eastAsiaTheme="majorEastAsia" w:hAnsiTheme="majorEastAsia" w:hint="eastAsia"/>
          <w:b/>
          <w:bCs/>
          <w:spacing w:val="38"/>
          <w:sz w:val="72"/>
          <w:szCs w:val="72"/>
        </w:rPr>
        <w:t>询价采购文件</w:t>
      </w:r>
    </w:p>
    <w:p w:rsidR="00316E94" w:rsidRPr="00A9418F" w:rsidRDefault="00316E94">
      <w:pPr>
        <w:spacing w:line="500" w:lineRule="exact"/>
        <w:rPr>
          <w:rFonts w:asciiTheme="majorEastAsia" w:eastAsiaTheme="majorEastAsia" w:hAnsiTheme="majorEastAsia"/>
          <w:sz w:val="32"/>
        </w:rPr>
      </w:pPr>
    </w:p>
    <w:p w:rsidR="00316E94" w:rsidRPr="00A9418F" w:rsidRDefault="00FA6923">
      <w:pPr>
        <w:autoSpaceDE w:val="0"/>
        <w:autoSpaceDN w:val="0"/>
        <w:adjustRightInd w:val="0"/>
        <w:spacing w:line="660" w:lineRule="exact"/>
        <w:ind w:firstLineChars="350" w:firstLine="1260"/>
        <w:rPr>
          <w:rFonts w:asciiTheme="majorEastAsia" w:eastAsiaTheme="majorEastAsia" w:hAnsiTheme="majorEastAsia"/>
          <w:sz w:val="36"/>
          <w:szCs w:val="36"/>
        </w:rPr>
      </w:pPr>
      <w:r w:rsidRPr="00A9418F">
        <w:rPr>
          <w:rFonts w:asciiTheme="majorEastAsia" w:eastAsiaTheme="majorEastAsia" w:hAnsiTheme="majorEastAsia"/>
          <w:sz w:val="36"/>
          <w:szCs w:val="36"/>
        </w:rPr>
        <w:t xml:space="preserve"> </w:t>
      </w:r>
      <w:r w:rsidRPr="00A9418F">
        <w:rPr>
          <w:rFonts w:asciiTheme="majorEastAsia" w:eastAsiaTheme="majorEastAsia" w:hAnsiTheme="majorEastAsia" w:hint="eastAsia"/>
          <w:sz w:val="36"/>
          <w:szCs w:val="36"/>
        </w:rPr>
        <w:t xml:space="preserve">     项目名称：</w:t>
      </w:r>
      <w:r w:rsidR="002831F9" w:rsidRPr="002831F9">
        <w:rPr>
          <w:rFonts w:hint="eastAsia"/>
          <w:b/>
          <w:sz w:val="36"/>
          <w:szCs w:val="36"/>
          <w:u w:val="single"/>
        </w:rPr>
        <w:t>氢气还原炉</w:t>
      </w:r>
      <w:r w:rsidRPr="002831F9">
        <w:rPr>
          <w:rFonts w:asciiTheme="majorEastAsia" w:eastAsiaTheme="majorEastAsia" w:hAnsiTheme="majorEastAsia"/>
          <w:sz w:val="36"/>
          <w:szCs w:val="36"/>
          <w:u w:val="single"/>
        </w:rPr>
        <w:t xml:space="preserve"> </w:t>
      </w:r>
      <w:r w:rsidRPr="00A9418F">
        <w:rPr>
          <w:rFonts w:asciiTheme="majorEastAsia" w:eastAsiaTheme="majorEastAsia" w:hAnsiTheme="majorEastAsia" w:hint="eastAsia"/>
          <w:sz w:val="36"/>
          <w:szCs w:val="36"/>
        </w:rPr>
        <w:t>项目</w:t>
      </w:r>
    </w:p>
    <w:p w:rsidR="00316E94" w:rsidRPr="00A9418F" w:rsidRDefault="00316E94">
      <w:pPr>
        <w:spacing w:line="660" w:lineRule="exact"/>
        <w:rPr>
          <w:rFonts w:asciiTheme="majorEastAsia" w:eastAsiaTheme="majorEastAsia" w:hAnsiTheme="majorEastAsia"/>
          <w:sz w:val="36"/>
        </w:rPr>
      </w:pPr>
    </w:p>
    <w:p w:rsidR="00316E94" w:rsidRPr="00A9418F" w:rsidRDefault="00FA6923">
      <w:pPr>
        <w:spacing w:line="660" w:lineRule="exact"/>
        <w:ind w:firstLineChars="350" w:firstLine="1260"/>
        <w:rPr>
          <w:rFonts w:asciiTheme="majorEastAsia" w:eastAsiaTheme="majorEastAsia" w:hAnsiTheme="majorEastAsia"/>
          <w:sz w:val="36"/>
          <w:szCs w:val="36"/>
        </w:rPr>
      </w:pPr>
      <w:r w:rsidRPr="00A9418F">
        <w:rPr>
          <w:rFonts w:asciiTheme="majorEastAsia" w:eastAsiaTheme="majorEastAsia" w:hAnsiTheme="majorEastAsia" w:hint="eastAsia"/>
          <w:sz w:val="36"/>
          <w:szCs w:val="36"/>
        </w:rPr>
        <w:t xml:space="preserve">      项目编号：</w:t>
      </w:r>
      <w:r w:rsidRPr="00A9418F">
        <w:rPr>
          <w:rFonts w:asciiTheme="majorEastAsia" w:eastAsiaTheme="majorEastAsia" w:hAnsiTheme="majorEastAsia" w:hint="eastAsia"/>
          <w:b/>
          <w:bCs/>
          <w:spacing w:val="38"/>
          <w:sz w:val="24"/>
          <w:u w:val="single"/>
        </w:rPr>
        <w:t>GMPT</w:t>
      </w:r>
      <w:r w:rsidRPr="00A9418F">
        <w:rPr>
          <w:rFonts w:asciiTheme="majorEastAsia" w:eastAsiaTheme="majorEastAsia" w:hAnsiTheme="majorEastAsia"/>
          <w:b/>
          <w:bCs/>
          <w:spacing w:val="38"/>
          <w:sz w:val="24"/>
          <w:u w:val="single"/>
        </w:rPr>
        <w:t>2019-0</w:t>
      </w:r>
      <w:r w:rsidR="002831F9">
        <w:rPr>
          <w:rFonts w:asciiTheme="majorEastAsia" w:eastAsiaTheme="majorEastAsia" w:hAnsiTheme="majorEastAsia" w:hint="eastAsia"/>
          <w:b/>
          <w:bCs/>
          <w:spacing w:val="38"/>
          <w:sz w:val="24"/>
          <w:u w:val="single"/>
        </w:rPr>
        <w:t>10</w:t>
      </w:r>
      <w:r w:rsidRPr="00A9418F">
        <w:rPr>
          <w:rFonts w:asciiTheme="majorEastAsia" w:eastAsiaTheme="majorEastAsia" w:hAnsiTheme="majorEastAsia" w:hint="eastAsia"/>
          <w:sz w:val="36"/>
          <w:szCs w:val="36"/>
        </w:rPr>
        <w:t>号</w:t>
      </w:r>
    </w:p>
    <w:p w:rsidR="00316E94" w:rsidRPr="00A9418F" w:rsidRDefault="00316E94">
      <w:pPr>
        <w:spacing w:line="500" w:lineRule="exact"/>
        <w:ind w:firstLineChars="500" w:firstLine="1800"/>
        <w:rPr>
          <w:rFonts w:asciiTheme="majorEastAsia" w:eastAsiaTheme="majorEastAsia" w:hAnsiTheme="majorEastAsia"/>
          <w:sz w:val="36"/>
          <w:szCs w:val="36"/>
        </w:rPr>
      </w:pPr>
    </w:p>
    <w:p w:rsidR="00316E94" w:rsidRPr="00A9418F" w:rsidRDefault="00316E94">
      <w:pPr>
        <w:autoSpaceDE w:val="0"/>
        <w:autoSpaceDN w:val="0"/>
        <w:adjustRightInd w:val="0"/>
        <w:spacing w:line="500" w:lineRule="exact"/>
        <w:ind w:firstLineChars="900" w:firstLine="3240"/>
        <w:rPr>
          <w:rFonts w:asciiTheme="majorEastAsia" w:eastAsiaTheme="majorEastAsia" w:hAnsiTheme="majorEastAsia"/>
          <w:sz w:val="36"/>
          <w:szCs w:val="36"/>
        </w:rPr>
      </w:pPr>
    </w:p>
    <w:p w:rsidR="00316E94" w:rsidRPr="00A9418F" w:rsidRDefault="00316E94">
      <w:pPr>
        <w:spacing w:line="500" w:lineRule="exact"/>
        <w:rPr>
          <w:rFonts w:asciiTheme="majorEastAsia" w:eastAsiaTheme="majorEastAsia" w:hAnsiTheme="majorEastAsia"/>
          <w:sz w:val="36"/>
          <w:szCs w:val="36"/>
        </w:rPr>
      </w:pPr>
    </w:p>
    <w:p w:rsidR="00316E94" w:rsidRPr="00A9418F" w:rsidRDefault="00316E94">
      <w:pPr>
        <w:spacing w:line="500" w:lineRule="exact"/>
        <w:rPr>
          <w:rFonts w:asciiTheme="majorEastAsia" w:eastAsiaTheme="majorEastAsia" w:hAnsiTheme="majorEastAsia"/>
          <w:sz w:val="36"/>
          <w:szCs w:val="36"/>
        </w:rPr>
      </w:pPr>
    </w:p>
    <w:p w:rsidR="00316E94" w:rsidRPr="00A9418F" w:rsidRDefault="00316E94">
      <w:pPr>
        <w:spacing w:line="500" w:lineRule="exact"/>
        <w:ind w:firstLineChars="600" w:firstLine="2640"/>
        <w:rPr>
          <w:rFonts w:asciiTheme="majorEastAsia" w:eastAsiaTheme="majorEastAsia" w:hAnsiTheme="majorEastAsia"/>
          <w:sz w:val="44"/>
          <w:szCs w:val="44"/>
        </w:rPr>
      </w:pPr>
    </w:p>
    <w:p w:rsidR="00316E94" w:rsidRPr="00A9418F" w:rsidRDefault="00316E94">
      <w:pPr>
        <w:spacing w:line="500" w:lineRule="exact"/>
        <w:ind w:firstLineChars="600" w:firstLine="2640"/>
        <w:rPr>
          <w:rFonts w:asciiTheme="majorEastAsia" w:eastAsiaTheme="majorEastAsia" w:hAnsiTheme="majorEastAsia"/>
          <w:sz w:val="44"/>
          <w:szCs w:val="44"/>
        </w:rPr>
      </w:pPr>
    </w:p>
    <w:p w:rsidR="00316E94" w:rsidRPr="00A9418F" w:rsidRDefault="00FA6923">
      <w:pPr>
        <w:spacing w:line="500" w:lineRule="exact"/>
        <w:ind w:firstLineChars="600" w:firstLine="2640"/>
        <w:rPr>
          <w:rFonts w:asciiTheme="majorEastAsia" w:eastAsiaTheme="majorEastAsia" w:hAnsiTheme="majorEastAsia"/>
          <w:sz w:val="44"/>
          <w:szCs w:val="44"/>
        </w:rPr>
      </w:pPr>
      <w:r w:rsidRPr="00A9418F">
        <w:rPr>
          <w:rFonts w:asciiTheme="majorEastAsia" w:eastAsiaTheme="majorEastAsia" w:hAnsiTheme="majorEastAsia"/>
          <w:sz w:val="44"/>
          <w:szCs w:val="44"/>
        </w:rPr>
        <w:t>成都光明派特贵金属有限公司</w:t>
      </w:r>
    </w:p>
    <w:p w:rsidR="00316E94" w:rsidRPr="00A9418F" w:rsidRDefault="00316E94">
      <w:pPr>
        <w:spacing w:line="500" w:lineRule="exact"/>
        <w:jc w:val="center"/>
        <w:rPr>
          <w:rFonts w:asciiTheme="majorEastAsia" w:eastAsiaTheme="majorEastAsia" w:hAnsiTheme="majorEastAsia"/>
          <w:sz w:val="44"/>
          <w:szCs w:val="44"/>
        </w:rPr>
      </w:pPr>
    </w:p>
    <w:p w:rsidR="00316E94" w:rsidRPr="00A9418F" w:rsidRDefault="00FA6923">
      <w:pPr>
        <w:pStyle w:val="a7"/>
        <w:spacing w:line="500" w:lineRule="exact"/>
        <w:ind w:firstLineChars="750" w:firstLine="3300"/>
        <w:rPr>
          <w:rFonts w:asciiTheme="majorEastAsia" w:eastAsiaTheme="majorEastAsia" w:hAnsiTheme="majorEastAsia"/>
          <w:sz w:val="44"/>
          <w:szCs w:val="44"/>
        </w:rPr>
      </w:pPr>
      <w:r w:rsidRPr="002831F9">
        <w:rPr>
          <w:rFonts w:asciiTheme="majorEastAsia" w:eastAsiaTheme="majorEastAsia" w:hAnsiTheme="majorEastAsia" w:hint="eastAsia"/>
          <w:sz w:val="44"/>
          <w:szCs w:val="44"/>
          <w:u w:val="single"/>
        </w:rPr>
        <w:t>二○</w:t>
      </w:r>
      <w:r w:rsidRPr="00A9418F">
        <w:rPr>
          <w:rFonts w:asciiTheme="majorEastAsia" w:eastAsiaTheme="majorEastAsia" w:hAnsiTheme="majorEastAsia" w:hint="eastAsia"/>
          <w:sz w:val="44"/>
          <w:szCs w:val="44"/>
          <w:u w:val="single"/>
        </w:rPr>
        <w:t>一九</w:t>
      </w:r>
      <w:r w:rsidRPr="00A9418F">
        <w:rPr>
          <w:rFonts w:asciiTheme="majorEastAsia" w:eastAsiaTheme="majorEastAsia" w:hAnsiTheme="majorEastAsia"/>
          <w:sz w:val="44"/>
          <w:szCs w:val="44"/>
          <w:u w:val="single"/>
        </w:rPr>
        <w:t xml:space="preserve"> </w:t>
      </w:r>
      <w:r w:rsidRPr="00A9418F">
        <w:rPr>
          <w:rFonts w:asciiTheme="majorEastAsia" w:eastAsiaTheme="majorEastAsia" w:hAnsiTheme="majorEastAsia" w:hint="eastAsia"/>
          <w:sz w:val="44"/>
          <w:szCs w:val="44"/>
        </w:rPr>
        <w:t>年</w:t>
      </w:r>
      <w:r w:rsidR="002831F9">
        <w:rPr>
          <w:rFonts w:asciiTheme="majorEastAsia" w:eastAsiaTheme="majorEastAsia" w:hAnsiTheme="majorEastAsia" w:hint="eastAsia"/>
          <w:sz w:val="44"/>
          <w:szCs w:val="44"/>
          <w:u w:val="single"/>
        </w:rPr>
        <w:t>八</w:t>
      </w:r>
      <w:r w:rsidRPr="00A9418F">
        <w:rPr>
          <w:rFonts w:asciiTheme="majorEastAsia" w:eastAsiaTheme="majorEastAsia" w:hAnsiTheme="majorEastAsia" w:hint="eastAsia"/>
          <w:sz w:val="44"/>
          <w:szCs w:val="44"/>
        </w:rPr>
        <w:t>月</w:t>
      </w:r>
    </w:p>
    <w:p w:rsidR="00316E94" w:rsidRPr="00A9418F" w:rsidRDefault="00316E94">
      <w:pPr>
        <w:rPr>
          <w:rFonts w:asciiTheme="majorEastAsia" w:eastAsiaTheme="majorEastAsia" w:hAnsiTheme="majorEastAsia"/>
        </w:rPr>
      </w:pPr>
    </w:p>
    <w:p w:rsidR="00316E94" w:rsidRPr="00A9418F" w:rsidRDefault="00316E94">
      <w:pPr>
        <w:rPr>
          <w:rFonts w:asciiTheme="majorEastAsia" w:eastAsiaTheme="majorEastAsia" w:hAnsiTheme="majorEastAsia"/>
        </w:rPr>
      </w:pPr>
    </w:p>
    <w:p w:rsidR="00316E94" w:rsidRPr="00A9418F" w:rsidRDefault="00316E94">
      <w:pPr>
        <w:rPr>
          <w:rFonts w:asciiTheme="majorEastAsia" w:eastAsiaTheme="majorEastAsia" w:hAnsiTheme="majorEastAsia"/>
        </w:rPr>
      </w:pPr>
    </w:p>
    <w:p w:rsidR="00316E94" w:rsidRPr="00A9418F" w:rsidRDefault="00316E94">
      <w:pPr>
        <w:rPr>
          <w:rFonts w:asciiTheme="majorEastAsia" w:eastAsiaTheme="majorEastAsia" w:hAnsiTheme="majorEastAsia"/>
        </w:rPr>
      </w:pPr>
    </w:p>
    <w:p w:rsidR="00316E94" w:rsidRPr="00A9418F" w:rsidRDefault="00316E94">
      <w:pPr>
        <w:rPr>
          <w:rFonts w:asciiTheme="majorEastAsia" w:eastAsiaTheme="majorEastAsia" w:hAnsiTheme="majorEastAsia"/>
        </w:rPr>
      </w:pPr>
    </w:p>
    <w:p w:rsidR="00316E94" w:rsidRPr="00A9418F" w:rsidRDefault="00316E94">
      <w:pPr>
        <w:rPr>
          <w:rFonts w:asciiTheme="majorEastAsia" w:eastAsiaTheme="majorEastAsia" w:hAnsiTheme="majorEastAsia"/>
        </w:rPr>
      </w:pPr>
    </w:p>
    <w:p w:rsidR="00316E94" w:rsidRPr="00A9418F" w:rsidRDefault="00316E94">
      <w:pPr>
        <w:rPr>
          <w:rFonts w:asciiTheme="majorEastAsia" w:eastAsiaTheme="majorEastAsia" w:hAnsiTheme="majorEastAsia"/>
        </w:rPr>
      </w:pPr>
    </w:p>
    <w:p w:rsidR="00316E94" w:rsidRPr="00A9418F" w:rsidRDefault="00316E94">
      <w:pPr>
        <w:spacing w:line="500" w:lineRule="exact"/>
        <w:jc w:val="center"/>
        <w:rPr>
          <w:rFonts w:asciiTheme="majorEastAsia" w:eastAsiaTheme="majorEastAsia" w:hAnsiTheme="majorEastAsia"/>
          <w:sz w:val="52"/>
        </w:rPr>
      </w:pPr>
    </w:p>
    <w:p w:rsidR="00316E94" w:rsidRPr="00A9418F" w:rsidRDefault="00316E94">
      <w:pPr>
        <w:spacing w:line="500" w:lineRule="exact"/>
        <w:jc w:val="center"/>
        <w:rPr>
          <w:rFonts w:asciiTheme="majorEastAsia" w:eastAsiaTheme="majorEastAsia" w:hAnsiTheme="majorEastAsia"/>
          <w:sz w:val="52"/>
        </w:rPr>
      </w:pPr>
    </w:p>
    <w:p w:rsidR="00316E94" w:rsidRPr="00A9418F" w:rsidRDefault="00316E94">
      <w:pPr>
        <w:spacing w:line="500" w:lineRule="exact"/>
        <w:jc w:val="center"/>
        <w:rPr>
          <w:rFonts w:asciiTheme="majorEastAsia" w:eastAsiaTheme="majorEastAsia" w:hAnsiTheme="majorEastAsia"/>
          <w:sz w:val="52"/>
        </w:rPr>
      </w:pPr>
    </w:p>
    <w:p w:rsidR="00316E94" w:rsidRPr="00A9418F" w:rsidRDefault="00FA6923">
      <w:pPr>
        <w:spacing w:line="500" w:lineRule="exact"/>
        <w:jc w:val="center"/>
        <w:rPr>
          <w:rFonts w:asciiTheme="majorEastAsia" w:eastAsiaTheme="majorEastAsia" w:hAnsiTheme="majorEastAsia"/>
          <w:sz w:val="52"/>
        </w:rPr>
      </w:pPr>
      <w:r w:rsidRPr="00A9418F">
        <w:rPr>
          <w:rFonts w:asciiTheme="majorEastAsia" w:eastAsiaTheme="majorEastAsia" w:hAnsiTheme="majorEastAsia" w:hint="eastAsia"/>
          <w:sz w:val="52"/>
        </w:rPr>
        <w:lastRenderedPageBreak/>
        <w:t>目</w:t>
      </w:r>
      <w:r w:rsidRPr="00A9418F">
        <w:rPr>
          <w:rFonts w:asciiTheme="majorEastAsia" w:eastAsiaTheme="majorEastAsia" w:hAnsiTheme="majorEastAsia"/>
          <w:sz w:val="52"/>
        </w:rPr>
        <w:t xml:space="preserve">    </w:t>
      </w:r>
      <w:r w:rsidRPr="00A9418F">
        <w:rPr>
          <w:rFonts w:asciiTheme="majorEastAsia" w:eastAsiaTheme="majorEastAsia" w:hAnsiTheme="majorEastAsia" w:hint="eastAsia"/>
          <w:sz w:val="52"/>
        </w:rPr>
        <w:t>录</w:t>
      </w:r>
    </w:p>
    <w:p w:rsidR="00316E94" w:rsidRPr="00A9418F" w:rsidRDefault="00316E94">
      <w:pPr>
        <w:spacing w:line="500" w:lineRule="exact"/>
        <w:jc w:val="center"/>
        <w:rPr>
          <w:rFonts w:asciiTheme="majorEastAsia" w:eastAsiaTheme="majorEastAsia" w:hAnsiTheme="majorEastAsia"/>
          <w:sz w:val="44"/>
        </w:rPr>
      </w:pPr>
    </w:p>
    <w:p w:rsidR="00316E94" w:rsidRPr="00A9418F" w:rsidRDefault="00FA6923">
      <w:pPr>
        <w:spacing w:line="1200" w:lineRule="exact"/>
        <w:ind w:firstLineChars="199" w:firstLine="557"/>
        <w:rPr>
          <w:rFonts w:asciiTheme="majorEastAsia" w:eastAsiaTheme="majorEastAsia" w:hAnsiTheme="majorEastAsia"/>
          <w:sz w:val="28"/>
        </w:rPr>
      </w:pPr>
      <w:r w:rsidRPr="00A9418F">
        <w:rPr>
          <w:rFonts w:asciiTheme="majorEastAsia" w:eastAsiaTheme="majorEastAsia" w:hAnsiTheme="majorEastAsia" w:hint="eastAsia"/>
          <w:sz w:val="28"/>
        </w:rPr>
        <w:t>第一部分</w:t>
      </w:r>
      <w:r w:rsidRPr="00A9418F">
        <w:rPr>
          <w:rFonts w:asciiTheme="majorEastAsia" w:eastAsiaTheme="majorEastAsia" w:hAnsiTheme="majorEastAsia"/>
          <w:sz w:val="28"/>
        </w:rPr>
        <w:t xml:space="preserve">  </w:t>
      </w:r>
      <w:r w:rsidRPr="00A9418F">
        <w:rPr>
          <w:rFonts w:asciiTheme="majorEastAsia" w:eastAsiaTheme="majorEastAsia" w:hAnsiTheme="majorEastAsia" w:hint="eastAsia"/>
          <w:sz w:val="28"/>
        </w:rPr>
        <w:t>询价采购邀请函</w:t>
      </w:r>
      <w:r w:rsidRPr="00A9418F">
        <w:rPr>
          <w:rFonts w:asciiTheme="majorEastAsia" w:eastAsiaTheme="majorEastAsia" w:hAnsiTheme="majorEastAsia"/>
          <w:sz w:val="28"/>
        </w:rPr>
        <w:t xml:space="preserve"> </w:t>
      </w:r>
      <w:r w:rsidRPr="00A9418F">
        <w:rPr>
          <w:rFonts w:asciiTheme="majorEastAsia" w:eastAsiaTheme="majorEastAsia" w:hAnsiTheme="majorEastAsia" w:hint="eastAsia"/>
          <w:sz w:val="28"/>
        </w:rPr>
        <w:t>…………………</w:t>
      </w:r>
    </w:p>
    <w:p w:rsidR="00316E94" w:rsidRPr="00A9418F" w:rsidRDefault="00FA6923">
      <w:pPr>
        <w:spacing w:line="1200" w:lineRule="exact"/>
        <w:ind w:firstLineChars="199" w:firstLine="557"/>
        <w:rPr>
          <w:rFonts w:asciiTheme="majorEastAsia" w:eastAsiaTheme="majorEastAsia" w:hAnsiTheme="majorEastAsia"/>
          <w:sz w:val="28"/>
        </w:rPr>
      </w:pPr>
      <w:r w:rsidRPr="00A9418F">
        <w:rPr>
          <w:rFonts w:asciiTheme="majorEastAsia" w:eastAsiaTheme="majorEastAsia" w:hAnsiTheme="majorEastAsia" w:hint="eastAsia"/>
          <w:sz w:val="28"/>
        </w:rPr>
        <w:t>第二部分</w:t>
      </w:r>
      <w:r w:rsidRPr="00A9418F">
        <w:rPr>
          <w:rFonts w:asciiTheme="majorEastAsia" w:eastAsiaTheme="majorEastAsia" w:hAnsiTheme="majorEastAsia"/>
          <w:sz w:val="28"/>
        </w:rPr>
        <w:t xml:space="preserve">  </w:t>
      </w:r>
      <w:r w:rsidRPr="00A9418F">
        <w:rPr>
          <w:rFonts w:asciiTheme="majorEastAsia" w:eastAsiaTheme="majorEastAsia" w:hAnsiTheme="majorEastAsia" w:hint="eastAsia"/>
          <w:sz w:val="28"/>
        </w:rPr>
        <w:t>供应商须知</w:t>
      </w:r>
      <w:r w:rsidRPr="00A9418F">
        <w:rPr>
          <w:rFonts w:asciiTheme="majorEastAsia" w:eastAsiaTheme="majorEastAsia" w:hAnsiTheme="majorEastAsia"/>
          <w:sz w:val="28"/>
        </w:rPr>
        <w:t xml:space="preserve"> </w:t>
      </w:r>
      <w:r w:rsidRPr="00A9418F">
        <w:rPr>
          <w:rFonts w:asciiTheme="majorEastAsia" w:eastAsiaTheme="majorEastAsia" w:hAnsiTheme="majorEastAsia" w:hint="eastAsia"/>
          <w:sz w:val="28"/>
        </w:rPr>
        <w:t>………………………</w:t>
      </w:r>
    </w:p>
    <w:p w:rsidR="00316E94" w:rsidRPr="00A9418F" w:rsidRDefault="00FA6923">
      <w:pPr>
        <w:spacing w:line="1200" w:lineRule="exact"/>
        <w:ind w:firstLineChars="199" w:firstLine="557"/>
        <w:rPr>
          <w:rFonts w:asciiTheme="majorEastAsia" w:eastAsiaTheme="majorEastAsia" w:hAnsiTheme="majorEastAsia"/>
          <w:sz w:val="28"/>
        </w:rPr>
      </w:pPr>
      <w:r w:rsidRPr="00A9418F">
        <w:rPr>
          <w:rFonts w:asciiTheme="majorEastAsia" w:eastAsiaTheme="majorEastAsia" w:hAnsiTheme="majorEastAsia" w:hint="eastAsia"/>
          <w:sz w:val="28"/>
        </w:rPr>
        <w:t>第三部分</w:t>
      </w:r>
      <w:r w:rsidRPr="00A9418F">
        <w:rPr>
          <w:rFonts w:asciiTheme="majorEastAsia" w:eastAsiaTheme="majorEastAsia" w:hAnsiTheme="majorEastAsia"/>
          <w:sz w:val="28"/>
        </w:rPr>
        <w:t xml:space="preserve">  </w:t>
      </w:r>
      <w:r w:rsidR="00D00796" w:rsidRPr="00A9418F">
        <w:rPr>
          <w:rFonts w:asciiTheme="majorEastAsia" w:eastAsiaTheme="majorEastAsia" w:hAnsiTheme="majorEastAsia" w:hint="eastAsia"/>
          <w:sz w:val="28"/>
        </w:rPr>
        <w:t>技术要求</w:t>
      </w:r>
      <w:r w:rsidRPr="00A9418F">
        <w:rPr>
          <w:rFonts w:asciiTheme="majorEastAsia" w:eastAsiaTheme="majorEastAsia" w:hAnsiTheme="majorEastAsia"/>
          <w:sz w:val="28"/>
        </w:rPr>
        <w:t xml:space="preserve"> </w:t>
      </w:r>
      <w:r w:rsidRPr="00A9418F">
        <w:rPr>
          <w:rFonts w:asciiTheme="majorEastAsia" w:eastAsiaTheme="majorEastAsia" w:hAnsiTheme="majorEastAsia" w:hint="eastAsia"/>
          <w:sz w:val="28"/>
        </w:rPr>
        <w:t>…………………………</w:t>
      </w:r>
    </w:p>
    <w:p w:rsidR="00316E94" w:rsidRPr="00A9418F" w:rsidRDefault="00FA6923">
      <w:pPr>
        <w:spacing w:line="1200" w:lineRule="exact"/>
        <w:ind w:firstLineChars="199" w:firstLine="557"/>
        <w:rPr>
          <w:rFonts w:asciiTheme="majorEastAsia" w:eastAsiaTheme="majorEastAsia" w:hAnsiTheme="majorEastAsia"/>
          <w:sz w:val="28"/>
        </w:rPr>
      </w:pPr>
      <w:r w:rsidRPr="00A9418F">
        <w:rPr>
          <w:rFonts w:asciiTheme="majorEastAsia" w:eastAsiaTheme="majorEastAsia" w:hAnsiTheme="majorEastAsia" w:hint="eastAsia"/>
          <w:sz w:val="28"/>
        </w:rPr>
        <w:t>第四部分</w:t>
      </w:r>
      <w:r w:rsidRPr="00A9418F">
        <w:rPr>
          <w:rFonts w:asciiTheme="majorEastAsia" w:eastAsiaTheme="majorEastAsia" w:hAnsiTheme="majorEastAsia"/>
          <w:sz w:val="28"/>
        </w:rPr>
        <w:t xml:space="preserve">  </w:t>
      </w:r>
      <w:r w:rsidR="00D00796" w:rsidRPr="00A9418F">
        <w:rPr>
          <w:rFonts w:asciiTheme="majorEastAsia" w:eastAsiaTheme="majorEastAsia" w:hAnsiTheme="majorEastAsia" w:hint="eastAsia"/>
          <w:sz w:val="28"/>
        </w:rPr>
        <w:t>评分标准</w:t>
      </w:r>
      <w:r w:rsidRPr="00A9418F">
        <w:rPr>
          <w:rFonts w:asciiTheme="majorEastAsia" w:eastAsiaTheme="majorEastAsia" w:hAnsiTheme="majorEastAsia" w:hint="eastAsia"/>
          <w:sz w:val="28"/>
        </w:rPr>
        <w:t>………………………</w:t>
      </w:r>
    </w:p>
    <w:p w:rsidR="00316E94" w:rsidRPr="00A9418F" w:rsidRDefault="00FA6923">
      <w:pPr>
        <w:spacing w:line="1200" w:lineRule="exact"/>
        <w:ind w:firstLineChars="199" w:firstLine="557"/>
        <w:rPr>
          <w:rFonts w:asciiTheme="majorEastAsia" w:eastAsiaTheme="majorEastAsia" w:hAnsiTheme="majorEastAsia"/>
          <w:sz w:val="28"/>
        </w:rPr>
      </w:pPr>
      <w:r w:rsidRPr="00A9418F">
        <w:rPr>
          <w:rFonts w:asciiTheme="majorEastAsia" w:eastAsiaTheme="majorEastAsia" w:hAnsiTheme="majorEastAsia" w:hint="eastAsia"/>
          <w:sz w:val="28"/>
        </w:rPr>
        <w:t>第五部分</w:t>
      </w:r>
      <w:r w:rsidRPr="00A9418F">
        <w:rPr>
          <w:rFonts w:asciiTheme="majorEastAsia" w:eastAsiaTheme="majorEastAsia" w:hAnsiTheme="majorEastAsia"/>
          <w:sz w:val="28"/>
        </w:rPr>
        <w:t xml:space="preserve">   </w:t>
      </w:r>
      <w:r w:rsidR="00D00796" w:rsidRPr="00A9418F">
        <w:rPr>
          <w:rFonts w:asciiTheme="majorEastAsia" w:eastAsiaTheme="majorEastAsia" w:hAnsiTheme="majorEastAsia" w:hint="eastAsia"/>
          <w:sz w:val="28"/>
        </w:rPr>
        <w:t>合同条款</w:t>
      </w:r>
      <w:r w:rsidRPr="00A9418F">
        <w:rPr>
          <w:rFonts w:asciiTheme="majorEastAsia" w:eastAsiaTheme="majorEastAsia" w:hAnsiTheme="majorEastAsia" w:hint="eastAsia"/>
          <w:sz w:val="28"/>
        </w:rPr>
        <w:t>……………………………</w:t>
      </w:r>
    </w:p>
    <w:p w:rsidR="00D00796" w:rsidRPr="00A9418F" w:rsidRDefault="00D00796">
      <w:pPr>
        <w:spacing w:line="1200" w:lineRule="exact"/>
        <w:ind w:firstLineChars="199" w:firstLine="557"/>
        <w:rPr>
          <w:rFonts w:asciiTheme="majorEastAsia" w:eastAsiaTheme="majorEastAsia" w:hAnsiTheme="majorEastAsia"/>
          <w:sz w:val="28"/>
        </w:rPr>
      </w:pPr>
      <w:r w:rsidRPr="00A9418F">
        <w:rPr>
          <w:rFonts w:asciiTheme="majorEastAsia" w:eastAsiaTheme="majorEastAsia" w:hAnsiTheme="majorEastAsia" w:hint="eastAsia"/>
          <w:sz w:val="28"/>
        </w:rPr>
        <w:t>第六部分</w:t>
      </w:r>
      <w:r w:rsidRPr="00A9418F">
        <w:rPr>
          <w:rFonts w:asciiTheme="majorEastAsia" w:eastAsiaTheme="majorEastAsia" w:hAnsiTheme="majorEastAsia"/>
          <w:sz w:val="28"/>
        </w:rPr>
        <w:t xml:space="preserve">   </w:t>
      </w:r>
      <w:r w:rsidRPr="00A9418F">
        <w:rPr>
          <w:rFonts w:asciiTheme="majorEastAsia" w:eastAsiaTheme="majorEastAsia" w:hAnsiTheme="majorEastAsia" w:hint="eastAsia"/>
          <w:sz w:val="28"/>
        </w:rPr>
        <w:t>文件格式……………………………</w:t>
      </w: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FA6923">
      <w:pPr>
        <w:spacing w:line="500" w:lineRule="exact"/>
        <w:ind w:firstLineChars="900" w:firstLine="2880"/>
        <w:rPr>
          <w:rFonts w:asciiTheme="majorEastAsia" w:eastAsiaTheme="majorEastAsia" w:hAnsiTheme="majorEastAsia"/>
          <w:bCs/>
          <w:sz w:val="32"/>
          <w:szCs w:val="32"/>
        </w:rPr>
      </w:pPr>
      <w:r w:rsidRPr="00A9418F">
        <w:rPr>
          <w:rFonts w:asciiTheme="majorEastAsia" w:eastAsiaTheme="majorEastAsia" w:hAnsiTheme="majorEastAsia" w:hint="eastAsia"/>
          <w:bCs/>
          <w:sz w:val="32"/>
          <w:szCs w:val="32"/>
        </w:rPr>
        <w:lastRenderedPageBreak/>
        <w:t>第一部分</w:t>
      </w:r>
      <w:r w:rsidRPr="00A9418F">
        <w:rPr>
          <w:rFonts w:asciiTheme="majorEastAsia" w:eastAsiaTheme="majorEastAsia" w:hAnsiTheme="majorEastAsia"/>
          <w:bCs/>
          <w:sz w:val="32"/>
          <w:szCs w:val="32"/>
        </w:rPr>
        <w:t xml:space="preserve">  </w:t>
      </w:r>
      <w:r w:rsidRPr="00A9418F">
        <w:rPr>
          <w:rFonts w:asciiTheme="majorEastAsia" w:eastAsiaTheme="majorEastAsia" w:hAnsiTheme="majorEastAsia" w:hint="eastAsia"/>
          <w:bCs/>
          <w:sz w:val="32"/>
          <w:szCs w:val="32"/>
        </w:rPr>
        <w:t>询价采购邀请函</w:t>
      </w:r>
    </w:p>
    <w:p w:rsidR="00316E94" w:rsidRPr="00A9418F" w:rsidRDefault="00FA6923">
      <w:pPr>
        <w:spacing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各供应商：</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成都光明派特贵金属有限公司就</w:t>
      </w:r>
      <w:r w:rsidRPr="002831F9">
        <w:rPr>
          <w:rFonts w:asciiTheme="majorEastAsia" w:eastAsiaTheme="majorEastAsia" w:hAnsiTheme="majorEastAsia"/>
          <w:sz w:val="24"/>
          <w:u w:val="single"/>
        </w:rPr>
        <w:t xml:space="preserve"> </w:t>
      </w:r>
      <w:r w:rsidR="002831F9" w:rsidRPr="002831F9">
        <w:rPr>
          <w:rFonts w:hint="eastAsia"/>
          <w:sz w:val="24"/>
          <w:u w:val="single"/>
        </w:rPr>
        <w:t>氢气还原炉</w:t>
      </w:r>
      <w:r w:rsidRPr="00A9418F">
        <w:rPr>
          <w:rFonts w:asciiTheme="majorEastAsia" w:eastAsiaTheme="majorEastAsia" w:hAnsiTheme="majorEastAsia" w:hint="eastAsia"/>
          <w:sz w:val="24"/>
          <w:u w:val="single"/>
        </w:rPr>
        <w:t>采购</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项目组织询价采购，欢迎合格供应商前来报价。</w:t>
      </w:r>
    </w:p>
    <w:p w:rsidR="00316E94" w:rsidRPr="00A9418F" w:rsidRDefault="00FA6923">
      <w:pPr>
        <w:spacing w:line="460" w:lineRule="exact"/>
        <w:ind w:firstLineChars="225" w:firstLine="542"/>
        <w:rPr>
          <w:rFonts w:asciiTheme="majorEastAsia" w:eastAsiaTheme="majorEastAsia" w:hAnsiTheme="majorEastAsia"/>
          <w:b/>
          <w:sz w:val="24"/>
        </w:rPr>
      </w:pPr>
      <w:r w:rsidRPr="00A9418F">
        <w:rPr>
          <w:rFonts w:asciiTheme="majorEastAsia" w:eastAsiaTheme="majorEastAsia" w:hAnsiTheme="majorEastAsia" w:hint="eastAsia"/>
          <w:b/>
          <w:sz w:val="24"/>
        </w:rPr>
        <w:t>一、项目名称及编号</w:t>
      </w:r>
    </w:p>
    <w:p w:rsidR="00316E94" w:rsidRPr="00A9418F" w:rsidRDefault="00FA6923">
      <w:pPr>
        <w:pStyle w:val="a6"/>
        <w:spacing w:line="460" w:lineRule="exact"/>
        <w:ind w:firstLineChars="50" w:firstLine="120"/>
        <w:rPr>
          <w:rFonts w:asciiTheme="majorEastAsia" w:eastAsiaTheme="majorEastAsia" w:hAnsiTheme="majorEastAsia"/>
        </w:rPr>
      </w:pPr>
      <w:r w:rsidRPr="00A9418F">
        <w:rPr>
          <w:rFonts w:asciiTheme="majorEastAsia" w:eastAsiaTheme="majorEastAsia" w:hAnsiTheme="majorEastAsia" w:hint="eastAsia"/>
        </w:rPr>
        <w:t>项目名称：</w:t>
      </w:r>
      <w:r w:rsidR="002831F9" w:rsidRPr="002831F9">
        <w:rPr>
          <w:rFonts w:hint="eastAsia"/>
          <w:u w:val="single"/>
        </w:rPr>
        <w:t>氢气还原炉</w:t>
      </w:r>
      <w:r w:rsidRPr="00A9418F">
        <w:rPr>
          <w:rFonts w:asciiTheme="majorEastAsia" w:eastAsiaTheme="majorEastAsia" w:hAnsiTheme="majorEastAsia" w:hint="eastAsia"/>
          <w:u w:val="single"/>
        </w:rPr>
        <w:t>采购</w:t>
      </w:r>
      <w:r w:rsidRPr="00A9418F">
        <w:rPr>
          <w:rFonts w:asciiTheme="majorEastAsia" w:eastAsiaTheme="majorEastAsia" w:hAnsiTheme="majorEastAsia" w:hint="eastAsia"/>
        </w:rPr>
        <w:t>项目</w:t>
      </w:r>
      <w:r w:rsidRPr="00A9418F">
        <w:rPr>
          <w:rFonts w:asciiTheme="majorEastAsia" w:eastAsiaTheme="majorEastAsia" w:hAnsiTheme="majorEastAsia"/>
        </w:rPr>
        <w:t xml:space="preserve">      </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项目编号：</w:t>
      </w:r>
      <w:r w:rsidRPr="00A9418F">
        <w:rPr>
          <w:rFonts w:asciiTheme="majorEastAsia" w:eastAsiaTheme="majorEastAsia" w:hAnsiTheme="majorEastAsia" w:hint="eastAsia"/>
          <w:bCs/>
          <w:spacing w:val="38"/>
          <w:sz w:val="24"/>
          <w:u w:val="single"/>
        </w:rPr>
        <w:t>GMPT2019-0</w:t>
      </w:r>
      <w:r w:rsidR="002831F9">
        <w:rPr>
          <w:rFonts w:asciiTheme="majorEastAsia" w:eastAsiaTheme="majorEastAsia" w:hAnsiTheme="majorEastAsia" w:hint="eastAsia"/>
          <w:bCs/>
          <w:spacing w:val="38"/>
          <w:sz w:val="24"/>
          <w:u w:val="single"/>
        </w:rPr>
        <w:t>10</w:t>
      </w:r>
      <w:r w:rsidRPr="00A9418F">
        <w:rPr>
          <w:rFonts w:asciiTheme="majorEastAsia" w:eastAsiaTheme="majorEastAsia" w:hAnsiTheme="majorEastAsia" w:hint="eastAsia"/>
          <w:sz w:val="24"/>
        </w:rPr>
        <w:t>号</w:t>
      </w:r>
    </w:p>
    <w:p w:rsidR="00316E94" w:rsidRPr="00A9418F" w:rsidRDefault="00FA6923">
      <w:pPr>
        <w:pStyle w:val="a6"/>
        <w:spacing w:line="460" w:lineRule="exact"/>
        <w:rPr>
          <w:rFonts w:asciiTheme="majorEastAsia" w:eastAsiaTheme="majorEastAsia" w:hAnsiTheme="majorEastAsia"/>
          <w:b/>
        </w:rPr>
      </w:pPr>
      <w:r w:rsidRPr="00A9418F">
        <w:rPr>
          <w:rFonts w:asciiTheme="majorEastAsia" w:eastAsiaTheme="majorEastAsia" w:hAnsiTheme="majorEastAsia" w:hint="eastAsia"/>
          <w:b/>
        </w:rPr>
        <w:t>二、项目简要说明</w:t>
      </w:r>
    </w:p>
    <w:p w:rsidR="00316E94" w:rsidRPr="00A9418F" w:rsidRDefault="00FA6923">
      <w:pPr>
        <w:pStyle w:val="a6"/>
        <w:spacing w:after="0" w:line="460" w:lineRule="exact"/>
        <w:ind w:leftChars="0" w:left="0" w:firstLineChars="200" w:firstLine="480"/>
        <w:rPr>
          <w:rFonts w:asciiTheme="majorEastAsia" w:eastAsiaTheme="majorEastAsia" w:hAnsiTheme="majorEastAsia"/>
          <w:b/>
        </w:rPr>
      </w:pPr>
      <w:r w:rsidRPr="00A9418F">
        <w:rPr>
          <w:rFonts w:asciiTheme="majorEastAsia" w:eastAsiaTheme="majorEastAsia" w:hAnsiTheme="majorEastAsia" w:hint="eastAsia"/>
        </w:rPr>
        <w:t>成都光明派特贵金属有限公司拟采购</w:t>
      </w:r>
      <w:r w:rsidRPr="00A9418F">
        <w:rPr>
          <w:rFonts w:asciiTheme="majorEastAsia" w:eastAsiaTheme="majorEastAsia" w:hAnsiTheme="majorEastAsia"/>
          <w:u w:val="single"/>
        </w:rPr>
        <w:t xml:space="preserve"> </w:t>
      </w:r>
      <w:r w:rsidR="002831F9" w:rsidRPr="002831F9">
        <w:rPr>
          <w:rFonts w:hint="eastAsia"/>
          <w:u w:val="single"/>
        </w:rPr>
        <w:t>氢气还原炉</w:t>
      </w:r>
      <w:r w:rsidRPr="00A9418F">
        <w:rPr>
          <w:rFonts w:asciiTheme="majorEastAsia" w:eastAsiaTheme="majorEastAsia" w:hAnsiTheme="majorEastAsia"/>
          <w:u w:val="single"/>
        </w:rPr>
        <w:t xml:space="preserve"> </w:t>
      </w:r>
      <w:r w:rsidRPr="00A9418F">
        <w:rPr>
          <w:rFonts w:asciiTheme="majorEastAsia" w:eastAsiaTheme="majorEastAsia" w:hAnsiTheme="majorEastAsia" w:hint="eastAsia"/>
        </w:rPr>
        <w:t>，主要包括</w:t>
      </w:r>
      <w:r w:rsidRPr="00A9418F">
        <w:rPr>
          <w:rFonts w:asciiTheme="majorEastAsia" w:eastAsiaTheme="majorEastAsia" w:hAnsiTheme="majorEastAsia"/>
        </w:rPr>
        <w:t xml:space="preserve"> </w:t>
      </w:r>
      <w:r w:rsidRPr="00A9418F">
        <w:rPr>
          <w:rFonts w:asciiTheme="majorEastAsia" w:eastAsiaTheme="majorEastAsia" w:hAnsiTheme="majorEastAsia"/>
          <w:u w:val="single"/>
        </w:rPr>
        <w:t xml:space="preserve"> </w:t>
      </w:r>
      <w:r w:rsidRPr="00A9418F">
        <w:rPr>
          <w:rFonts w:asciiTheme="majorEastAsia" w:eastAsiaTheme="majorEastAsia" w:hAnsiTheme="majorEastAsia" w:hint="eastAsia"/>
          <w:u w:val="single"/>
        </w:rPr>
        <w:t>设备设计、制造、运输、安装、调试及培训</w:t>
      </w:r>
      <w:r w:rsidRPr="00A9418F">
        <w:rPr>
          <w:rFonts w:asciiTheme="majorEastAsia" w:eastAsiaTheme="majorEastAsia" w:hAnsiTheme="majorEastAsia"/>
          <w:u w:val="single"/>
        </w:rPr>
        <w:t xml:space="preserve"> </w:t>
      </w:r>
      <w:r w:rsidRPr="00A9418F">
        <w:rPr>
          <w:rFonts w:asciiTheme="majorEastAsia" w:eastAsiaTheme="majorEastAsia" w:hAnsiTheme="majorEastAsia" w:hint="eastAsia"/>
        </w:rPr>
        <w:t>，详见询价采购文件第四部分技术响应。</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三、合格供应商资格要求</w:t>
      </w:r>
    </w:p>
    <w:p w:rsidR="00316E94" w:rsidRPr="00A9418F" w:rsidRDefault="00FA6923">
      <w:pPr>
        <w:spacing w:line="460" w:lineRule="exact"/>
        <w:ind w:firstLineChars="200" w:firstLine="540"/>
        <w:rPr>
          <w:rFonts w:asciiTheme="majorEastAsia" w:eastAsiaTheme="majorEastAsia" w:hAnsiTheme="majorEastAsia"/>
          <w:spacing w:val="15"/>
          <w:sz w:val="24"/>
        </w:rPr>
      </w:pPr>
      <w:r w:rsidRPr="00A9418F">
        <w:rPr>
          <w:rFonts w:asciiTheme="majorEastAsia" w:eastAsiaTheme="majorEastAsia" w:hAnsiTheme="majorEastAsia" w:hint="eastAsia"/>
          <w:spacing w:val="15"/>
          <w:sz w:val="24"/>
        </w:rPr>
        <w:t>供应商参加本次采购活动具备下列条件：</w:t>
      </w:r>
    </w:p>
    <w:p w:rsidR="00316E94" w:rsidRPr="00A9418F" w:rsidRDefault="00FA6923" w:rsidP="00E47446">
      <w:pPr>
        <w:pStyle w:val="a8"/>
        <w:tabs>
          <w:tab w:val="left" w:pos="2340"/>
        </w:tabs>
        <w:spacing w:line="460" w:lineRule="exact"/>
        <w:ind w:leftChars="47" w:left="99" w:firstLineChars="196" w:firstLine="502"/>
        <w:jc w:val="left"/>
        <w:rPr>
          <w:rFonts w:asciiTheme="majorEastAsia" w:eastAsiaTheme="majorEastAsia" w:hAnsiTheme="majorEastAsia"/>
        </w:rPr>
      </w:pPr>
      <w:r w:rsidRPr="00A9418F">
        <w:rPr>
          <w:rFonts w:asciiTheme="majorEastAsia" w:eastAsiaTheme="majorEastAsia" w:hAnsiTheme="majorEastAsia" w:hint="eastAsia"/>
          <w:bCs/>
          <w:spacing w:val="8"/>
        </w:rPr>
        <w:t>供应商</w:t>
      </w:r>
      <w:r w:rsidRPr="00A9418F">
        <w:rPr>
          <w:rFonts w:asciiTheme="majorEastAsia" w:eastAsiaTheme="majorEastAsia" w:hAnsiTheme="majorEastAsia" w:hint="eastAsia"/>
        </w:rPr>
        <w:t>须是注册资金不低于</w:t>
      </w:r>
      <w:r w:rsidRPr="00A9418F">
        <w:rPr>
          <w:rFonts w:asciiTheme="majorEastAsia" w:eastAsiaTheme="majorEastAsia" w:hAnsiTheme="majorEastAsia"/>
        </w:rPr>
        <w:t xml:space="preserve"> </w:t>
      </w:r>
      <w:r w:rsidRPr="00A9418F">
        <w:rPr>
          <w:rFonts w:asciiTheme="majorEastAsia" w:eastAsiaTheme="majorEastAsia" w:hAnsiTheme="majorEastAsia" w:hint="eastAsia"/>
        </w:rPr>
        <w:t>50万元人民币，且企业财务资信状况良好，具有独立承担民事责任的法人或其他经济组织；</w:t>
      </w:r>
      <w:r w:rsidR="00E47446">
        <w:rPr>
          <w:rFonts w:asciiTheme="majorEastAsia" w:eastAsiaTheme="majorEastAsia" w:hAnsiTheme="majorEastAsia" w:hint="eastAsia"/>
        </w:rPr>
        <w:t>提供产品销售授权书。</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四、询价采购公告</w:t>
      </w:r>
    </w:p>
    <w:p w:rsidR="00316E94" w:rsidRPr="00A9418F" w:rsidRDefault="00FA6923">
      <w:pPr>
        <w:spacing w:line="460" w:lineRule="exact"/>
        <w:ind w:leftChars="-67" w:left="-141" w:firstLineChars="300" w:firstLine="720"/>
        <w:rPr>
          <w:rFonts w:asciiTheme="majorEastAsia" w:eastAsiaTheme="majorEastAsia" w:hAnsiTheme="majorEastAsia"/>
          <w:sz w:val="24"/>
        </w:rPr>
      </w:pPr>
      <w:r w:rsidRPr="00A9418F">
        <w:rPr>
          <w:rFonts w:asciiTheme="majorEastAsia" w:eastAsiaTheme="majorEastAsia" w:hAnsiTheme="majorEastAsia" w:hint="eastAsia"/>
          <w:sz w:val="24"/>
        </w:rPr>
        <w:t>公告时间：</w:t>
      </w:r>
      <w:r w:rsidRPr="00A9418F">
        <w:rPr>
          <w:rFonts w:asciiTheme="majorEastAsia" w:eastAsiaTheme="majorEastAsia" w:hAnsiTheme="majorEastAsia"/>
          <w:sz w:val="24"/>
        </w:rPr>
        <w:t xml:space="preserve">2019 </w:t>
      </w:r>
      <w:r w:rsidRPr="00A9418F">
        <w:rPr>
          <w:rFonts w:asciiTheme="majorEastAsia" w:eastAsiaTheme="majorEastAsia" w:hAnsiTheme="majorEastAsia" w:hint="eastAsia"/>
          <w:sz w:val="24"/>
        </w:rPr>
        <w:t>年</w:t>
      </w:r>
      <w:r w:rsidRPr="00A9418F">
        <w:rPr>
          <w:rFonts w:asciiTheme="majorEastAsia" w:eastAsiaTheme="majorEastAsia" w:hAnsiTheme="majorEastAsia"/>
          <w:sz w:val="24"/>
        </w:rPr>
        <w:t xml:space="preserve"> </w:t>
      </w:r>
      <w:r w:rsidR="009431E6">
        <w:rPr>
          <w:rFonts w:asciiTheme="majorEastAsia" w:eastAsiaTheme="majorEastAsia" w:hAnsiTheme="majorEastAsia" w:hint="eastAsia"/>
          <w:sz w:val="24"/>
        </w:rPr>
        <w:t>0</w:t>
      </w:r>
      <w:r w:rsidR="002831F9">
        <w:rPr>
          <w:rFonts w:asciiTheme="majorEastAsia" w:eastAsiaTheme="majorEastAsia" w:hAnsiTheme="majorEastAsia" w:hint="eastAsia"/>
          <w:sz w:val="24"/>
        </w:rPr>
        <w:t>8</w:t>
      </w:r>
      <w:r w:rsidRPr="00A9418F">
        <w:rPr>
          <w:rFonts w:asciiTheme="majorEastAsia" w:eastAsiaTheme="majorEastAsia" w:hAnsiTheme="majorEastAsia" w:hint="eastAsia"/>
          <w:sz w:val="24"/>
        </w:rPr>
        <w:t>月</w:t>
      </w:r>
      <w:r w:rsidR="005D49C4">
        <w:rPr>
          <w:rFonts w:asciiTheme="majorEastAsia" w:eastAsiaTheme="majorEastAsia" w:hAnsiTheme="majorEastAsia" w:hint="eastAsia"/>
          <w:sz w:val="24"/>
        </w:rPr>
        <w:t>6</w:t>
      </w:r>
      <w:r w:rsidRPr="00A9418F">
        <w:rPr>
          <w:rFonts w:asciiTheme="majorEastAsia" w:eastAsiaTheme="majorEastAsia" w:hAnsiTheme="majorEastAsia" w:hint="eastAsia"/>
          <w:sz w:val="24"/>
        </w:rPr>
        <w:t>日</w:t>
      </w:r>
      <w:r w:rsidRPr="00A9418F">
        <w:rPr>
          <w:rFonts w:asciiTheme="majorEastAsia" w:eastAsiaTheme="majorEastAsia" w:hAnsiTheme="majorEastAsia"/>
          <w:sz w:val="24"/>
        </w:rPr>
        <w:t xml:space="preserve">—  2019 </w:t>
      </w:r>
      <w:r w:rsidRPr="00A9418F">
        <w:rPr>
          <w:rFonts w:asciiTheme="majorEastAsia" w:eastAsiaTheme="majorEastAsia" w:hAnsiTheme="majorEastAsia" w:hint="eastAsia"/>
          <w:sz w:val="24"/>
        </w:rPr>
        <w:t>年</w:t>
      </w:r>
      <w:r w:rsidR="009431E6">
        <w:rPr>
          <w:rFonts w:asciiTheme="majorEastAsia" w:eastAsiaTheme="majorEastAsia" w:hAnsiTheme="majorEastAsia" w:hint="eastAsia"/>
          <w:sz w:val="24"/>
        </w:rPr>
        <w:t>08</w:t>
      </w:r>
      <w:r w:rsidRPr="00A9418F">
        <w:rPr>
          <w:rFonts w:asciiTheme="majorEastAsia" w:eastAsiaTheme="majorEastAsia" w:hAnsiTheme="majorEastAsia" w:hint="eastAsia"/>
          <w:sz w:val="24"/>
        </w:rPr>
        <w:t>月</w:t>
      </w:r>
      <w:r w:rsidR="005D49C4">
        <w:rPr>
          <w:rFonts w:asciiTheme="majorEastAsia" w:eastAsiaTheme="majorEastAsia" w:hAnsiTheme="majorEastAsia" w:hint="eastAsia"/>
          <w:sz w:val="24"/>
        </w:rPr>
        <w:t>15</w:t>
      </w:r>
      <w:r w:rsidRPr="00A9418F">
        <w:rPr>
          <w:rFonts w:asciiTheme="majorEastAsia" w:eastAsiaTheme="majorEastAsia" w:hAnsiTheme="majorEastAsia" w:hint="eastAsia"/>
          <w:sz w:val="24"/>
        </w:rPr>
        <w:t>日</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w:t>
      </w:r>
    </w:p>
    <w:p w:rsidR="00316E94" w:rsidRPr="00A9418F" w:rsidRDefault="00FA6923">
      <w:pPr>
        <w:spacing w:line="460" w:lineRule="exact"/>
        <w:ind w:firstLineChars="245" w:firstLine="590"/>
        <w:rPr>
          <w:rFonts w:asciiTheme="majorEastAsia" w:eastAsiaTheme="majorEastAsia" w:hAnsiTheme="majorEastAsia"/>
          <w:b/>
          <w:sz w:val="24"/>
        </w:rPr>
      </w:pPr>
      <w:r w:rsidRPr="00A9418F">
        <w:rPr>
          <w:rFonts w:asciiTheme="majorEastAsia" w:eastAsiaTheme="majorEastAsia" w:hAnsiTheme="majorEastAsia" w:hint="eastAsia"/>
          <w:b/>
          <w:sz w:val="24"/>
        </w:rPr>
        <w:t>五、报价文件接收信息</w:t>
      </w:r>
    </w:p>
    <w:p w:rsidR="00316E94" w:rsidRPr="00A9418F" w:rsidRDefault="00FA6923">
      <w:pPr>
        <w:spacing w:line="460" w:lineRule="exact"/>
        <w:ind w:left="180" w:firstLineChars="160" w:firstLine="384"/>
        <w:rPr>
          <w:rFonts w:asciiTheme="majorEastAsia" w:eastAsiaTheme="majorEastAsia" w:hAnsiTheme="majorEastAsia"/>
          <w:sz w:val="24"/>
        </w:rPr>
      </w:pPr>
      <w:r w:rsidRPr="00A9418F">
        <w:rPr>
          <w:rFonts w:asciiTheme="majorEastAsia" w:eastAsiaTheme="majorEastAsia" w:hAnsiTheme="majorEastAsia" w:hint="eastAsia"/>
          <w:sz w:val="24"/>
        </w:rPr>
        <w:t>（一）报价文件接收截止时间： 2019年</w:t>
      </w:r>
      <w:r w:rsidR="009431E6">
        <w:rPr>
          <w:rFonts w:asciiTheme="majorEastAsia" w:eastAsiaTheme="majorEastAsia" w:hAnsiTheme="majorEastAsia" w:hint="eastAsia"/>
          <w:sz w:val="24"/>
        </w:rPr>
        <w:t>08</w:t>
      </w:r>
      <w:r w:rsidRPr="00A9418F">
        <w:rPr>
          <w:rFonts w:asciiTheme="majorEastAsia" w:eastAsiaTheme="majorEastAsia" w:hAnsiTheme="majorEastAsia" w:hint="eastAsia"/>
          <w:sz w:val="24"/>
        </w:rPr>
        <w:t>月</w:t>
      </w:r>
      <w:r w:rsidR="005D49C4">
        <w:rPr>
          <w:rFonts w:asciiTheme="majorEastAsia" w:eastAsiaTheme="majorEastAsia" w:hAnsiTheme="majorEastAsia" w:hint="eastAsia"/>
          <w:sz w:val="24"/>
        </w:rPr>
        <w:t>15</w:t>
      </w:r>
      <w:r w:rsidRPr="00A9418F">
        <w:rPr>
          <w:rFonts w:asciiTheme="majorEastAsia" w:eastAsiaTheme="majorEastAsia" w:hAnsiTheme="majorEastAsia" w:hint="eastAsia"/>
          <w:sz w:val="24"/>
        </w:rPr>
        <w:t>日17:00。</w:t>
      </w:r>
    </w:p>
    <w:p w:rsidR="00316E94" w:rsidRPr="00A9418F" w:rsidRDefault="00FA6923">
      <w:pPr>
        <w:spacing w:line="460" w:lineRule="exact"/>
        <w:ind w:leftChars="269" w:left="3445" w:hangingChars="1200" w:hanging="2880"/>
        <w:rPr>
          <w:rFonts w:asciiTheme="majorEastAsia" w:eastAsiaTheme="majorEastAsia" w:hAnsiTheme="majorEastAsia"/>
          <w:sz w:val="24"/>
        </w:rPr>
      </w:pPr>
      <w:r w:rsidRPr="00A9418F">
        <w:rPr>
          <w:rFonts w:asciiTheme="majorEastAsia" w:eastAsiaTheme="majorEastAsia" w:hAnsiTheme="majorEastAsia" w:hint="eastAsia"/>
          <w:sz w:val="24"/>
        </w:rPr>
        <w:t>（二）报价文件接收地点：</w:t>
      </w:r>
      <w:r w:rsidRPr="00A9418F">
        <w:rPr>
          <w:rFonts w:asciiTheme="majorEastAsia" w:eastAsiaTheme="majorEastAsia" w:hAnsiTheme="majorEastAsia" w:cs="宋体" w:hint="eastAsia"/>
          <w:kern w:val="0"/>
          <w:sz w:val="24"/>
        </w:rPr>
        <w:t>成都市龙泉驿区北京路636号成都光明派特贵金属有限公司综合部。</w:t>
      </w:r>
    </w:p>
    <w:p w:rsidR="00316E94" w:rsidRPr="00A9418F" w:rsidRDefault="00FA6923">
      <w:pPr>
        <w:widowControl/>
        <w:spacing w:before="100" w:beforeAutospacing="1" w:after="100" w:afterAutospacing="1" w:line="460" w:lineRule="exact"/>
        <w:ind w:left="180" w:firstLineChars="160" w:firstLine="384"/>
        <w:jc w:val="left"/>
        <w:rPr>
          <w:rFonts w:asciiTheme="majorEastAsia" w:eastAsiaTheme="majorEastAsia" w:hAnsiTheme="majorEastAsia" w:cs="宋体"/>
          <w:kern w:val="0"/>
          <w:sz w:val="24"/>
        </w:rPr>
      </w:pPr>
      <w:r w:rsidRPr="00A9418F">
        <w:rPr>
          <w:rFonts w:asciiTheme="majorEastAsia" w:eastAsiaTheme="majorEastAsia" w:hAnsiTheme="majorEastAsia" w:hint="eastAsia"/>
          <w:sz w:val="24"/>
        </w:rPr>
        <w:t>（三）报价文件接收人：</w:t>
      </w:r>
      <w:r w:rsidRPr="00A9418F">
        <w:rPr>
          <w:rFonts w:asciiTheme="majorEastAsia" w:eastAsiaTheme="majorEastAsia" w:hAnsiTheme="majorEastAsia" w:cs="宋体" w:hint="eastAsia"/>
          <w:kern w:val="0"/>
          <w:sz w:val="24"/>
        </w:rPr>
        <w:t>张晶           联系电话：028-88400151</w:t>
      </w:r>
    </w:p>
    <w:p w:rsidR="00316E94" w:rsidRPr="00A9418F" w:rsidRDefault="00FA6923">
      <w:pPr>
        <w:spacing w:line="460" w:lineRule="exact"/>
        <w:ind w:left="180" w:firstLineChars="2560" w:firstLine="6144"/>
        <w:rPr>
          <w:rFonts w:asciiTheme="majorEastAsia" w:eastAsiaTheme="majorEastAsia" w:hAnsiTheme="majorEastAsia"/>
          <w:sz w:val="24"/>
        </w:rPr>
      </w:pPr>
      <w:r w:rsidRPr="00A9418F">
        <w:rPr>
          <w:rFonts w:asciiTheme="majorEastAsia" w:eastAsiaTheme="majorEastAsia" w:hAnsiTheme="majorEastAsia" w:cs="宋体" w:hint="eastAsia"/>
          <w:kern w:val="0"/>
          <w:sz w:val="24"/>
        </w:rPr>
        <w:t>13882292442</w:t>
      </w:r>
    </w:p>
    <w:p w:rsidR="00316E94" w:rsidRPr="00A9418F" w:rsidRDefault="00FA6923">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A9418F">
        <w:rPr>
          <w:rFonts w:asciiTheme="majorEastAsia" w:eastAsiaTheme="majorEastAsia" w:hAnsiTheme="majorEastAsia" w:hint="eastAsia"/>
          <w:b/>
          <w:sz w:val="24"/>
        </w:rPr>
        <w:t>六、本次询价采购联系事项</w:t>
      </w:r>
    </w:p>
    <w:p w:rsidR="00316E94" w:rsidRPr="00A9418F" w:rsidRDefault="00FA6923" w:rsidP="00316E94">
      <w:pPr>
        <w:spacing w:line="460" w:lineRule="exact"/>
        <w:ind w:leftChars="86" w:left="181" w:firstLineChars="209" w:firstLine="502"/>
        <w:rPr>
          <w:rFonts w:asciiTheme="majorEastAsia" w:eastAsiaTheme="majorEastAsia" w:hAnsiTheme="majorEastAsia"/>
          <w:bCs/>
          <w:iCs/>
          <w:sz w:val="24"/>
        </w:rPr>
      </w:pPr>
      <w:r w:rsidRPr="00A9418F">
        <w:rPr>
          <w:rFonts w:asciiTheme="majorEastAsia" w:eastAsiaTheme="majorEastAsia" w:hAnsiTheme="majorEastAsia" w:hint="eastAsia"/>
          <w:bCs/>
          <w:iCs/>
          <w:sz w:val="24"/>
        </w:rPr>
        <w:t>联系人：</w:t>
      </w:r>
      <w:r w:rsidRPr="00A9418F">
        <w:rPr>
          <w:rFonts w:asciiTheme="majorEastAsia" w:eastAsiaTheme="majorEastAsia" w:hAnsiTheme="majorEastAsia" w:cs="宋体" w:hint="eastAsia"/>
          <w:iCs/>
          <w:kern w:val="0"/>
          <w:sz w:val="24"/>
        </w:rPr>
        <w:t>汤先生              联系电话：13880883138</w:t>
      </w:r>
    </w:p>
    <w:p w:rsidR="00316E94" w:rsidRPr="00A9418F" w:rsidRDefault="00FA6923">
      <w:pPr>
        <w:spacing w:line="460" w:lineRule="exact"/>
        <w:ind w:leftChars="324" w:left="2000" w:hangingChars="550" w:hanging="1320"/>
        <w:rPr>
          <w:rFonts w:asciiTheme="majorEastAsia" w:eastAsiaTheme="majorEastAsia" w:hAnsiTheme="majorEastAsia"/>
          <w:bCs/>
          <w:iCs/>
          <w:sz w:val="24"/>
        </w:rPr>
      </w:pPr>
      <w:r w:rsidRPr="00A9418F">
        <w:rPr>
          <w:rFonts w:asciiTheme="majorEastAsia" w:eastAsiaTheme="majorEastAsia" w:hAnsiTheme="majorEastAsia" w:hint="eastAsia"/>
          <w:bCs/>
          <w:iCs/>
          <w:sz w:val="24"/>
        </w:rPr>
        <w:t>联系地址：</w:t>
      </w:r>
      <w:r w:rsidRPr="00A9418F">
        <w:rPr>
          <w:rFonts w:asciiTheme="majorEastAsia" w:eastAsiaTheme="majorEastAsia" w:hAnsiTheme="majorEastAsia" w:cs="宋体" w:hint="eastAsia"/>
          <w:kern w:val="0"/>
          <w:sz w:val="24"/>
        </w:rPr>
        <w:t>成都市龙泉驿区北京路636号成都光明派特贵金属有限公司综合部。</w:t>
      </w:r>
      <w:r w:rsidRPr="00A9418F">
        <w:rPr>
          <w:rFonts w:asciiTheme="majorEastAsia" w:eastAsiaTheme="majorEastAsia" w:hAnsiTheme="majorEastAsia" w:hint="eastAsia"/>
          <w:bCs/>
          <w:iCs/>
          <w:sz w:val="24"/>
        </w:rPr>
        <w:t xml:space="preserve">                   </w:t>
      </w:r>
    </w:p>
    <w:p w:rsidR="00316E94" w:rsidRPr="00A9418F" w:rsidRDefault="00FA6923">
      <w:pPr>
        <w:spacing w:line="460" w:lineRule="exact"/>
        <w:ind w:leftChars="324" w:left="2000" w:hangingChars="550" w:hanging="1320"/>
        <w:rPr>
          <w:rFonts w:asciiTheme="majorEastAsia" w:eastAsiaTheme="majorEastAsia" w:hAnsiTheme="majorEastAsia"/>
          <w:bCs/>
          <w:iCs/>
          <w:sz w:val="24"/>
        </w:rPr>
      </w:pPr>
      <w:r w:rsidRPr="00A9418F">
        <w:rPr>
          <w:rFonts w:asciiTheme="majorEastAsia" w:eastAsiaTheme="majorEastAsia" w:hAnsiTheme="majorEastAsia" w:hint="eastAsia"/>
          <w:bCs/>
          <w:iCs/>
          <w:sz w:val="24"/>
        </w:rPr>
        <w:t>邮政编码：610100</w:t>
      </w:r>
    </w:p>
    <w:p w:rsidR="00316E94" w:rsidRPr="00A9418F" w:rsidRDefault="00FA6923">
      <w:pPr>
        <w:spacing w:line="460" w:lineRule="exact"/>
        <w:ind w:right="-58" w:firstLineChars="250" w:firstLine="600"/>
        <w:rPr>
          <w:rFonts w:asciiTheme="majorEastAsia" w:eastAsiaTheme="majorEastAsia" w:hAnsiTheme="majorEastAsia"/>
          <w:sz w:val="24"/>
          <w:u w:val="single"/>
        </w:rPr>
      </w:pPr>
      <w:r w:rsidRPr="00A9418F">
        <w:rPr>
          <w:rFonts w:asciiTheme="majorEastAsia" w:eastAsiaTheme="majorEastAsia" w:hAnsiTheme="majorEastAsia" w:hint="eastAsia"/>
          <w:sz w:val="24"/>
        </w:rPr>
        <w:t>采购单位监督</w:t>
      </w:r>
      <w:r w:rsidRPr="00A9418F">
        <w:rPr>
          <w:rFonts w:asciiTheme="majorEastAsia" w:eastAsiaTheme="majorEastAsia" w:hAnsiTheme="majorEastAsia" w:hint="eastAsia"/>
          <w:iCs/>
          <w:sz w:val="24"/>
        </w:rPr>
        <w:t>人：</w:t>
      </w:r>
      <w:r w:rsidRPr="00A9418F">
        <w:rPr>
          <w:rFonts w:asciiTheme="majorEastAsia" w:eastAsiaTheme="majorEastAsia" w:hAnsiTheme="majorEastAsia" w:cs="宋体" w:hint="eastAsia"/>
          <w:iCs/>
          <w:kern w:val="0"/>
          <w:sz w:val="24"/>
          <w:u w:val="single"/>
        </w:rPr>
        <w:t xml:space="preserve">石映奔 </w:t>
      </w:r>
      <w:r w:rsidRPr="00A9418F">
        <w:rPr>
          <w:rFonts w:asciiTheme="majorEastAsia" w:eastAsiaTheme="majorEastAsia" w:hAnsiTheme="majorEastAsia" w:cs="宋体" w:hint="eastAsia"/>
          <w:iCs/>
          <w:kern w:val="0"/>
          <w:sz w:val="24"/>
        </w:rPr>
        <w:t xml:space="preserve">             联系电话：18190818518</w:t>
      </w:r>
    </w:p>
    <w:p w:rsidR="002831F9" w:rsidRDefault="002831F9">
      <w:pPr>
        <w:spacing w:line="500" w:lineRule="exact"/>
        <w:ind w:firstLineChars="950" w:firstLine="3040"/>
        <w:jc w:val="left"/>
        <w:rPr>
          <w:rFonts w:asciiTheme="majorEastAsia" w:eastAsiaTheme="majorEastAsia" w:hAnsiTheme="majorEastAsia"/>
          <w:sz w:val="32"/>
          <w:szCs w:val="32"/>
        </w:rPr>
      </w:pPr>
    </w:p>
    <w:p w:rsidR="00316E94" w:rsidRPr="00A9418F" w:rsidRDefault="00FA6923">
      <w:pPr>
        <w:spacing w:line="500" w:lineRule="exact"/>
        <w:ind w:firstLineChars="950" w:firstLine="3040"/>
        <w:jc w:val="left"/>
        <w:rPr>
          <w:rFonts w:asciiTheme="majorEastAsia" w:eastAsiaTheme="majorEastAsia" w:hAnsiTheme="majorEastAsia"/>
          <w:sz w:val="32"/>
          <w:szCs w:val="32"/>
        </w:rPr>
      </w:pPr>
      <w:r w:rsidRPr="00A9418F">
        <w:rPr>
          <w:rFonts w:asciiTheme="majorEastAsia" w:eastAsiaTheme="majorEastAsia" w:hAnsiTheme="majorEastAsia" w:hint="eastAsia"/>
          <w:sz w:val="32"/>
          <w:szCs w:val="32"/>
        </w:rPr>
        <w:lastRenderedPageBreak/>
        <w:t>第二部分</w:t>
      </w:r>
      <w:r w:rsidRPr="00A9418F">
        <w:rPr>
          <w:rFonts w:asciiTheme="majorEastAsia" w:eastAsiaTheme="majorEastAsia" w:hAnsiTheme="majorEastAsia"/>
          <w:sz w:val="32"/>
          <w:szCs w:val="32"/>
        </w:rPr>
        <w:t xml:space="preserve">  </w:t>
      </w:r>
      <w:r w:rsidRPr="00A9418F">
        <w:rPr>
          <w:rFonts w:asciiTheme="majorEastAsia" w:eastAsiaTheme="majorEastAsia" w:hAnsiTheme="majorEastAsia" w:hint="eastAsia"/>
          <w:sz w:val="32"/>
          <w:szCs w:val="32"/>
        </w:rPr>
        <w:t>供应商须知</w:t>
      </w:r>
    </w:p>
    <w:p w:rsidR="00316E94" w:rsidRPr="00A9418F" w:rsidRDefault="00FA6923">
      <w:pPr>
        <w:spacing w:line="500" w:lineRule="exact"/>
        <w:ind w:firstLineChars="245" w:firstLine="590"/>
        <w:rPr>
          <w:rFonts w:asciiTheme="majorEastAsia" w:eastAsiaTheme="majorEastAsia" w:hAnsiTheme="majorEastAsia"/>
          <w:b/>
          <w:bCs/>
          <w:sz w:val="24"/>
        </w:rPr>
      </w:pPr>
      <w:r w:rsidRPr="00A9418F">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316E94" w:rsidRPr="00A9418F">
        <w:trPr>
          <w:trHeight w:val="409"/>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316E94" w:rsidRPr="00E47446" w:rsidRDefault="00316E94">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316E94" w:rsidRPr="00E47446" w:rsidRDefault="00FA6923">
            <w:pPr>
              <w:tabs>
                <w:tab w:val="left" w:pos="7303"/>
                <w:tab w:val="left" w:pos="7540"/>
              </w:tabs>
              <w:snapToGrid w:val="0"/>
              <w:rPr>
                <w:rFonts w:asciiTheme="majorEastAsia" w:eastAsiaTheme="majorEastAsia" w:hAnsiTheme="majorEastAsia"/>
                <w:szCs w:val="21"/>
              </w:rPr>
            </w:pPr>
            <w:r w:rsidRPr="00E47446">
              <w:rPr>
                <w:rFonts w:asciiTheme="majorEastAsia" w:eastAsiaTheme="majorEastAsia" w:hAnsiTheme="majorEastAsia" w:hint="eastAsia"/>
                <w:szCs w:val="21"/>
              </w:rPr>
              <w:t>内容、要求</w:t>
            </w:r>
          </w:p>
        </w:tc>
      </w:tr>
      <w:tr w:rsidR="00316E94" w:rsidRPr="00A9418F">
        <w:trPr>
          <w:trHeight w:val="490"/>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316E94" w:rsidRPr="00E47446" w:rsidRDefault="00FA6923">
            <w:pPr>
              <w:snapToGrid w:val="0"/>
              <w:rPr>
                <w:rFonts w:asciiTheme="majorEastAsia" w:eastAsiaTheme="majorEastAsia" w:hAnsiTheme="majorEastAsia"/>
                <w:szCs w:val="21"/>
              </w:rPr>
            </w:pPr>
            <w:r w:rsidRPr="00E47446">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316E94" w:rsidRPr="00E47446" w:rsidRDefault="00FA6923" w:rsidP="00E47446">
            <w:pPr>
              <w:pStyle w:val="Default"/>
              <w:ind w:left="2016" w:hangingChars="960" w:hanging="2016"/>
              <w:rPr>
                <w:rFonts w:asciiTheme="majorEastAsia" w:eastAsiaTheme="majorEastAsia" w:hAnsiTheme="majorEastAsia"/>
                <w:color w:val="auto"/>
                <w:sz w:val="21"/>
                <w:szCs w:val="21"/>
              </w:rPr>
            </w:pPr>
            <w:r w:rsidRPr="00E47446">
              <w:rPr>
                <w:rFonts w:asciiTheme="majorEastAsia" w:eastAsiaTheme="majorEastAsia" w:hAnsiTheme="majorEastAsia" w:hint="eastAsia"/>
                <w:color w:val="auto"/>
                <w:sz w:val="21"/>
                <w:szCs w:val="21"/>
              </w:rPr>
              <w:t>名称：成都光明派特贵金属有限公司</w:t>
            </w:r>
          </w:p>
          <w:p w:rsidR="00316E94" w:rsidRPr="00E47446" w:rsidRDefault="00FA6923" w:rsidP="00E47446">
            <w:pPr>
              <w:pStyle w:val="Default"/>
              <w:tabs>
                <w:tab w:val="left" w:pos="7356"/>
              </w:tabs>
              <w:ind w:left="630" w:hangingChars="300" w:hanging="630"/>
              <w:rPr>
                <w:rFonts w:asciiTheme="majorEastAsia" w:eastAsiaTheme="majorEastAsia" w:hAnsiTheme="majorEastAsia"/>
                <w:color w:val="auto"/>
                <w:sz w:val="21"/>
                <w:szCs w:val="21"/>
              </w:rPr>
            </w:pPr>
            <w:r w:rsidRPr="00E47446">
              <w:rPr>
                <w:rFonts w:asciiTheme="majorEastAsia" w:eastAsiaTheme="majorEastAsia" w:hAnsiTheme="majorEastAsia" w:hint="eastAsia"/>
                <w:color w:val="auto"/>
                <w:sz w:val="21"/>
                <w:szCs w:val="21"/>
              </w:rPr>
              <w:t>地址：成都市龙泉驿区北京路636号</w:t>
            </w:r>
          </w:p>
          <w:p w:rsidR="00316E94" w:rsidRPr="00E47446" w:rsidRDefault="00FA6923">
            <w:pPr>
              <w:pStyle w:val="Default"/>
              <w:rPr>
                <w:rFonts w:asciiTheme="majorEastAsia" w:eastAsiaTheme="majorEastAsia" w:hAnsiTheme="majorEastAsia"/>
                <w:color w:val="auto"/>
                <w:sz w:val="21"/>
                <w:szCs w:val="21"/>
              </w:rPr>
            </w:pPr>
            <w:r w:rsidRPr="00E47446">
              <w:rPr>
                <w:rFonts w:asciiTheme="majorEastAsia" w:eastAsiaTheme="majorEastAsia" w:hAnsiTheme="majorEastAsia" w:hint="eastAsia"/>
                <w:color w:val="auto"/>
                <w:sz w:val="21"/>
                <w:szCs w:val="21"/>
              </w:rPr>
              <w:t>联系人：</w:t>
            </w:r>
            <w:r w:rsidRPr="00E47446">
              <w:rPr>
                <w:rFonts w:asciiTheme="majorEastAsia" w:eastAsiaTheme="majorEastAsia" w:hAnsiTheme="majorEastAsia" w:hint="eastAsia"/>
                <w:iCs/>
                <w:color w:val="auto"/>
                <w:sz w:val="21"/>
                <w:szCs w:val="21"/>
                <w:u w:val="single"/>
              </w:rPr>
              <w:t>汤先生</w:t>
            </w:r>
          </w:p>
          <w:p w:rsidR="00316E94" w:rsidRPr="00E47446" w:rsidRDefault="00FA6923">
            <w:pPr>
              <w:snapToGrid w:val="0"/>
              <w:rPr>
                <w:rFonts w:asciiTheme="majorEastAsia" w:eastAsiaTheme="majorEastAsia" w:hAnsiTheme="majorEastAsia"/>
                <w:szCs w:val="21"/>
              </w:rPr>
            </w:pPr>
            <w:r w:rsidRPr="00E47446">
              <w:rPr>
                <w:rFonts w:asciiTheme="majorEastAsia" w:eastAsiaTheme="majorEastAsia" w:hAnsiTheme="majorEastAsia" w:hint="eastAsia"/>
                <w:szCs w:val="21"/>
              </w:rPr>
              <w:t>电</w:t>
            </w:r>
            <w:r w:rsidRPr="00E47446">
              <w:rPr>
                <w:rFonts w:asciiTheme="majorEastAsia" w:eastAsiaTheme="majorEastAsia" w:hAnsiTheme="majorEastAsia"/>
                <w:szCs w:val="21"/>
              </w:rPr>
              <w:t xml:space="preserve"> </w:t>
            </w:r>
            <w:r w:rsidRPr="00E47446">
              <w:rPr>
                <w:rFonts w:asciiTheme="majorEastAsia" w:eastAsiaTheme="majorEastAsia" w:hAnsiTheme="majorEastAsia" w:hint="eastAsia"/>
                <w:szCs w:val="21"/>
              </w:rPr>
              <w:t>话：</w:t>
            </w:r>
            <w:r w:rsidRPr="00E47446">
              <w:rPr>
                <w:rFonts w:asciiTheme="majorEastAsia" w:eastAsiaTheme="majorEastAsia" w:hAnsiTheme="majorEastAsia" w:hint="eastAsia"/>
                <w:szCs w:val="21"/>
                <w:u w:val="single"/>
              </w:rPr>
              <w:t>13880883138</w:t>
            </w:r>
            <w:r w:rsidRPr="00E47446">
              <w:rPr>
                <w:rFonts w:asciiTheme="majorEastAsia" w:eastAsiaTheme="majorEastAsia" w:hAnsiTheme="majorEastAsia"/>
                <w:szCs w:val="21"/>
                <w:u w:val="single"/>
              </w:rPr>
              <w:t xml:space="preserve"> </w:t>
            </w:r>
          </w:p>
        </w:tc>
      </w:tr>
      <w:tr w:rsidR="00316E94" w:rsidRPr="00A9418F" w:rsidTr="00E47446">
        <w:trPr>
          <w:trHeight w:val="405"/>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316E94" w:rsidRPr="00E47446" w:rsidRDefault="00FA6923">
            <w:pPr>
              <w:snapToGrid w:val="0"/>
              <w:rPr>
                <w:rFonts w:asciiTheme="majorEastAsia" w:eastAsiaTheme="majorEastAsia" w:hAnsiTheme="majorEastAsia"/>
                <w:szCs w:val="21"/>
              </w:rPr>
            </w:pPr>
            <w:r w:rsidRPr="00E47446">
              <w:rPr>
                <w:rFonts w:asciiTheme="majorEastAsia" w:eastAsiaTheme="majorEastAsia" w:hAnsiTheme="majorEastAsia" w:hint="eastAsia"/>
                <w:szCs w:val="21"/>
              </w:rPr>
              <w:t>项目名称</w:t>
            </w:r>
          </w:p>
        </w:tc>
        <w:tc>
          <w:tcPr>
            <w:tcW w:w="6255" w:type="dxa"/>
            <w:tcBorders>
              <w:top w:val="single" w:sz="4" w:space="0" w:color="auto"/>
              <w:left w:val="single" w:sz="4" w:space="0" w:color="auto"/>
              <w:bottom w:val="single" w:sz="4" w:space="0" w:color="auto"/>
            </w:tcBorders>
            <w:vAlign w:val="center"/>
          </w:tcPr>
          <w:p w:rsidR="00316E94" w:rsidRPr="002831F9" w:rsidRDefault="002831F9">
            <w:pPr>
              <w:snapToGrid w:val="0"/>
              <w:rPr>
                <w:rFonts w:asciiTheme="majorEastAsia" w:eastAsiaTheme="majorEastAsia" w:hAnsiTheme="majorEastAsia"/>
                <w:szCs w:val="21"/>
              </w:rPr>
            </w:pPr>
            <w:r w:rsidRPr="002831F9">
              <w:rPr>
                <w:rFonts w:hint="eastAsia"/>
                <w:szCs w:val="21"/>
                <w:u w:val="single"/>
              </w:rPr>
              <w:t>氢气还原炉</w:t>
            </w:r>
            <w:r w:rsidR="00FA6923" w:rsidRPr="002831F9">
              <w:rPr>
                <w:rFonts w:asciiTheme="majorEastAsia" w:eastAsiaTheme="majorEastAsia" w:hAnsiTheme="majorEastAsia" w:hint="eastAsia"/>
                <w:szCs w:val="21"/>
              </w:rPr>
              <w:t>一套采购项目</w:t>
            </w:r>
          </w:p>
        </w:tc>
      </w:tr>
      <w:tr w:rsidR="00316E94" w:rsidRPr="00A9418F">
        <w:trPr>
          <w:trHeight w:val="672"/>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316E94" w:rsidRPr="00E47446" w:rsidRDefault="00FA6923" w:rsidP="00E47446">
            <w:pPr>
              <w:pStyle w:val="Default"/>
              <w:ind w:left="630" w:hangingChars="300" w:hanging="630"/>
              <w:rPr>
                <w:rFonts w:asciiTheme="majorEastAsia" w:eastAsiaTheme="majorEastAsia" w:hAnsiTheme="majorEastAsia"/>
                <w:color w:val="auto"/>
                <w:sz w:val="21"/>
                <w:szCs w:val="21"/>
              </w:rPr>
            </w:pPr>
            <w:r w:rsidRPr="00E47446">
              <w:rPr>
                <w:rFonts w:asciiTheme="majorEastAsia" w:eastAsiaTheme="majorEastAsia" w:hAnsiTheme="majorEastAsia" w:hint="eastAsia"/>
                <w:color w:val="auto"/>
                <w:sz w:val="21"/>
                <w:szCs w:val="21"/>
              </w:rPr>
              <w:t>成都市龙泉驿区北京路636号</w:t>
            </w:r>
          </w:p>
        </w:tc>
      </w:tr>
      <w:tr w:rsidR="00316E94" w:rsidRPr="00A9418F">
        <w:trPr>
          <w:trHeight w:val="630"/>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316E94" w:rsidRPr="00E47446" w:rsidRDefault="00FA6923">
            <w:pPr>
              <w:pStyle w:val="Default"/>
              <w:rPr>
                <w:rFonts w:asciiTheme="majorEastAsia" w:eastAsiaTheme="majorEastAsia" w:hAnsiTheme="majorEastAsia"/>
                <w:color w:val="auto"/>
                <w:sz w:val="21"/>
                <w:szCs w:val="21"/>
              </w:rPr>
            </w:pPr>
            <w:r w:rsidRPr="00E47446">
              <w:rPr>
                <w:rFonts w:asciiTheme="majorEastAsia" w:eastAsiaTheme="majorEastAsia" w:hAnsiTheme="majorEastAsia" w:hint="eastAsia"/>
                <w:color w:val="auto"/>
                <w:sz w:val="21"/>
                <w:szCs w:val="21"/>
              </w:rPr>
              <w:t>资质条件：</w:t>
            </w:r>
            <w:r w:rsidRPr="00E47446">
              <w:rPr>
                <w:rFonts w:asciiTheme="majorEastAsia" w:eastAsiaTheme="majorEastAsia" w:hAnsiTheme="majorEastAsia"/>
                <w:color w:val="auto"/>
                <w:sz w:val="21"/>
                <w:szCs w:val="21"/>
                <w:u w:val="single"/>
              </w:rPr>
              <w:t xml:space="preserve"> </w:t>
            </w:r>
            <w:r w:rsidRPr="00E47446">
              <w:rPr>
                <w:rFonts w:asciiTheme="majorEastAsia" w:eastAsiaTheme="majorEastAsia" w:hAnsiTheme="majorEastAsia" w:hint="eastAsia"/>
                <w:color w:val="auto"/>
                <w:sz w:val="21"/>
                <w:szCs w:val="21"/>
                <w:u w:val="single"/>
              </w:rPr>
              <w:t>设备制造商</w:t>
            </w:r>
            <w:r w:rsidRPr="00E47446">
              <w:rPr>
                <w:rFonts w:asciiTheme="majorEastAsia" w:eastAsiaTheme="majorEastAsia" w:hAnsiTheme="majorEastAsia"/>
                <w:color w:val="auto"/>
                <w:sz w:val="21"/>
                <w:szCs w:val="21"/>
                <w:u w:val="single"/>
              </w:rPr>
              <w:t xml:space="preserve">     </w:t>
            </w:r>
          </w:p>
          <w:p w:rsidR="00316E94" w:rsidRPr="00E47446" w:rsidRDefault="00FA6923">
            <w:pPr>
              <w:pStyle w:val="Default"/>
              <w:rPr>
                <w:rFonts w:asciiTheme="majorEastAsia" w:eastAsiaTheme="majorEastAsia" w:hAnsiTheme="majorEastAsia"/>
                <w:color w:val="auto"/>
                <w:sz w:val="21"/>
                <w:szCs w:val="21"/>
              </w:rPr>
            </w:pPr>
            <w:r w:rsidRPr="00E47446">
              <w:rPr>
                <w:rFonts w:asciiTheme="majorEastAsia" w:eastAsiaTheme="majorEastAsia" w:hAnsiTheme="majorEastAsia" w:hint="eastAsia"/>
                <w:color w:val="auto"/>
                <w:sz w:val="21"/>
                <w:szCs w:val="21"/>
              </w:rPr>
              <w:t>财务要求：</w:t>
            </w:r>
            <w:r w:rsidRPr="00E47446">
              <w:rPr>
                <w:rFonts w:asciiTheme="majorEastAsia" w:eastAsiaTheme="majorEastAsia" w:hAnsiTheme="majorEastAsia"/>
                <w:color w:val="auto"/>
                <w:sz w:val="21"/>
                <w:szCs w:val="21"/>
              </w:rPr>
              <w:t>3</w:t>
            </w:r>
            <w:r w:rsidRPr="00E47446">
              <w:rPr>
                <w:rFonts w:asciiTheme="majorEastAsia" w:eastAsiaTheme="majorEastAsia" w:hAnsiTheme="majorEastAsia" w:hint="eastAsia"/>
                <w:color w:val="auto"/>
                <w:sz w:val="21"/>
                <w:szCs w:val="21"/>
              </w:rPr>
              <w:t>年内无亏损</w:t>
            </w:r>
          </w:p>
        </w:tc>
      </w:tr>
      <w:tr w:rsidR="00316E94" w:rsidRPr="00A9418F" w:rsidTr="002831F9">
        <w:trPr>
          <w:trHeight w:val="295"/>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hint="eastAsia"/>
                <w:szCs w:val="21"/>
                <w:u w:val="single"/>
              </w:rPr>
              <w:t>不</w:t>
            </w:r>
            <w:r w:rsidRPr="00E47446">
              <w:rPr>
                <w:rFonts w:asciiTheme="majorEastAsia" w:eastAsiaTheme="majorEastAsia" w:hAnsiTheme="majorEastAsia" w:hint="eastAsia"/>
                <w:szCs w:val="21"/>
              </w:rPr>
              <w:t>接受</w:t>
            </w:r>
          </w:p>
        </w:tc>
      </w:tr>
      <w:tr w:rsidR="00316E94" w:rsidRPr="00A9418F">
        <w:trPr>
          <w:trHeight w:val="718"/>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316E94" w:rsidRPr="00E47446" w:rsidRDefault="00FA6923">
            <w:pPr>
              <w:snapToGri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316E94" w:rsidRPr="00A9418F">
        <w:trPr>
          <w:trHeight w:val="701"/>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316E94" w:rsidRPr="00E47446" w:rsidRDefault="00FA6923">
            <w:pPr>
              <w:snapToGri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供应商在收到书面答复</w:t>
            </w:r>
            <w:r w:rsidRPr="00E47446">
              <w:rPr>
                <w:rFonts w:asciiTheme="majorEastAsia" w:eastAsiaTheme="majorEastAsia" w:hAnsiTheme="majorEastAsia" w:cs="仿宋_GB2312"/>
                <w:kern w:val="0"/>
                <w:szCs w:val="21"/>
              </w:rPr>
              <w:t>(</w:t>
            </w:r>
            <w:r w:rsidRPr="00E47446">
              <w:rPr>
                <w:rFonts w:asciiTheme="majorEastAsia" w:eastAsiaTheme="majorEastAsia" w:hAnsiTheme="majorEastAsia" w:cs="仿宋_GB2312" w:hint="eastAsia"/>
                <w:kern w:val="0"/>
                <w:szCs w:val="21"/>
              </w:rPr>
              <w:t>补遗书</w:t>
            </w:r>
            <w:r w:rsidRPr="00E47446">
              <w:rPr>
                <w:rFonts w:asciiTheme="majorEastAsia" w:eastAsiaTheme="majorEastAsia" w:hAnsiTheme="majorEastAsia" w:cs="仿宋_GB2312"/>
                <w:kern w:val="0"/>
                <w:szCs w:val="21"/>
              </w:rPr>
              <w:t>)48</w:t>
            </w:r>
            <w:r w:rsidRPr="00E47446">
              <w:rPr>
                <w:rFonts w:asciiTheme="majorEastAsia" w:eastAsiaTheme="majorEastAsia" w:hAnsiTheme="majorEastAsia" w:cs="仿宋_GB2312" w:hint="eastAsia"/>
                <w:kern w:val="0"/>
                <w:szCs w:val="21"/>
              </w:rPr>
              <w:t>小时内应以书面形式向采购人确认。</w:t>
            </w:r>
          </w:p>
        </w:tc>
      </w:tr>
      <w:tr w:rsidR="00316E94" w:rsidRPr="00A9418F">
        <w:trPr>
          <w:trHeight w:val="435"/>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tcPr>
          <w:p w:rsidR="00316E94" w:rsidRPr="00E47446" w:rsidRDefault="00FA6923">
            <w:pPr>
              <w:autoSpaceDE w:val="0"/>
              <w:autoSpaceDN w:val="0"/>
              <w:snapToGrid w:val="0"/>
              <w:textAlignment w:val="bottom"/>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响应文件由供应商的法定代表人或其委托代理人签字或盖单位章。</w:t>
            </w:r>
          </w:p>
        </w:tc>
      </w:tr>
      <w:tr w:rsidR="00316E94" w:rsidRPr="00A9418F">
        <w:trPr>
          <w:trHeight w:val="435"/>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316E94" w:rsidRPr="00E47446" w:rsidRDefault="00FA6923">
            <w:pPr>
              <w:autoSpaceDE w:val="0"/>
              <w:autoSpaceDN w:val="0"/>
              <w:snapToGrid w:val="0"/>
              <w:textAlignment w:val="bottom"/>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316E94" w:rsidRPr="00E47446" w:rsidRDefault="00FA6923">
            <w:pPr>
              <w:autoSpaceDE w:val="0"/>
              <w:autoSpaceDN w:val="0"/>
              <w:snapToGrid w:val="0"/>
              <w:textAlignment w:val="bottom"/>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响应文件由正本</w:t>
            </w:r>
            <w:r w:rsidRPr="00E47446">
              <w:rPr>
                <w:rFonts w:asciiTheme="majorEastAsia" w:eastAsiaTheme="majorEastAsia" w:hAnsiTheme="majorEastAsia" w:cs="仿宋_GB2312"/>
                <w:kern w:val="0"/>
                <w:szCs w:val="21"/>
              </w:rPr>
              <w:t xml:space="preserve"> </w:t>
            </w:r>
            <w:r w:rsidRPr="00E47446">
              <w:rPr>
                <w:rFonts w:asciiTheme="majorEastAsia" w:eastAsiaTheme="majorEastAsia" w:hAnsiTheme="majorEastAsia" w:cs="仿宋_GB2312" w:hint="eastAsia"/>
                <w:kern w:val="0"/>
                <w:szCs w:val="21"/>
              </w:rPr>
              <w:t>2</w:t>
            </w:r>
            <w:r w:rsidRPr="00E47446">
              <w:rPr>
                <w:rFonts w:asciiTheme="majorEastAsia" w:eastAsiaTheme="majorEastAsia" w:hAnsiTheme="majorEastAsia" w:cs="仿宋_GB2312"/>
                <w:kern w:val="0"/>
                <w:szCs w:val="21"/>
              </w:rPr>
              <w:t xml:space="preserve"> </w:t>
            </w:r>
            <w:r w:rsidRPr="00E47446">
              <w:rPr>
                <w:rFonts w:asciiTheme="majorEastAsia" w:eastAsiaTheme="majorEastAsia" w:hAnsiTheme="majorEastAsia" w:cs="仿宋_GB2312" w:hint="eastAsia"/>
                <w:kern w:val="0"/>
                <w:szCs w:val="21"/>
              </w:rPr>
              <w:t>份；副本2份组成</w:t>
            </w:r>
          </w:p>
        </w:tc>
      </w:tr>
      <w:tr w:rsidR="00316E94" w:rsidRPr="00A9418F">
        <w:trPr>
          <w:trHeight w:val="435"/>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316E94" w:rsidRPr="00E47446" w:rsidRDefault="00FA6923">
            <w:pPr>
              <w:autoSpaceDE w:val="0"/>
              <w:autoSpaceDN w:val="0"/>
              <w:snapToGrid w:val="0"/>
              <w:textAlignment w:val="bottom"/>
              <w:rPr>
                <w:rFonts w:asciiTheme="majorEastAsia" w:eastAsiaTheme="majorEastAsia" w:hAnsiTheme="majorEastAsia"/>
                <w:szCs w:val="21"/>
              </w:rPr>
            </w:pPr>
            <w:r w:rsidRPr="00E47446">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316E94" w:rsidRPr="00E47446" w:rsidRDefault="00FA6923">
            <w:pPr>
              <w:pStyle w:val="Default"/>
              <w:rPr>
                <w:rFonts w:asciiTheme="majorEastAsia" w:eastAsiaTheme="majorEastAsia" w:hAnsiTheme="majorEastAsia" w:cs="仿宋_GB2312"/>
                <w:color w:val="auto"/>
                <w:sz w:val="21"/>
                <w:szCs w:val="21"/>
              </w:rPr>
            </w:pPr>
            <w:r w:rsidRPr="00E47446">
              <w:rPr>
                <w:rFonts w:asciiTheme="majorEastAsia" w:eastAsiaTheme="majorEastAsia" w:hAnsiTheme="majorEastAsia" w:cs="仿宋_GB2312"/>
                <w:color w:val="auto"/>
                <w:sz w:val="21"/>
                <w:szCs w:val="21"/>
              </w:rPr>
              <w:t>1.</w:t>
            </w:r>
            <w:r w:rsidRPr="00E47446">
              <w:rPr>
                <w:rFonts w:asciiTheme="majorEastAsia" w:eastAsiaTheme="majorEastAsia" w:hAnsiTheme="majorEastAsia" w:cs="仿宋_GB2312" w:hint="eastAsia"/>
                <w:color w:val="auto"/>
                <w:sz w:val="21"/>
                <w:szCs w:val="21"/>
              </w:rPr>
              <w:t>装订牢固，并应编制目录和连续页码（封面和扉页除外）；</w:t>
            </w:r>
          </w:p>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szCs w:val="21"/>
              </w:rPr>
              <w:t>2.</w:t>
            </w:r>
            <w:r w:rsidRPr="00E47446">
              <w:rPr>
                <w:rFonts w:asciiTheme="majorEastAsia" w:eastAsiaTheme="majorEastAsia" w:hAnsiTheme="majorEastAsia" w:hint="eastAsia"/>
                <w:szCs w:val="21"/>
              </w:rPr>
              <w:t>报价函、商务部分和技术部分集中装订成</w:t>
            </w:r>
            <w:r w:rsidRPr="00E47446">
              <w:rPr>
                <w:rFonts w:asciiTheme="majorEastAsia" w:eastAsiaTheme="majorEastAsia" w:hAnsiTheme="majorEastAsia"/>
                <w:szCs w:val="21"/>
              </w:rPr>
              <w:t>1</w:t>
            </w:r>
            <w:r w:rsidRPr="00E47446">
              <w:rPr>
                <w:rFonts w:asciiTheme="majorEastAsia" w:eastAsiaTheme="majorEastAsia" w:hAnsiTheme="majorEastAsia" w:hint="eastAsia"/>
                <w:szCs w:val="21"/>
              </w:rPr>
              <w:t>册并编制目录。</w:t>
            </w:r>
          </w:p>
        </w:tc>
      </w:tr>
      <w:tr w:rsidR="00316E94" w:rsidRPr="00A9418F">
        <w:trPr>
          <w:trHeight w:val="620"/>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cs="仿宋_GB2312"/>
                <w:kern w:val="0"/>
                <w:szCs w:val="21"/>
              </w:rPr>
            </w:pPr>
            <w:r w:rsidRPr="00E47446">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316E94" w:rsidRPr="00E47446" w:rsidRDefault="00FA6923" w:rsidP="00E47446">
            <w:pPr>
              <w:pStyle w:val="Default"/>
              <w:ind w:left="630" w:hangingChars="300" w:hanging="630"/>
              <w:jc w:val="both"/>
              <w:rPr>
                <w:rFonts w:asciiTheme="majorEastAsia" w:eastAsiaTheme="majorEastAsia" w:hAnsiTheme="majorEastAsia" w:cs="仿宋_GB2312"/>
                <w:color w:val="auto"/>
                <w:sz w:val="21"/>
                <w:szCs w:val="21"/>
              </w:rPr>
            </w:pPr>
            <w:r w:rsidRPr="00E47446">
              <w:rPr>
                <w:rFonts w:asciiTheme="majorEastAsia" w:eastAsiaTheme="majorEastAsia" w:hAnsiTheme="majorEastAsia" w:cs="仿宋_GB2312" w:hint="eastAsia"/>
                <w:color w:val="auto"/>
                <w:sz w:val="21"/>
                <w:szCs w:val="21"/>
              </w:rPr>
              <w:t>采购人的地址：成都市龙泉驿区</w:t>
            </w:r>
            <w:r w:rsidRPr="00E47446">
              <w:rPr>
                <w:rFonts w:asciiTheme="majorEastAsia" w:eastAsiaTheme="majorEastAsia" w:hAnsiTheme="majorEastAsia" w:hint="eastAsia"/>
                <w:color w:val="auto"/>
                <w:sz w:val="21"/>
                <w:szCs w:val="21"/>
              </w:rPr>
              <w:t>北京路636号</w:t>
            </w:r>
          </w:p>
          <w:p w:rsidR="00316E94" w:rsidRPr="00E47446" w:rsidRDefault="00FA6923" w:rsidP="00E47446">
            <w:pPr>
              <w:pStyle w:val="Default"/>
              <w:ind w:left="630" w:hangingChars="300" w:hanging="630"/>
              <w:jc w:val="both"/>
              <w:rPr>
                <w:rFonts w:asciiTheme="majorEastAsia" w:eastAsiaTheme="majorEastAsia" w:hAnsiTheme="majorEastAsia" w:cs="仿宋_GB2312"/>
                <w:color w:val="auto"/>
                <w:sz w:val="21"/>
                <w:szCs w:val="21"/>
              </w:rPr>
            </w:pPr>
            <w:r w:rsidRPr="00E47446">
              <w:rPr>
                <w:rFonts w:asciiTheme="majorEastAsia" w:eastAsiaTheme="majorEastAsia" w:hAnsiTheme="majorEastAsia" w:cs="仿宋_GB2312" w:hint="eastAsia"/>
                <w:color w:val="auto"/>
                <w:sz w:val="21"/>
                <w:szCs w:val="21"/>
              </w:rPr>
              <w:t>采购人名称：成都光明派特贵金属有限公司</w:t>
            </w:r>
          </w:p>
          <w:p w:rsidR="00316E94" w:rsidRPr="00E47446" w:rsidRDefault="00FA6923" w:rsidP="00A86337">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成都光明派特贵金属有限公司</w:t>
            </w:r>
            <w:r w:rsidRPr="00E47446">
              <w:rPr>
                <w:rFonts w:asciiTheme="majorEastAsia" w:eastAsiaTheme="majorEastAsia" w:hAnsiTheme="majorEastAsia" w:cs="仿宋_GB2312"/>
                <w:kern w:val="0"/>
                <w:szCs w:val="21"/>
                <w:u w:val="single"/>
              </w:rPr>
              <w:t xml:space="preserve"> </w:t>
            </w:r>
            <w:r w:rsidR="002831F9" w:rsidRPr="002831F9">
              <w:rPr>
                <w:rFonts w:hint="eastAsia"/>
                <w:szCs w:val="21"/>
                <w:u w:val="single"/>
              </w:rPr>
              <w:t>氢气还原炉</w:t>
            </w:r>
            <w:r w:rsidRPr="00E47446">
              <w:rPr>
                <w:rFonts w:asciiTheme="majorEastAsia" w:eastAsiaTheme="majorEastAsia" w:hAnsiTheme="majorEastAsia" w:cs="仿宋_GB2312" w:hint="eastAsia"/>
                <w:kern w:val="0"/>
                <w:szCs w:val="21"/>
              </w:rPr>
              <w:t>询价采购文件在</w:t>
            </w:r>
            <w:r w:rsidRPr="00E47446">
              <w:rPr>
                <w:rFonts w:asciiTheme="majorEastAsia" w:eastAsiaTheme="majorEastAsia" w:hAnsiTheme="majorEastAsia" w:cs="仿宋_GB2312"/>
                <w:kern w:val="0"/>
                <w:szCs w:val="21"/>
              </w:rPr>
              <w:t xml:space="preserve"> 20</w:t>
            </w:r>
            <w:r w:rsidRPr="00E47446">
              <w:rPr>
                <w:rFonts w:asciiTheme="majorEastAsia" w:eastAsiaTheme="majorEastAsia" w:hAnsiTheme="majorEastAsia" w:cs="仿宋_GB2312"/>
                <w:kern w:val="0"/>
                <w:szCs w:val="21"/>
                <w:u w:val="single"/>
              </w:rPr>
              <w:t>19</w:t>
            </w:r>
            <w:r w:rsidRPr="00E47446">
              <w:rPr>
                <w:rFonts w:asciiTheme="majorEastAsia" w:eastAsiaTheme="majorEastAsia" w:hAnsiTheme="majorEastAsia" w:cs="仿宋_GB2312" w:hint="eastAsia"/>
                <w:kern w:val="0"/>
                <w:szCs w:val="21"/>
              </w:rPr>
              <w:t>年</w:t>
            </w:r>
            <w:r w:rsidRPr="00E47446">
              <w:rPr>
                <w:rFonts w:asciiTheme="majorEastAsia" w:eastAsiaTheme="majorEastAsia" w:hAnsiTheme="majorEastAsia" w:cs="仿宋_GB2312"/>
                <w:kern w:val="0"/>
                <w:szCs w:val="21"/>
                <w:u w:val="single"/>
              </w:rPr>
              <w:t xml:space="preserve"> </w:t>
            </w:r>
            <w:r w:rsidRPr="00E47446">
              <w:rPr>
                <w:rFonts w:asciiTheme="majorEastAsia" w:eastAsiaTheme="majorEastAsia" w:hAnsiTheme="majorEastAsia" w:cs="仿宋_GB2312" w:hint="eastAsia"/>
                <w:kern w:val="0"/>
                <w:szCs w:val="21"/>
                <w:u w:val="single"/>
              </w:rPr>
              <w:t>0</w:t>
            </w:r>
            <w:r w:rsidR="009431E6" w:rsidRPr="00E47446">
              <w:rPr>
                <w:rFonts w:asciiTheme="majorEastAsia" w:eastAsiaTheme="majorEastAsia" w:hAnsiTheme="majorEastAsia" w:cs="仿宋_GB2312" w:hint="eastAsia"/>
                <w:kern w:val="0"/>
                <w:szCs w:val="21"/>
                <w:u w:val="single"/>
              </w:rPr>
              <w:t>8</w:t>
            </w:r>
            <w:r w:rsidRPr="00E47446">
              <w:rPr>
                <w:rFonts w:asciiTheme="majorEastAsia" w:eastAsiaTheme="majorEastAsia" w:hAnsiTheme="majorEastAsia" w:cs="仿宋_GB2312" w:hint="eastAsia"/>
                <w:kern w:val="0"/>
                <w:szCs w:val="21"/>
              </w:rPr>
              <w:t>月</w:t>
            </w:r>
            <w:r w:rsidR="005D49C4">
              <w:rPr>
                <w:rFonts w:asciiTheme="majorEastAsia" w:eastAsiaTheme="majorEastAsia" w:hAnsiTheme="majorEastAsia" w:cs="仿宋_GB2312" w:hint="eastAsia"/>
                <w:kern w:val="0"/>
                <w:szCs w:val="21"/>
                <w:u w:val="single"/>
              </w:rPr>
              <w:t>16</w:t>
            </w:r>
            <w:r w:rsidRPr="00E47446">
              <w:rPr>
                <w:rFonts w:asciiTheme="majorEastAsia" w:eastAsiaTheme="majorEastAsia" w:hAnsiTheme="majorEastAsia" w:cs="仿宋_GB2312" w:hint="eastAsia"/>
                <w:kern w:val="0"/>
                <w:szCs w:val="21"/>
              </w:rPr>
              <w:t>日</w:t>
            </w:r>
            <w:r w:rsidRPr="00E47446">
              <w:rPr>
                <w:rFonts w:asciiTheme="majorEastAsia" w:eastAsiaTheme="majorEastAsia" w:hAnsiTheme="majorEastAsia" w:cs="仿宋_GB2312"/>
                <w:kern w:val="0"/>
                <w:szCs w:val="21"/>
                <w:u w:val="single"/>
              </w:rPr>
              <w:t xml:space="preserve"> </w:t>
            </w:r>
            <w:r w:rsidR="00A86337" w:rsidRPr="00E47446">
              <w:rPr>
                <w:rFonts w:asciiTheme="majorEastAsia" w:eastAsiaTheme="majorEastAsia" w:hAnsiTheme="majorEastAsia" w:cs="仿宋_GB2312" w:hint="eastAsia"/>
                <w:kern w:val="0"/>
                <w:szCs w:val="21"/>
                <w:u w:val="single"/>
              </w:rPr>
              <w:t>10</w:t>
            </w:r>
            <w:r w:rsidRPr="00E47446">
              <w:rPr>
                <w:rFonts w:asciiTheme="majorEastAsia" w:eastAsiaTheme="majorEastAsia" w:hAnsiTheme="majorEastAsia" w:cs="仿宋_GB2312"/>
                <w:kern w:val="0"/>
                <w:szCs w:val="21"/>
                <w:u w:val="single"/>
              </w:rPr>
              <w:t xml:space="preserve">  </w:t>
            </w:r>
            <w:r w:rsidRPr="00E47446">
              <w:rPr>
                <w:rFonts w:asciiTheme="majorEastAsia" w:eastAsiaTheme="majorEastAsia" w:hAnsiTheme="majorEastAsia" w:cs="仿宋_GB2312" w:hint="eastAsia"/>
                <w:kern w:val="0"/>
                <w:szCs w:val="21"/>
              </w:rPr>
              <w:t>时前不得开启</w:t>
            </w:r>
          </w:p>
        </w:tc>
      </w:tr>
      <w:tr w:rsidR="00316E94" w:rsidRPr="00A9418F">
        <w:trPr>
          <w:trHeight w:val="383"/>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cs="仿宋_GB2312"/>
                <w:kern w:val="0"/>
                <w:szCs w:val="21"/>
              </w:rPr>
            </w:pPr>
            <w:r w:rsidRPr="00E47446">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snapToGrid w:val="0"/>
              <w:textAlignment w:val="bottom"/>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316E94" w:rsidRPr="00E47446" w:rsidRDefault="00FA6923">
            <w:pPr>
              <w:autoSpaceDE w:val="0"/>
              <w:autoSpaceDN w:val="0"/>
              <w:snapToGrid w:val="0"/>
              <w:textAlignment w:val="bottom"/>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有效期</w:t>
            </w:r>
            <w:r w:rsidRPr="00E47446">
              <w:rPr>
                <w:rFonts w:asciiTheme="majorEastAsia" w:eastAsiaTheme="majorEastAsia" w:hAnsiTheme="majorEastAsia" w:cs="仿宋_GB2312"/>
                <w:kern w:val="0"/>
                <w:szCs w:val="21"/>
              </w:rPr>
              <w:t xml:space="preserve"> </w:t>
            </w:r>
            <w:r w:rsidRPr="00E47446">
              <w:rPr>
                <w:rFonts w:asciiTheme="majorEastAsia" w:eastAsiaTheme="majorEastAsia" w:hAnsiTheme="majorEastAsia" w:cs="仿宋_GB2312"/>
                <w:kern w:val="0"/>
                <w:szCs w:val="21"/>
                <w:u w:val="single"/>
              </w:rPr>
              <w:t>90</w:t>
            </w:r>
            <w:r w:rsidRPr="00E47446">
              <w:rPr>
                <w:rFonts w:asciiTheme="majorEastAsia" w:eastAsiaTheme="majorEastAsia" w:hAnsiTheme="majorEastAsia" w:cs="仿宋_GB2312"/>
                <w:kern w:val="0"/>
                <w:szCs w:val="21"/>
              </w:rPr>
              <w:t xml:space="preserve"> </w:t>
            </w:r>
            <w:r w:rsidRPr="00E47446">
              <w:rPr>
                <w:rFonts w:asciiTheme="majorEastAsia" w:eastAsiaTheme="majorEastAsia" w:hAnsiTheme="majorEastAsia" w:cs="仿宋_GB2312" w:hint="eastAsia"/>
                <w:kern w:val="0"/>
                <w:szCs w:val="21"/>
              </w:rPr>
              <w:t>天</w:t>
            </w:r>
          </w:p>
        </w:tc>
      </w:tr>
      <w:tr w:rsidR="00316E94" w:rsidRPr="00A9418F" w:rsidTr="00E47446">
        <w:trPr>
          <w:trHeight w:val="309"/>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cs="仿宋_GB2312"/>
                <w:kern w:val="0"/>
                <w:szCs w:val="21"/>
              </w:rPr>
            </w:pPr>
            <w:r w:rsidRPr="00E47446">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316E94" w:rsidRPr="00E47446" w:rsidRDefault="00FA6923" w:rsidP="00E47446">
            <w:pPr>
              <w:spacing w:line="460" w:lineRule="exact"/>
              <w:ind w:leftChars="269" w:left="3085" w:hangingChars="1200" w:hanging="2520"/>
              <w:rPr>
                <w:rFonts w:asciiTheme="majorEastAsia" w:eastAsiaTheme="majorEastAsia" w:hAnsiTheme="majorEastAsia"/>
                <w:szCs w:val="21"/>
              </w:rPr>
            </w:pPr>
            <w:r w:rsidRPr="00E47446">
              <w:rPr>
                <w:rFonts w:asciiTheme="majorEastAsia" w:eastAsiaTheme="majorEastAsia" w:hAnsiTheme="majorEastAsia" w:cs="仿宋_GB2312" w:hint="eastAsia"/>
                <w:kern w:val="0"/>
                <w:szCs w:val="21"/>
              </w:rPr>
              <w:t>成都市龙泉驿区</w:t>
            </w:r>
            <w:r w:rsidRPr="00E47446">
              <w:rPr>
                <w:rFonts w:asciiTheme="majorEastAsia" w:eastAsiaTheme="majorEastAsia" w:hAnsiTheme="majorEastAsia" w:cs="宋体" w:hint="eastAsia"/>
                <w:kern w:val="0"/>
                <w:szCs w:val="21"/>
              </w:rPr>
              <w:t>北京路636号</w:t>
            </w:r>
          </w:p>
        </w:tc>
      </w:tr>
      <w:tr w:rsidR="00316E94" w:rsidRPr="00A9418F" w:rsidTr="00E47446">
        <w:trPr>
          <w:trHeight w:val="400"/>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cs="仿宋_GB2312"/>
                <w:kern w:val="0"/>
                <w:szCs w:val="21"/>
              </w:rPr>
            </w:pPr>
            <w:r w:rsidRPr="00E47446">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316E94" w:rsidRPr="00E47446" w:rsidRDefault="00FA6923">
            <w:pPr>
              <w:pStyle w:val="Default"/>
              <w:jc w:val="both"/>
              <w:rPr>
                <w:rFonts w:asciiTheme="majorEastAsia" w:eastAsiaTheme="majorEastAsia" w:hAnsiTheme="majorEastAsia" w:cs="仿宋_GB2312"/>
                <w:color w:val="auto"/>
                <w:sz w:val="21"/>
                <w:szCs w:val="21"/>
              </w:rPr>
            </w:pPr>
            <w:r w:rsidRPr="00E47446">
              <w:rPr>
                <w:rFonts w:asciiTheme="majorEastAsia" w:eastAsiaTheme="majorEastAsia" w:hAnsiTheme="majorEastAsia" w:cs="仿宋_GB2312" w:hint="eastAsia"/>
                <w:color w:val="auto"/>
                <w:sz w:val="21"/>
                <w:szCs w:val="21"/>
              </w:rPr>
              <w:t>否</w:t>
            </w:r>
          </w:p>
        </w:tc>
      </w:tr>
      <w:tr w:rsidR="00316E94" w:rsidRPr="00A9418F">
        <w:trPr>
          <w:trHeight w:val="620"/>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cs="仿宋_GB2312"/>
                <w:kern w:val="0"/>
                <w:szCs w:val="21"/>
              </w:rPr>
            </w:pPr>
            <w:r w:rsidRPr="00E47446">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316E94" w:rsidRPr="00E47446" w:rsidRDefault="00FA6923">
            <w:pPr>
              <w:pStyle w:val="Default"/>
              <w:rPr>
                <w:rFonts w:asciiTheme="majorEastAsia" w:eastAsiaTheme="majorEastAsia" w:hAnsiTheme="majorEastAsia" w:cs="仿宋_GB2312"/>
                <w:color w:val="auto"/>
                <w:sz w:val="21"/>
                <w:szCs w:val="21"/>
              </w:rPr>
            </w:pPr>
            <w:r w:rsidRPr="00E47446">
              <w:rPr>
                <w:rFonts w:asciiTheme="majorEastAsia" w:eastAsiaTheme="majorEastAsia" w:hAnsiTheme="majorEastAsia" w:cs="仿宋_GB2312" w:hint="eastAsia"/>
                <w:color w:val="auto"/>
                <w:sz w:val="21"/>
                <w:szCs w:val="21"/>
              </w:rPr>
              <w:t>公开报价时间：同报价截止时间</w:t>
            </w:r>
          </w:p>
          <w:p w:rsidR="00316E94" w:rsidRPr="00E47446" w:rsidRDefault="00FA6923">
            <w:pPr>
              <w:pStyle w:val="Default"/>
              <w:rPr>
                <w:rFonts w:asciiTheme="majorEastAsia" w:eastAsiaTheme="majorEastAsia" w:hAnsiTheme="majorEastAsia" w:cs="仿宋_GB2312"/>
                <w:color w:val="auto"/>
                <w:sz w:val="21"/>
                <w:szCs w:val="21"/>
              </w:rPr>
            </w:pPr>
            <w:r w:rsidRPr="00E47446">
              <w:rPr>
                <w:rFonts w:asciiTheme="majorEastAsia" w:eastAsiaTheme="majorEastAsia" w:hAnsiTheme="majorEastAsia" w:cs="仿宋_GB2312" w:hint="eastAsia"/>
                <w:color w:val="auto"/>
                <w:sz w:val="21"/>
                <w:szCs w:val="21"/>
              </w:rPr>
              <w:t>公开报价地点：成都市龙泉驿区</w:t>
            </w:r>
            <w:r w:rsidRPr="00E47446">
              <w:rPr>
                <w:rFonts w:asciiTheme="majorEastAsia" w:eastAsiaTheme="majorEastAsia" w:hAnsiTheme="majorEastAsia" w:hint="eastAsia"/>
                <w:color w:val="auto"/>
                <w:sz w:val="21"/>
                <w:szCs w:val="21"/>
              </w:rPr>
              <w:t>北京路636号</w:t>
            </w:r>
          </w:p>
        </w:tc>
      </w:tr>
      <w:tr w:rsidR="00316E94" w:rsidRPr="00A9418F" w:rsidTr="002831F9">
        <w:trPr>
          <w:trHeight w:val="335"/>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cs="仿宋_GB2312"/>
                <w:kern w:val="0"/>
                <w:szCs w:val="21"/>
              </w:rPr>
            </w:pPr>
            <w:r w:rsidRPr="00E47446">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hint="eastAsia"/>
                <w:szCs w:val="21"/>
              </w:rPr>
              <w:t>综合评分法</w:t>
            </w:r>
          </w:p>
        </w:tc>
      </w:tr>
    </w:tbl>
    <w:p w:rsidR="00316E94" w:rsidRPr="00A9418F" w:rsidRDefault="00FA6923">
      <w:pPr>
        <w:spacing w:line="50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一、供应商参加采购活动应当符合国家相关法律法规。</w:t>
      </w:r>
    </w:p>
    <w:p w:rsidR="00316E94" w:rsidRPr="00A9418F" w:rsidRDefault="00FA6923">
      <w:pPr>
        <w:spacing w:line="50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w:t>
      </w:r>
      <w:r w:rsidRPr="00A9418F">
        <w:rPr>
          <w:rFonts w:asciiTheme="majorEastAsia" w:eastAsiaTheme="majorEastAsia" w:hAnsiTheme="majorEastAsia" w:hint="eastAsia"/>
          <w:sz w:val="24"/>
        </w:rPr>
        <w:lastRenderedPageBreak/>
        <w:t>应负责并承担相应费用。</w:t>
      </w:r>
    </w:p>
    <w:p w:rsidR="00316E94" w:rsidRPr="00A9418F" w:rsidRDefault="00FA6923">
      <w:pPr>
        <w:spacing w:line="50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三、中标人必须对报价文件负全责；在中标后</w:t>
      </w:r>
      <w:r w:rsidRPr="00A9418F">
        <w:rPr>
          <w:rFonts w:asciiTheme="majorEastAsia" w:eastAsiaTheme="majorEastAsia" w:hAnsiTheme="majorEastAsia"/>
          <w:sz w:val="24"/>
        </w:rPr>
        <w:t>10</w:t>
      </w:r>
      <w:r w:rsidRPr="00A9418F">
        <w:rPr>
          <w:rFonts w:asciiTheme="majorEastAsia" w:eastAsiaTheme="majorEastAsia" w:hAnsiTheme="majorEastAsia" w:hint="eastAsia"/>
          <w:sz w:val="24"/>
        </w:rPr>
        <w:t>个工作日内与采购人签订合同，并在规定时间内供货。</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316E94" w:rsidRPr="00A9418F" w:rsidRDefault="00FA6923">
      <w:pPr>
        <w:spacing w:line="50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b/>
          <w:sz w:val="24"/>
        </w:rPr>
        <w:t xml:space="preserve"> </w:t>
      </w:r>
      <w:r w:rsidRPr="00A9418F">
        <w:rPr>
          <w:rFonts w:asciiTheme="majorEastAsia" w:eastAsiaTheme="majorEastAsia" w:hAnsiTheme="majorEastAsia" w:hint="eastAsia"/>
          <w:sz w:val="24"/>
        </w:rPr>
        <w:t>五、报价文件应包括：</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（一）法人代表授权委托书原件（格式见附件一）；</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（二）报价一览表（附件二）；</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（三）明细报价表（附件三）；</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（四）所投货物详细技术参数及原厂商针对此项目授权书原件；</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（五）相关服务承诺（书面材料，格式自定）；</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（六）报价单位认为适宜的与本项目相关的其他资格证明资料。</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注：</w:t>
      </w:r>
      <w:r w:rsidRPr="00A9418F">
        <w:rPr>
          <w:rFonts w:asciiTheme="majorEastAsia" w:eastAsiaTheme="majorEastAsia" w:hAnsiTheme="majorEastAsia" w:hint="eastAsia"/>
          <w:b/>
          <w:bCs/>
          <w:iCs/>
          <w:sz w:val="24"/>
          <w:u w:val="single"/>
        </w:rPr>
        <w:t>以上材料须加盖单位公章</w:t>
      </w:r>
      <w:r w:rsidRPr="00A9418F">
        <w:rPr>
          <w:rFonts w:asciiTheme="majorEastAsia" w:eastAsiaTheme="majorEastAsia" w:hAnsiTheme="majorEastAsia" w:hint="eastAsia"/>
          <w:b/>
          <w:sz w:val="24"/>
          <w:u w:val="single"/>
        </w:rPr>
        <w:t>（原件备查）</w:t>
      </w:r>
      <w:r w:rsidRPr="00A9418F">
        <w:rPr>
          <w:rFonts w:asciiTheme="majorEastAsia" w:eastAsiaTheme="majorEastAsia" w:hAnsiTheme="majorEastAsia" w:hint="eastAsia"/>
          <w:b/>
          <w:bCs/>
          <w:iCs/>
          <w:sz w:val="24"/>
          <w:u w:val="single"/>
        </w:rPr>
        <w:t>，</w:t>
      </w:r>
      <w:r w:rsidRPr="00A9418F">
        <w:rPr>
          <w:rFonts w:asciiTheme="majorEastAsia" w:eastAsiaTheme="majorEastAsia" w:hAnsiTheme="majorEastAsia" w:hint="eastAsia"/>
          <w:b/>
          <w:iCs/>
          <w:sz w:val="24"/>
          <w:u w:val="single"/>
        </w:rPr>
        <w:t>供应商应将报价文件按上述顺序装订成册</w:t>
      </w:r>
      <w:r w:rsidRPr="00A9418F">
        <w:rPr>
          <w:rFonts w:asciiTheme="majorEastAsia" w:eastAsiaTheme="majorEastAsia" w:hAnsiTheme="majorEastAsia" w:hint="eastAsia"/>
          <w:sz w:val="24"/>
        </w:rPr>
        <w:t>。</w:t>
      </w:r>
    </w:p>
    <w:p w:rsidR="00316E94" w:rsidRPr="00A9418F" w:rsidRDefault="00FA6923">
      <w:pPr>
        <w:spacing w:line="480" w:lineRule="exact"/>
        <w:ind w:firstLineChars="200" w:firstLine="482"/>
        <w:rPr>
          <w:rFonts w:asciiTheme="majorEastAsia" w:eastAsiaTheme="majorEastAsia" w:hAnsiTheme="majorEastAsia"/>
          <w:b/>
          <w:sz w:val="24"/>
          <w:u w:val="single"/>
        </w:rPr>
      </w:pPr>
      <w:r w:rsidRPr="00A9418F">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316E94" w:rsidRPr="00A9418F" w:rsidRDefault="00FA6923">
      <w:pPr>
        <w:spacing w:line="50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六、报价文件接受截止时间及地点</w:t>
      </w:r>
    </w:p>
    <w:p w:rsidR="00316E94" w:rsidRPr="00A9418F" w:rsidRDefault="00FA6923">
      <w:pPr>
        <w:spacing w:line="50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（一）询价文件接收截止时间：</w:t>
      </w:r>
      <w:r w:rsidRPr="00A9418F">
        <w:rPr>
          <w:rFonts w:asciiTheme="majorEastAsia" w:eastAsiaTheme="majorEastAsia" w:hAnsiTheme="majorEastAsia"/>
          <w:sz w:val="24"/>
          <w:u w:val="single"/>
        </w:rPr>
        <w:t>201</w:t>
      </w:r>
      <w:r w:rsidRPr="00A9418F">
        <w:rPr>
          <w:rFonts w:asciiTheme="majorEastAsia" w:eastAsiaTheme="majorEastAsia" w:hAnsiTheme="majorEastAsia" w:hint="eastAsia"/>
          <w:sz w:val="24"/>
          <w:u w:val="single"/>
        </w:rPr>
        <w:t>9</w:t>
      </w:r>
      <w:r w:rsidRPr="00A9418F">
        <w:rPr>
          <w:rFonts w:asciiTheme="majorEastAsia" w:eastAsiaTheme="majorEastAsia" w:hAnsiTheme="majorEastAsia" w:hint="eastAsia"/>
          <w:sz w:val="24"/>
        </w:rPr>
        <w:t>年</w:t>
      </w:r>
      <w:r w:rsidRPr="00A9418F">
        <w:rPr>
          <w:rFonts w:asciiTheme="majorEastAsia" w:eastAsiaTheme="majorEastAsia" w:hAnsiTheme="majorEastAsia" w:hint="eastAsia"/>
          <w:sz w:val="24"/>
          <w:u w:val="single"/>
        </w:rPr>
        <w:t>0</w:t>
      </w:r>
      <w:r w:rsidR="009431E6">
        <w:rPr>
          <w:rFonts w:asciiTheme="majorEastAsia" w:eastAsiaTheme="majorEastAsia" w:hAnsiTheme="majorEastAsia" w:hint="eastAsia"/>
          <w:sz w:val="24"/>
          <w:u w:val="single"/>
        </w:rPr>
        <w:t>8</w:t>
      </w:r>
      <w:r w:rsidRPr="00A9418F">
        <w:rPr>
          <w:rFonts w:asciiTheme="majorEastAsia" w:eastAsiaTheme="majorEastAsia" w:hAnsiTheme="majorEastAsia" w:hint="eastAsia"/>
          <w:sz w:val="24"/>
        </w:rPr>
        <w:t>月</w:t>
      </w:r>
      <w:r w:rsidR="005D49C4">
        <w:rPr>
          <w:rFonts w:asciiTheme="majorEastAsia" w:eastAsiaTheme="majorEastAsia" w:hAnsiTheme="majorEastAsia" w:hint="eastAsia"/>
          <w:sz w:val="24"/>
          <w:u w:val="single"/>
        </w:rPr>
        <w:t>15</w:t>
      </w:r>
      <w:r w:rsidRPr="00A9418F">
        <w:rPr>
          <w:rFonts w:asciiTheme="majorEastAsia" w:eastAsiaTheme="majorEastAsia" w:hAnsiTheme="majorEastAsia" w:hint="eastAsia"/>
          <w:sz w:val="24"/>
        </w:rPr>
        <w:t>日17:00时，截止时间后，将拒绝接收新的报价文件。</w:t>
      </w:r>
    </w:p>
    <w:p w:rsidR="00316E94" w:rsidRPr="00A9418F" w:rsidRDefault="00FA6923">
      <w:pPr>
        <w:spacing w:line="460" w:lineRule="exact"/>
        <w:ind w:leftChars="269" w:left="3445" w:hangingChars="1200" w:hanging="2880"/>
        <w:rPr>
          <w:rFonts w:asciiTheme="majorEastAsia" w:eastAsiaTheme="majorEastAsia" w:hAnsiTheme="majorEastAsia"/>
          <w:sz w:val="24"/>
        </w:rPr>
      </w:pPr>
      <w:r w:rsidRPr="00A9418F">
        <w:rPr>
          <w:rFonts w:asciiTheme="majorEastAsia" w:eastAsiaTheme="majorEastAsia" w:hAnsiTheme="majorEastAsia" w:hint="eastAsia"/>
          <w:sz w:val="24"/>
        </w:rPr>
        <w:t>（二）投送地点：成都光明派特贵金属有限公司综合部</w:t>
      </w:r>
    </w:p>
    <w:p w:rsidR="00316E94" w:rsidRPr="00A9418F" w:rsidRDefault="00FA6923">
      <w:pPr>
        <w:spacing w:line="50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七、下列情况将被视为无效报价文件：</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（一）报价文件未在规定时间内送达指定地点；</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（二）未按照规定提供授权书原件的，为无效报价；</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（三）报价文件中的各项内容填列不完整和有涂改现象的，供应商公章和供应商代表签字不齐的；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（四）报价文件中出现计算性错误的；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（五）供应商擅自改变货物型号、配置的；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（六）供应商的报价材料密封不合要求的；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lastRenderedPageBreak/>
        <w:t>（七）其他询价小组认为的其他非实质性相应的；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（八）法律、法规规定的其他情况。</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十</w:t>
      </w:r>
      <w:r w:rsidRPr="00A9418F">
        <w:rPr>
          <w:rFonts w:asciiTheme="majorEastAsia" w:eastAsiaTheme="majorEastAsia" w:hAnsiTheme="majorEastAsia"/>
          <w:sz w:val="24"/>
        </w:rPr>
        <w:t>.</w:t>
      </w:r>
      <w:r w:rsidRPr="00A9418F">
        <w:rPr>
          <w:rFonts w:asciiTheme="majorEastAsia" w:eastAsiaTheme="majorEastAsia" w:hAnsiTheme="majorEastAsia" w:hint="eastAsia"/>
          <w:sz w:val="24"/>
        </w:rPr>
        <w:t>报价文件的评审</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（四）审查报价文件是否实质性响应询价文件的要求</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1</w:t>
      </w:r>
      <w:r w:rsidRPr="00A9418F">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2</w:t>
      </w:r>
      <w:r w:rsidRPr="00A9418F">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3</w:t>
      </w:r>
      <w:r w:rsidRPr="00A9418F">
        <w:rPr>
          <w:rFonts w:asciiTheme="majorEastAsia" w:eastAsiaTheme="majorEastAsia" w:hAnsiTheme="majorEastAsia" w:hint="eastAsia"/>
          <w:sz w:val="24"/>
        </w:rPr>
        <w:t>．报价文件有下列情形之一的属于重大偏离，将被作废处理：</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1</w:t>
      </w:r>
      <w:r w:rsidRPr="00A9418F">
        <w:rPr>
          <w:rFonts w:asciiTheme="majorEastAsia" w:eastAsiaTheme="majorEastAsia" w:hAnsiTheme="majorEastAsia" w:hint="eastAsia"/>
          <w:sz w:val="24"/>
        </w:rPr>
        <w:t>）报价文件未按询价文件附件《报价文件格式》相关格式规定有效签署和</w:t>
      </w:r>
      <w:r w:rsidRPr="00A9418F">
        <w:rPr>
          <w:rFonts w:asciiTheme="majorEastAsia" w:eastAsiaTheme="majorEastAsia" w:hAnsiTheme="majorEastAsia"/>
          <w:sz w:val="24"/>
        </w:rPr>
        <w:t>/</w:t>
      </w:r>
      <w:r w:rsidRPr="00A9418F">
        <w:rPr>
          <w:rFonts w:asciiTheme="majorEastAsia" w:eastAsiaTheme="majorEastAsia" w:hAnsiTheme="majorEastAsia" w:hint="eastAsia"/>
          <w:sz w:val="24"/>
        </w:rPr>
        <w:t>或加盖公章；</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2</w:t>
      </w:r>
      <w:r w:rsidRPr="00A9418F">
        <w:rPr>
          <w:rFonts w:asciiTheme="majorEastAsia" w:eastAsiaTheme="majorEastAsia" w:hAnsiTheme="majorEastAsia" w:hint="eastAsia"/>
          <w:sz w:val="24"/>
        </w:rPr>
        <w:t>）报价文件载明的项目完成期限超过询价文件规定；</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3</w:t>
      </w:r>
      <w:r w:rsidRPr="00A9418F">
        <w:rPr>
          <w:rFonts w:asciiTheme="majorEastAsia" w:eastAsiaTheme="majorEastAsia" w:hAnsiTheme="majorEastAsia" w:hint="eastAsia"/>
          <w:sz w:val="24"/>
        </w:rPr>
        <w:t>）明显不符合询价文件规定的技术规格、技术标准；</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4</w:t>
      </w:r>
      <w:r w:rsidRPr="00A9418F">
        <w:rPr>
          <w:rFonts w:asciiTheme="majorEastAsia" w:eastAsiaTheme="majorEastAsia" w:hAnsiTheme="majorEastAsia" w:hint="eastAsia"/>
          <w:sz w:val="24"/>
        </w:rPr>
        <w:t>）报价文件载明的货物检验标准和方法等明显不符合询价文件要求；</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5</w:t>
      </w:r>
      <w:r w:rsidRPr="00A9418F">
        <w:rPr>
          <w:rFonts w:asciiTheme="majorEastAsia" w:eastAsiaTheme="majorEastAsia" w:hAnsiTheme="majorEastAsia" w:hint="eastAsia"/>
          <w:sz w:val="24"/>
        </w:rPr>
        <w:t>）询价文件要求提供样机（样品）但供应商未提供；</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6</w:t>
      </w:r>
      <w:r w:rsidRPr="00A9418F">
        <w:rPr>
          <w:rFonts w:asciiTheme="majorEastAsia" w:eastAsiaTheme="majorEastAsia" w:hAnsiTheme="majorEastAsia" w:hint="eastAsia"/>
          <w:sz w:val="24"/>
        </w:rPr>
        <w:t>）报价文件附有采购人不能接受的条件；</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7</w:t>
      </w:r>
      <w:r w:rsidRPr="00A9418F">
        <w:rPr>
          <w:rFonts w:asciiTheme="majorEastAsia" w:eastAsiaTheme="majorEastAsia" w:hAnsiTheme="majorEastAsia" w:hint="eastAsia"/>
          <w:sz w:val="24"/>
        </w:rPr>
        <w:t>）不符合询价文件规定的其他实质性要求；</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（8）*条款为必须满足，否则为废标。</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lastRenderedPageBreak/>
        <w:t>（五）报价的审查：所有供应商的报价均以文件上的价格为准。报</w:t>
      </w:r>
      <w:r w:rsidR="00A86337" w:rsidRPr="00A9418F">
        <w:rPr>
          <w:rFonts w:asciiTheme="majorEastAsia" w:eastAsiaTheme="majorEastAsia" w:hAnsiTheme="majorEastAsia" w:hint="eastAsia"/>
          <w:sz w:val="24"/>
        </w:rPr>
        <w:t>价文件中的分项报价合计与总报价不一致的，以</w:t>
      </w:r>
      <w:r w:rsidRPr="00A9418F">
        <w:rPr>
          <w:rFonts w:asciiTheme="majorEastAsia" w:eastAsiaTheme="majorEastAsia" w:hAnsiTheme="majorEastAsia" w:hint="eastAsia"/>
          <w:sz w:val="24"/>
        </w:rPr>
        <w:t>分项</w:t>
      </w:r>
      <w:r w:rsidR="00A86337" w:rsidRPr="00A9418F">
        <w:rPr>
          <w:rFonts w:asciiTheme="majorEastAsia" w:eastAsiaTheme="majorEastAsia" w:hAnsiTheme="majorEastAsia" w:hint="eastAsia"/>
          <w:sz w:val="24"/>
        </w:rPr>
        <w:t>报价的合计为准</w:t>
      </w:r>
      <w:r w:rsidRPr="00A9418F">
        <w:rPr>
          <w:rFonts w:asciiTheme="majorEastAsia" w:eastAsiaTheme="majorEastAsia" w:hAnsiTheme="majorEastAsia" w:hint="eastAsia"/>
          <w:sz w:val="24"/>
        </w:rPr>
        <w:t>。如果供应商不按照上述原则修正其总报价及分项报价，则其报价文件将被拒绝。</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（六）</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十一．出现下列情形之一的，询价小组有权否决所有供应商的报价或取消采购活动：</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1</w:t>
      </w:r>
      <w:r w:rsidRPr="00A9418F">
        <w:rPr>
          <w:rFonts w:asciiTheme="majorEastAsia" w:eastAsiaTheme="majorEastAsia" w:hAnsiTheme="majorEastAsia" w:hint="eastAsia"/>
          <w:sz w:val="24"/>
        </w:rPr>
        <w:t>．参与报价的供应商不足三家的；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2</w:t>
      </w:r>
      <w:r w:rsidRPr="00A9418F">
        <w:rPr>
          <w:rFonts w:asciiTheme="majorEastAsia" w:eastAsiaTheme="majorEastAsia" w:hAnsiTheme="majorEastAsia" w:hint="eastAsia"/>
          <w:sz w:val="24"/>
        </w:rPr>
        <w:t>．出现影响采购公正的违法、违规行为的；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3</w:t>
      </w:r>
      <w:r w:rsidRPr="00A9418F">
        <w:rPr>
          <w:rFonts w:asciiTheme="majorEastAsia" w:eastAsiaTheme="majorEastAsia" w:hAnsiTheme="majorEastAsia" w:hint="eastAsia"/>
          <w:sz w:val="24"/>
        </w:rPr>
        <w:t>．供应商的报价均超过了采购预算，采购单位不能支付的；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4</w:t>
      </w:r>
      <w:r w:rsidRPr="00A9418F">
        <w:rPr>
          <w:rFonts w:asciiTheme="majorEastAsia" w:eastAsiaTheme="majorEastAsia" w:hAnsiTheme="majorEastAsia" w:hint="eastAsia"/>
          <w:sz w:val="24"/>
        </w:rPr>
        <w:t>．因重大变故，采购任务取消的；</w:t>
      </w:r>
    </w:p>
    <w:p w:rsidR="00316E94" w:rsidRPr="00A9418F" w:rsidRDefault="00FA6923">
      <w:pPr>
        <w:spacing w:line="480" w:lineRule="exact"/>
        <w:rPr>
          <w:rFonts w:asciiTheme="majorEastAsia" w:eastAsiaTheme="majorEastAsia" w:hAnsiTheme="majorEastAsia"/>
          <w:sz w:val="24"/>
        </w:rPr>
      </w:pPr>
      <w:r w:rsidRPr="00A9418F">
        <w:rPr>
          <w:rFonts w:asciiTheme="majorEastAsia" w:eastAsiaTheme="majorEastAsia" w:hAnsiTheme="majorEastAsia"/>
          <w:sz w:val="24"/>
        </w:rPr>
        <w:t xml:space="preserve">    5</w:t>
      </w:r>
      <w:r w:rsidRPr="00A9418F">
        <w:rPr>
          <w:rFonts w:asciiTheme="majorEastAsia" w:eastAsiaTheme="majorEastAsia" w:hAnsiTheme="majorEastAsia" w:hint="eastAsia"/>
          <w:sz w:val="24"/>
        </w:rPr>
        <w:t>．询价小组经评审认为所有报价文件都不符合询价文件要求的。</w:t>
      </w:r>
    </w:p>
    <w:p w:rsidR="00316E94" w:rsidRPr="00A71CBF" w:rsidRDefault="00FA6923" w:rsidP="00A71CBF">
      <w:pPr>
        <w:spacing w:line="480" w:lineRule="exact"/>
        <w:ind w:firstLineChars="200" w:firstLine="480"/>
        <w:rPr>
          <w:rFonts w:asciiTheme="majorEastAsia" w:eastAsiaTheme="majorEastAsia" w:hAnsiTheme="majorEastAsia"/>
          <w:sz w:val="24"/>
        </w:rPr>
      </w:pPr>
      <w:r w:rsidRPr="00A71CBF">
        <w:rPr>
          <w:rFonts w:asciiTheme="majorEastAsia" w:eastAsiaTheme="majorEastAsia" w:hAnsiTheme="majorEastAsia" w:hint="eastAsia"/>
          <w:sz w:val="24"/>
        </w:rPr>
        <w:t>十二</w:t>
      </w:r>
      <w:r w:rsidRPr="00A71CBF">
        <w:rPr>
          <w:rFonts w:asciiTheme="majorEastAsia" w:eastAsiaTheme="majorEastAsia" w:hAnsiTheme="majorEastAsia"/>
          <w:sz w:val="24"/>
        </w:rPr>
        <w:t>.</w:t>
      </w:r>
      <w:bookmarkStart w:id="0" w:name="_Toc217446103"/>
      <w:r w:rsidRPr="00A71CBF">
        <w:rPr>
          <w:rFonts w:asciiTheme="majorEastAsia" w:eastAsiaTheme="majorEastAsia" w:hAnsiTheme="majorEastAsia"/>
          <w:sz w:val="24"/>
        </w:rPr>
        <w:t xml:space="preserve"> </w:t>
      </w:r>
      <w:r w:rsidRPr="00A71CBF">
        <w:rPr>
          <w:rFonts w:asciiTheme="majorEastAsia" w:eastAsiaTheme="majorEastAsia" w:hAnsiTheme="majorEastAsia" w:hint="eastAsia"/>
          <w:sz w:val="24"/>
        </w:rPr>
        <w:t>评审细则及标准</w:t>
      </w:r>
      <w:bookmarkEnd w:id="0"/>
    </w:p>
    <w:p w:rsidR="00316E94" w:rsidRPr="00A9418F" w:rsidRDefault="00FA6923">
      <w:pPr>
        <w:spacing w:line="400" w:lineRule="exact"/>
        <w:ind w:leftChars="228" w:left="959" w:hangingChars="200" w:hanging="480"/>
        <w:rPr>
          <w:rFonts w:asciiTheme="majorEastAsia" w:eastAsiaTheme="majorEastAsia" w:hAnsiTheme="majorEastAsia"/>
          <w:sz w:val="24"/>
        </w:rPr>
      </w:pPr>
      <w:r w:rsidRPr="00A9418F">
        <w:rPr>
          <w:rFonts w:asciiTheme="majorEastAsia" w:eastAsiaTheme="majorEastAsia" w:hAnsiTheme="majorEastAsia"/>
          <w:sz w:val="24"/>
        </w:rPr>
        <w:t>1</w:t>
      </w: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评审小组只对通过初审的响应文件，根据询价通知书规定的评审程序、评分办法及标准进行评价和比较。</w:t>
      </w:r>
    </w:p>
    <w:p w:rsidR="00316E94" w:rsidRPr="00A9418F" w:rsidRDefault="00FA6923">
      <w:pPr>
        <w:tabs>
          <w:tab w:val="left" w:pos="720"/>
        </w:tabs>
        <w:spacing w:line="40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2</w:t>
      </w: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本次综合评分的因素是：见综合评分明细表。</w:t>
      </w:r>
    </w:p>
    <w:p w:rsidR="00316E94" w:rsidRPr="00A9418F" w:rsidRDefault="00FA6923">
      <w:pPr>
        <w:spacing w:line="400" w:lineRule="exact"/>
        <w:ind w:leftChars="228" w:left="959" w:hangingChars="200" w:hanging="480"/>
        <w:rPr>
          <w:rFonts w:asciiTheme="majorEastAsia" w:eastAsiaTheme="majorEastAsia" w:hAnsiTheme="majorEastAsia"/>
          <w:sz w:val="24"/>
        </w:rPr>
      </w:pPr>
      <w:r w:rsidRPr="00A9418F">
        <w:rPr>
          <w:rFonts w:asciiTheme="majorEastAsia" w:eastAsiaTheme="majorEastAsia" w:hAnsiTheme="majorEastAsia"/>
          <w:sz w:val="24"/>
        </w:rPr>
        <w:t>3</w:t>
      </w: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加上以询价通知书规定的方法计算出的价格分，即为每个供应商的最终得分。除价格分外，评委评分可保留</w:t>
      </w:r>
      <w:r w:rsidRPr="00A9418F">
        <w:rPr>
          <w:rFonts w:asciiTheme="majorEastAsia" w:eastAsiaTheme="majorEastAsia" w:hAnsiTheme="majorEastAsia"/>
          <w:sz w:val="24"/>
        </w:rPr>
        <w:t>1</w:t>
      </w:r>
      <w:r w:rsidRPr="00A9418F">
        <w:rPr>
          <w:rFonts w:asciiTheme="majorEastAsia" w:eastAsiaTheme="majorEastAsia" w:hAnsiTheme="majorEastAsia" w:hint="eastAsia"/>
          <w:sz w:val="24"/>
        </w:rPr>
        <w:t>位小数，评审最终得分保留</w:t>
      </w:r>
      <w:r w:rsidRPr="00A9418F">
        <w:rPr>
          <w:rFonts w:asciiTheme="majorEastAsia" w:eastAsiaTheme="majorEastAsia" w:hAnsiTheme="majorEastAsia"/>
          <w:sz w:val="24"/>
        </w:rPr>
        <w:t>2</w:t>
      </w:r>
      <w:r w:rsidRPr="00A9418F">
        <w:rPr>
          <w:rFonts w:asciiTheme="majorEastAsia" w:eastAsiaTheme="majorEastAsia" w:hAnsiTheme="majorEastAsia" w:hint="eastAsia"/>
          <w:sz w:val="24"/>
        </w:rPr>
        <w:t>位小数。</w:t>
      </w:r>
    </w:p>
    <w:p w:rsidR="00316E94" w:rsidRPr="00A9418F" w:rsidRDefault="00FA6923">
      <w:pPr>
        <w:spacing w:line="400" w:lineRule="exact"/>
        <w:ind w:leftChars="228" w:left="839" w:hangingChars="150" w:hanging="360"/>
        <w:rPr>
          <w:rFonts w:asciiTheme="majorEastAsia" w:eastAsiaTheme="majorEastAsia" w:hAnsiTheme="majorEastAsia"/>
          <w:sz w:val="24"/>
        </w:rPr>
      </w:pPr>
      <w:r w:rsidRPr="00A9418F">
        <w:rPr>
          <w:rFonts w:asciiTheme="majorEastAsia" w:eastAsiaTheme="majorEastAsia" w:hAnsiTheme="majorEastAsia"/>
          <w:sz w:val="24"/>
        </w:rPr>
        <w:t>4</w:t>
      </w:r>
      <w:r w:rsidRPr="00A9418F">
        <w:rPr>
          <w:rFonts w:asciiTheme="majorEastAsia" w:eastAsiaTheme="majorEastAsia" w:hAnsiTheme="majorEastAsia" w:hint="eastAsia"/>
          <w:sz w:val="24"/>
        </w:rPr>
        <w:t>．在评审过程中，响应文件有下列情况之一，评审小组成员应当按照询价通知书规定的非实质性偏离进行扣分：</w:t>
      </w:r>
    </w:p>
    <w:p w:rsidR="00316E94" w:rsidRPr="00A9418F" w:rsidRDefault="00FA6923">
      <w:pPr>
        <w:spacing w:line="400" w:lineRule="exact"/>
        <w:ind w:leftChars="342" w:left="1318" w:hangingChars="250" w:hanging="60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1</w:t>
      </w:r>
      <w:r w:rsidRPr="00A9418F">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316E94" w:rsidRPr="00A9418F" w:rsidRDefault="00FA6923">
      <w:pPr>
        <w:spacing w:line="400" w:lineRule="exact"/>
        <w:ind w:firstLineChars="300" w:firstLine="72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2</w:t>
      </w:r>
      <w:r w:rsidRPr="00A9418F">
        <w:rPr>
          <w:rFonts w:asciiTheme="majorEastAsia" w:eastAsiaTheme="majorEastAsia" w:hAnsiTheme="majorEastAsia" w:hint="eastAsia"/>
          <w:sz w:val="24"/>
        </w:rPr>
        <w:t>）响应文件未按询价通知书要求编制目录、页码；</w:t>
      </w:r>
    </w:p>
    <w:p w:rsidR="00316E94" w:rsidRPr="00A9418F" w:rsidRDefault="00FA6923">
      <w:pPr>
        <w:spacing w:line="400" w:lineRule="exact"/>
        <w:ind w:firstLineChars="250" w:firstLine="60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3</w:t>
      </w:r>
      <w:r w:rsidRPr="00A9418F">
        <w:rPr>
          <w:rFonts w:asciiTheme="majorEastAsia" w:eastAsiaTheme="majorEastAsia" w:hAnsiTheme="majorEastAsia" w:hint="eastAsia"/>
          <w:sz w:val="24"/>
        </w:rPr>
        <w:t>）认定的与询价通知书第五章规定的技术、商务和其他规定要求不符的非实质性偏离。</w:t>
      </w:r>
    </w:p>
    <w:p w:rsidR="00316E94" w:rsidRPr="00A9418F" w:rsidRDefault="00FA6923">
      <w:pPr>
        <w:spacing w:line="400" w:lineRule="exact"/>
        <w:ind w:firstLineChars="250" w:firstLine="60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4</w:t>
      </w:r>
      <w:r w:rsidRPr="00A9418F">
        <w:rPr>
          <w:rFonts w:asciiTheme="majorEastAsia" w:eastAsiaTheme="majorEastAsia" w:hAnsiTheme="majorEastAsia" w:hint="eastAsia"/>
          <w:sz w:val="24"/>
        </w:rPr>
        <w:t>）认定的其他非实质性偏离。</w:t>
      </w:r>
    </w:p>
    <w:p w:rsidR="00316E94" w:rsidRPr="00A9418F" w:rsidRDefault="00E47446" w:rsidP="00E47446">
      <w:pPr>
        <w:spacing w:line="360" w:lineRule="auto"/>
        <w:rPr>
          <w:rFonts w:asciiTheme="majorEastAsia" w:eastAsiaTheme="majorEastAsia" w:hAnsiTheme="majorEastAsia"/>
          <w:b/>
          <w:sz w:val="36"/>
          <w:szCs w:val="36"/>
        </w:rPr>
      </w:pPr>
      <w:r>
        <w:rPr>
          <w:rFonts w:asciiTheme="majorEastAsia" w:eastAsiaTheme="majorEastAsia" w:hAnsiTheme="majorEastAsia"/>
          <w:sz w:val="32"/>
        </w:rPr>
        <w:lastRenderedPageBreak/>
        <w:t xml:space="preserve">            </w:t>
      </w:r>
      <w:r w:rsidR="00FA6923" w:rsidRPr="00A9418F">
        <w:rPr>
          <w:rFonts w:asciiTheme="majorEastAsia" w:eastAsiaTheme="majorEastAsia" w:hAnsiTheme="majorEastAsia" w:hint="eastAsia"/>
          <w:b/>
          <w:sz w:val="32"/>
          <w:szCs w:val="32"/>
        </w:rPr>
        <w:t>第三部分</w:t>
      </w:r>
      <w:r w:rsidR="00FA6923" w:rsidRPr="00A9418F">
        <w:rPr>
          <w:rFonts w:asciiTheme="majorEastAsia" w:eastAsiaTheme="majorEastAsia" w:hAnsiTheme="majorEastAsia"/>
          <w:sz w:val="32"/>
          <w:szCs w:val="32"/>
        </w:rPr>
        <w:t xml:space="preserve">  </w:t>
      </w:r>
      <w:r w:rsidR="002831F9" w:rsidRPr="002831F9">
        <w:rPr>
          <w:rFonts w:hint="eastAsia"/>
          <w:b/>
          <w:sz w:val="36"/>
          <w:szCs w:val="36"/>
        </w:rPr>
        <w:t>氢气还原炉</w:t>
      </w:r>
      <w:r w:rsidR="00FA6923" w:rsidRPr="00A9418F">
        <w:rPr>
          <w:rFonts w:asciiTheme="majorEastAsia" w:eastAsiaTheme="majorEastAsia" w:hAnsiTheme="majorEastAsia" w:hint="eastAsia"/>
          <w:b/>
          <w:sz w:val="36"/>
          <w:szCs w:val="36"/>
        </w:rPr>
        <w:t>技术要求</w:t>
      </w:r>
    </w:p>
    <w:p w:rsidR="002831F9" w:rsidRPr="002831F9" w:rsidRDefault="00A71CBF" w:rsidP="002831F9">
      <w:pPr>
        <w:spacing w:line="480" w:lineRule="auto"/>
        <w:rPr>
          <w:b/>
          <w:sz w:val="24"/>
        </w:rPr>
      </w:pPr>
      <w:r w:rsidRPr="002831F9">
        <w:rPr>
          <w:rFonts w:asciiTheme="majorEastAsia" w:eastAsiaTheme="majorEastAsia" w:hAnsiTheme="majorEastAsia" w:hint="eastAsia"/>
          <w:iCs/>
          <w:sz w:val="24"/>
        </w:rPr>
        <w:t xml:space="preserve"> </w:t>
      </w:r>
      <w:r w:rsidR="002831F9" w:rsidRPr="002831F9">
        <w:rPr>
          <w:rFonts w:hint="eastAsia"/>
          <w:b/>
          <w:sz w:val="24"/>
        </w:rPr>
        <w:t>技术要求：氢气还原炉，真空胆采用耐高温不锈钢</w:t>
      </w:r>
      <w:r w:rsidR="002831F9" w:rsidRPr="002831F9">
        <w:rPr>
          <w:rFonts w:hint="eastAsia"/>
          <w:b/>
          <w:sz w:val="24"/>
        </w:rPr>
        <w:t>310S</w:t>
      </w:r>
      <w:r w:rsidR="002831F9" w:rsidRPr="002831F9">
        <w:rPr>
          <w:rFonts w:hint="eastAsia"/>
          <w:b/>
          <w:sz w:val="24"/>
        </w:rPr>
        <w:t>材质（并且耐轻微腐蚀）；标配真空度可达</w:t>
      </w:r>
      <w:r w:rsidR="002831F9" w:rsidRPr="002831F9">
        <w:rPr>
          <w:rFonts w:hint="eastAsia"/>
          <w:b/>
          <w:sz w:val="24"/>
        </w:rPr>
        <w:t>10pa</w:t>
      </w:r>
      <w:r w:rsidR="002831F9" w:rsidRPr="002831F9">
        <w:rPr>
          <w:rFonts w:hint="eastAsia"/>
          <w:b/>
          <w:sz w:val="24"/>
        </w:rPr>
        <w:t>以内</w:t>
      </w:r>
      <w:r w:rsidR="002831F9" w:rsidRPr="002831F9">
        <w:rPr>
          <w:rFonts w:hint="eastAsia"/>
          <w:b/>
          <w:sz w:val="24"/>
        </w:rPr>
        <w:t>,</w:t>
      </w:r>
      <w:r w:rsidR="002831F9" w:rsidRPr="002831F9">
        <w:rPr>
          <w:rFonts w:hint="eastAsia"/>
          <w:b/>
          <w:sz w:val="24"/>
        </w:rPr>
        <w:t>气氛极限压力可达</w:t>
      </w:r>
      <w:r w:rsidR="002831F9" w:rsidRPr="002831F9">
        <w:rPr>
          <w:rFonts w:hint="eastAsia"/>
          <w:b/>
          <w:sz w:val="24"/>
        </w:rPr>
        <w:t xml:space="preserve">0.04Mpa, </w:t>
      </w:r>
      <w:r w:rsidR="002831F9" w:rsidRPr="002831F9">
        <w:rPr>
          <w:rFonts w:hint="eastAsia"/>
          <w:b/>
          <w:sz w:val="24"/>
        </w:rPr>
        <w:t>加热器采用电阻丝进行环形对辐射加热；有效保证了较好温度均匀度；采用</w:t>
      </w:r>
      <w:r w:rsidR="002831F9" w:rsidRPr="002831F9">
        <w:rPr>
          <w:rFonts w:hint="eastAsia"/>
          <w:b/>
          <w:sz w:val="24"/>
        </w:rPr>
        <w:t>PID</w:t>
      </w:r>
      <w:r w:rsidR="002831F9" w:rsidRPr="002831F9">
        <w:rPr>
          <w:rFonts w:hint="eastAsia"/>
          <w:b/>
          <w:sz w:val="24"/>
        </w:rPr>
        <w:t>温控调节，使炉温控制精度达到±</w:t>
      </w:r>
      <w:r w:rsidR="002831F9" w:rsidRPr="002831F9">
        <w:rPr>
          <w:rFonts w:hint="eastAsia"/>
          <w:b/>
          <w:sz w:val="24"/>
        </w:rPr>
        <w:t>1</w:t>
      </w:r>
      <w:r w:rsidR="002831F9" w:rsidRPr="002831F9">
        <w:rPr>
          <w:rFonts w:hint="eastAsia"/>
          <w:b/>
          <w:sz w:val="24"/>
        </w:rPr>
        <w:t>℃</w:t>
      </w:r>
      <w:r w:rsidR="002831F9" w:rsidRPr="002831F9">
        <w:rPr>
          <w:rFonts w:hint="eastAsia"/>
          <w:b/>
          <w:sz w:val="24"/>
        </w:rPr>
        <w:t xml:space="preserve">; </w:t>
      </w:r>
    </w:p>
    <w:p w:rsidR="002831F9" w:rsidRPr="002831F9" w:rsidRDefault="002831F9" w:rsidP="002831F9">
      <w:pPr>
        <w:spacing w:line="480" w:lineRule="auto"/>
        <w:rPr>
          <w:b/>
          <w:sz w:val="24"/>
        </w:rPr>
      </w:pPr>
      <w:r w:rsidRPr="002831F9">
        <w:rPr>
          <w:rFonts w:hint="eastAsia"/>
          <w:b/>
          <w:sz w:val="24"/>
        </w:rPr>
        <w:t>保证其使用安全可靠；</w:t>
      </w:r>
    </w:p>
    <w:p w:rsidR="002831F9" w:rsidRPr="002831F9" w:rsidRDefault="002831F9" w:rsidP="002831F9">
      <w:pPr>
        <w:spacing w:line="480" w:lineRule="auto"/>
        <w:rPr>
          <w:b/>
          <w:sz w:val="24"/>
        </w:rPr>
      </w:pPr>
      <w:r w:rsidRPr="002831F9">
        <w:rPr>
          <w:rFonts w:hint="eastAsia"/>
          <w:b/>
          <w:sz w:val="24"/>
        </w:rPr>
        <w:t>1</w:t>
      </w:r>
      <w:r w:rsidRPr="002831F9">
        <w:rPr>
          <w:rFonts w:hint="eastAsia"/>
          <w:b/>
          <w:sz w:val="24"/>
        </w:rPr>
        <w:t>、使用温度：≤</w:t>
      </w:r>
      <w:r w:rsidRPr="002831F9">
        <w:rPr>
          <w:rFonts w:hint="eastAsia"/>
          <w:b/>
          <w:sz w:val="24"/>
        </w:rPr>
        <w:t>1000</w:t>
      </w:r>
      <w:r w:rsidRPr="002831F9">
        <w:rPr>
          <w:rFonts w:hint="eastAsia"/>
          <w:b/>
          <w:sz w:val="24"/>
        </w:rPr>
        <w:t>℃</w:t>
      </w:r>
    </w:p>
    <w:p w:rsidR="002831F9" w:rsidRPr="002831F9" w:rsidRDefault="002831F9" w:rsidP="002831F9">
      <w:pPr>
        <w:spacing w:line="480" w:lineRule="auto"/>
        <w:rPr>
          <w:b/>
          <w:sz w:val="24"/>
        </w:rPr>
      </w:pPr>
      <w:r w:rsidRPr="002831F9">
        <w:rPr>
          <w:rFonts w:hint="eastAsia"/>
          <w:b/>
          <w:sz w:val="24"/>
        </w:rPr>
        <w:t>2</w:t>
      </w:r>
      <w:r w:rsidRPr="002831F9">
        <w:rPr>
          <w:rFonts w:hint="eastAsia"/>
          <w:b/>
          <w:sz w:val="24"/>
        </w:rPr>
        <w:t>、控制精度：≤±</w:t>
      </w:r>
      <w:r w:rsidRPr="002831F9">
        <w:rPr>
          <w:rFonts w:hint="eastAsia"/>
          <w:b/>
          <w:sz w:val="24"/>
        </w:rPr>
        <w:t>1</w:t>
      </w:r>
      <w:r w:rsidRPr="002831F9">
        <w:rPr>
          <w:rFonts w:hint="eastAsia"/>
          <w:b/>
          <w:sz w:val="24"/>
        </w:rPr>
        <w:t>℃</w:t>
      </w:r>
    </w:p>
    <w:p w:rsidR="002831F9" w:rsidRPr="002831F9" w:rsidRDefault="002831F9" w:rsidP="002831F9">
      <w:pPr>
        <w:spacing w:line="480" w:lineRule="auto"/>
        <w:rPr>
          <w:b/>
          <w:sz w:val="24"/>
        </w:rPr>
      </w:pPr>
      <w:r w:rsidRPr="002831F9">
        <w:rPr>
          <w:rFonts w:hint="eastAsia"/>
          <w:b/>
          <w:sz w:val="24"/>
        </w:rPr>
        <w:t>3</w:t>
      </w:r>
      <w:r w:rsidRPr="002831F9">
        <w:rPr>
          <w:rFonts w:hint="eastAsia"/>
          <w:b/>
          <w:sz w:val="24"/>
        </w:rPr>
        <w:t>、升温速率：≤</w:t>
      </w:r>
      <w:r w:rsidRPr="002831F9">
        <w:rPr>
          <w:rFonts w:hint="eastAsia"/>
          <w:b/>
          <w:sz w:val="24"/>
        </w:rPr>
        <w:t>20</w:t>
      </w:r>
      <w:r w:rsidRPr="002831F9">
        <w:rPr>
          <w:rFonts w:hint="eastAsia"/>
          <w:b/>
          <w:sz w:val="24"/>
        </w:rPr>
        <w:t>℃</w:t>
      </w:r>
      <w:r w:rsidRPr="002831F9">
        <w:rPr>
          <w:rFonts w:hint="eastAsia"/>
          <w:b/>
          <w:sz w:val="24"/>
        </w:rPr>
        <w:t>/MIN</w:t>
      </w:r>
    </w:p>
    <w:p w:rsidR="002831F9" w:rsidRPr="002831F9" w:rsidRDefault="002831F9" w:rsidP="002831F9">
      <w:pPr>
        <w:spacing w:line="480" w:lineRule="auto"/>
        <w:rPr>
          <w:b/>
          <w:sz w:val="24"/>
        </w:rPr>
      </w:pPr>
      <w:r w:rsidRPr="002831F9">
        <w:rPr>
          <w:rFonts w:hint="eastAsia"/>
          <w:b/>
          <w:sz w:val="24"/>
        </w:rPr>
        <w:t>4</w:t>
      </w:r>
      <w:r w:rsidRPr="002831F9">
        <w:rPr>
          <w:rFonts w:hint="eastAsia"/>
          <w:b/>
          <w:sz w:val="24"/>
        </w:rPr>
        <w:t>、真空度：</w:t>
      </w:r>
      <w:r w:rsidRPr="002831F9">
        <w:rPr>
          <w:rFonts w:hint="eastAsia"/>
          <w:b/>
          <w:sz w:val="24"/>
        </w:rPr>
        <w:t xml:space="preserve">  </w:t>
      </w:r>
      <w:r w:rsidRPr="002831F9">
        <w:rPr>
          <w:rFonts w:hint="eastAsia"/>
          <w:b/>
          <w:sz w:val="24"/>
        </w:rPr>
        <w:t>≤</w:t>
      </w:r>
      <w:r w:rsidRPr="002831F9">
        <w:rPr>
          <w:rFonts w:hint="eastAsia"/>
          <w:b/>
          <w:sz w:val="24"/>
        </w:rPr>
        <w:t>10PA</w:t>
      </w:r>
    </w:p>
    <w:p w:rsidR="002831F9" w:rsidRPr="002831F9" w:rsidRDefault="002831F9" w:rsidP="002831F9">
      <w:pPr>
        <w:spacing w:line="480" w:lineRule="auto"/>
        <w:rPr>
          <w:b/>
          <w:sz w:val="24"/>
        </w:rPr>
      </w:pPr>
      <w:r w:rsidRPr="002831F9">
        <w:rPr>
          <w:rFonts w:hint="eastAsia"/>
          <w:b/>
          <w:sz w:val="24"/>
        </w:rPr>
        <w:t>5</w:t>
      </w:r>
      <w:r w:rsidRPr="002831F9">
        <w:rPr>
          <w:rFonts w:hint="eastAsia"/>
          <w:b/>
          <w:sz w:val="24"/>
        </w:rPr>
        <w:t>、气氛压力：≤</w:t>
      </w:r>
      <w:r w:rsidRPr="002831F9">
        <w:rPr>
          <w:rFonts w:hint="eastAsia"/>
          <w:b/>
          <w:sz w:val="24"/>
        </w:rPr>
        <w:t>0.04MPA</w:t>
      </w:r>
    </w:p>
    <w:p w:rsidR="002831F9" w:rsidRPr="002831F9" w:rsidRDefault="002831F9" w:rsidP="002831F9">
      <w:pPr>
        <w:spacing w:line="480" w:lineRule="auto"/>
        <w:rPr>
          <w:b/>
          <w:sz w:val="24"/>
        </w:rPr>
      </w:pPr>
      <w:r w:rsidRPr="002831F9">
        <w:rPr>
          <w:rFonts w:hint="eastAsia"/>
          <w:b/>
          <w:sz w:val="24"/>
        </w:rPr>
        <w:t>6</w:t>
      </w:r>
      <w:r w:rsidRPr="002831F9">
        <w:rPr>
          <w:rFonts w:hint="eastAsia"/>
          <w:b/>
          <w:sz w:val="24"/>
        </w:rPr>
        <w:t>、通气类型：氢气和氮气</w:t>
      </w:r>
    </w:p>
    <w:p w:rsidR="002831F9" w:rsidRPr="002831F9" w:rsidRDefault="002831F9" w:rsidP="002831F9">
      <w:pPr>
        <w:spacing w:line="480" w:lineRule="auto"/>
        <w:rPr>
          <w:b/>
          <w:sz w:val="24"/>
        </w:rPr>
      </w:pPr>
      <w:r w:rsidRPr="002831F9">
        <w:rPr>
          <w:rFonts w:hint="eastAsia"/>
          <w:b/>
          <w:sz w:val="24"/>
        </w:rPr>
        <w:t>7</w:t>
      </w:r>
      <w:r w:rsidRPr="002831F9">
        <w:rPr>
          <w:rFonts w:hint="eastAsia"/>
          <w:b/>
          <w:sz w:val="24"/>
        </w:rPr>
        <w:t>、使用空间：</w:t>
      </w:r>
      <w:r w:rsidRPr="002831F9">
        <w:rPr>
          <w:rFonts w:hint="eastAsia"/>
          <w:b/>
          <w:sz w:val="24"/>
        </w:rPr>
        <w:t>500X400X400mm</w:t>
      </w:r>
      <w:r w:rsidRPr="002831F9">
        <w:rPr>
          <w:rFonts w:hint="eastAsia"/>
          <w:b/>
          <w:sz w:val="24"/>
        </w:rPr>
        <w:t>（长</w:t>
      </w:r>
      <w:r w:rsidRPr="002831F9">
        <w:rPr>
          <w:rFonts w:hint="eastAsia"/>
          <w:b/>
          <w:sz w:val="24"/>
        </w:rPr>
        <w:t>X</w:t>
      </w:r>
      <w:r w:rsidRPr="002831F9">
        <w:rPr>
          <w:rFonts w:hint="eastAsia"/>
          <w:b/>
          <w:sz w:val="24"/>
        </w:rPr>
        <w:t>宽</w:t>
      </w:r>
      <w:r w:rsidRPr="002831F9">
        <w:rPr>
          <w:rFonts w:hint="eastAsia"/>
          <w:b/>
          <w:sz w:val="24"/>
        </w:rPr>
        <w:t>X</w:t>
      </w:r>
      <w:r w:rsidRPr="002831F9">
        <w:rPr>
          <w:rFonts w:hint="eastAsia"/>
          <w:b/>
          <w:sz w:val="24"/>
        </w:rPr>
        <w:t>高）</w:t>
      </w:r>
    </w:p>
    <w:p w:rsidR="002831F9" w:rsidRPr="002831F9" w:rsidRDefault="002831F9" w:rsidP="002831F9">
      <w:pPr>
        <w:spacing w:line="480" w:lineRule="auto"/>
        <w:rPr>
          <w:b/>
          <w:sz w:val="24"/>
        </w:rPr>
      </w:pPr>
      <w:r w:rsidRPr="002831F9">
        <w:rPr>
          <w:rFonts w:hint="eastAsia"/>
          <w:b/>
          <w:sz w:val="24"/>
        </w:rPr>
        <w:t>8</w:t>
      </w:r>
      <w:r w:rsidRPr="002831F9">
        <w:rPr>
          <w:rFonts w:hint="eastAsia"/>
          <w:b/>
          <w:sz w:val="24"/>
        </w:rPr>
        <w:t>、尾气处理：带自动点火装置</w:t>
      </w:r>
    </w:p>
    <w:p w:rsidR="00316E94" w:rsidRPr="00A9418F" w:rsidRDefault="002831F9" w:rsidP="002831F9">
      <w:pPr>
        <w:pStyle w:val="af0"/>
        <w:widowControl/>
        <w:spacing w:line="480" w:lineRule="auto"/>
        <w:ind w:firstLineChars="0" w:firstLine="0"/>
        <w:rPr>
          <w:rFonts w:asciiTheme="majorEastAsia" w:eastAsiaTheme="majorEastAsia" w:hAnsiTheme="majorEastAsia"/>
          <w:iCs/>
          <w:sz w:val="24"/>
          <w:szCs w:val="28"/>
        </w:rPr>
      </w:pPr>
      <w:r w:rsidRPr="002831F9">
        <w:rPr>
          <w:rFonts w:hint="eastAsia"/>
          <w:b/>
          <w:sz w:val="24"/>
          <w:szCs w:val="24"/>
        </w:rPr>
        <w:t>9</w:t>
      </w:r>
      <w:r w:rsidRPr="002831F9">
        <w:rPr>
          <w:rFonts w:hint="eastAsia"/>
          <w:b/>
          <w:sz w:val="24"/>
          <w:szCs w:val="24"/>
        </w:rPr>
        <w:t>、安全防护：带氢气监测、超压报警、点火报警、超温报警等装置</w:t>
      </w:r>
    </w:p>
    <w:p w:rsidR="002831F9" w:rsidRDefault="00A71CBF" w:rsidP="00A71CBF">
      <w:pPr>
        <w:tabs>
          <w:tab w:val="left" w:pos="1365"/>
        </w:tabs>
        <w:spacing w:line="400" w:lineRule="exact"/>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 xml:space="preserve">                  </w:t>
      </w:r>
    </w:p>
    <w:p w:rsidR="002831F9" w:rsidRDefault="002831F9" w:rsidP="00A71CBF">
      <w:pPr>
        <w:tabs>
          <w:tab w:val="left" w:pos="1365"/>
        </w:tabs>
        <w:spacing w:line="400" w:lineRule="exact"/>
        <w:rPr>
          <w:rFonts w:asciiTheme="majorEastAsia" w:eastAsiaTheme="majorEastAsia" w:hAnsiTheme="majorEastAsia" w:cs="黑体"/>
          <w:b/>
          <w:bCs/>
          <w:sz w:val="32"/>
          <w:szCs w:val="32"/>
        </w:rPr>
      </w:pPr>
    </w:p>
    <w:p w:rsidR="002831F9" w:rsidRDefault="002831F9" w:rsidP="00A71CBF">
      <w:pPr>
        <w:tabs>
          <w:tab w:val="left" w:pos="1365"/>
        </w:tabs>
        <w:spacing w:line="400" w:lineRule="exact"/>
        <w:rPr>
          <w:rFonts w:asciiTheme="majorEastAsia" w:eastAsiaTheme="majorEastAsia" w:hAnsiTheme="majorEastAsia" w:cs="黑体"/>
          <w:b/>
          <w:bCs/>
          <w:sz w:val="32"/>
          <w:szCs w:val="32"/>
        </w:rPr>
      </w:pPr>
    </w:p>
    <w:p w:rsidR="002831F9" w:rsidRDefault="002831F9" w:rsidP="00A71CBF">
      <w:pPr>
        <w:tabs>
          <w:tab w:val="left" w:pos="1365"/>
        </w:tabs>
        <w:spacing w:line="400" w:lineRule="exact"/>
        <w:rPr>
          <w:rFonts w:asciiTheme="majorEastAsia" w:eastAsiaTheme="majorEastAsia" w:hAnsiTheme="majorEastAsia" w:cs="黑体"/>
          <w:b/>
          <w:bCs/>
          <w:sz w:val="32"/>
          <w:szCs w:val="32"/>
        </w:rPr>
      </w:pPr>
    </w:p>
    <w:p w:rsidR="002831F9" w:rsidRDefault="002831F9" w:rsidP="00A71CBF">
      <w:pPr>
        <w:tabs>
          <w:tab w:val="left" w:pos="1365"/>
        </w:tabs>
        <w:spacing w:line="400" w:lineRule="exact"/>
        <w:rPr>
          <w:rFonts w:asciiTheme="majorEastAsia" w:eastAsiaTheme="majorEastAsia" w:hAnsiTheme="majorEastAsia" w:cs="黑体"/>
          <w:b/>
          <w:bCs/>
          <w:sz w:val="32"/>
          <w:szCs w:val="32"/>
        </w:rPr>
      </w:pPr>
    </w:p>
    <w:p w:rsidR="002831F9" w:rsidRDefault="002831F9" w:rsidP="00A71CBF">
      <w:pPr>
        <w:tabs>
          <w:tab w:val="left" w:pos="1365"/>
        </w:tabs>
        <w:spacing w:line="400" w:lineRule="exact"/>
        <w:rPr>
          <w:rFonts w:asciiTheme="majorEastAsia" w:eastAsiaTheme="majorEastAsia" w:hAnsiTheme="majorEastAsia" w:cs="黑体"/>
          <w:b/>
          <w:bCs/>
          <w:sz w:val="32"/>
          <w:szCs w:val="32"/>
        </w:rPr>
      </w:pPr>
    </w:p>
    <w:p w:rsidR="002831F9" w:rsidRDefault="002831F9" w:rsidP="00A71CBF">
      <w:pPr>
        <w:tabs>
          <w:tab w:val="left" w:pos="1365"/>
        </w:tabs>
        <w:spacing w:line="400" w:lineRule="exact"/>
        <w:rPr>
          <w:rFonts w:asciiTheme="majorEastAsia" w:eastAsiaTheme="majorEastAsia" w:hAnsiTheme="majorEastAsia" w:cs="黑体"/>
          <w:b/>
          <w:bCs/>
          <w:sz w:val="32"/>
          <w:szCs w:val="32"/>
        </w:rPr>
      </w:pPr>
    </w:p>
    <w:p w:rsidR="002831F9" w:rsidRDefault="002831F9" w:rsidP="00A71CBF">
      <w:pPr>
        <w:tabs>
          <w:tab w:val="left" w:pos="1365"/>
        </w:tabs>
        <w:spacing w:line="400" w:lineRule="exact"/>
        <w:rPr>
          <w:rFonts w:asciiTheme="majorEastAsia" w:eastAsiaTheme="majorEastAsia" w:hAnsiTheme="majorEastAsia" w:cs="黑体"/>
          <w:b/>
          <w:bCs/>
          <w:sz w:val="32"/>
          <w:szCs w:val="32"/>
        </w:rPr>
      </w:pPr>
    </w:p>
    <w:p w:rsidR="002831F9" w:rsidRDefault="002831F9" w:rsidP="00A71CBF">
      <w:pPr>
        <w:tabs>
          <w:tab w:val="left" w:pos="1365"/>
        </w:tabs>
        <w:spacing w:line="400" w:lineRule="exact"/>
        <w:rPr>
          <w:rFonts w:asciiTheme="majorEastAsia" w:eastAsiaTheme="majorEastAsia" w:hAnsiTheme="majorEastAsia" w:cs="黑体"/>
          <w:b/>
          <w:bCs/>
          <w:sz w:val="32"/>
          <w:szCs w:val="32"/>
        </w:rPr>
      </w:pPr>
    </w:p>
    <w:p w:rsidR="002831F9" w:rsidRDefault="002831F9" w:rsidP="00A71CBF">
      <w:pPr>
        <w:tabs>
          <w:tab w:val="left" w:pos="1365"/>
        </w:tabs>
        <w:spacing w:line="400" w:lineRule="exact"/>
        <w:rPr>
          <w:rFonts w:asciiTheme="majorEastAsia" w:eastAsiaTheme="majorEastAsia" w:hAnsiTheme="majorEastAsia" w:cs="黑体"/>
          <w:b/>
          <w:bCs/>
          <w:sz w:val="32"/>
          <w:szCs w:val="32"/>
        </w:rPr>
      </w:pPr>
    </w:p>
    <w:p w:rsidR="002831F9" w:rsidRDefault="002831F9" w:rsidP="00A71CBF">
      <w:pPr>
        <w:tabs>
          <w:tab w:val="left" w:pos="1365"/>
        </w:tabs>
        <w:spacing w:line="400" w:lineRule="exact"/>
        <w:rPr>
          <w:rFonts w:asciiTheme="majorEastAsia" w:eastAsiaTheme="majorEastAsia" w:hAnsiTheme="majorEastAsia" w:cs="黑体"/>
          <w:b/>
          <w:bCs/>
          <w:sz w:val="32"/>
          <w:szCs w:val="32"/>
        </w:rPr>
      </w:pPr>
    </w:p>
    <w:p w:rsidR="002831F9" w:rsidRDefault="002831F9" w:rsidP="00A71CBF">
      <w:pPr>
        <w:tabs>
          <w:tab w:val="left" w:pos="1365"/>
        </w:tabs>
        <w:spacing w:line="400" w:lineRule="exact"/>
        <w:rPr>
          <w:rFonts w:asciiTheme="majorEastAsia" w:eastAsiaTheme="majorEastAsia" w:hAnsiTheme="majorEastAsia" w:cs="黑体"/>
          <w:b/>
          <w:bCs/>
          <w:sz w:val="32"/>
          <w:szCs w:val="32"/>
        </w:rPr>
      </w:pPr>
    </w:p>
    <w:p w:rsidR="002831F9" w:rsidRDefault="002831F9" w:rsidP="00A71CBF">
      <w:pPr>
        <w:tabs>
          <w:tab w:val="left" w:pos="1365"/>
        </w:tabs>
        <w:spacing w:line="400" w:lineRule="exact"/>
        <w:rPr>
          <w:rFonts w:asciiTheme="majorEastAsia" w:eastAsiaTheme="majorEastAsia" w:hAnsiTheme="majorEastAsia" w:cs="黑体"/>
          <w:b/>
          <w:bCs/>
          <w:sz w:val="32"/>
          <w:szCs w:val="32"/>
        </w:rPr>
      </w:pPr>
    </w:p>
    <w:p w:rsidR="00316E94" w:rsidRPr="00A9418F" w:rsidRDefault="00FA6923" w:rsidP="002831F9">
      <w:pPr>
        <w:tabs>
          <w:tab w:val="left" w:pos="1365"/>
        </w:tabs>
        <w:spacing w:line="400" w:lineRule="exact"/>
        <w:ind w:firstLineChars="895" w:firstLine="2875"/>
        <w:rPr>
          <w:rFonts w:asciiTheme="majorEastAsia" w:eastAsiaTheme="majorEastAsia" w:hAnsiTheme="majorEastAsia" w:cs="黑体"/>
          <w:b/>
          <w:bCs/>
          <w:sz w:val="32"/>
          <w:szCs w:val="32"/>
        </w:rPr>
      </w:pPr>
      <w:r w:rsidRPr="00A9418F">
        <w:rPr>
          <w:rFonts w:asciiTheme="majorEastAsia" w:eastAsiaTheme="majorEastAsia" w:hAnsiTheme="majorEastAsia" w:cs="黑体" w:hint="eastAsia"/>
          <w:b/>
          <w:bCs/>
          <w:sz w:val="32"/>
          <w:szCs w:val="32"/>
        </w:rPr>
        <w:lastRenderedPageBreak/>
        <w:t>第四部分    评分标准</w:t>
      </w:r>
    </w:p>
    <w:tbl>
      <w:tblPr>
        <w:tblpPr w:leftFromText="180" w:rightFromText="180" w:vertAnchor="text" w:horzAnchor="page" w:tblpXSpec="center" w:tblpY="207"/>
        <w:tblOverlap w:val="never"/>
        <w:tblW w:w="96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855"/>
        <w:gridCol w:w="789"/>
        <w:gridCol w:w="1561"/>
        <w:gridCol w:w="695"/>
        <w:gridCol w:w="5603"/>
        <w:gridCol w:w="189"/>
      </w:tblGrid>
      <w:tr w:rsidR="00316E94" w:rsidRPr="00A9418F">
        <w:trPr>
          <w:gridAfter w:val="1"/>
          <w:wAfter w:w="189" w:type="dxa"/>
          <w:jc w:val="center"/>
        </w:trPr>
        <w:tc>
          <w:tcPr>
            <w:tcW w:w="1644" w:type="dxa"/>
            <w:gridSpan w:val="2"/>
          </w:tcPr>
          <w:p w:rsidR="00316E94" w:rsidRPr="00A9418F" w:rsidRDefault="00FA6923">
            <w:pPr>
              <w:pStyle w:val="TableParagraph"/>
              <w:spacing w:line="360" w:lineRule="auto"/>
              <w:jc w:val="center"/>
              <w:rPr>
                <w:rFonts w:asciiTheme="majorEastAsia" w:eastAsiaTheme="majorEastAsia" w:hAnsiTheme="majorEastAsia"/>
                <w:b/>
                <w:sz w:val="21"/>
                <w:szCs w:val="21"/>
              </w:rPr>
            </w:pPr>
            <w:r w:rsidRPr="00A9418F">
              <w:rPr>
                <w:rFonts w:asciiTheme="majorEastAsia" w:eastAsiaTheme="majorEastAsia" w:hAnsiTheme="majorEastAsia" w:hint="eastAsia"/>
                <w:b/>
                <w:sz w:val="21"/>
                <w:szCs w:val="21"/>
              </w:rPr>
              <w:t>条款号</w:t>
            </w:r>
          </w:p>
        </w:tc>
        <w:tc>
          <w:tcPr>
            <w:tcW w:w="2256" w:type="dxa"/>
            <w:gridSpan w:val="2"/>
          </w:tcPr>
          <w:p w:rsidR="00316E94" w:rsidRPr="00A9418F" w:rsidRDefault="00FA6923">
            <w:pPr>
              <w:pStyle w:val="TableParagraph"/>
              <w:spacing w:line="360" w:lineRule="auto"/>
              <w:jc w:val="center"/>
              <w:rPr>
                <w:rFonts w:asciiTheme="majorEastAsia" w:eastAsiaTheme="majorEastAsia" w:hAnsiTheme="majorEastAsia"/>
                <w:b/>
                <w:sz w:val="21"/>
                <w:szCs w:val="21"/>
              </w:rPr>
            </w:pPr>
            <w:r w:rsidRPr="00A9418F">
              <w:rPr>
                <w:rFonts w:asciiTheme="majorEastAsia" w:eastAsiaTheme="majorEastAsia" w:hAnsiTheme="majorEastAsia" w:hint="eastAsia"/>
                <w:b/>
                <w:sz w:val="21"/>
                <w:szCs w:val="21"/>
              </w:rPr>
              <w:t>评分因素</w:t>
            </w:r>
          </w:p>
        </w:tc>
        <w:tc>
          <w:tcPr>
            <w:tcW w:w="5603" w:type="dxa"/>
          </w:tcPr>
          <w:p w:rsidR="00316E94" w:rsidRPr="00A9418F" w:rsidRDefault="00FA6923">
            <w:pPr>
              <w:pStyle w:val="TableParagraph"/>
              <w:spacing w:line="360" w:lineRule="auto"/>
              <w:jc w:val="center"/>
              <w:rPr>
                <w:rFonts w:asciiTheme="majorEastAsia" w:eastAsiaTheme="majorEastAsia" w:hAnsiTheme="majorEastAsia"/>
                <w:b/>
                <w:sz w:val="21"/>
                <w:szCs w:val="21"/>
              </w:rPr>
            </w:pPr>
            <w:r w:rsidRPr="00A9418F">
              <w:rPr>
                <w:rFonts w:asciiTheme="majorEastAsia" w:eastAsiaTheme="majorEastAsia" w:hAnsiTheme="majorEastAsia" w:hint="eastAsia"/>
                <w:b/>
                <w:sz w:val="21"/>
                <w:szCs w:val="21"/>
              </w:rPr>
              <w:t>评分标准</w:t>
            </w:r>
          </w:p>
        </w:tc>
      </w:tr>
      <w:tr w:rsidR="00316E94" w:rsidRPr="00A9418F">
        <w:trPr>
          <w:jc w:val="center"/>
        </w:trPr>
        <w:tc>
          <w:tcPr>
            <w:tcW w:w="855" w:type="dxa"/>
            <w:vAlign w:val="center"/>
          </w:tcPr>
          <w:p w:rsidR="00316E94" w:rsidRPr="00A9418F" w:rsidRDefault="00FA6923">
            <w:pPr>
              <w:spacing w:line="360" w:lineRule="auto"/>
              <w:jc w:val="center"/>
              <w:rPr>
                <w:rFonts w:asciiTheme="majorEastAsia" w:eastAsiaTheme="majorEastAsia" w:hAnsiTheme="majorEastAsia"/>
                <w:szCs w:val="21"/>
              </w:rPr>
            </w:pPr>
            <w:r w:rsidRPr="00A9418F">
              <w:rPr>
                <w:rFonts w:asciiTheme="majorEastAsia" w:eastAsiaTheme="majorEastAsia" w:hAnsiTheme="majorEastAsia" w:hint="eastAsia"/>
                <w:szCs w:val="21"/>
              </w:rPr>
              <w:t>综合实力</w:t>
            </w:r>
          </w:p>
        </w:tc>
        <w:tc>
          <w:tcPr>
            <w:tcW w:w="2350" w:type="dxa"/>
            <w:gridSpan w:val="2"/>
            <w:vAlign w:val="center"/>
          </w:tcPr>
          <w:p w:rsidR="00316E94" w:rsidRPr="00A9418F" w:rsidRDefault="00FA6923">
            <w:pPr>
              <w:pStyle w:val="TableParagraph"/>
              <w:spacing w:line="360" w:lineRule="auto"/>
              <w:jc w:val="center"/>
              <w:rPr>
                <w:rFonts w:asciiTheme="majorEastAsia" w:eastAsiaTheme="majorEastAsia" w:hAnsiTheme="majorEastAsia"/>
                <w:sz w:val="21"/>
                <w:szCs w:val="21"/>
                <w:lang w:eastAsia="zh-CN"/>
              </w:rPr>
            </w:pPr>
            <w:r w:rsidRPr="00A9418F">
              <w:rPr>
                <w:rFonts w:asciiTheme="majorEastAsia" w:eastAsiaTheme="majorEastAsia" w:hAnsiTheme="majorEastAsia" w:hint="eastAsia"/>
                <w:sz w:val="21"/>
                <w:szCs w:val="21"/>
              </w:rPr>
              <w:t>投标设备的业绩</w:t>
            </w:r>
            <w:r w:rsidRPr="00A9418F">
              <w:rPr>
                <w:rFonts w:asciiTheme="majorEastAsia" w:eastAsiaTheme="majorEastAsia" w:hAnsiTheme="majorEastAsia" w:hint="eastAsia"/>
                <w:sz w:val="21"/>
                <w:szCs w:val="21"/>
                <w:lang w:eastAsia="zh-CN"/>
              </w:rPr>
              <w:t>5%</w:t>
            </w:r>
          </w:p>
        </w:tc>
        <w:tc>
          <w:tcPr>
            <w:tcW w:w="6487" w:type="dxa"/>
            <w:gridSpan w:val="3"/>
          </w:tcPr>
          <w:p w:rsidR="009431E6" w:rsidRDefault="00FA6923" w:rsidP="009431E6">
            <w:pPr>
              <w:pStyle w:val="TableParagraph"/>
              <w:numPr>
                <w:ilvl w:val="0"/>
                <w:numId w:val="4"/>
              </w:numPr>
              <w:spacing w:line="360" w:lineRule="auto"/>
              <w:rPr>
                <w:rFonts w:asciiTheme="majorEastAsia" w:eastAsiaTheme="majorEastAsia" w:hAnsiTheme="majorEastAsia"/>
                <w:sz w:val="21"/>
                <w:szCs w:val="21"/>
                <w:lang w:eastAsia="zh-CN"/>
              </w:rPr>
            </w:pPr>
            <w:r w:rsidRPr="00A9418F">
              <w:rPr>
                <w:rFonts w:asciiTheme="majorEastAsia" w:eastAsiaTheme="majorEastAsia" w:hAnsiTheme="majorEastAsia" w:hint="eastAsia"/>
                <w:sz w:val="21"/>
                <w:szCs w:val="21"/>
                <w:lang w:eastAsia="zh-CN"/>
              </w:rPr>
              <w:t>公司资质要求：营业执照，质量管理体系认证证书，检验检测报告.</w:t>
            </w:r>
          </w:p>
          <w:p w:rsidR="00316E94" w:rsidRPr="00A9418F" w:rsidRDefault="00E47446" w:rsidP="009431E6">
            <w:pPr>
              <w:pStyle w:val="TableParagraph"/>
              <w:spacing w:line="360" w:lineRule="auto"/>
              <w:ind w:left="360"/>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销售授权书。</w:t>
            </w:r>
            <w:r w:rsidR="00FA6923" w:rsidRPr="00A9418F">
              <w:rPr>
                <w:rFonts w:asciiTheme="majorEastAsia" w:eastAsiaTheme="majorEastAsia" w:hAnsiTheme="majorEastAsia" w:hint="eastAsia"/>
                <w:sz w:val="21"/>
                <w:szCs w:val="21"/>
                <w:lang w:eastAsia="zh-CN"/>
              </w:rPr>
              <w:t>2分</w:t>
            </w:r>
          </w:p>
          <w:p w:rsidR="00316E94" w:rsidRPr="00A9418F" w:rsidRDefault="00A5002B">
            <w:pPr>
              <w:pStyle w:val="TableParagraph"/>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2、</w:t>
            </w:r>
            <w:r w:rsidR="00FA6923" w:rsidRPr="00A9418F">
              <w:rPr>
                <w:rFonts w:asciiTheme="majorEastAsia" w:eastAsiaTheme="majorEastAsia" w:hAnsiTheme="majorEastAsia" w:hint="eastAsia"/>
                <w:sz w:val="21"/>
                <w:szCs w:val="21"/>
                <w:lang w:eastAsia="zh-CN"/>
              </w:rPr>
              <w:t>近二年（</w:t>
            </w:r>
            <w:r w:rsidR="00FA6923" w:rsidRPr="00A9418F">
              <w:rPr>
                <w:rFonts w:asciiTheme="majorEastAsia" w:eastAsiaTheme="majorEastAsia" w:hAnsiTheme="majorEastAsia"/>
                <w:sz w:val="21"/>
                <w:szCs w:val="21"/>
                <w:lang w:eastAsia="zh-CN"/>
              </w:rPr>
              <w:t>201</w:t>
            </w:r>
            <w:r w:rsidR="00FA6923" w:rsidRPr="00A9418F">
              <w:rPr>
                <w:rFonts w:asciiTheme="majorEastAsia" w:eastAsiaTheme="majorEastAsia" w:hAnsiTheme="majorEastAsia" w:hint="eastAsia"/>
                <w:sz w:val="21"/>
                <w:szCs w:val="21"/>
                <w:lang w:eastAsia="zh-CN"/>
              </w:rPr>
              <w:t>7年</w:t>
            </w:r>
            <w:r w:rsidR="00FA6923" w:rsidRPr="00A9418F">
              <w:rPr>
                <w:rFonts w:asciiTheme="majorEastAsia" w:eastAsiaTheme="majorEastAsia" w:hAnsiTheme="majorEastAsia"/>
                <w:sz w:val="21"/>
                <w:szCs w:val="21"/>
                <w:lang w:eastAsia="zh-CN"/>
              </w:rPr>
              <w:t xml:space="preserve"> 1</w:t>
            </w:r>
            <w:r w:rsidR="00FA6923" w:rsidRPr="00A9418F">
              <w:rPr>
                <w:rFonts w:asciiTheme="majorEastAsia" w:eastAsiaTheme="majorEastAsia" w:hAnsiTheme="majorEastAsia" w:hint="eastAsia"/>
                <w:sz w:val="21"/>
                <w:szCs w:val="21"/>
                <w:lang w:eastAsia="zh-CN"/>
              </w:rPr>
              <w:t>月</w:t>
            </w:r>
            <w:r w:rsidR="00FA6923" w:rsidRPr="00A9418F">
              <w:rPr>
                <w:rFonts w:asciiTheme="majorEastAsia" w:eastAsiaTheme="majorEastAsia" w:hAnsiTheme="majorEastAsia"/>
                <w:sz w:val="21"/>
                <w:szCs w:val="21"/>
                <w:lang w:eastAsia="zh-CN"/>
              </w:rPr>
              <w:t xml:space="preserve"> 1</w:t>
            </w:r>
            <w:r w:rsidR="00FA6923" w:rsidRPr="00A9418F">
              <w:rPr>
                <w:rFonts w:asciiTheme="majorEastAsia" w:eastAsiaTheme="majorEastAsia" w:hAnsiTheme="majorEastAsia" w:hint="eastAsia"/>
                <w:sz w:val="21"/>
                <w:szCs w:val="21"/>
                <w:lang w:eastAsia="zh-CN"/>
              </w:rPr>
              <w:t>日至本项目投标截止时间止）</w:t>
            </w:r>
            <w:r w:rsidR="00E47446">
              <w:rPr>
                <w:rFonts w:asciiTheme="majorEastAsia" w:eastAsiaTheme="majorEastAsia" w:hAnsiTheme="majorEastAsia" w:hint="eastAsia"/>
                <w:sz w:val="21"/>
                <w:szCs w:val="21"/>
                <w:lang w:eastAsia="zh-CN"/>
              </w:rPr>
              <w:t>销售</w:t>
            </w:r>
            <w:r w:rsidR="00FA6923" w:rsidRPr="00A9418F">
              <w:rPr>
                <w:rFonts w:asciiTheme="majorEastAsia" w:eastAsiaTheme="majorEastAsia" w:hAnsiTheme="majorEastAsia" w:hint="eastAsia"/>
                <w:sz w:val="21"/>
                <w:szCs w:val="21"/>
                <w:lang w:eastAsia="zh-CN"/>
              </w:rPr>
              <w:t>商应具有在国内销售过同类</w:t>
            </w:r>
            <w:r w:rsidR="00E47446">
              <w:rPr>
                <w:rFonts w:asciiTheme="majorEastAsia" w:eastAsiaTheme="majorEastAsia" w:hAnsiTheme="majorEastAsia" w:hint="eastAsia"/>
                <w:sz w:val="21"/>
                <w:szCs w:val="21"/>
                <w:lang w:eastAsia="zh-CN"/>
              </w:rPr>
              <w:t>产品</w:t>
            </w:r>
            <w:r w:rsidR="00FA6923" w:rsidRPr="00A9418F">
              <w:rPr>
                <w:rFonts w:asciiTheme="majorEastAsia" w:eastAsiaTheme="majorEastAsia" w:hAnsiTheme="majorEastAsia" w:hint="eastAsia"/>
                <w:sz w:val="21"/>
                <w:szCs w:val="21"/>
                <w:lang w:eastAsia="zh-CN"/>
              </w:rPr>
              <w:t>业绩（附合同协议书的复印件），每提供</w:t>
            </w:r>
            <w:r w:rsidR="00FA6923" w:rsidRPr="00A9418F">
              <w:rPr>
                <w:rFonts w:asciiTheme="majorEastAsia" w:eastAsiaTheme="majorEastAsia" w:hAnsiTheme="majorEastAsia"/>
                <w:sz w:val="21"/>
                <w:szCs w:val="21"/>
                <w:lang w:eastAsia="zh-CN"/>
              </w:rPr>
              <w:t>1</w:t>
            </w:r>
            <w:r w:rsidR="00FA6923" w:rsidRPr="00A9418F">
              <w:rPr>
                <w:rFonts w:asciiTheme="majorEastAsia" w:eastAsiaTheme="majorEastAsia" w:hAnsiTheme="majorEastAsia" w:hint="eastAsia"/>
                <w:sz w:val="21"/>
                <w:szCs w:val="21"/>
                <w:lang w:eastAsia="zh-CN"/>
              </w:rPr>
              <w:t>个有效的业绩得</w:t>
            </w:r>
            <w:r w:rsidR="00FA6923" w:rsidRPr="00A9418F">
              <w:rPr>
                <w:rFonts w:asciiTheme="majorEastAsia" w:eastAsiaTheme="majorEastAsia" w:hAnsiTheme="majorEastAsia"/>
                <w:sz w:val="21"/>
                <w:szCs w:val="21"/>
                <w:lang w:eastAsia="zh-CN"/>
              </w:rPr>
              <w:t>1</w:t>
            </w:r>
            <w:r w:rsidR="00FA6923" w:rsidRPr="00A9418F">
              <w:rPr>
                <w:rFonts w:asciiTheme="majorEastAsia" w:eastAsiaTheme="majorEastAsia" w:hAnsiTheme="majorEastAsia" w:hint="eastAsia"/>
                <w:sz w:val="21"/>
                <w:szCs w:val="21"/>
                <w:lang w:eastAsia="zh-CN"/>
              </w:rPr>
              <w:t>分，最高得3分。</w:t>
            </w:r>
          </w:p>
        </w:tc>
      </w:tr>
      <w:tr w:rsidR="00316E94" w:rsidRPr="00A9418F">
        <w:trPr>
          <w:jc w:val="center"/>
        </w:trPr>
        <w:tc>
          <w:tcPr>
            <w:tcW w:w="855" w:type="dxa"/>
            <w:vMerge w:val="restart"/>
            <w:vAlign w:val="center"/>
          </w:tcPr>
          <w:p w:rsidR="00316E94" w:rsidRPr="00A9418F" w:rsidRDefault="00FA6923">
            <w:pPr>
              <w:pStyle w:val="TableParagraph"/>
              <w:spacing w:line="360" w:lineRule="auto"/>
              <w:jc w:val="center"/>
              <w:rPr>
                <w:rFonts w:asciiTheme="majorEastAsia" w:eastAsiaTheme="majorEastAsia" w:hAnsiTheme="majorEastAsia"/>
                <w:sz w:val="21"/>
                <w:szCs w:val="21"/>
              </w:rPr>
            </w:pPr>
            <w:r w:rsidRPr="00A9418F">
              <w:rPr>
                <w:rFonts w:asciiTheme="majorEastAsia" w:eastAsiaTheme="majorEastAsia" w:hAnsiTheme="majorEastAsia" w:hint="eastAsia"/>
                <w:sz w:val="21"/>
                <w:szCs w:val="21"/>
              </w:rPr>
              <w:t>技术评分标准</w:t>
            </w:r>
          </w:p>
        </w:tc>
        <w:tc>
          <w:tcPr>
            <w:tcW w:w="2350" w:type="dxa"/>
            <w:gridSpan w:val="2"/>
            <w:vAlign w:val="center"/>
          </w:tcPr>
          <w:p w:rsidR="00316E94" w:rsidRPr="00A9418F" w:rsidRDefault="00FA6923">
            <w:pPr>
              <w:pStyle w:val="TableParagraph"/>
              <w:spacing w:line="360" w:lineRule="auto"/>
              <w:jc w:val="center"/>
              <w:rPr>
                <w:rFonts w:asciiTheme="majorEastAsia" w:eastAsiaTheme="majorEastAsia" w:hAnsiTheme="majorEastAsia"/>
                <w:sz w:val="21"/>
                <w:szCs w:val="21"/>
                <w:lang w:eastAsia="zh-CN"/>
              </w:rPr>
            </w:pPr>
            <w:r w:rsidRPr="00A9418F">
              <w:rPr>
                <w:rFonts w:asciiTheme="majorEastAsia" w:eastAsiaTheme="majorEastAsia" w:hAnsiTheme="majorEastAsia" w:hint="eastAsia"/>
                <w:sz w:val="21"/>
                <w:szCs w:val="21"/>
              </w:rPr>
              <w:t>对投标设备整体评价</w:t>
            </w:r>
            <w:r w:rsidR="005D49C4">
              <w:rPr>
                <w:rFonts w:asciiTheme="majorEastAsia" w:eastAsiaTheme="majorEastAsia" w:hAnsiTheme="majorEastAsia" w:hint="eastAsia"/>
                <w:sz w:val="21"/>
                <w:szCs w:val="21"/>
                <w:lang w:eastAsia="zh-CN"/>
              </w:rPr>
              <w:t>10</w:t>
            </w:r>
            <w:r w:rsidRPr="00A9418F">
              <w:rPr>
                <w:rFonts w:asciiTheme="majorEastAsia" w:eastAsiaTheme="majorEastAsia" w:hAnsiTheme="majorEastAsia" w:hint="eastAsia"/>
                <w:sz w:val="21"/>
                <w:szCs w:val="21"/>
                <w:lang w:eastAsia="zh-CN"/>
              </w:rPr>
              <w:t>%</w:t>
            </w:r>
          </w:p>
        </w:tc>
        <w:tc>
          <w:tcPr>
            <w:tcW w:w="6487" w:type="dxa"/>
            <w:gridSpan w:val="3"/>
          </w:tcPr>
          <w:p w:rsidR="00316E94" w:rsidRPr="00A9418F" w:rsidRDefault="00FA6923">
            <w:pPr>
              <w:pStyle w:val="TableParagraph"/>
              <w:spacing w:line="360" w:lineRule="auto"/>
              <w:rPr>
                <w:rFonts w:asciiTheme="majorEastAsia" w:eastAsiaTheme="majorEastAsia" w:hAnsiTheme="majorEastAsia"/>
                <w:iCs/>
                <w:sz w:val="21"/>
                <w:szCs w:val="21"/>
                <w:lang w:eastAsia="zh-CN"/>
              </w:rPr>
            </w:pPr>
            <w:r w:rsidRPr="00A9418F">
              <w:rPr>
                <w:rFonts w:asciiTheme="majorEastAsia" w:eastAsiaTheme="majorEastAsia" w:hAnsiTheme="majorEastAsia" w:hint="eastAsia"/>
                <w:iCs/>
                <w:sz w:val="21"/>
                <w:szCs w:val="21"/>
                <w:lang w:eastAsia="zh-CN"/>
              </w:rPr>
              <w:t>按</w:t>
            </w:r>
            <w:r w:rsidR="009431E6">
              <w:rPr>
                <w:rFonts w:asciiTheme="majorEastAsia" w:eastAsiaTheme="majorEastAsia" w:hAnsiTheme="majorEastAsia" w:hint="eastAsia"/>
                <w:iCs/>
                <w:sz w:val="21"/>
                <w:szCs w:val="21"/>
                <w:lang w:eastAsia="zh-CN"/>
              </w:rPr>
              <w:t>标准</w:t>
            </w:r>
            <w:r w:rsidRPr="00A9418F">
              <w:rPr>
                <w:rFonts w:asciiTheme="majorEastAsia" w:eastAsiaTheme="majorEastAsia" w:hAnsiTheme="majorEastAsia" w:hint="eastAsia"/>
                <w:iCs/>
                <w:sz w:val="21"/>
                <w:szCs w:val="21"/>
                <w:lang w:eastAsia="zh-CN"/>
              </w:rPr>
              <w:t>配置设备，满分</w:t>
            </w:r>
            <w:r w:rsidR="005D49C4">
              <w:rPr>
                <w:rFonts w:asciiTheme="majorEastAsia" w:eastAsiaTheme="majorEastAsia" w:hAnsiTheme="majorEastAsia" w:hint="eastAsia"/>
                <w:iCs/>
                <w:sz w:val="21"/>
                <w:szCs w:val="21"/>
                <w:lang w:eastAsia="zh-CN"/>
              </w:rPr>
              <w:t>10</w:t>
            </w:r>
            <w:r w:rsidRPr="00A9418F">
              <w:rPr>
                <w:rFonts w:asciiTheme="majorEastAsia" w:eastAsiaTheme="majorEastAsia" w:hAnsiTheme="majorEastAsia" w:hint="eastAsia"/>
                <w:iCs/>
                <w:sz w:val="21"/>
                <w:szCs w:val="21"/>
                <w:lang w:eastAsia="zh-CN"/>
              </w:rPr>
              <w:t>分。</w:t>
            </w:r>
          </w:p>
          <w:p w:rsidR="00316E94" w:rsidRPr="00A9418F" w:rsidRDefault="00FA6923">
            <w:pPr>
              <w:pStyle w:val="TableParagraph"/>
              <w:spacing w:line="360" w:lineRule="auto"/>
              <w:rPr>
                <w:rFonts w:asciiTheme="majorEastAsia" w:eastAsiaTheme="majorEastAsia" w:hAnsiTheme="majorEastAsia"/>
                <w:iCs/>
                <w:sz w:val="21"/>
                <w:szCs w:val="21"/>
                <w:lang w:eastAsia="zh-CN"/>
              </w:rPr>
            </w:pPr>
            <w:r w:rsidRPr="00A9418F">
              <w:rPr>
                <w:rFonts w:asciiTheme="majorEastAsia" w:eastAsiaTheme="majorEastAsia" w:hAnsiTheme="majorEastAsia" w:hint="eastAsia"/>
                <w:iCs/>
                <w:sz w:val="21"/>
                <w:szCs w:val="21"/>
                <w:lang w:eastAsia="zh-CN"/>
              </w:rPr>
              <w:t>每缺少一项扣5分，扣完为止。</w:t>
            </w:r>
          </w:p>
        </w:tc>
      </w:tr>
      <w:tr w:rsidR="00316E94" w:rsidRPr="00A9418F">
        <w:trPr>
          <w:jc w:val="center"/>
        </w:trPr>
        <w:tc>
          <w:tcPr>
            <w:tcW w:w="855" w:type="dxa"/>
            <w:vMerge/>
          </w:tcPr>
          <w:p w:rsidR="00316E94" w:rsidRPr="00A9418F" w:rsidRDefault="00316E94">
            <w:pPr>
              <w:spacing w:line="360" w:lineRule="auto"/>
              <w:rPr>
                <w:rFonts w:asciiTheme="majorEastAsia" w:eastAsiaTheme="majorEastAsia" w:hAnsiTheme="majorEastAsia"/>
                <w:szCs w:val="21"/>
              </w:rPr>
            </w:pPr>
          </w:p>
        </w:tc>
        <w:tc>
          <w:tcPr>
            <w:tcW w:w="2350" w:type="dxa"/>
            <w:gridSpan w:val="2"/>
            <w:vAlign w:val="center"/>
          </w:tcPr>
          <w:p w:rsidR="00316E94" w:rsidRPr="00A9418F" w:rsidRDefault="00FA6923">
            <w:pPr>
              <w:pStyle w:val="TableParagraph"/>
              <w:spacing w:line="360" w:lineRule="auto"/>
              <w:jc w:val="center"/>
              <w:rPr>
                <w:rFonts w:asciiTheme="majorEastAsia" w:eastAsiaTheme="majorEastAsia" w:hAnsiTheme="majorEastAsia"/>
                <w:sz w:val="21"/>
                <w:szCs w:val="21"/>
                <w:lang w:eastAsia="zh-CN"/>
              </w:rPr>
            </w:pPr>
            <w:r w:rsidRPr="00A9418F">
              <w:rPr>
                <w:rFonts w:asciiTheme="majorEastAsia" w:eastAsiaTheme="majorEastAsia" w:hAnsiTheme="majorEastAsia" w:hint="eastAsia"/>
                <w:sz w:val="21"/>
                <w:szCs w:val="21"/>
                <w:lang w:eastAsia="zh-CN"/>
              </w:rPr>
              <w:t>技术功能要求</w:t>
            </w:r>
            <w:r w:rsidR="005D49C4">
              <w:rPr>
                <w:rFonts w:asciiTheme="majorEastAsia" w:eastAsiaTheme="majorEastAsia" w:hAnsiTheme="majorEastAsia" w:hint="eastAsia"/>
                <w:sz w:val="21"/>
                <w:szCs w:val="21"/>
                <w:lang w:eastAsia="zh-CN"/>
              </w:rPr>
              <w:t>15</w:t>
            </w:r>
            <w:r w:rsidRPr="00A9418F">
              <w:rPr>
                <w:rFonts w:asciiTheme="majorEastAsia" w:eastAsiaTheme="majorEastAsia" w:hAnsiTheme="majorEastAsia" w:hint="eastAsia"/>
                <w:sz w:val="21"/>
                <w:szCs w:val="21"/>
                <w:lang w:eastAsia="zh-CN"/>
              </w:rPr>
              <w:t>%</w:t>
            </w:r>
          </w:p>
        </w:tc>
        <w:tc>
          <w:tcPr>
            <w:tcW w:w="6487" w:type="dxa"/>
            <w:gridSpan w:val="3"/>
            <w:vAlign w:val="center"/>
          </w:tcPr>
          <w:p w:rsidR="002831F9" w:rsidRPr="00764A35" w:rsidRDefault="002831F9" w:rsidP="002831F9">
            <w:pPr>
              <w:ind w:firstLineChars="150" w:firstLine="315"/>
              <w:rPr>
                <w:szCs w:val="21"/>
              </w:rPr>
            </w:pPr>
            <w:r w:rsidRPr="00764A35">
              <w:rPr>
                <w:rFonts w:hint="eastAsia"/>
                <w:szCs w:val="21"/>
              </w:rPr>
              <w:t>氢气还原炉，真空胆采用耐高温不锈钢</w:t>
            </w:r>
            <w:r w:rsidRPr="00764A35">
              <w:rPr>
                <w:rFonts w:hint="eastAsia"/>
                <w:szCs w:val="21"/>
              </w:rPr>
              <w:t>310S</w:t>
            </w:r>
            <w:r w:rsidRPr="00764A35">
              <w:rPr>
                <w:rFonts w:hint="eastAsia"/>
                <w:szCs w:val="21"/>
              </w:rPr>
              <w:t>材质（并且耐轻微腐蚀）；标配真空度可达</w:t>
            </w:r>
            <w:r w:rsidRPr="00764A35">
              <w:rPr>
                <w:rFonts w:hint="eastAsia"/>
                <w:szCs w:val="21"/>
              </w:rPr>
              <w:t>10pa</w:t>
            </w:r>
            <w:r w:rsidRPr="00764A35">
              <w:rPr>
                <w:rFonts w:hint="eastAsia"/>
                <w:szCs w:val="21"/>
              </w:rPr>
              <w:t>以内</w:t>
            </w:r>
            <w:r w:rsidRPr="00764A35">
              <w:rPr>
                <w:rFonts w:hint="eastAsia"/>
                <w:szCs w:val="21"/>
              </w:rPr>
              <w:t>,</w:t>
            </w:r>
            <w:r w:rsidRPr="00764A35">
              <w:rPr>
                <w:rFonts w:hint="eastAsia"/>
                <w:szCs w:val="21"/>
              </w:rPr>
              <w:t>气氛极限压力可达</w:t>
            </w:r>
            <w:r w:rsidRPr="00764A35">
              <w:rPr>
                <w:rFonts w:hint="eastAsia"/>
                <w:szCs w:val="21"/>
              </w:rPr>
              <w:t xml:space="preserve">0.04Mpa, </w:t>
            </w:r>
            <w:r w:rsidRPr="00764A35">
              <w:rPr>
                <w:rFonts w:hint="eastAsia"/>
                <w:szCs w:val="21"/>
              </w:rPr>
              <w:t>加热器采用电阻丝进行环形对辐射加热；有效保证了较好温度均匀度；采用</w:t>
            </w:r>
            <w:r w:rsidRPr="00764A35">
              <w:rPr>
                <w:rFonts w:hint="eastAsia"/>
                <w:szCs w:val="21"/>
              </w:rPr>
              <w:t>PID</w:t>
            </w:r>
            <w:r w:rsidRPr="00764A35">
              <w:rPr>
                <w:rFonts w:hint="eastAsia"/>
                <w:szCs w:val="21"/>
              </w:rPr>
              <w:t>温控调节，使炉温控制精度达到±</w:t>
            </w:r>
            <w:r w:rsidRPr="00764A35">
              <w:rPr>
                <w:rFonts w:hint="eastAsia"/>
                <w:szCs w:val="21"/>
              </w:rPr>
              <w:t>1</w:t>
            </w:r>
            <w:r w:rsidRPr="00764A35">
              <w:rPr>
                <w:rFonts w:hint="eastAsia"/>
                <w:szCs w:val="21"/>
              </w:rPr>
              <w:t>℃</w:t>
            </w:r>
            <w:r w:rsidRPr="00764A35">
              <w:rPr>
                <w:rFonts w:hint="eastAsia"/>
                <w:szCs w:val="21"/>
              </w:rPr>
              <w:t xml:space="preserve">; </w:t>
            </w:r>
          </w:p>
          <w:p w:rsidR="002831F9" w:rsidRPr="00764A35" w:rsidRDefault="002831F9" w:rsidP="002831F9">
            <w:pPr>
              <w:rPr>
                <w:szCs w:val="21"/>
              </w:rPr>
            </w:pPr>
            <w:r w:rsidRPr="00764A35">
              <w:rPr>
                <w:rFonts w:hint="eastAsia"/>
                <w:szCs w:val="21"/>
              </w:rPr>
              <w:t>1</w:t>
            </w:r>
            <w:r w:rsidRPr="00764A35">
              <w:rPr>
                <w:rFonts w:hint="eastAsia"/>
                <w:szCs w:val="21"/>
              </w:rPr>
              <w:t>、使用温度：≤</w:t>
            </w:r>
            <w:r w:rsidRPr="00764A35">
              <w:rPr>
                <w:rFonts w:hint="eastAsia"/>
                <w:szCs w:val="21"/>
              </w:rPr>
              <w:t>1000</w:t>
            </w:r>
            <w:r w:rsidRPr="00764A35">
              <w:rPr>
                <w:rFonts w:hint="eastAsia"/>
                <w:szCs w:val="21"/>
              </w:rPr>
              <w:t>℃</w:t>
            </w:r>
          </w:p>
          <w:p w:rsidR="002831F9" w:rsidRPr="00764A35" w:rsidRDefault="002831F9" w:rsidP="002831F9">
            <w:pPr>
              <w:rPr>
                <w:szCs w:val="21"/>
              </w:rPr>
            </w:pPr>
            <w:r w:rsidRPr="00764A35">
              <w:rPr>
                <w:rFonts w:hint="eastAsia"/>
                <w:szCs w:val="21"/>
              </w:rPr>
              <w:t>2</w:t>
            </w:r>
            <w:r w:rsidRPr="00764A35">
              <w:rPr>
                <w:rFonts w:hint="eastAsia"/>
                <w:szCs w:val="21"/>
              </w:rPr>
              <w:t>、控制精度：≤±</w:t>
            </w:r>
            <w:r w:rsidRPr="00764A35">
              <w:rPr>
                <w:rFonts w:hint="eastAsia"/>
                <w:szCs w:val="21"/>
              </w:rPr>
              <w:t>1</w:t>
            </w:r>
            <w:r w:rsidRPr="00764A35">
              <w:rPr>
                <w:rFonts w:hint="eastAsia"/>
                <w:szCs w:val="21"/>
              </w:rPr>
              <w:t>℃</w:t>
            </w:r>
          </w:p>
          <w:p w:rsidR="002831F9" w:rsidRPr="00764A35" w:rsidRDefault="002831F9" w:rsidP="002831F9">
            <w:pPr>
              <w:rPr>
                <w:szCs w:val="21"/>
              </w:rPr>
            </w:pPr>
            <w:r w:rsidRPr="00764A35">
              <w:rPr>
                <w:rFonts w:hint="eastAsia"/>
                <w:szCs w:val="21"/>
              </w:rPr>
              <w:t>3</w:t>
            </w:r>
            <w:r w:rsidRPr="00764A35">
              <w:rPr>
                <w:rFonts w:hint="eastAsia"/>
                <w:szCs w:val="21"/>
              </w:rPr>
              <w:t>、升温速率：≤</w:t>
            </w:r>
            <w:r w:rsidRPr="00764A35">
              <w:rPr>
                <w:rFonts w:hint="eastAsia"/>
                <w:szCs w:val="21"/>
              </w:rPr>
              <w:t>20</w:t>
            </w:r>
            <w:r w:rsidRPr="00764A35">
              <w:rPr>
                <w:rFonts w:hint="eastAsia"/>
                <w:szCs w:val="21"/>
              </w:rPr>
              <w:t>℃</w:t>
            </w:r>
            <w:r w:rsidRPr="00764A35">
              <w:rPr>
                <w:rFonts w:hint="eastAsia"/>
                <w:szCs w:val="21"/>
              </w:rPr>
              <w:t>/MIN</w:t>
            </w:r>
          </w:p>
          <w:p w:rsidR="002831F9" w:rsidRPr="00764A35" w:rsidRDefault="002831F9" w:rsidP="002831F9">
            <w:pPr>
              <w:rPr>
                <w:szCs w:val="21"/>
              </w:rPr>
            </w:pPr>
            <w:r w:rsidRPr="00764A35">
              <w:rPr>
                <w:rFonts w:hint="eastAsia"/>
                <w:szCs w:val="21"/>
              </w:rPr>
              <w:t>4</w:t>
            </w:r>
            <w:r w:rsidRPr="00764A35">
              <w:rPr>
                <w:rFonts w:hint="eastAsia"/>
                <w:szCs w:val="21"/>
              </w:rPr>
              <w:t>、真空度：</w:t>
            </w:r>
            <w:r w:rsidRPr="00764A35">
              <w:rPr>
                <w:rFonts w:hint="eastAsia"/>
                <w:szCs w:val="21"/>
              </w:rPr>
              <w:t xml:space="preserve">  </w:t>
            </w:r>
            <w:r w:rsidRPr="00764A35">
              <w:rPr>
                <w:rFonts w:hint="eastAsia"/>
                <w:szCs w:val="21"/>
              </w:rPr>
              <w:t>≤</w:t>
            </w:r>
            <w:r w:rsidRPr="00764A35">
              <w:rPr>
                <w:rFonts w:hint="eastAsia"/>
                <w:szCs w:val="21"/>
              </w:rPr>
              <w:t>10PA</w:t>
            </w:r>
          </w:p>
          <w:p w:rsidR="002831F9" w:rsidRPr="00764A35" w:rsidRDefault="002831F9" w:rsidP="002831F9">
            <w:pPr>
              <w:rPr>
                <w:szCs w:val="21"/>
              </w:rPr>
            </w:pPr>
            <w:r w:rsidRPr="00764A35">
              <w:rPr>
                <w:rFonts w:hint="eastAsia"/>
                <w:szCs w:val="21"/>
              </w:rPr>
              <w:t>5</w:t>
            </w:r>
            <w:r w:rsidRPr="00764A35">
              <w:rPr>
                <w:rFonts w:hint="eastAsia"/>
                <w:szCs w:val="21"/>
              </w:rPr>
              <w:t>、气氛压力：≤</w:t>
            </w:r>
            <w:r w:rsidRPr="00764A35">
              <w:rPr>
                <w:rFonts w:hint="eastAsia"/>
                <w:szCs w:val="21"/>
              </w:rPr>
              <w:t>0.04MPA</w:t>
            </w:r>
          </w:p>
          <w:p w:rsidR="002831F9" w:rsidRPr="00764A35" w:rsidRDefault="002831F9" w:rsidP="002831F9">
            <w:pPr>
              <w:rPr>
                <w:szCs w:val="21"/>
              </w:rPr>
            </w:pPr>
            <w:r w:rsidRPr="00764A35">
              <w:rPr>
                <w:rFonts w:hint="eastAsia"/>
                <w:szCs w:val="21"/>
              </w:rPr>
              <w:t>6</w:t>
            </w:r>
            <w:r w:rsidRPr="00764A35">
              <w:rPr>
                <w:rFonts w:hint="eastAsia"/>
                <w:szCs w:val="21"/>
              </w:rPr>
              <w:t>、通气类型：氢气和氮气</w:t>
            </w:r>
          </w:p>
          <w:p w:rsidR="002831F9" w:rsidRPr="00764A35" w:rsidRDefault="002831F9" w:rsidP="002831F9">
            <w:pPr>
              <w:rPr>
                <w:szCs w:val="21"/>
              </w:rPr>
            </w:pPr>
            <w:r w:rsidRPr="00764A35">
              <w:rPr>
                <w:rFonts w:hint="eastAsia"/>
                <w:szCs w:val="21"/>
              </w:rPr>
              <w:t>7</w:t>
            </w:r>
            <w:r w:rsidRPr="00764A35">
              <w:rPr>
                <w:rFonts w:hint="eastAsia"/>
                <w:szCs w:val="21"/>
              </w:rPr>
              <w:t>、使用空间：</w:t>
            </w:r>
            <w:r w:rsidRPr="00764A35">
              <w:rPr>
                <w:rFonts w:hint="eastAsia"/>
                <w:szCs w:val="21"/>
              </w:rPr>
              <w:t>500X400X400mm</w:t>
            </w:r>
            <w:r w:rsidRPr="00764A35">
              <w:rPr>
                <w:rFonts w:hint="eastAsia"/>
                <w:szCs w:val="21"/>
              </w:rPr>
              <w:t>（长</w:t>
            </w:r>
            <w:r w:rsidRPr="00764A35">
              <w:rPr>
                <w:rFonts w:hint="eastAsia"/>
                <w:szCs w:val="21"/>
              </w:rPr>
              <w:t>X</w:t>
            </w:r>
            <w:r w:rsidRPr="00764A35">
              <w:rPr>
                <w:rFonts w:hint="eastAsia"/>
                <w:szCs w:val="21"/>
              </w:rPr>
              <w:t>宽</w:t>
            </w:r>
            <w:r w:rsidRPr="00764A35">
              <w:rPr>
                <w:rFonts w:hint="eastAsia"/>
                <w:szCs w:val="21"/>
              </w:rPr>
              <w:t>X</w:t>
            </w:r>
            <w:r w:rsidRPr="00764A35">
              <w:rPr>
                <w:rFonts w:hint="eastAsia"/>
                <w:szCs w:val="21"/>
              </w:rPr>
              <w:t>高）</w:t>
            </w:r>
          </w:p>
          <w:p w:rsidR="002831F9" w:rsidRPr="00764A35" w:rsidRDefault="002831F9" w:rsidP="002831F9">
            <w:pPr>
              <w:rPr>
                <w:szCs w:val="21"/>
              </w:rPr>
            </w:pPr>
            <w:r w:rsidRPr="00764A35">
              <w:rPr>
                <w:rFonts w:hint="eastAsia"/>
                <w:szCs w:val="21"/>
              </w:rPr>
              <w:t>8</w:t>
            </w:r>
            <w:r w:rsidRPr="00764A35">
              <w:rPr>
                <w:rFonts w:hint="eastAsia"/>
                <w:szCs w:val="21"/>
              </w:rPr>
              <w:t>、尾气处理：带自动点火装置</w:t>
            </w:r>
          </w:p>
          <w:p w:rsidR="009A4D82" w:rsidRPr="002831F9" w:rsidRDefault="002831F9" w:rsidP="002831F9">
            <w:pPr>
              <w:rPr>
                <w:szCs w:val="21"/>
              </w:rPr>
            </w:pPr>
            <w:r w:rsidRPr="00764A35">
              <w:rPr>
                <w:rFonts w:hint="eastAsia"/>
                <w:szCs w:val="21"/>
              </w:rPr>
              <w:t>9</w:t>
            </w:r>
            <w:r w:rsidRPr="00764A35">
              <w:rPr>
                <w:rFonts w:hint="eastAsia"/>
                <w:szCs w:val="21"/>
              </w:rPr>
              <w:t>、安全防护：带氢气监测、超压报警、点火报警、超温报警等装置</w:t>
            </w:r>
          </w:p>
          <w:p w:rsidR="009A4D82" w:rsidRPr="00A71CBF" w:rsidRDefault="002831F9" w:rsidP="00A71CBF">
            <w:pPr>
              <w:rPr>
                <w:rFonts w:asciiTheme="majorEastAsia" w:eastAsiaTheme="majorEastAsia" w:hAnsiTheme="majorEastAsia"/>
                <w:iCs/>
                <w:szCs w:val="21"/>
              </w:rPr>
            </w:pPr>
            <w:r>
              <w:rPr>
                <w:rFonts w:asciiTheme="majorEastAsia" w:eastAsiaTheme="majorEastAsia" w:hAnsiTheme="majorEastAsia" w:hint="eastAsia"/>
                <w:szCs w:val="21"/>
              </w:rPr>
              <w:t>10</w:t>
            </w:r>
            <w:r w:rsidR="00A71CBF">
              <w:rPr>
                <w:rFonts w:asciiTheme="majorEastAsia" w:eastAsiaTheme="majorEastAsia" w:hAnsiTheme="majorEastAsia" w:hint="eastAsia"/>
                <w:szCs w:val="21"/>
              </w:rPr>
              <w:t>.</w:t>
            </w:r>
            <w:r w:rsidR="009A4D82" w:rsidRPr="00A71CBF">
              <w:rPr>
                <w:rFonts w:asciiTheme="majorEastAsia" w:eastAsiaTheme="majorEastAsia" w:hAnsiTheme="majorEastAsia" w:hint="eastAsia"/>
                <w:szCs w:val="21"/>
              </w:rPr>
              <w:t>提供完善的相关设备图纸及备件清单</w:t>
            </w:r>
          </w:p>
          <w:p w:rsidR="00316E94" w:rsidRPr="00A71CBF" w:rsidRDefault="00FA6923" w:rsidP="00A71CBF">
            <w:pPr>
              <w:pStyle w:val="af0"/>
              <w:ind w:left="360" w:firstLineChars="0" w:firstLine="0"/>
              <w:rPr>
                <w:rFonts w:asciiTheme="majorEastAsia" w:eastAsiaTheme="majorEastAsia" w:hAnsiTheme="majorEastAsia"/>
                <w:szCs w:val="21"/>
              </w:rPr>
            </w:pPr>
            <w:r w:rsidRPr="009A4D82">
              <w:rPr>
                <w:rFonts w:asciiTheme="majorEastAsia" w:eastAsiaTheme="majorEastAsia" w:hAnsiTheme="majorEastAsia" w:hint="eastAsia"/>
                <w:iCs/>
                <w:szCs w:val="21"/>
              </w:rPr>
              <w:t>满分为</w:t>
            </w:r>
            <w:r w:rsidR="005D49C4">
              <w:rPr>
                <w:rFonts w:asciiTheme="majorEastAsia" w:eastAsiaTheme="majorEastAsia" w:hAnsiTheme="majorEastAsia" w:hint="eastAsia"/>
                <w:iCs/>
                <w:szCs w:val="21"/>
              </w:rPr>
              <w:t>15</w:t>
            </w:r>
            <w:r w:rsidRPr="009A4D82">
              <w:rPr>
                <w:rFonts w:asciiTheme="majorEastAsia" w:eastAsiaTheme="majorEastAsia" w:hAnsiTheme="majorEastAsia" w:hint="eastAsia"/>
                <w:iCs/>
                <w:szCs w:val="21"/>
              </w:rPr>
              <w:t>分</w:t>
            </w:r>
            <w:r w:rsidRPr="00A9418F">
              <w:rPr>
                <w:rFonts w:asciiTheme="majorEastAsia" w:eastAsiaTheme="majorEastAsia" w:hAnsiTheme="majorEastAsia" w:hint="eastAsia"/>
                <w:iCs/>
                <w:szCs w:val="21"/>
              </w:rPr>
              <w:t>每缺少一项扣5分，扣完为止</w:t>
            </w:r>
          </w:p>
        </w:tc>
      </w:tr>
      <w:tr w:rsidR="00316E94" w:rsidRPr="00A9418F" w:rsidTr="00A71CBF">
        <w:trPr>
          <w:trHeight w:val="1356"/>
          <w:jc w:val="center"/>
        </w:trPr>
        <w:tc>
          <w:tcPr>
            <w:tcW w:w="855" w:type="dxa"/>
            <w:vMerge/>
          </w:tcPr>
          <w:p w:rsidR="00316E94" w:rsidRPr="00A9418F" w:rsidRDefault="00316E94">
            <w:pPr>
              <w:spacing w:line="360" w:lineRule="auto"/>
              <w:rPr>
                <w:rFonts w:asciiTheme="majorEastAsia" w:eastAsiaTheme="majorEastAsia" w:hAnsiTheme="majorEastAsia"/>
                <w:szCs w:val="21"/>
              </w:rPr>
            </w:pPr>
          </w:p>
        </w:tc>
        <w:tc>
          <w:tcPr>
            <w:tcW w:w="2350" w:type="dxa"/>
            <w:gridSpan w:val="2"/>
            <w:vAlign w:val="center"/>
          </w:tcPr>
          <w:p w:rsidR="00316E94" w:rsidRPr="00A9418F" w:rsidRDefault="00FA6923">
            <w:pPr>
              <w:pStyle w:val="TableParagraph"/>
              <w:spacing w:line="360" w:lineRule="auto"/>
              <w:jc w:val="center"/>
              <w:rPr>
                <w:rFonts w:asciiTheme="majorEastAsia" w:eastAsiaTheme="majorEastAsia" w:hAnsiTheme="majorEastAsia"/>
                <w:sz w:val="21"/>
                <w:szCs w:val="21"/>
                <w:lang w:eastAsia="zh-CN"/>
              </w:rPr>
            </w:pPr>
            <w:r w:rsidRPr="00A9418F">
              <w:rPr>
                <w:rFonts w:asciiTheme="majorEastAsia" w:eastAsiaTheme="majorEastAsia" w:hAnsiTheme="majorEastAsia" w:hint="eastAsia"/>
                <w:sz w:val="21"/>
                <w:szCs w:val="21"/>
                <w:lang w:eastAsia="zh-CN"/>
              </w:rPr>
              <w:t>对投标人技术服务和质保期服务能力的评价10%</w:t>
            </w:r>
          </w:p>
        </w:tc>
        <w:tc>
          <w:tcPr>
            <w:tcW w:w="6487" w:type="dxa"/>
            <w:gridSpan w:val="3"/>
          </w:tcPr>
          <w:p w:rsidR="00316E94" w:rsidRPr="00A9418F" w:rsidRDefault="00FA6923" w:rsidP="00A71CBF">
            <w:pPr>
              <w:pStyle w:val="TableParagraph"/>
              <w:numPr>
                <w:ilvl w:val="0"/>
                <w:numId w:val="2"/>
              </w:numPr>
              <w:rPr>
                <w:rFonts w:asciiTheme="majorEastAsia" w:eastAsiaTheme="majorEastAsia" w:hAnsiTheme="majorEastAsia"/>
                <w:sz w:val="21"/>
                <w:szCs w:val="21"/>
                <w:lang w:eastAsia="zh-CN"/>
              </w:rPr>
            </w:pPr>
            <w:r w:rsidRPr="00A9418F">
              <w:rPr>
                <w:rFonts w:asciiTheme="majorEastAsia" w:eastAsiaTheme="majorEastAsia" w:hAnsiTheme="majorEastAsia" w:hint="eastAsia"/>
                <w:sz w:val="21"/>
                <w:szCs w:val="21"/>
                <w:lang w:eastAsia="zh-CN"/>
              </w:rPr>
              <w:t>根据技术服务和质保期的售后服务方案的完整可行性进行评价，质保期为一年，得1分；质保期两年，得4分；质保期为三年，得8分。</w:t>
            </w:r>
          </w:p>
          <w:p w:rsidR="00316E94" w:rsidRPr="00A71CBF" w:rsidRDefault="00FA6923" w:rsidP="00A71CBF">
            <w:pPr>
              <w:pStyle w:val="TableParagraph"/>
              <w:rPr>
                <w:rFonts w:asciiTheme="majorEastAsia" w:eastAsiaTheme="majorEastAsia" w:hAnsiTheme="majorEastAsia"/>
                <w:sz w:val="21"/>
                <w:szCs w:val="21"/>
                <w:lang w:eastAsia="zh-CN"/>
              </w:rPr>
            </w:pPr>
            <w:r w:rsidRPr="00A9418F">
              <w:rPr>
                <w:rFonts w:asciiTheme="majorEastAsia" w:eastAsiaTheme="majorEastAsia" w:hAnsiTheme="majorEastAsia" w:hint="eastAsia"/>
                <w:sz w:val="21"/>
                <w:szCs w:val="21"/>
                <w:lang w:eastAsia="zh-CN"/>
              </w:rPr>
              <w:t>2、售后服务响应时间：接到维修电话2h达到现场，得2分，超过2h，的1分。</w:t>
            </w:r>
            <w:bookmarkStart w:id="1" w:name="_GoBack"/>
            <w:bookmarkEnd w:id="1"/>
            <w:r w:rsidR="00A86337" w:rsidRPr="00A9418F">
              <w:rPr>
                <w:rFonts w:asciiTheme="majorEastAsia" w:eastAsiaTheme="majorEastAsia" w:hAnsiTheme="majorEastAsia" w:hint="eastAsia"/>
                <w:sz w:val="21"/>
                <w:szCs w:val="21"/>
                <w:lang w:eastAsia="zh-CN"/>
              </w:rPr>
              <w:t>超过3h，不得分。</w:t>
            </w:r>
          </w:p>
        </w:tc>
      </w:tr>
      <w:tr w:rsidR="00D00796" w:rsidRPr="00A9418F" w:rsidTr="00CA167D">
        <w:trPr>
          <w:jc w:val="center"/>
        </w:trPr>
        <w:tc>
          <w:tcPr>
            <w:tcW w:w="855" w:type="dxa"/>
            <w:vAlign w:val="center"/>
          </w:tcPr>
          <w:p w:rsidR="00D00796" w:rsidRPr="00A9418F" w:rsidRDefault="00D00796">
            <w:pPr>
              <w:pStyle w:val="TableParagraph"/>
              <w:spacing w:line="360" w:lineRule="auto"/>
              <w:jc w:val="center"/>
              <w:rPr>
                <w:rFonts w:asciiTheme="majorEastAsia" w:eastAsiaTheme="majorEastAsia" w:hAnsiTheme="majorEastAsia"/>
                <w:sz w:val="21"/>
                <w:szCs w:val="21"/>
              </w:rPr>
            </w:pPr>
            <w:r w:rsidRPr="00A9418F">
              <w:rPr>
                <w:rFonts w:asciiTheme="majorEastAsia" w:eastAsiaTheme="majorEastAsia" w:hAnsiTheme="majorEastAsia" w:hint="eastAsia"/>
                <w:sz w:val="21"/>
                <w:szCs w:val="21"/>
              </w:rPr>
              <w:t>投标报价评分标准</w:t>
            </w:r>
          </w:p>
        </w:tc>
        <w:tc>
          <w:tcPr>
            <w:tcW w:w="2350" w:type="dxa"/>
            <w:gridSpan w:val="2"/>
            <w:vMerge w:val="restart"/>
            <w:vAlign w:val="center"/>
          </w:tcPr>
          <w:p w:rsidR="00D00796" w:rsidRPr="00A9418F" w:rsidRDefault="00D00796">
            <w:pPr>
              <w:pStyle w:val="TableParagraph"/>
              <w:spacing w:line="360" w:lineRule="auto"/>
              <w:jc w:val="center"/>
              <w:rPr>
                <w:rFonts w:asciiTheme="majorEastAsia" w:eastAsiaTheme="majorEastAsia" w:hAnsiTheme="majorEastAsia"/>
                <w:sz w:val="21"/>
                <w:szCs w:val="21"/>
                <w:lang w:eastAsia="zh-CN"/>
              </w:rPr>
            </w:pPr>
            <w:r w:rsidRPr="00A9418F">
              <w:rPr>
                <w:rFonts w:asciiTheme="majorEastAsia" w:eastAsiaTheme="majorEastAsia" w:hAnsiTheme="majorEastAsia" w:hint="eastAsia"/>
                <w:sz w:val="21"/>
                <w:szCs w:val="21"/>
              </w:rPr>
              <w:t>投标报价</w:t>
            </w:r>
            <w:r w:rsidR="005D49C4">
              <w:rPr>
                <w:rFonts w:asciiTheme="majorEastAsia" w:eastAsiaTheme="majorEastAsia" w:hAnsiTheme="majorEastAsia" w:hint="eastAsia"/>
                <w:sz w:val="21"/>
                <w:szCs w:val="21"/>
                <w:lang w:eastAsia="zh-CN"/>
              </w:rPr>
              <w:t>6</w:t>
            </w:r>
            <w:r w:rsidRPr="00A9418F">
              <w:rPr>
                <w:rFonts w:asciiTheme="majorEastAsia" w:eastAsiaTheme="majorEastAsia" w:hAnsiTheme="majorEastAsia" w:hint="eastAsia"/>
                <w:sz w:val="21"/>
                <w:szCs w:val="21"/>
                <w:lang w:eastAsia="zh-CN"/>
              </w:rPr>
              <w:t>0%</w:t>
            </w:r>
          </w:p>
          <w:p w:rsidR="00D00796" w:rsidRPr="00A9418F" w:rsidRDefault="00D00796" w:rsidP="00B21B46">
            <w:pPr>
              <w:pStyle w:val="TableParagraph"/>
              <w:spacing w:line="360" w:lineRule="auto"/>
              <w:jc w:val="center"/>
              <w:rPr>
                <w:rFonts w:asciiTheme="majorEastAsia" w:eastAsiaTheme="majorEastAsia" w:hAnsiTheme="majorEastAsia"/>
                <w:sz w:val="21"/>
                <w:szCs w:val="21"/>
                <w:lang w:eastAsia="zh-CN"/>
              </w:rPr>
            </w:pPr>
          </w:p>
        </w:tc>
        <w:tc>
          <w:tcPr>
            <w:tcW w:w="6487" w:type="dxa"/>
            <w:gridSpan w:val="3"/>
            <w:vAlign w:val="center"/>
          </w:tcPr>
          <w:p w:rsidR="00D00796" w:rsidRPr="00A9418F" w:rsidRDefault="00D00796" w:rsidP="00F60450">
            <w:pPr>
              <w:rPr>
                <w:rFonts w:asciiTheme="majorEastAsia" w:eastAsiaTheme="majorEastAsia" w:hAnsiTheme="majorEastAsia"/>
                <w:szCs w:val="21"/>
              </w:rPr>
            </w:pPr>
            <w:r w:rsidRPr="00A9418F">
              <w:rPr>
                <w:rFonts w:asciiTheme="majorEastAsia" w:eastAsiaTheme="majorEastAsia" w:hAnsiTheme="majorEastAsia"/>
                <w:szCs w:val="21"/>
              </w:rPr>
              <w:t>1</w:t>
            </w:r>
            <w:r w:rsidRPr="00A9418F">
              <w:rPr>
                <w:rFonts w:asciiTheme="majorEastAsia" w:eastAsiaTheme="majorEastAsia" w:hAnsiTheme="majorEastAsia" w:hint="eastAsia"/>
                <w:szCs w:val="21"/>
              </w:rPr>
              <w:t>）当有效投标家数为</w:t>
            </w:r>
            <w:r w:rsidRPr="00A9418F">
              <w:rPr>
                <w:rFonts w:asciiTheme="majorEastAsia" w:eastAsiaTheme="majorEastAsia" w:hAnsiTheme="majorEastAsia"/>
                <w:szCs w:val="21"/>
              </w:rPr>
              <w:t>5</w:t>
            </w:r>
            <w:r w:rsidRPr="00A9418F">
              <w:rPr>
                <w:rFonts w:asciiTheme="majorEastAsia" w:eastAsiaTheme="majorEastAsia" w:hAnsiTheme="majorEastAsia" w:hint="eastAsia"/>
                <w:szCs w:val="21"/>
              </w:rPr>
              <w:t>家以上（含</w:t>
            </w:r>
            <w:r w:rsidRPr="00A9418F">
              <w:rPr>
                <w:rFonts w:asciiTheme="majorEastAsia" w:eastAsiaTheme="majorEastAsia" w:hAnsiTheme="majorEastAsia"/>
                <w:szCs w:val="21"/>
              </w:rPr>
              <w:t>5</w:t>
            </w:r>
            <w:r w:rsidRPr="00A9418F">
              <w:rPr>
                <w:rFonts w:asciiTheme="majorEastAsia" w:eastAsiaTheme="majorEastAsia" w:hAnsiTheme="majorEastAsia" w:hint="eastAsia"/>
                <w:szCs w:val="21"/>
              </w:rPr>
              <w:t>家）时，去掉一个最高和最低投标报价，计算其余投标报价的算数平均值</w:t>
            </w:r>
            <w:r w:rsidRPr="00A9418F">
              <w:rPr>
                <w:rFonts w:asciiTheme="majorEastAsia" w:eastAsiaTheme="majorEastAsia" w:hAnsiTheme="majorEastAsia"/>
                <w:szCs w:val="21"/>
              </w:rPr>
              <w:t>A</w:t>
            </w:r>
            <w:r w:rsidRPr="00A9418F">
              <w:rPr>
                <w:rFonts w:asciiTheme="majorEastAsia" w:eastAsiaTheme="majorEastAsia" w:hAnsiTheme="majorEastAsia" w:hint="eastAsia"/>
                <w:szCs w:val="21"/>
              </w:rPr>
              <w:t>；</w:t>
            </w:r>
          </w:p>
          <w:p w:rsidR="00D00796" w:rsidRPr="00A9418F" w:rsidRDefault="00D00796" w:rsidP="00F60450">
            <w:pPr>
              <w:rPr>
                <w:rFonts w:asciiTheme="majorEastAsia" w:eastAsiaTheme="majorEastAsia" w:hAnsiTheme="majorEastAsia"/>
                <w:szCs w:val="21"/>
              </w:rPr>
            </w:pPr>
            <w:r w:rsidRPr="00A9418F">
              <w:rPr>
                <w:rFonts w:asciiTheme="majorEastAsia" w:eastAsiaTheme="majorEastAsia" w:hAnsiTheme="majorEastAsia"/>
                <w:szCs w:val="21"/>
              </w:rPr>
              <w:t>2</w:t>
            </w:r>
            <w:r w:rsidRPr="00A9418F">
              <w:rPr>
                <w:rFonts w:asciiTheme="majorEastAsia" w:eastAsiaTheme="majorEastAsia" w:hAnsiTheme="majorEastAsia" w:hint="eastAsia"/>
                <w:szCs w:val="21"/>
              </w:rPr>
              <w:t>）当有效投标家数少于</w:t>
            </w:r>
            <w:r w:rsidRPr="00A9418F">
              <w:rPr>
                <w:rFonts w:asciiTheme="majorEastAsia" w:eastAsiaTheme="majorEastAsia" w:hAnsiTheme="majorEastAsia"/>
                <w:szCs w:val="21"/>
              </w:rPr>
              <w:t>5</w:t>
            </w:r>
            <w:r w:rsidRPr="00A9418F">
              <w:rPr>
                <w:rFonts w:asciiTheme="majorEastAsia" w:eastAsiaTheme="majorEastAsia" w:hAnsiTheme="majorEastAsia" w:hint="eastAsia"/>
                <w:szCs w:val="21"/>
              </w:rPr>
              <w:t>家时，计算所有投标报价的算术平均值</w:t>
            </w:r>
            <w:r w:rsidRPr="00A9418F">
              <w:rPr>
                <w:rFonts w:asciiTheme="majorEastAsia" w:eastAsiaTheme="majorEastAsia" w:hAnsiTheme="majorEastAsia"/>
                <w:szCs w:val="21"/>
              </w:rPr>
              <w:t>B</w:t>
            </w:r>
            <w:r w:rsidRPr="00A9418F">
              <w:rPr>
                <w:rFonts w:asciiTheme="majorEastAsia" w:eastAsiaTheme="majorEastAsia" w:hAnsiTheme="majorEastAsia" w:hint="eastAsia"/>
                <w:szCs w:val="21"/>
              </w:rPr>
              <w:t>。</w:t>
            </w:r>
          </w:p>
          <w:p w:rsidR="00D00796" w:rsidRPr="00A9418F" w:rsidRDefault="00D00796" w:rsidP="00F60450">
            <w:pPr>
              <w:rPr>
                <w:rFonts w:asciiTheme="majorEastAsia" w:eastAsiaTheme="majorEastAsia" w:hAnsiTheme="majorEastAsia"/>
                <w:szCs w:val="21"/>
              </w:rPr>
            </w:pPr>
            <w:r w:rsidRPr="00A9418F">
              <w:rPr>
                <w:rFonts w:asciiTheme="majorEastAsia" w:eastAsiaTheme="majorEastAsia" w:hAnsiTheme="majorEastAsia"/>
                <w:szCs w:val="21"/>
              </w:rPr>
              <w:t>3</w:t>
            </w:r>
            <w:r w:rsidRPr="00A9418F">
              <w:rPr>
                <w:rFonts w:asciiTheme="majorEastAsia" w:eastAsiaTheme="majorEastAsia" w:hAnsiTheme="majorEastAsia" w:hint="eastAsia"/>
                <w:szCs w:val="21"/>
              </w:rPr>
              <w:t>）评标基准价</w:t>
            </w:r>
            <w:r w:rsidRPr="00A9418F">
              <w:rPr>
                <w:rFonts w:asciiTheme="majorEastAsia" w:eastAsiaTheme="majorEastAsia" w:hAnsiTheme="majorEastAsia"/>
                <w:szCs w:val="21"/>
              </w:rPr>
              <w:t>=A</w:t>
            </w:r>
            <w:r w:rsidRPr="00A9418F">
              <w:rPr>
                <w:rFonts w:asciiTheme="majorEastAsia" w:eastAsiaTheme="majorEastAsia" w:hAnsiTheme="majorEastAsia" w:hint="eastAsia"/>
                <w:szCs w:val="21"/>
              </w:rPr>
              <w:t>（</w:t>
            </w:r>
            <w:r w:rsidRPr="00A9418F">
              <w:rPr>
                <w:rFonts w:asciiTheme="majorEastAsia" w:eastAsiaTheme="majorEastAsia" w:hAnsiTheme="majorEastAsia"/>
                <w:szCs w:val="21"/>
              </w:rPr>
              <w:t>B</w:t>
            </w:r>
            <w:r w:rsidRPr="00A9418F">
              <w:rPr>
                <w:rFonts w:asciiTheme="majorEastAsia" w:eastAsiaTheme="majorEastAsia" w:hAnsiTheme="majorEastAsia" w:hint="eastAsia"/>
                <w:szCs w:val="21"/>
              </w:rPr>
              <w:t>）</w:t>
            </w:r>
            <w:r w:rsidRPr="00A9418F">
              <w:rPr>
                <w:rFonts w:asciiTheme="majorEastAsia" w:eastAsiaTheme="majorEastAsia" w:hAnsiTheme="majorEastAsia"/>
                <w:szCs w:val="21"/>
              </w:rPr>
              <w:t>×0.95</w:t>
            </w:r>
          </w:p>
        </w:tc>
      </w:tr>
      <w:tr w:rsidR="00D00796" w:rsidRPr="00A9418F" w:rsidTr="00CA167D">
        <w:trPr>
          <w:jc w:val="center"/>
        </w:trPr>
        <w:tc>
          <w:tcPr>
            <w:tcW w:w="855" w:type="dxa"/>
            <w:vAlign w:val="center"/>
          </w:tcPr>
          <w:p w:rsidR="00D00796" w:rsidRPr="00A9418F" w:rsidRDefault="00D00796">
            <w:pPr>
              <w:pStyle w:val="TableParagraph"/>
              <w:spacing w:line="360" w:lineRule="auto"/>
              <w:jc w:val="center"/>
              <w:rPr>
                <w:rFonts w:asciiTheme="majorEastAsia" w:eastAsiaTheme="majorEastAsia" w:hAnsiTheme="majorEastAsia"/>
                <w:sz w:val="21"/>
                <w:szCs w:val="21"/>
              </w:rPr>
            </w:pPr>
            <w:r w:rsidRPr="00A9418F">
              <w:rPr>
                <w:rFonts w:asciiTheme="majorEastAsia" w:eastAsiaTheme="majorEastAsia" w:hAnsiTheme="majorEastAsia" w:hint="eastAsia"/>
                <w:sz w:val="21"/>
                <w:szCs w:val="21"/>
              </w:rPr>
              <w:t>其他因素</w:t>
            </w:r>
          </w:p>
          <w:p w:rsidR="00D00796" w:rsidRPr="00A9418F" w:rsidRDefault="00D00796">
            <w:pPr>
              <w:pStyle w:val="TableParagraph"/>
              <w:spacing w:line="360" w:lineRule="auto"/>
              <w:jc w:val="center"/>
              <w:rPr>
                <w:rFonts w:asciiTheme="majorEastAsia" w:eastAsiaTheme="majorEastAsia" w:hAnsiTheme="majorEastAsia"/>
                <w:sz w:val="21"/>
                <w:szCs w:val="21"/>
              </w:rPr>
            </w:pPr>
            <w:r w:rsidRPr="00A9418F">
              <w:rPr>
                <w:rFonts w:asciiTheme="majorEastAsia" w:eastAsiaTheme="majorEastAsia" w:hAnsiTheme="majorEastAsia" w:hint="eastAsia"/>
                <w:sz w:val="21"/>
                <w:szCs w:val="21"/>
              </w:rPr>
              <w:t>评分标准</w:t>
            </w:r>
          </w:p>
        </w:tc>
        <w:tc>
          <w:tcPr>
            <w:tcW w:w="2350" w:type="dxa"/>
            <w:gridSpan w:val="2"/>
            <w:vMerge/>
          </w:tcPr>
          <w:p w:rsidR="00D00796" w:rsidRPr="00A9418F" w:rsidRDefault="00D00796">
            <w:pPr>
              <w:pStyle w:val="TableParagraph"/>
              <w:spacing w:line="360" w:lineRule="auto"/>
              <w:jc w:val="center"/>
              <w:rPr>
                <w:rFonts w:asciiTheme="majorEastAsia" w:eastAsiaTheme="majorEastAsia" w:hAnsiTheme="majorEastAsia"/>
                <w:i/>
                <w:sz w:val="21"/>
                <w:szCs w:val="21"/>
                <w:lang w:eastAsia="zh-CN"/>
              </w:rPr>
            </w:pPr>
          </w:p>
        </w:tc>
        <w:tc>
          <w:tcPr>
            <w:tcW w:w="6487" w:type="dxa"/>
            <w:gridSpan w:val="3"/>
            <w:vAlign w:val="center"/>
          </w:tcPr>
          <w:p w:rsidR="00D00796" w:rsidRPr="00A9418F" w:rsidRDefault="00DD1E2E" w:rsidP="00F60450">
            <w:pPr>
              <w:rPr>
                <w:rFonts w:asciiTheme="majorEastAsia" w:eastAsiaTheme="majorEastAsia" w:hAnsiTheme="majorEastAsia"/>
                <w:szCs w:val="21"/>
              </w:rPr>
            </w:pPr>
            <w:r w:rsidRPr="00A9418F">
              <w:rPr>
                <w:rFonts w:hint="eastAsia"/>
                <w:szCs w:val="21"/>
              </w:rPr>
              <w:t>投标报价等于评标基准价的投标人价格分为满分，投标报价与评标基准价相比，每高</w:t>
            </w:r>
            <w:r w:rsidRPr="00A9418F">
              <w:rPr>
                <w:szCs w:val="21"/>
              </w:rPr>
              <w:t>1%</w:t>
            </w:r>
            <w:r w:rsidRPr="00A9418F">
              <w:rPr>
                <w:rFonts w:hint="eastAsia"/>
                <w:szCs w:val="21"/>
              </w:rPr>
              <w:t>扣</w:t>
            </w:r>
            <w:r w:rsidRPr="00A9418F">
              <w:rPr>
                <w:szCs w:val="21"/>
              </w:rPr>
              <w:t>1</w:t>
            </w:r>
            <w:r w:rsidRPr="00A9418F">
              <w:rPr>
                <w:rFonts w:hint="eastAsia"/>
                <w:szCs w:val="21"/>
              </w:rPr>
              <w:t>分，每低</w:t>
            </w:r>
            <w:r w:rsidRPr="00A9418F">
              <w:rPr>
                <w:szCs w:val="21"/>
              </w:rPr>
              <w:t>1%</w:t>
            </w:r>
            <w:r w:rsidRPr="00A9418F">
              <w:rPr>
                <w:rFonts w:hint="eastAsia"/>
                <w:szCs w:val="21"/>
              </w:rPr>
              <w:t>扣</w:t>
            </w:r>
            <w:r w:rsidRPr="00A9418F">
              <w:rPr>
                <w:szCs w:val="21"/>
              </w:rPr>
              <w:t>0.5</w:t>
            </w:r>
            <w:r w:rsidRPr="00A9418F">
              <w:rPr>
                <w:rFonts w:hint="eastAsia"/>
                <w:szCs w:val="21"/>
              </w:rPr>
              <w:t>分，最多扣</w:t>
            </w:r>
            <w:r w:rsidRPr="00A9418F">
              <w:rPr>
                <w:szCs w:val="21"/>
              </w:rPr>
              <w:t>15</w:t>
            </w:r>
            <w:r w:rsidRPr="00A9418F">
              <w:rPr>
                <w:rFonts w:hint="eastAsia"/>
                <w:szCs w:val="21"/>
              </w:rPr>
              <w:t>分。按照线性插入法计算，精确到</w:t>
            </w:r>
            <w:r w:rsidRPr="00A9418F">
              <w:rPr>
                <w:szCs w:val="21"/>
              </w:rPr>
              <w:t>0.01</w:t>
            </w:r>
            <w:r w:rsidRPr="00A9418F">
              <w:rPr>
                <w:rFonts w:hint="eastAsia"/>
                <w:szCs w:val="21"/>
              </w:rPr>
              <w:t>分。</w:t>
            </w:r>
          </w:p>
        </w:tc>
      </w:tr>
    </w:tbl>
    <w:p w:rsidR="00316E94" w:rsidRPr="00A9418F" w:rsidRDefault="00FA6923">
      <w:pPr>
        <w:pStyle w:val="2"/>
        <w:tabs>
          <w:tab w:val="left" w:pos="562"/>
        </w:tabs>
        <w:spacing w:line="240" w:lineRule="auto"/>
        <w:ind w:firstLineChars="300" w:firstLine="720"/>
        <w:rPr>
          <w:rFonts w:asciiTheme="majorEastAsia" w:eastAsiaTheme="majorEastAsia" w:hAnsiTheme="majorEastAsia"/>
          <w:b w:val="0"/>
          <w:bCs/>
          <w:sz w:val="24"/>
        </w:rPr>
      </w:pPr>
      <w:r w:rsidRPr="00A9418F">
        <w:rPr>
          <w:rFonts w:asciiTheme="majorEastAsia" w:eastAsiaTheme="majorEastAsia" w:hAnsiTheme="majorEastAsia" w:hint="eastAsia"/>
          <w:b w:val="0"/>
          <w:bCs/>
          <w:sz w:val="24"/>
        </w:rPr>
        <w:lastRenderedPageBreak/>
        <w:t>评审</w:t>
      </w:r>
      <w:r w:rsidRPr="00A9418F">
        <w:rPr>
          <w:rFonts w:asciiTheme="majorEastAsia" w:eastAsiaTheme="majorEastAsia" w:hAnsiTheme="majorEastAsia" w:hint="eastAsia"/>
          <w:b w:val="0"/>
          <w:sz w:val="24"/>
        </w:rPr>
        <w:t>小组</w:t>
      </w:r>
      <w:r w:rsidRPr="00A9418F">
        <w:rPr>
          <w:rFonts w:asciiTheme="majorEastAsia" w:eastAsiaTheme="majorEastAsia" w:hAnsiTheme="majorEastAsia" w:hint="eastAsia"/>
          <w:b w:val="0"/>
          <w:bCs/>
          <w:sz w:val="24"/>
        </w:rPr>
        <w:t>按照综合评分法，得分最高的供应商为成交供应商。</w:t>
      </w:r>
    </w:p>
    <w:p w:rsidR="00316E94" w:rsidRPr="00A9418F" w:rsidRDefault="00FA6923">
      <w:pPr>
        <w:pStyle w:val="2"/>
        <w:tabs>
          <w:tab w:val="left" w:pos="562"/>
        </w:tabs>
        <w:spacing w:line="240" w:lineRule="auto"/>
        <w:ind w:firstLineChars="150" w:firstLine="360"/>
        <w:rPr>
          <w:rFonts w:asciiTheme="majorEastAsia" w:eastAsiaTheme="majorEastAsia" w:hAnsiTheme="majorEastAsia"/>
          <w:b w:val="0"/>
          <w:bCs/>
          <w:sz w:val="24"/>
        </w:rPr>
      </w:pPr>
      <w:r w:rsidRPr="00A9418F">
        <w:rPr>
          <w:rFonts w:asciiTheme="majorEastAsia" w:eastAsiaTheme="majorEastAsia" w:hAnsiTheme="majorEastAsia" w:hint="eastAsia"/>
          <w:b w:val="0"/>
          <w:sz w:val="24"/>
          <w:szCs w:val="24"/>
        </w:rPr>
        <w:t>采购结果确定</w:t>
      </w:r>
    </w:p>
    <w:p w:rsidR="00316E94" w:rsidRPr="00A9418F" w:rsidRDefault="00FA6923">
      <w:pPr>
        <w:ind w:leftChars="228" w:left="479"/>
        <w:rPr>
          <w:rFonts w:asciiTheme="majorEastAsia" w:eastAsiaTheme="majorEastAsia" w:hAnsiTheme="majorEastAsia"/>
          <w:sz w:val="24"/>
        </w:rPr>
      </w:pPr>
      <w:r w:rsidRPr="00A9418F">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316E94" w:rsidRPr="00A9418F" w:rsidRDefault="00FA6923">
      <w:pPr>
        <w:spacing w:line="480" w:lineRule="exact"/>
        <w:ind w:leftChars="171" w:left="719" w:hangingChars="150" w:hanging="360"/>
        <w:rPr>
          <w:rFonts w:asciiTheme="majorEastAsia" w:eastAsiaTheme="majorEastAsia" w:hAnsiTheme="majorEastAsia"/>
          <w:sz w:val="24"/>
        </w:rPr>
      </w:pPr>
      <w:r w:rsidRPr="00A9418F">
        <w:rPr>
          <w:rFonts w:asciiTheme="majorEastAsia" w:eastAsiaTheme="majorEastAsia" w:hAnsiTheme="majorEastAsia"/>
          <w:sz w:val="24"/>
        </w:rPr>
        <w:t>8</w:t>
      </w:r>
      <w:r w:rsidRPr="00A9418F">
        <w:rPr>
          <w:rFonts w:asciiTheme="majorEastAsia" w:eastAsiaTheme="majorEastAsia" w:hAnsiTheme="majorEastAsia" w:hint="eastAsia"/>
          <w:sz w:val="24"/>
        </w:rPr>
        <w:t>．在确定成交结果后，采购人将以《供应商确认通知单》通知参与此次采购的供应商（含未成交供应商）。</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签订合同</w:t>
      </w:r>
    </w:p>
    <w:p w:rsidR="00316E94" w:rsidRPr="00A9418F" w:rsidRDefault="00FA6923">
      <w:pPr>
        <w:spacing w:line="480" w:lineRule="exact"/>
        <w:ind w:leftChars="228" w:left="719" w:hangingChars="100" w:hanging="240"/>
        <w:rPr>
          <w:rFonts w:asciiTheme="majorEastAsia" w:eastAsiaTheme="majorEastAsia" w:hAnsiTheme="majorEastAsia"/>
          <w:sz w:val="24"/>
        </w:rPr>
      </w:pPr>
      <w:r w:rsidRPr="00A9418F">
        <w:rPr>
          <w:rFonts w:asciiTheme="majorEastAsia" w:eastAsiaTheme="majorEastAsia" w:hAnsiTheme="majorEastAsia"/>
          <w:sz w:val="24"/>
        </w:rPr>
        <w:t>1.</w:t>
      </w:r>
      <w:r w:rsidRPr="00A9418F">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316E94" w:rsidRPr="00A9418F" w:rsidRDefault="00FA6923">
      <w:pPr>
        <w:spacing w:line="480" w:lineRule="exact"/>
        <w:ind w:leftChars="228" w:left="839" w:hangingChars="150" w:hanging="360"/>
        <w:rPr>
          <w:rFonts w:asciiTheme="majorEastAsia" w:eastAsiaTheme="majorEastAsia" w:hAnsiTheme="majorEastAsia"/>
          <w:sz w:val="24"/>
        </w:rPr>
      </w:pPr>
      <w:r w:rsidRPr="00A9418F">
        <w:rPr>
          <w:rFonts w:asciiTheme="majorEastAsia" w:eastAsiaTheme="majorEastAsia" w:hAnsiTheme="majorEastAsia"/>
          <w:sz w:val="24"/>
        </w:rPr>
        <w:t>2</w:t>
      </w:r>
      <w:r w:rsidRPr="00A9418F">
        <w:rPr>
          <w:rFonts w:asciiTheme="majorEastAsia" w:eastAsiaTheme="majorEastAsia" w:hAnsiTheme="majorEastAsia" w:hint="eastAsia"/>
          <w:sz w:val="24"/>
        </w:rPr>
        <w:t>．确认通知单发出后，采购人改变成交结果的，或者供应商放弃成交项目的，应当依法承担法律责任。</w:t>
      </w: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rsidP="00A5002B">
      <w:pPr>
        <w:rPr>
          <w:rFonts w:asciiTheme="majorEastAsia" w:eastAsiaTheme="majorEastAsia" w:hAnsiTheme="majorEastAsia"/>
          <w:sz w:val="32"/>
        </w:rPr>
      </w:pPr>
    </w:p>
    <w:p w:rsidR="00316E94" w:rsidRPr="00A9418F" w:rsidRDefault="00FA6923">
      <w:pPr>
        <w:jc w:val="center"/>
        <w:rPr>
          <w:rFonts w:asciiTheme="majorEastAsia" w:eastAsiaTheme="majorEastAsia" w:hAnsiTheme="majorEastAsia"/>
          <w:sz w:val="32"/>
        </w:rPr>
      </w:pPr>
      <w:r w:rsidRPr="00A9418F">
        <w:rPr>
          <w:rFonts w:asciiTheme="majorEastAsia" w:eastAsiaTheme="majorEastAsia" w:hAnsiTheme="majorEastAsia" w:hint="eastAsia"/>
          <w:sz w:val="32"/>
        </w:rPr>
        <w:lastRenderedPageBreak/>
        <w:t>第五部分</w:t>
      </w:r>
      <w:r w:rsidRPr="00A9418F">
        <w:rPr>
          <w:rFonts w:asciiTheme="majorEastAsia" w:eastAsiaTheme="majorEastAsia" w:hAnsiTheme="majorEastAsia"/>
          <w:sz w:val="32"/>
        </w:rPr>
        <w:t xml:space="preserve">  </w:t>
      </w:r>
      <w:r w:rsidRPr="00A9418F">
        <w:rPr>
          <w:rFonts w:asciiTheme="majorEastAsia" w:eastAsiaTheme="majorEastAsia" w:hAnsiTheme="majorEastAsia" w:hint="eastAsia"/>
          <w:sz w:val="32"/>
        </w:rPr>
        <w:t>商务部分（合同条款）</w:t>
      </w:r>
    </w:p>
    <w:p w:rsidR="00316E94" w:rsidRPr="00A9418F" w:rsidRDefault="00FA6923">
      <w:pPr>
        <w:spacing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采购单位（全称）：</w:t>
      </w:r>
      <w:r w:rsidRPr="00A9418F">
        <w:rPr>
          <w:rFonts w:asciiTheme="majorEastAsia" w:eastAsiaTheme="majorEastAsia" w:hAnsiTheme="majorEastAsia"/>
          <w:sz w:val="24"/>
        </w:rPr>
        <w:t xml:space="preserve"> </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u w:val="single"/>
        </w:rPr>
        <w:t>成都光明派特贵金属有限公司</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（简称甲方）</w:t>
      </w:r>
    </w:p>
    <w:p w:rsidR="00316E94" w:rsidRPr="00A9418F" w:rsidRDefault="00FA6923">
      <w:pPr>
        <w:spacing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成交供应商（全称）：</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（简称乙方）</w:t>
      </w:r>
    </w:p>
    <w:p w:rsidR="00316E94" w:rsidRPr="00A9418F" w:rsidRDefault="00FA6923">
      <w:pPr>
        <w:snapToGrid w:val="0"/>
        <w:spacing w:before="160"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依照《中华人民共和国政府采购法》、《中华人民共和国合同法》及其他有关法律、行政法规，遵循平等、自愿、公平和诚实信用的原则，双方</w:t>
      </w:r>
      <w:r w:rsidRPr="00A9418F">
        <w:rPr>
          <w:rFonts w:asciiTheme="majorEastAsia" w:eastAsiaTheme="majorEastAsia" w:hAnsiTheme="majorEastAsia" w:hint="eastAsia"/>
          <w:bCs/>
          <w:sz w:val="24"/>
          <w:u w:val="single"/>
        </w:rPr>
        <w:t>纯水设备采购</w:t>
      </w:r>
      <w:r w:rsidRPr="00A9418F">
        <w:rPr>
          <w:rFonts w:asciiTheme="majorEastAsia" w:eastAsiaTheme="majorEastAsia" w:hAnsiTheme="majorEastAsia" w:hint="eastAsia"/>
          <w:bCs/>
          <w:sz w:val="24"/>
        </w:rPr>
        <w:t>相关</w:t>
      </w:r>
      <w:r w:rsidRPr="00A9418F">
        <w:rPr>
          <w:rFonts w:asciiTheme="majorEastAsia" w:eastAsiaTheme="majorEastAsia" w:hAnsiTheme="majorEastAsia" w:hint="eastAsia"/>
          <w:sz w:val="24"/>
        </w:rPr>
        <w:t>事项协商一致，达成如下合同条款：</w:t>
      </w:r>
    </w:p>
    <w:p w:rsidR="00316E94" w:rsidRPr="00A9418F" w:rsidRDefault="00FA6923">
      <w:pPr>
        <w:snapToGrid w:val="0"/>
        <w:spacing w:before="160"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一、乙方向甲方提供总价值为</w:t>
      </w:r>
      <w:r w:rsidRPr="00A9418F">
        <w:rPr>
          <w:rFonts w:asciiTheme="majorEastAsia" w:eastAsiaTheme="majorEastAsia" w:hAnsiTheme="majorEastAsia"/>
          <w:b/>
          <w:sz w:val="24"/>
          <w:u w:val="single"/>
        </w:rPr>
        <w:t xml:space="preserve">             </w:t>
      </w:r>
      <w:r w:rsidRPr="00A9418F">
        <w:rPr>
          <w:rFonts w:asciiTheme="majorEastAsia" w:eastAsiaTheme="majorEastAsia" w:hAnsiTheme="majorEastAsia" w:hint="eastAsia"/>
          <w:b/>
          <w:sz w:val="24"/>
        </w:rPr>
        <w:t>元的标的（货物</w:t>
      </w:r>
      <w:r w:rsidRPr="00A9418F">
        <w:rPr>
          <w:rFonts w:asciiTheme="majorEastAsia" w:eastAsiaTheme="majorEastAsia" w:hAnsiTheme="majorEastAsia"/>
          <w:b/>
          <w:sz w:val="24"/>
        </w:rPr>
        <w:t>/</w:t>
      </w:r>
      <w:r w:rsidRPr="00A9418F">
        <w:rPr>
          <w:rFonts w:asciiTheme="majorEastAsia" w:eastAsiaTheme="majorEastAsia" w:hAnsiTheme="majorEastAsia" w:hint="eastAsia"/>
          <w:b/>
          <w:sz w:val="24"/>
        </w:rPr>
        <w:t>服务，含</w:t>
      </w:r>
      <w:r w:rsidRPr="00A9418F">
        <w:rPr>
          <w:rFonts w:asciiTheme="majorEastAsia" w:eastAsiaTheme="majorEastAsia" w:hAnsiTheme="majorEastAsia"/>
          <w:b/>
          <w:sz w:val="24"/>
        </w:rPr>
        <w:t>1</w:t>
      </w:r>
      <w:r w:rsidRPr="00A9418F">
        <w:rPr>
          <w:rFonts w:asciiTheme="majorEastAsia" w:eastAsiaTheme="majorEastAsia" w:hAnsiTheme="majorEastAsia" w:hint="eastAsia"/>
          <w:b/>
          <w:sz w:val="24"/>
        </w:rPr>
        <w:t>3</w:t>
      </w:r>
      <w:r w:rsidRPr="00A9418F">
        <w:rPr>
          <w:rFonts w:asciiTheme="majorEastAsia" w:eastAsiaTheme="majorEastAsia" w:hAnsiTheme="majorEastAsia"/>
          <w:b/>
          <w:sz w:val="24"/>
        </w:rPr>
        <w:t>%</w:t>
      </w:r>
      <w:r w:rsidRPr="00A9418F">
        <w:rPr>
          <w:rFonts w:asciiTheme="majorEastAsia" w:eastAsiaTheme="majorEastAsia" w:hAnsiTheme="majorEastAsia" w:hint="eastAsia"/>
          <w:b/>
          <w:sz w:val="24"/>
        </w:rPr>
        <w:t>税）。</w:t>
      </w:r>
    </w:p>
    <w:p w:rsidR="00316E94" w:rsidRPr="00A9418F" w:rsidRDefault="00FA6923">
      <w:pPr>
        <w:snapToGrid w:val="0"/>
        <w:spacing w:before="160" w:line="460" w:lineRule="exact"/>
        <w:ind w:firstLineChars="1250" w:firstLine="4016"/>
        <w:rPr>
          <w:rFonts w:asciiTheme="majorEastAsia" w:eastAsiaTheme="majorEastAsia" w:hAnsiTheme="majorEastAsia"/>
          <w:b/>
          <w:sz w:val="32"/>
          <w:szCs w:val="32"/>
        </w:rPr>
      </w:pPr>
      <w:r w:rsidRPr="00A9418F">
        <w:rPr>
          <w:rFonts w:asciiTheme="majorEastAsia" w:eastAsiaTheme="majorEastAsia" w:hAnsiTheme="majorEastAsia" w:hint="eastAsia"/>
          <w:b/>
          <w:sz w:val="32"/>
          <w:szCs w:val="32"/>
        </w:rPr>
        <w:t>标</w:t>
      </w:r>
      <w:r w:rsidRPr="00A9418F">
        <w:rPr>
          <w:rFonts w:asciiTheme="majorEastAsia" w:eastAsiaTheme="majorEastAsia" w:hAnsiTheme="majorEastAsia"/>
          <w:b/>
          <w:sz w:val="32"/>
          <w:szCs w:val="32"/>
        </w:rPr>
        <w:t xml:space="preserve"> </w:t>
      </w:r>
      <w:r w:rsidRPr="00A9418F">
        <w:rPr>
          <w:rFonts w:asciiTheme="majorEastAsia" w:eastAsiaTheme="majorEastAsia" w:hAnsiTheme="majorEastAsia" w:hint="eastAsia"/>
          <w:b/>
          <w:sz w:val="32"/>
          <w:szCs w:val="32"/>
        </w:rPr>
        <w:t>的</w:t>
      </w:r>
      <w:r w:rsidRPr="00A9418F">
        <w:rPr>
          <w:rFonts w:asciiTheme="majorEastAsia" w:eastAsiaTheme="majorEastAsia" w:hAnsiTheme="majorEastAsia"/>
          <w:b/>
          <w:sz w:val="32"/>
          <w:szCs w:val="32"/>
        </w:rPr>
        <w:t xml:space="preserve"> </w:t>
      </w:r>
      <w:r w:rsidRPr="00A9418F">
        <w:rPr>
          <w:rFonts w:asciiTheme="majorEastAsia" w:eastAsiaTheme="majorEastAsia" w:hAnsiTheme="majorEastAsia" w:hint="eastAsia"/>
          <w:b/>
          <w:sz w:val="32"/>
          <w:szCs w:val="32"/>
        </w:rPr>
        <w:t>清</w:t>
      </w:r>
      <w:r w:rsidRPr="00A9418F">
        <w:rPr>
          <w:rFonts w:asciiTheme="majorEastAsia" w:eastAsiaTheme="majorEastAsia" w:hAnsiTheme="majorEastAsia"/>
          <w:b/>
          <w:sz w:val="32"/>
          <w:szCs w:val="32"/>
        </w:rPr>
        <w:t xml:space="preserve"> </w:t>
      </w:r>
      <w:r w:rsidRPr="00A9418F">
        <w:rPr>
          <w:rFonts w:asciiTheme="majorEastAsia" w:eastAsiaTheme="majorEastAsia" w:hAnsiTheme="majorEastAsia" w:hint="eastAsia"/>
          <w:b/>
          <w:sz w:val="32"/>
          <w:szCs w:val="32"/>
        </w:rPr>
        <w:t>单</w:t>
      </w: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7"/>
        <w:gridCol w:w="894"/>
        <w:gridCol w:w="1249"/>
        <w:gridCol w:w="1240"/>
        <w:gridCol w:w="1440"/>
      </w:tblGrid>
      <w:tr w:rsidR="00316E94" w:rsidRPr="00A9418F">
        <w:trPr>
          <w:trHeight w:val="599"/>
        </w:trPr>
        <w:tc>
          <w:tcPr>
            <w:tcW w:w="3277" w:type="dxa"/>
          </w:tcPr>
          <w:p w:rsidR="00316E94" w:rsidRPr="00A9418F" w:rsidRDefault="00FA6923">
            <w:pPr>
              <w:snapToGrid w:val="0"/>
              <w:spacing w:before="160" w:line="460" w:lineRule="exact"/>
              <w:ind w:firstLineChars="50" w:firstLine="120"/>
              <w:jc w:val="center"/>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货物的名称</w:t>
            </w:r>
          </w:p>
          <w:p w:rsidR="00316E94" w:rsidRPr="00A9418F" w:rsidRDefault="00FA6923">
            <w:pPr>
              <w:snapToGrid w:val="0"/>
              <w:spacing w:before="160" w:line="460" w:lineRule="exact"/>
              <w:ind w:firstLineChars="50" w:firstLine="120"/>
              <w:jc w:val="center"/>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及品牌</w:t>
            </w:r>
            <w:r w:rsidRPr="00A9418F">
              <w:rPr>
                <w:rFonts w:asciiTheme="majorEastAsia" w:eastAsiaTheme="majorEastAsia" w:hAnsiTheme="majorEastAsia"/>
                <w:kern w:val="0"/>
                <w:sz w:val="24"/>
              </w:rPr>
              <w:t>.</w:t>
            </w:r>
            <w:r w:rsidRPr="00A9418F">
              <w:rPr>
                <w:rFonts w:asciiTheme="majorEastAsia" w:eastAsiaTheme="majorEastAsia" w:hAnsiTheme="majorEastAsia" w:hint="eastAsia"/>
                <w:kern w:val="0"/>
                <w:sz w:val="24"/>
              </w:rPr>
              <w:t>规格</w:t>
            </w:r>
            <w:r w:rsidRPr="00A9418F">
              <w:rPr>
                <w:rFonts w:asciiTheme="majorEastAsia" w:eastAsiaTheme="majorEastAsia" w:hAnsiTheme="majorEastAsia"/>
                <w:kern w:val="0"/>
                <w:sz w:val="24"/>
              </w:rPr>
              <w:t>.</w:t>
            </w:r>
            <w:r w:rsidRPr="00A9418F">
              <w:rPr>
                <w:rFonts w:asciiTheme="majorEastAsia" w:eastAsiaTheme="majorEastAsia" w:hAnsiTheme="majorEastAsia" w:hint="eastAsia"/>
                <w:kern w:val="0"/>
                <w:sz w:val="24"/>
              </w:rPr>
              <w:t>型号</w:t>
            </w:r>
          </w:p>
        </w:tc>
        <w:tc>
          <w:tcPr>
            <w:tcW w:w="894" w:type="dxa"/>
          </w:tcPr>
          <w:p w:rsidR="00316E94" w:rsidRPr="00A9418F" w:rsidRDefault="00FA6923">
            <w:pPr>
              <w:snapToGrid w:val="0"/>
              <w:spacing w:before="160" w:line="460" w:lineRule="exact"/>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单位</w:t>
            </w:r>
          </w:p>
        </w:tc>
        <w:tc>
          <w:tcPr>
            <w:tcW w:w="1249" w:type="dxa"/>
          </w:tcPr>
          <w:p w:rsidR="00316E94" w:rsidRPr="00A9418F" w:rsidRDefault="00FA6923">
            <w:pPr>
              <w:snapToGrid w:val="0"/>
              <w:spacing w:before="160" w:line="460" w:lineRule="exact"/>
              <w:jc w:val="center"/>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数量</w:t>
            </w:r>
          </w:p>
        </w:tc>
        <w:tc>
          <w:tcPr>
            <w:tcW w:w="1240" w:type="dxa"/>
          </w:tcPr>
          <w:p w:rsidR="00316E94" w:rsidRPr="00A9418F" w:rsidRDefault="00FA6923">
            <w:pPr>
              <w:snapToGrid w:val="0"/>
              <w:spacing w:before="160" w:line="460" w:lineRule="exact"/>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单价（元）</w:t>
            </w:r>
          </w:p>
        </w:tc>
        <w:tc>
          <w:tcPr>
            <w:tcW w:w="1440" w:type="dxa"/>
          </w:tcPr>
          <w:p w:rsidR="00316E94" w:rsidRPr="00A9418F" w:rsidRDefault="00FA6923">
            <w:pPr>
              <w:snapToGrid w:val="0"/>
              <w:spacing w:before="160" w:line="460" w:lineRule="exact"/>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总价（元）</w:t>
            </w:r>
          </w:p>
        </w:tc>
      </w:tr>
      <w:tr w:rsidR="00316E94" w:rsidRPr="00A9418F">
        <w:tc>
          <w:tcPr>
            <w:tcW w:w="3277"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894"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9"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0"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440" w:type="dxa"/>
          </w:tcPr>
          <w:p w:rsidR="00316E94" w:rsidRPr="00A9418F" w:rsidRDefault="00316E94">
            <w:pPr>
              <w:snapToGrid w:val="0"/>
              <w:spacing w:before="160" w:line="460" w:lineRule="exact"/>
              <w:rPr>
                <w:rFonts w:asciiTheme="majorEastAsia" w:eastAsiaTheme="majorEastAsia" w:hAnsiTheme="majorEastAsia"/>
                <w:kern w:val="0"/>
                <w:sz w:val="24"/>
              </w:rPr>
            </w:pPr>
          </w:p>
        </w:tc>
      </w:tr>
      <w:tr w:rsidR="00316E94" w:rsidRPr="00A9418F">
        <w:tc>
          <w:tcPr>
            <w:tcW w:w="3277"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894"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9"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0"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440" w:type="dxa"/>
          </w:tcPr>
          <w:p w:rsidR="00316E94" w:rsidRPr="00A9418F" w:rsidRDefault="00316E94">
            <w:pPr>
              <w:snapToGrid w:val="0"/>
              <w:spacing w:before="160" w:line="460" w:lineRule="exact"/>
              <w:rPr>
                <w:rFonts w:asciiTheme="majorEastAsia" w:eastAsiaTheme="majorEastAsia" w:hAnsiTheme="majorEastAsia"/>
                <w:kern w:val="0"/>
                <w:sz w:val="24"/>
              </w:rPr>
            </w:pPr>
          </w:p>
        </w:tc>
      </w:tr>
      <w:tr w:rsidR="00316E94" w:rsidRPr="00A9418F">
        <w:tc>
          <w:tcPr>
            <w:tcW w:w="3277"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894"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9"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0"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440" w:type="dxa"/>
          </w:tcPr>
          <w:p w:rsidR="00316E94" w:rsidRPr="00A9418F" w:rsidRDefault="00316E94">
            <w:pPr>
              <w:snapToGrid w:val="0"/>
              <w:spacing w:before="160" w:line="460" w:lineRule="exact"/>
              <w:rPr>
                <w:rFonts w:asciiTheme="majorEastAsia" w:eastAsiaTheme="majorEastAsia" w:hAnsiTheme="majorEastAsia"/>
                <w:kern w:val="0"/>
                <w:sz w:val="24"/>
              </w:rPr>
            </w:pPr>
          </w:p>
        </w:tc>
      </w:tr>
      <w:tr w:rsidR="00316E94" w:rsidRPr="00A9418F">
        <w:tc>
          <w:tcPr>
            <w:tcW w:w="3277"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894"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9"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0"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440" w:type="dxa"/>
          </w:tcPr>
          <w:p w:rsidR="00316E94" w:rsidRPr="00A9418F" w:rsidRDefault="00316E94">
            <w:pPr>
              <w:snapToGrid w:val="0"/>
              <w:spacing w:before="160" w:line="460" w:lineRule="exact"/>
              <w:rPr>
                <w:rFonts w:asciiTheme="majorEastAsia" w:eastAsiaTheme="majorEastAsia" w:hAnsiTheme="majorEastAsia"/>
                <w:kern w:val="0"/>
                <w:sz w:val="24"/>
              </w:rPr>
            </w:pPr>
          </w:p>
        </w:tc>
      </w:tr>
      <w:tr w:rsidR="00316E94" w:rsidRPr="00A9418F">
        <w:tc>
          <w:tcPr>
            <w:tcW w:w="3277"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894"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9"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0"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440" w:type="dxa"/>
          </w:tcPr>
          <w:p w:rsidR="00316E94" w:rsidRPr="00A9418F" w:rsidRDefault="00316E94">
            <w:pPr>
              <w:snapToGrid w:val="0"/>
              <w:spacing w:before="160" w:line="460" w:lineRule="exact"/>
              <w:rPr>
                <w:rFonts w:asciiTheme="majorEastAsia" w:eastAsiaTheme="majorEastAsia" w:hAnsiTheme="majorEastAsia"/>
                <w:kern w:val="0"/>
                <w:sz w:val="24"/>
              </w:rPr>
            </w:pPr>
          </w:p>
        </w:tc>
      </w:tr>
      <w:tr w:rsidR="00316E94" w:rsidRPr="00A9418F">
        <w:tc>
          <w:tcPr>
            <w:tcW w:w="8100" w:type="dxa"/>
            <w:gridSpan w:val="5"/>
          </w:tcPr>
          <w:p w:rsidR="00316E94" w:rsidRPr="00A9418F" w:rsidRDefault="00FA6923">
            <w:pPr>
              <w:snapToGrid w:val="0"/>
              <w:spacing w:before="160" w:line="460" w:lineRule="exact"/>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合计人民币金额（大写）：</w:t>
            </w:r>
            <w:r w:rsidRPr="00A9418F">
              <w:rPr>
                <w:rFonts w:asciiTheme="majorEastAsia" w:eastAsiaTheme="majorEastAsia" w:hAnsiTheme="majorEastAsia"/>
                <w:kern w:val="0"/>
                <w:sz w:val="24"/>
              </w:rPr>
              <w:t xml:space="preserve">                            </w:t>
            </w:r>
            <w:r w:rsidRPr="00A9418F">
              <w:rPr>
                <w:rFonts w:asciiTheme="majorEastAsia" w:eastAsiaTheme="majorEastAsia" w:hAnsiTheme="majorEastAsia" w:hint="eastAsia"/>
                <w:kern w:val="0"/>
                <w:sz w:val="24"/>
              </w:rPr>
              <w:t>（￥：</w:t>
            </w:r>
            <w:r w:rsidRPr="00A9418F">
              <w:rPr>
                <w:rFonts w:asciiTheme="majorEastAsia" w:eastAsiaTheme="majorEastAsia" w:hAnsiTheme="majorEastAsia"/>
                <w:kern w:val="0"/>
                <w:sz w:val="24"/>
              </w:rPr>
              <w:t xml:space="preserve">   </w:t>
            </w:r>
            <w:r w:rsidRPr="00A9418F">
              <w:rPr>
                <w:rFonts w:asciiTheme="majorEastAsia" w:eastAsiaTheme="majorEastAsia" w:hAnsiTheme="majorEastAsia" w:hint="eastAsia"/>
                <w:kern w:val="0"/>
                <w:sz w:val="24"/>
              </w:rPr>
              <w:t>元）</w:t>
            </w:r>
          </w:p>
        </w:tc>
      </w:tr>
    </w:tbl>
    <w:p w:rsidR="00316E94" w:rsidRPr="00A9418F" w:rsidRDefault="00FA6923">
      <w:pPr>
        <w:spacing w:line="460" w:lineRule="exact"/>
        <w:rPr>
          <w:rFonts w:asciiTheme="majorEastAsia" w:eastAsiaTheme="majorEastAsia" w:hAnsiTheme="majorEastAsia"/>
          <w:sz w:val="24"/>
        </w:rPr>
      </w:pP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注：可另附清单。</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二、交货时间、地点</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（一）采购合同签订后</w:t>
      </w:r>
      <w:r w:rsidR="009A4D82">
        <w:rPr>
          <w:rFonts w:asciiTheme="majorEastAsia" w:eastAsiaTheme="majorEastAsia" w:hAnsiTheme="majorEastAsia" w:hint="eastAsia"/>
          <w:sz w:val="24"/>
          <w:u w:val="single"/>
        </w:rPr>
        <w:t xml:space="preserve">  </w:t>
      </w:r>
      <w:r w:rsidRPr="00A9418F">
        <w:rPr>
          <w:rFonts w:asciiTheme="majorEastAsia" w:eastAsiaTheme="majorEastAsia" w:hAnsiTheme="majorEastAsia" w:hint="eastAsia"/>
          <w:sz w:val="24"/>
        </w:rPr>
        <w:t>天内设备到场，</w:t>
      </w:r>
      <w:r w:rsidR="009A4D82">
        <w:rPr>
          <w:rFonts w:asciiTheme="majorEastAsia" w:eastAsiaTheme="majorEastAsia" w:hAnsiTheme="majorEastAsia" w:hint="eastAsia"/>
          <w:sz w:val="24"/>
          <w:u w:val="single"/>
        </w:rPr>
        <w:t xml:space="preserve">   </w:t>
      </w:r>
      <w:r w:rsidRPr="00A9418F">
        <w:rPr>
          <w:rFonts w:asciiTheme="majorEastAsia" w:eastAsiaTheme="majorEastAsia" w:hAnsiTheme="majorEastAsia" w:hint="eastAsia"/>
          <w:sz w:val="24"/>
        </w:rPr>
        <w:t>天内安装调试完毕。</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（二）交货地点：</w:t>
      </w:r>
      <w:r w:rsidRPr="00A9418F">
        <w:rPr>
          <w:rFonts w:asciiTheme="majorEastAsia" w:eastAsiaTheme="majorEastAsia" w:hAnsiTheme="majorEastAsia" w:cstheme="minorEastAsia" w:hint="eastAsia"/>
          <w:sz w:val="24"/>
          <w:u w:val="single"/>
        </w:rPr>
        <w:t xml:space="preserve"> </w:t>
      </w:r>
      <w:r w:rsidRPr="00A9418F">
        <w:rPr>
          <w:rFonts w:asciiTheme="majorEastAsia" w:eastAsiaTheme="majorEastAsia" w:hAnsiTheme="majorEastAsia" w:cstheme="minorEastAsia" w:hint="eastAsia"/>
          <w:szCs w:val="21"/>
          <w:u w:val="single"/>
        </w:rPr>
        <w:t>成都市龙泉驿区</w:t>
      </w:r>
      <w:r w:rsidRPr="00A9418F">
        <w:rPr>
          <w:rFonts w:asciiTheme="majorEastAsia" w:eastAsiaTheme="majorEastAsia" w:hAnsiTheme="majorEastAsia" w:cstheme="minorEastAsia" w:hint="eastAsia"/>
          <w:kern w:val="0"/>
          <w:sz w:val="24"/>
          <w:u w:val="single"/>
        </w:rPr>
        <w:t>北京路636号</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三、质量技术标准</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四、运输方式及费用</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lastRenderedPageBreak/>
        <w:t>由乙方视情况自定运输方式，费用自负。</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五、验收</w:t>
      </w:r>
    </w:p>
    <w:p w:rsidR="00316E94" w:rsidRPr="00A9418F" w:rsidRDefault="00FA6923">
      <w:pPr>
        <w:spacing w:line="460" w:lineRule="exact"/>
        <w:ind w:firstLineChars="200" w:firstLine="480"/>
        <w:rPr>
          <w:rFonts w:asciiTheme="majorEastAsia" w:eastAsiaTheme="majorEastAsia" w:hAnsiTheme="majorEastAsia"/>
          <w:kern w:val="0"/>
          <w:sz w:val="24"/>
        </w:rPr>
      </w:pPr>
      <w:r w:rsidRPr="00A9418F">
        <w:rPr>
          <w:rFonts w:asciiTheme="majorEastAsia" w:eastAsiaTheme="majorEastAsia" w:hAnsiTheme="majorEastAsia" w:hint="eastAsia"/>
          <w:sz w:val="24"/>
        </w:rPr>
        <w:t>（一）</w:t>
      </w:r>
      <w:r w:rsidRPr="00A9418F">
        <w:rPr>
          <w:rFonts w:asciiTheme="majorEastAsia" w:eastAsiaTheme="majorEastAsia" w:hAnsiTheme="majorEastAsia" w:hint="eastAsia"/>
          <w:kern w:val="0"/>
          <w:sz w:val="24"/>
        </w:rPr>
        <w:t>在货物进场并安装调试后</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u w:val="single"/>
        </w:rPr>
        <w:t>试运行30</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316E94" w:rsidRPr="00A9418F" w:rsidRDefault="00FA6923">
      <w:pPr>
        <w:spacing w:line="460" w:lineRule="exact"/>
        <w:ind w:firstLineChars="200" w:firstLine="480"/>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（二）甲方应按签订采购合同约定时间组织验收，并出具验收合格报告。</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kern w:val="0"/>
          <w:sz w:val="24"/>
        </w:rPr>
        <w:t>（三）</w:t>
      </w:r>
      <w:r w:rsidRPr="00A9418F">
        <w:rPr>
          <w:rFonts w:asciiTheme="majorEastAsia" w:eastAsiaTheme="majorEastAsia" w:hAnsiTheme="majorEastAsia" w:hint="eastAsia"/>
          <w:sz w:val="24"/>
        </w:rPr>
        <w:t>甲方在验收中，如发现有与合同规定不符的，应在</w:t>
      </w:r>
      <w:r w:rsidRPr="00A9418F">
        <w:rPr>
          <w:rFonts w:asciiTheme="majorEastAsia" w:eastAsiaTheme="majorEastAsia" w:hAnsiTheme="majorEastAsia"/>
          <w:sz w:val="24"/>
          <w:u w:val="single"/>
        </w:rPr>
        <w:t xml:space="preserve">  7  </w:t>
      </w:r>
      <w:r w:rsidRPr="00A9418F">
        <w:rPr>
          <w:rFonts w:asciiTheme="majorEastAsia" w:eastAsiaTheme="majorEastAsia" w:hAnsiTheme="majorEastAsia" w:hint="eastAsia"/>
          <w:sz w:val="24"/>
        </w:rPr>
        <w:t>天内向乙方提出书面意见，不签发验收单。乙方在接到甲方书面意见后，应在</w:t>
      </w:r>
      <w:r w:rsidRPr="00A9418F">
        <w:rPr>
          <w:rFonts w:asciiTheme="majorEastAsia" w:eastAsiaTheme="majorEastAsia" w:hAnsiTheme="majorEastAsia"/>
          <w:sz w:val="24"/>
          <w:u w:val="single"/>
        </w:rPr>
        <w:t xml:space="preserve"> 7   </w:t>
      </w:r>
      <w:r w:rsidRPr="00A9418F">
        <w:rPr>
          <w:rFonts w:asciiTheme="majorEastAsia" w:eastAsiaTheme="majorEastAsia" w:hAnsiTheme="majorEastAsia" w:hint="eastAsia"/>
          <w:sz w:val="24"/>
        </w:rPr>
        <w:t>天内予以处理，并将处理结果以书面形式告知甲方。</w:t>
      </w:r>
    </w:p>
    <w:p w:rsidR="00316E94" w:rsidRPr="00A9418F" w:rsidRDefault="00FA6923">
      <w:pPr>
        <w:spacing w:line="460" w:lineRule="exact"/>
        <w:ind w:firstLineChars="200" w:firstLine="482"/>
        <w:rPr>
          <w:rFonts w:asciiTheme="majorEastAsia" w:eastAsiaTheme="majorEastAsia" w:hAnsiTheme="majorEastAsia"/>
          <w:b/>
          <w:bCs/>
          <w:sz w:val="24"/>
        </w:rPr>
      </w:pPr>
      <w:r w:rsidRPr="00A9418F">
        <w:rPr>
          <w:rFonts w:asciiTheme="majorEastAsia" w:eastAsiaTheme="majorEastAsia" w:hAnsiTheme="majorEastAsia" w:hint="eastAsia"/>
          <w:b/>
          <w:bCs/>
          <w:sz w:val="24"/>
        </w:rPr>
        <w:t>六、付款方式</w:t>
      </w:r>
    </w:p>
    <w:p w:rsidR="00316E94" w:rsidRPr="00A9418F" w:rsidRDefault="00FA6923">
      <w:pPr>
        <w:spacing w:line="460" w:lineRule="exact"/>
        <w:ind w:firstLineChars="200" w:firstLine="480"/>
        <w:rPr>
          <w:rFonts w:asciiTheme="majorEastAsia" w:eastAsiaTheme="majorEastAsia" w:hAnsiTheme="majorEastAsia"/>
          <w:b/>
          <w:bCs/>
          <w:sz w:val="24"/>
        </w:rPr>
      </w:pPr>
      <w:r w:rsidRPr="00A9418F">
        <w:rPr>
          <w:rFonts w:asciiTheme="majorEastAsia" w:eastAsiaTheme="majorEastAsia" w:hAnsiTheme="majorEastAsia" w:hint="eastAsia"/>
          <w:sz w:val="24"/>
        </w:rPr>
        <w:t>（一）签订合同</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u w:val="single"/>
        </w:rPr>
        <w:t>5天</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后，甲方支付合同价的</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u w:val="single"/>
        </w:rPr>
        <w:t>3</w:t>
      </w:r>
      <w:r w:rsidRPr="00A9418F">
        <w:rPr>
          <w:rFonts w:asciiTheme="majorEastAsia" w:eastAsiaTheme="majorEastAsia" w:hAnsiTheme="majorEastAsia"/>
          <w:sz w:val="24"/>
          <w:u w:val="single"/>
        </w:rPr>
        <w:t xml:space="preserve">0 </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w:t>
      </w:r>
    </w:p>
    <w:p w:rsidR="00316E94" w:rsidRPr="00A9418F" w:rsidRDefault="00FA6923">
      <w:pPr>
        <w:widowControl/>
        <w:snapToGrid w:val="0"/>
        <w:spacing w:before="19" w:line="460" w:lineRule="exact"/>
        <w:ind w:firstLineChars="196" w:firstLine="470"/>
        <w:rPr>
          <w:rFonts w:asciiTheme="majorEastAsia" w:eastAsiaTheme="majorEastAsia" w:hAnsiTheme="majorEastAsia"/>
          <w:sz w:val="24"/>
        </w:rPr>
      </w:pPr>
      <w:r w:rsidRPr="00A9418F">
        <w:rPr>
          <w:rFonts w:asciiTheme="majorEastAsia" w:eastAsiaTheme="majorEastAsia" w:hAnsiTheme="majorEastAsia" w:hint="eastAsia"/>
          <w:sz w:val="24"/>
        </w:rPr>
        <w:t>（二）设备安装调试完成，经验收合格并开具全额13％增值税发票后，支付合同价的</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u w:val="single"/>
        </w:rPr>
        <w:t>6</w:t>
      </w:r>
      <w:r w:rsidRPr="00A9418F">
        <w:rPr>
          <w:rFonts w:asciiTheme="majorEastAsia" w:eastAsiaTheme="majorEastAsia" w:hAnsiTheme="majorEastAsia"/>
          <w:sz w:val="24"/>
          <w:u w:val="single"/>
        </w:rPr>
        <w:t xml:space="preserve">0  </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w:t>
      </w:r>
    </w:p>
    <w:p w:rsidR="00316E94" w:rsidRPr="00A9418F" w:rsidRDefault="00FA6923">
      <w:pPr>
        <w:widowControl/>
        <w:snapToGrid w:val="0"/>
        <w:spacing w:before="19" w:line="460" w:lineRule="exact"/>
        <w:ind w:firstLineChars="196" w:firstLine="470"/>
        <w:rPr>
          <w:rFonts w:asciiTheme="majorEastAsia" w:eastAsiaTheme="majorEastAsia" w:hAnsiTheme="majorEastAsia"/>
          <w:sz w:val="24"/>
        </w:rPr>
      </w:pPr>
      <w:r w:rsidRPr="00A9418F">
        <w:rPr>
          <w:rFonts w:asciiTheme="majorEastAsia" w:eastAsiaTheme="majorEastAsia" w:hAnsiTheme="majorEastAsia" w:hint="eastAsia"/>
          <w:sz w:val="24"/>
        </w:rPr>
        <w:t>（三）从验收合格之日起，设备正常使用</w:t>
      </w:r>
      <w:r w:rsidRPr="00A9418F">
        <w:rPr>
          <w:rFonts w:asciiTheme="majorEastAsia" w:eastAsiaTheme="majorEastAsia" w:hAnsiTheme="majorEastAsia"/>
          <w:sz w:val="24"/>
          <w:u w:val="single"/>
        </w:rPr>
        <w:t xml:space="preserve"> 12</w:t>
      </w:r>
      <w:r w:rsidRPr="00A9418F">
        <w:rPr>
          <w:rFonts w:asciiTheme="majorEastAsia" w:eastAsiaTheme="majorEastAsia" w:hAnsiTheme="majorEastAsia" w:hint="eastAsia"/>
          <w:sz w:val="24"/>
        </w:rPr>
        <w:t>月后，十个工作日内付清合同余款。</w:t>
      </w:r>
    </w:p>
    <w:p w:rsidR="00316E94" w:rsidRPr="00A9418F" w:rsidRDefault="00FA6923">
      <w:pPr>
        <w:spacing w:line="460" w:lineRule="exact"/>
        <w:ind w:right="-73" w:firstLineChars="196" w:firstLine="472"/>
        <w:rPr>
          <w:rFonts w:asciiTheme="majorEastAsia" w:eastAsiaTheme="majorEastAsia" w:hAnsiTheme="majorEastAsia"/>
          <w:b/>
          <w:sz w:val="24"/>
        </w:rPr>
      </w:pPr>
      <w:r w:rsidRPr="00A9418F">
        <w:rPr>
          <w:rFonts w:asciiTheme="majorEastAsia" w:eastAsiaTheme="majorEastAsia" w:hAnsiTheme="majorEastAsia" w:hint="eastAsia"/>
          <w:b/>
          <w:sz w:val="24"/>
        </w:rPr>
        <w:t>七、售后服务</w:t>
      </w:r>
    </w:p>
    <w:p w:rsidR="00316E94" w:rsidRPr="00A9418F" w:rsidRDefault="00FA6923">
      <w:pPr>
        <w:spacing w:line="460" w:lineRule="exact"/>
        <w:ind w:right="-73" w:firstLineChars="196" w:firstLine="470"/>
        <w:rPr>
          <w:rFonts w:asciiTheme="majorEastAsia" w:eastAsiaTheme="majorEastAsia" w:hAnsiTheme="majorEastAsia"/>
          <w:sz w:val="24"/>
        </w:rPr>
      </w:pPr>
      <w:r w:rsidRPr="00A9418F">
        <w:rPr>
          <w:rFonts w:asciiTheme="majorEastAsia" w:eastAsiaTheme="majorEastAsia" w:hAnsiTheme="majorEastAsia" w:hint="eastAsia"/>
          <w:sz w:val="24"/>
        </w:rPr>
        <w:t>（一）在质保期内乙方对产品质量实行三包，因设备故障，乙方应在</w:t>
      </w:r>
      <w:r w:rsidR="00A86337" w:rsidRPr="00A9418F">
        <w:rPr>
          <w:rFonts w:asciiTheme="majorEastAsia" w:eastAsiaTheme="majorEastAsia" w:hAnsiTheme="majorEastAsia" w:hint="eastAsia"/>
          <w:sz w:val="24"/>
          <w:u w:val="single"/>
        </w:rPr>
        <w:t xml:space="preserve">   </w:t>
      </w:r>
      <w:r w:rsidRPr="00A9418F">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八、违约条款</w:t>
      </w:r>
    </w:p>
    <w:p w:rsidR="00316E94" w:rsidRPr="00A9418F" w:rsidRDefault="00FA6923">
      <w:pPr>
        <w:spacing w:line="460" w:lineRule="exact"/>
        <w:ind w:firstLineChars="200" w:firstLine="480"/>
        <w:rPr>
          <w:rFonts w:asciiTheme="majorEastAsia" w:eastAsiaTheme="majorEastAsia" w:hAnsiTheme="majorEastAsia"/>
          <w:b/>
          <w:sz w:val="24"/>
        </w:rPr>
      </w:pPr>
      <w:r w:rsidRPr="00A9418F">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sidRPr="00A9418F">
        <w:rPr>
          <w:rFonts w:asciiTheme="majorEastAsia" w:eastAsiaTheme="majorEastAsia" w:hAnsiTheme="majorEastAsia"/>
          <w:sz w:val="24"/>
        </w:rPr>
        <w:t>0.5%</w:t>
      </w:r>
      <w:r w:rsidRPr="00A9418F">
        <w:rPr>
          <w:rFonts w:asciiTheme="majorEastAsia" w:eastAsiaTheme="majorEastAsia" w:hAnsiTheme="majorEastAsia" w:hint="eastAsia"/>
          <w:sz w:val="24"/>
        </w:rPr>
        <w:t>支付违约金，违约金可直接从货款中扣除</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延期超过</w:t>
      </w:r>
      <w:r w:rsidRPr="00A9418F">
        <w:rPr>
          <w:rFonts w:asciiTheme="majorEastAsia" w:eastAsiaTheme="majorEastAsia" w:hAnsiTheme="majorEastAsia"/>
          <w:sz w:val="24"/>
          <w:u w:val="single"/>
        </w:rPr>
        <w:t xml:space="preserve">  30  </w:t>
      </w:r>
      <w:r w:rsidRPr="00A9418F">
        <w:rPr>
          <w:rFonts w:asciiTheme="majorEastAsia" w:eastAsiaTheme="majorEastAsia" w:hAnsiTheme="majorEastAsia" w:hint="eastAsia"/>
          <w:sz w:val="24"/>
        </w:rPr>
        <w:t>日，甲方有权强制解除合同，追回预付款并赔偿带来的一切损失。</w:t>
      </w:r>
      <w:r w:rsidRPr="00A9418F">
        <w:rPr>
          <w:rFonts w:asciiTheme="majorEastAsia" w:eastAsiaTheme="majorEastAsia" w:hAnsiTheme="majorEastAsia"/>
          <w:sz w:val="24"/>
        </w:rPr>
        <w:t xml:space="preserve">               </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（二）乙方所供产品品种、型号、规格、质量不符合规定的，由其负责包换或包修，并承担修理、调换或退货而支付的实际费用。</w:t>
      </w:r>
      <w:r w:rsidRPr="00A9418F">
        <w:rPr>
          <w:rFonts w:asciiTheme="majorEastAsia" w:eastAsiaTheme="majorEastAsia" w:hAnsiTheme="majorEastAsia"/>
          <w:sz w:val="24"/>
        </w:rPr>
        <w:t> </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（四）本项目不得转让分包，如有发生，无条件清理退场，所造成的一切损失由乙方负责。</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九、知识产权</w:t>
      </w:r>
    </w:p>
    <w:p w:rsidR="00316E94" w:rsidRPr="00A9418F" w:rsidRDefault="00FA6923">
      <w:pPr>
        <w:pStyle w:val="20"/>
        <w:spacing w:line="460" w:lineRule="exact"/>
        <w:ind w:leftChars="0" w:left="0" w:firstLineChars="200" w:firstLine="480"/>
        <w:rPr>
          <w:rFonts w:asciiTheme="majorEastAsia" w:eastAsiaTheme="majorEastAsia" w:hAnsiTheme="majorEastAsia"/>
        </w:rPr>
      </w:pPr>
      <w:r w:rsidRPr="00A9418F">
        <w:rPr>
          <w:rFonts w:asciiTheme="majorEastAsia" w:eastAsiaTheme="majorEastAsia" w:hAnsiTheme="majorEastAsia" w:hint="eastAsia"/>
        </w:rPr>
        <w:lastRenderedPageBreak/>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十、合同生效及审核</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本合同经甲方、乙方签字盖章后生效，合同签订的内容不能超出询价采购文件和报价文件的实质性内容。</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十一、合同的组成部分</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本合同条款、供应商确认通知书、询价文件、报价文件构成合同的组成部分。</w:t>
      </w:r>
      <w:r w:rsidRPr="00A9418F">
        <w:rPr>
          <w:rFonts w:asciiTheme="majorEastAsia" w:eastAsiaTheme="majorEastAsia" w:hAnsiTheme="majorEastAsia"/>
          <w:sz w:val="24"/>
        </w:rPr>
        <w:t xml:space="preserve"> </w:t>
      </w:r>
    </w:p>
    <w:p w:rsidR="00316E94" w:rsidRPr="00A9418F" w:rsidRDefault="00FA6923">
      <w:pPr>
        <w:spacing w:line="460" w:lineRule="exact"/>
        <w:ind w:firstLineChars="200" w:firstLine="482"/>
        <w:rPr>
          <w:rFonts w:asciiTheme="majorEastAsia" w:eastAsiaTheme="majorEastAsia" w:hAnsiTheme="majorEastAsia"/>
          <w:sz w:val="24"/>
        </w:rPr>
      </w:pPr>
      <w:r w:rsidRPr="00A9418F">
        <w:rPr>
          <w:rFonts w:asciiTheme="majorEastAsia" w:eastAsiaTheme="majorEastAsia" w:hAnsiTheme="majorEastAsia" w:hint="eastAsia"/>
          <w:b/>
          <w:sz w:val="24"/>
        </w:rPr>
        <w:t>十二</w:t>
      </w:r>
      <w:r w:rsidRPr="00A9418F">
        <w:rPr>
          <w:rFonts w:asciiTheme="majorEastAsia" w:eastAsiaTheme="majorEastAsia" w:hAnsiTheme="majorEastAsia" w:hint="eastAsia"/>
          <w:sz w:val="24"/>
        </w:rPr>
        <w:t>、本合同一式五份，以中文书写，甲方、乙方各执四份、一份。</w:t>
      </w:r>
    </w:p>
    <w:p w:rsidR="00316E94" w:rsidRPr="00A9418F" w:rsidRDefault="00FA6923">
      <w:pPr>
        <w:spacing w:line="460" w:lineRule="exact"/>
        <w:ind w:firstLineChars="200" w:firstLine="482"/>
        <w:rPr>
          <w:rFonts w:asciiTheme="majorEastAsia" w:eastAsiaTheme="majorEastAsia" w:hAnsiTheme="majorEastAsia"/>
          <w:sz w:val="24"/>
        </w:rPr>
      </w:pPr>
      <w:r w:rsidRPr="00A9418F">
        <w:rPr>
          <w:rFonts w:asciiTheme="majorEastAsia" w:eastAsiaTheme="majorEastAsia" w:hAnsiTheme="majorEastAsia" w:hint="eastAsia"/>
          <w:b/>
          <w:sz w:val="24"/>
        </w:rPr>
        <w:t>十三、</w:t>
      </w:r>
      <w:r w:rsidRPr="00A9418F">
        <w:rPr>
          <w:rFonts w:asciiTheme="majorEastAsia" w:eastAsiaTheme="majorEastAsia" w:hAnsiTheme="majorEastAsia" w:hint="eastAsia"/>
          <w:sz w:val="24"/>
        </w:rPr>
        <w:t>本合同一切未尽事宜，按合同法有关规定执行，无相关规定的，由甲乙双方协商解决。</w:t>
      </w:r>
    </w:p>
    <w:p w:rsidR="00316E94" w:rsidRPr="00A9418F" w:rsidRDefault="00316E94">
      <w:pPr>
        <w:spacing w:line="460" w:lineRule="exact"/>
        <w:jc w:val="center"/>
        <w:rPr>
          <w:rFonts w:asciiTheme="majorEastAsia" w:eastAsiaTheme="majorEastAsia" w:hAnsiTheme="majorEastAsia"/>
          <w:b/>
          <w:bCs/>
          <w:sz w:val="24"/>
        </w:rPr>
      </w:pPr>
    </w:p>
    <w:p w:rsidR="00316E94" w:rsidRPr="00A9418F" w:rsidRDefault="00FA6923">
      <w:pPr>
        <w:spacing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甲方：</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（盖章）</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乙方：</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（盖章）</w:t>
      </w:r>
      <w:r w:rsidRPr="00A9418F">
        <w:rPr>
          <w:rFonts w:asciiTheme="majorEastAsia" w:eastAsiaTheme="majorEastAsia" w:hAnsiTheme="majorEastAsia"/>
          <w:sz w:val="24"/>
        </w:rPr>
        <w:t xml:space="preserve">       </w:t>
      </w:r>
    </w:p>
    <w:p w:rsidR="00316E94" w:rsidRPr="00A9418F" w:rsidRDefault="00316E94">
      <w:pPr>
        <w:widowControl/>
        <w:snapToGrid w:val="0"/>
        <w:spacing w:before="19" w:line="460" w:lineRule="exact"/>
        <w:rPr>
          <w:rFonts w:asciiTheme="majorEastAsia" w:eastAsiaTheme="majorEastAsia" w:hAnsiTheme="majorEastAsia"/>
          <w:sz w:val="24"/>
        </w:rPr>
      </w:pPr>
    </w:p>
    <w:p w:rsidR="00316E94" w:rsidRPr="00A9418F" w:rsidRDefault="00FA6923">
      <w:pPr>
        <w:widowControl/>
        <w:snapToGrid w:val="0"/>
        <w:spacing w:before="19" w:line="460" w:lineRule="exact"/>
        <w:rPr>
          <w:rFonts w:asciiTheme="majorEastAsia" w:eastAsiaTheme="majorEastAsia" w:hAnsiTheme="majorEastAsia"/>
          <w:sz w:val="24"/>
          <w:u w:val="single"/>
        </w:rPr>
      </w:pPr>
      <w:r w:rsidRPr="00A9418F">
        <w:rPr>
          <w:rFonts w:asciiTheme="majorEastAsia" w:eastAsiaTheme="majorEastAsia" w:hAnsiTheme="majorEastAsia" w:hint="eastAsia"/>
          <w:sz w:val="24"/>
        </w:rPr>
        <w:t>地址：</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地址：</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p>
    <w:p w:rsidR="00316E94" w:rsidRPr="00A9418F" w:rsidRDefault="00FA6923">
      <w:pPr>
        <w:widowControl/>
        <w:snapToGrid w:val="0"/>
        <w:spacing w:before="19"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法定（授权）代表人：</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法定（授权）代表人：</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p>
    <w:p w:rsidR="00316E94" w:rsidRPr="00A9418F" w:rsidRDefault="00FA6923">
      <w:pPr>
        <w:widowControl/>
        <w:snapToGrid w:val="0"/>
        <w:spacing w:before="19"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联系人：</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联系人：</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p>
    <w:p w:rsidR="00316E94" w:rsidRPr="00A9418F" w:rsidRDefault="00FA6923">
      <w:pPr>
        <w:widowControl/>
        <w:snapToGrid w:val="0"/>
        <w:spacing w:before="19"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联系电话：</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联系电话：</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p>
    <w:p w:rsidR="00316E94" w:rsidRPr="00A9418F" w:rsidRDefault="00FA6923">
      <w:pPr>
        <w:widowControl/>
        <w:snapToGrid w:val="0"/>
        <w:spacing w:before="19"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二</w:t>
      </w:r>
      <w:r w:rsidRPr="00A9418F">
        <w:rPr>
          <w:rFonts w:asciiTheme="majorEastAsia" w:eastAsiaTheme="majorEastAsia" w:hAnsiTheme="majorEastAsia"/>
          <w:sz w:val="24"/>
        </w:rPr>
        <w:t>0</w:t>
      </w:r>
      <w:r w:rsidRPr="00A9418F">
        <w:rPr>
          <w:rFonts w:asciiTheme="majorEastAsia" w:eastAsiaTheme="majorEastAsia" w:hAnsiTheme="majorEastAsia" w:hint="eastAsia"/>
          <w:sz w:val="24"/>
        </w:rPr>
        <w:t>一</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年</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月</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日</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二</w:t>
      </w:r>
      <w:r w:rsidRPr="00A9418F">
        <w:rPr>
          <w:rFonts w:asciiTheme="majorEastAsia" w:eastAsiaTheme="majorEastAsia" w:hAnsiTheme="majorEastAsia"/>
          <w:sz w:val="24"/>
        </w:rPr>
        <w:t>0</w:t>
      </w:r>
      <w:r w:rsidRPr="00A9418F">
        <w:rPr>
          <w:rFonts w:asciiTheme="majorEastAsia" w:eastAsiaTheme="majorEastAsia" w:hAnsiTheme="majorEastAsia" w:hint="eastAsia"/>
          <w:sz w:val="24"/>
        </w:rPr>
        <w:t>一</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年</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月</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日</w:t>
      </w:r>
    </w:p>
    <w:p w:rsidR="00316E94" w:rsidRPr="00A9418F" w:rsidRDefault="00316E94">
      <w:pPr>
        <w:spacing w:line="360" w:lineRule="auto"/>
        <w:rPr>
          <w:rFonts w:asciiTheme="majorEastAsia" w:eastAsiaTheme="majorEastAsia" w:hAnsiTheme="majorEastAsia"/>
          <w:sz w:val="32"/>
          <w:szCs w:val="32"/>
        </w:rPr>
      </w:pPr>
    </w:p>
    <w:p w:rsidR="00316E94" w:rsidRPr="00A9418F" w:rsidRDefault="00316E94">
      <w:pPr>
        <w:spacing w:line="360" w:lineRule="auto"/>
        <w:rPr>
          <w:rFonts w:asciiTheme="majorEastAsia" w:eastAsiaTheme="majorEastAsia" w:hAnsiTheme="majorEastAsia"/>
          <w:sz w:val="32"/>
          <w:szCs w:val="32"/>
        </w:rPr>
      </w:pPr>
    </w:p>
    <w:p w:rsidR="00316E94" w:rsidRPr="00A9418F" w:rsidRDefault="00316E94">
      <w:pPr>
        <w:spacing w:line="360" w:lineRule="auto"/>
        <w:rPr>
          <w:rFonts w:asciiTheme="majorEastAsia" w:eastAsiaTheme="majorEastAsia" w:hAnsiTheme="majorEastAsia"/>
          <w:sz w:val="32"/>
          <w:szCs w:val="32"/>
        </w:rPr>
      </w:pPr>
    </w:p>
    <w:p w:rsidR="00316E94" w:rsidRPr="00A9418F" w:rsidRDefault="00316E94">
      <w:pPr>
        <w:spacing w:line="360" w:lineRule="auto"/>
        <w:rPr>
          <w:rFonts w:asciiTheme="majorEastAsia" w:eastAsiaTheme="majorEastAsia" w:hAnsiTheme="majorEastAsia"/>
          <w:sz w:val="32"/>
          <w:szCs w:val="32"/>
        </w:rPr>
      </w:pPr>
    </w:p>
    <w:p w:rsidR="00316E94" w:rsidRPr="00A9418F" w:rsidRDefault="00316E94">
      <w:pPr>
        <w:spacing w:line="360" w:lineRule="auto"/>
        <w:rPr>
          <w:rFonts w:asciiTheme="majorEastAsia" w:eastAsiaTheme="majorEastAsia" w:hAnsiTheme="majorEastAsia"/>
          <w:sz w:val="32"/>
          <w:szCs w:val="32"/>
        </w:rPr>
      </w:pPr>
    </w:p>
    <w:p w:rsidR="00316E94" w:rsidRPr="00A9418F" w:rsidRDefault="00316E94">
      <w:pPr>
        <w:spacing w:line="360" w:lineRule="auto"/>
        <w:ind w:firstLineChars="750" w:firstLine="2400"/>
        <w:rPr>
          <w:rFonts w:asciiTheme="majorEastAsia" w:eastAsiaTheme="majorEastAsia" w:hAnsiTheme="majorEastAsia"/>
          <w:sz w:val="32"/>
          <w:szCs w:val="32"/>
        </w:rPr>
      </w:pPr>
    </w:p>
    <w:p w:rsidR="00316E94" w:rsidRPr="00A9418F" w:rsidRDefault="00316E94">
      <w:pPr>
        <w:adjustRightInd w:val="0"/>
        <w:snapToGrid w:val="0"/>
        <w:spacing w:line="360" w:lineRule="auto"/>
        <w:ind w:rightChars="190" w:right="399"/>
        <w:rPr>
          <w:rFonts w:asciiTheme="majorEastAsia" w:eastAsiaTheme="majorEastAsia" w:hAnsiTheme="majorEastAsia"/>
          <w:iCs/>
          <w:sz w:val="24"/>
          <w:szCs w:val="28"/>
        </w:rPr>
      </w:pPr>
    </w:p>
    <w:p w:rsidR="00316E94" w:rsidRPr="00A9418F" w:rsidRDefault="00316E94">
      <w:pPr>
        <w:spacing w:line="500" w:lineRule="exact"/>
        <w:rPr>
          <w:rFonts w:asciiTheme="majorEastAsia" w:eastAsiaTheme="majorEastAsia" w:hAnsiTheme="majorEastAsia"/>
          <w:b/>
          <w:bCs/>
          <w:sz w:val="32"/>
          <w:szCs w:val="32"/>
        </w:rPr>
      </w:pPr>
    </w:p>
    <w:p w:rsidR="00316E94" w:rsidRPr="00A9418F" w:rsidRDefault="00FA6923">
      <w:pPr>
        <w:spacing w:line="500" w:lineRule="exact"/>
        <w:ind w:firstLineChars="1050" w:firstLine="3373"/>
        <w:rPr>
          <w:rFonts w:asciiTheme="majorEastAsia" w:eastAsiaTheme="majorEastAsia" w:hAnsiTheme="majorEastAsia"/>
          <w:b/>
          <w:bCs/>
          <w:sz w:val="32"/>
          <w:szCs w:val="32"/>
        </w:rPr>
      </w:pPr>
      <w:r w:rsidRPr="00A9418F">
        <w:rPr>
          <w:rFonts w:asciiTheme="majorEastAsia" w:eastAsiaTheme="majorEastAsia" w:hAnsiTheme="majorEastAsia" w:hint="eastAsia"/>
          <w:b/>
          <w:bCs/>
          <w:sz w:val="32"/>
          <w:szCs w:val="32"/>
        </w:rPr>
        <w:lastRenderedPageBreak/>
        <w:t>第六部分</w:t>
      </w:r>
      <w:r w:rsidRPr="00A9418F">
        <w:rPr>
          <w:rFonts w:asciiTheme="majorEastAsia" w:eastAsiaTheme="majorEastAsia" w:hAnsiTheme="majorEastAsia"/>
          <w:b/>
          <w:bCs/>
          <w:sz w:val="32"/>
          <w:szCs w:val="32"/>
        </w:rPr>
        <w:t xml:space="preserve"> </w:t>
      </w:r>
      <w:r w:rsidR="00D00796" w:rsidRPr="00A9418F">
        <w:rPr>
          <w:rFonts w:asciiTheme="majorEastAsia" w:eastAsiaTheme="majorEastAsia" w:hAnsiTheme="majorEastAsia" w:hint="eastAsia"/>
          <w:b/>
          <w:bCs/>
          <w:sz w:val="32"/>
          <w:szCs w:val="32"/>
        </w:rPr>
        <w:t>文件格式</w:t>
      </w:r>
    </w:p>
    <w:p w:rsidR="00316E94" w:rsidRPr="00A9418F" w:rsidRDefault="00FA6923">
      <w:pPr>
        <w:spacing w:line="500" w:lineRule="exact"/>
        <w:jc w:val="left"/>
        <w:rPr>
          <w:rFonts w:asciiTheme="majorEastAsia" w:eastAsiaTheme="majorEastAsia" w:hAnsiTheme="majorEastAsia"/>
          <w:b/>
          <w:sz w:val="30"/>
          <w:szCs w:val="30"/>
        </w:rPr>
      </w:pPr>
      <w:r w:rsidRPr="00A9418F">
        <w:rPr>
          <w:rFonts w:asciiTheme="majorEastAsia" w:eastAsiaTheme="majorEastAsia" w:hAnsiTheme="majorEastAsia" w:hint="eastAsia"/>
          <w:b/>
          <w:sz w:val="30"/>
          <w:szCs w:val="30"/>
        </w:rPr>
        <w:t>附件一</w:t>
      </w:r>
    </w:p>
    <w:p w:rsidR="00316E94" w:rsidRPr="00A9418F" w:rsidRDefault="00FA6923">
      <w:pPr>
        <w:spacing w:line="500" w:lineRule="exact"/>
        <w:jc w:val="center"/>
        <w:rPr>
          <w:rFonts w:asciiTheme="majorEastAsia" w:eastAsiaTheme="majorEastAsia" w:hAnsiTheme="majorEastAsia"/>
          <w:bCs/>
          <w:sz w:val="32"/>
          <w:szCs w:val="32"/>
        </w:rPr>
      </w:pPr>
      <w:r w:rsidRPr="00A9418F">
        <w:rPr>
          <w:rFonts w:asciiTheme="majorEastAsia" w:eastAsiaTheme="majorEastAsia" w:hAnsiTheme="majorEastAsia" w:hint="eastAsia"/>
          <w:bCs/>
          <w:sz w:val="32"/>
          <w:szCs w:val="32"/>
        </w:rPr>
        <w:t>法定代表人授权委托书</w:t>
      </w:r>
    </w:p>
    <w:p w:rsidR="00316E94" w:rsidRPr="00A9418F" w:rsidRDefault="00316E94">
      <w:pPr>
        <w:spacing w:line="500" w:lineRule="exact"/>
        <w:rPr>
          <w:rFonts w:asciiTheme="majorEastAsia" w:eastAsiaTheme="majorEastAsia" w:hAnsiTheme="majorEastAsia"/>
          <w:sz w:val="32"/>
        </w:rPr>
      </w:pPr>
    </w:p>
    <w:p w:rsidR="00316E94" w:rsidRPr="00A9418F" w:rsidRDefault="00FA6923">
      <w:pPr>
        <w:spacing w:line="560" w:lineRule="exact"/>
        <w:rPr>
          <w:rFonts w:asciiTheme="majorEastAsia" w:eastAsiaTheme="majorEastAsia" w:hAnsiTheme="majorEastAsia"/>
          <w:sz w:val="24"/>
        </w:rPr>
      </w:pPr>
      <w:r w:rsidRPr="00A9418F">
        <w:rPr>
          <w:rFonts w:asciiTheme="majorEastAsia" w:eastAsiaTheme="majorEastAsia" w:hAnsiTheme="majorEastAsia" w:hint="eastAsia"/>
          <w:sz w:val="24"/>
        </w:rPr>
        <w:t>成都光明派特贵金属有限公司：</w:t>
      </w:r>
    </w:p>
    <w:p w:rsidR="00316E94" w:rsidRPr="00A9418F" w:rsidRDefault="00FA6923">
      <w:pPr>
        <w:spacing w:line="5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（单位名称）法定代表人授权我单位</w:t>
      </w:r>
      <w:r w:rsidRPr="00A9418F">
        <w:rPr>
          <w:rFonts w:asciiTheme="majorEastAsia" w:eastAsiaTheme="majorEastAsia" w:hAnsiTheme="majorEastAsia"/>
          <w:sz w:val="24"/>
        </w:rPr>
        <w:t xml:space="preserve"> </w:t>
      </w:r>
      <w:r w:rsidRPr="00A9418F">
        <w:rPr>
          <w:rFonts w:asciiTheme="majorEastAsia" w:eastAsiaTheme="majorEastAsia" w:hAnsiTheme="majorEastAsia"/>
          <w:sz w:val="24"/>
          <w:u w:val="single"/>
        </w:rPr>
        <w:t xml:space="preserve">                   </w:t>
      </w:r>
    </w:p>
    <w:p w:rsidR="00316E94" w:rsidRPr="00A9418F" w:rsidRDefault="00FA6923">
      <w:pPr>
        <w:pStyle w:val="a6"/>
        <w:spacing w:after="0" w:line="560" w:lineRule="exact"/>
        <w:ind w:leftChars="0" w:left="0" w:firstLine="200"/>
        <w:rPr>
          <w:rFonts w:asciiTheme="majorEastAsia" w:eastAsiaTheme="majorEastAsia" w:hAnsiTheme="majorEastAsia"/>
        </w:rPr>
      </w:pPr>
      <w:r w:rsidRPr="00A9418F">
        <w:rPr>
          <w:rFonts w:asciiTheme="majorEastAsia" w:eastAsiaTheme="majorEastAsia" w:hAnsiTheme="majorEastAsia"/>
          <w:u w:val="single"/>
        </w:rPr>
        <w:t xml:space="preserve">          </w:t>
      </w:r>
      <w:r w:rsidRPr="00A9418F">
        <w:rPr>
          <w:rFonts w:asciiTheme="majorEastAsia" w:eastAsiaTheme="majorEastAsia" w:hAnsiTheme="majorEastAsia" w:hint="eastAsia"/>
        </w:rPr>
        <w:t>（职务或职称）</w:t>
      </w:r>
      <w:r w:rsidRPr="00A9418F">
        <w:rPr>
          <w:rFonts w:asciiTheme="majorEastAsia" w:eastAsiaTheme="majorEastAsia" w:hAnsiTheme="majorEastAsia"/>
          <w:u w:val="single"/>
        </w:rPr>
        <w:t xml:space="preserve">        </w:t>
      </w:r>
      <w:r w:rsidRPr="00A9418F">
        <w:rPr>
          <w:rFonts w:asciiTheme="majorEastAsia" w:eastAsiaTheme="majorEastAsia" w:hAnsiTheme="majorEastAsia" w:hint="eastAsia"/>
        </w:rPr>
        <w:t>（姓名）为我单位本次授权代理人，全权处理此次</w:t>
      </w:r>
      <w:r w:rsidRPr="00A9418F">
        <w:rPr>
          <w:rFonts w:asciiTheme="majorEastAsia" w:eastAsiaTheme="majorEastAsia" w:hAnsiTheme="majorEastAsia" w:hint="eastAsia"/>
          <w:u w:val="single"/>
        </w:rPr>
        <w:t xml:space="preserve">　　　　　　　　　　</w:t>
      </w:r>
      <w:r w:rsidRPr="00A9418F">
        <w:rPr>
          <w:rFonts w:asciiTheme="majorEastAsia" w:eastAsiaTheme="majorEastAsia" w:hAnsiTheme="majorEastAsia" w:hint="eastAsia"/>
        </w:rPr>
        <w:t>项目</w:t>
      </w:r>
      <w:r w:rsidRPr="00A9418F">
        <w:rPr>
          <w:rFonts w:asciiTheme="majorEastAsia" w:eastAsiaTheme="majorEastAsia" w:hAnsiTheme="majorEastAsia" w:hint="eastAsia"/>
          <w:kern w:val="10"/>
        </w:rPr>
        <w:t>询价</w:t>
      </w:r>
      <w:r w:rsidRPr="00A9418F">
        <w:rPr>
          <w:rFonts w:asciiTheme="majorEastAsia" w:eastAsiaTheme="majorEastAsia" w:hAnsiTheme="majorEastAsia" w:hint="eastAsia"/>
        </w:rPr>
        <w:t>活动的一切事宜。</w:t>
      </w:r>
    </w:p>
    <w:p w:rsidR="00316E94" w:rsidRPr="00A9418F" w:rsidRDefault="00FA6923">
      <w:pPr>
        <w:spacing w:line="560" w:lineRule="exact"/>
        <w:ind w:firstLine="630"/>
        <w:rPr>
          <w:rFonts w:asciiTheme="majorEastAsia" w:eastAsiaTheme="majorEastAsia" w:hAnsiTheme="majorEastAsia"/>
          <w:sz w:val="24"/>
        </w:rPr>
      </w:pPr>
      <w:r w:rsidRPr="00A9418F">
        <w:rPr>
          <w:rFonts w:asciiTheme="majorEastAsia" w:eastAsiaTheme="majorEastAsia" w:hAnsiTheme="majorEastAsia" w:hint="eastAsia"/>
          <w:sz w:val="24"/>
        </w:rPr>
        <w:t>特此授权</w:t>
      </w:r>
    </w:p>
    <w:p w:rsidR="00316E94" w:rsidRPr="00A9418F" w:rsidRDefault="00FA6923">
      <w:pPr>
        <w:spacing w:line="560" w:lineRule="exact"/>
        <w:ind w:firstLine="600"/>
        <w:rPr>
          <w:rFonts w:asciiTheme="majorEastAsia" w:eastAsiaTheme="majorEastAsia" w:hAnsiTheme="majorEastAsia"/>
          <w:sz w:val="24"/>
        </w:rPr>
      </w:pPr>
      <w:r w:rsidRPr="00A9418F">
        <w:rPr>
          <w:rFonts w:asciiTheme="majorEastAsia" w:eastAsiaTheme="majorEastAsia" w:hAnsiTheme="majorEastAsia" w:hint="eastAsia"/>
          <w:sz w:val="24"/>
        </w:rPr>
        <w:t>（附法定代表人、授权代理人身份证明复印件）</w:t>
      </w:r>
    </w:p>
    <w:p w:rsidR="00316E94" w:rsidRPr="00A9418F" w:rsidRDefault="00316E94">
      <w:pPr>
        <w:spacing w:line="500" w:lineRule="exact"/>
        <w:ind w:firstLine="630"/>
        <w:rPr>
          <w:rFonts w:asciiTheme="majorEastAsia" w:eastAsiaTheme="majorEastAsia" w:hAnsiTheme="majorEastAsia"/>
          <w:sz w:val="24"/>
        </w:rPr>
      </w:pPr>
    </w:p>
    <w:p w:rsidR="00316E94" w:rsidRPr="00A9418F" w:rsidRDefault="00FA6923">
      <w:pPr>
        <w:widowControl/>
        <w:snapToGrid w:val="0"/>
        <w:spacing w:before="19" w:line="500" w:lineRule="exact"/>
        <w:ind w:firstLineChars="250" w:firstLine="600"/>
        <w:rPr>
          <w:rFonts w:asciiTheme="majorEastAsia" w:eastAsiaTheme="majorEastAsia" w:hAnsiTheme="majorEastAsia"/>
          <w:sz w:val="24"/>
        </w:rPr>
      </w:pPr>
      <w:r w:rsidRPr="00A9418F">
        <w:rPr>
          <w:rFonts w:asciiTheme="majorEastAsia" w:eastAsiaTheme="majorEastAsia" w:hAnsiTheme="majorEastAsia" w:hint="eastAsia"/>
          <w:sz w:val="24"/>
        </w:rPr>
        <w:t>单位名称（公章）：</w:t>
      </w:r>
      <w:r w:rsidRPr="00A9418F">
        <w:rPr>
          <w:rFonts w:asciiTheme="majorEastAsia" w:eastAsiaTheme="majorEastAsia" w:hAnsiTheme="majorEastAsia"/>
          <w:sz w:val="24"/>
          <w:u w:val="single"/>
        </w:rPr>
        <w:t xml:space="preserve">                   </w:t>
      </w:r>
    </w:p>
    <w:p w:rsidR="00316E94" w:rsidRPr="00A9418F" w:rsidRDefault="00316E94">
      <w:pPr>
        <w:spacing w:line="500" w:lineRule="exact"/>
        <w:ind w:firstLine="629"/>
        <w:rPr>
          <w:rFonts w:asciiTheme="majorEastAsia" w:eastAsiaTheme="majorEastAsia" w:hAnsiTheme="majorEastAsia"/>
          <w:sz w:val="24"/>
        </w:rPr>
      </w:pPr>
    </w:p>
    <w:p w:rsidR="00316E94" w:rsidRPr="00A9418F" w:rsidRDefault="00FA6923">
      <w:pPr>
        <w:widowControl/>
        <w:snapToGrid w:val="0"/>
        <w:spacing w:before="19" w:line="500" w:lineRule="exact"/>
        <w:ind w:firstLineChars="250" w:firstLine="600"/>
        <w:rPr>
          <w:rFonts w:asciiTheme="majorEastAsia" w:eastAsiaTheme="majorEastAsia" w:hAnsiTheme="majorEastAsia"/>
          <w:sz w:val="24"/>
        </w:rPr>
      </w:pPr>
      <w:r w:rsidRPr="00A9418F">
        <w:rPr>
          <w:rFonts w:asciiTheme="majorEastAsia" w:eastAsiaTheme="majorEastAsia" w:hAnsiTheme="majorEastAsia" w:hint="eastAsia"/>
          <w:sz w:val="24"/>
        </w:rPr>
        <w:t>法定代表人（签字、印章）：</w:t>
      </w:r>
      <w:r w:rsidRPr="00A9418F">
        <w:rPr>
          <w:rFonts w:asciiTheme="majorEastAsia" w:eastAsiaTheme="majorEastAsia" w:hAnsiTheme="majorEastAsia"/>
          <w:sz w:val="24"/>
          <w:u w:val="single"/>
        </w:rPr>
        <w:t xml:space="preserve">                   </w:t>
      </w:r>
    </w:p>
    <w:p w:rsidR="00316E94" w:rsidRPr="00A9418F" w:rsidRDefault="00316E94">
      <w:pPr>
        <w:spacing w:line="500" w:lineRule="exact"/>
        <w:rPr>
          <w:rFonts w:asciiTheme="majorEastAsia" w:eastAsiaTheme="majorEastAsia" w:hAnsiTheme="majorEastAsia"/>
          <w:sz w:val="24"/>
        </w:rPr>
      </w:pPr>
    </w:p>
    <w:p w:rsidR="00316E94" w:rsidRPr="00A9418F" w:rsidRDefault="00FA6923">
      <w:pPr>
        <w:widowControl/>
        <w:snapToGrid w:val="0"/>
        <w:spacing w:before="19" w:line="500" w:lineRule="exact"/>
        <w:ind w:firstLineChars="250" w:firstLine="600"/>
        <w:rPr>
          <w:rFonts w:asciiTheme="majorEastAsia" w:eastAsiaTheme="majorEastAsia" w:hAnsiTheme="majorEastAsia"/>
          <w:sz w:val="24"/>
        </w:rPr>
      </w:pPr>
      <w:r w:rsidRPr="00A9418F">
        <w:rPr>
          <w:rFonts w:asciiTheme="majorEastAsia" w:eastAsiaTheme="majorEastAsia" w:hAnsiTheme="majorEastAsia" w:hint="eastAsia"/>
          <w:sz w:val="24"/>
        </w:rPr>
        <w:t>法定代表授权人签字：</w:t>
      </w:r>
      <w:r w:rsidRPr="00A9418F">
        <w:rPr>
          <w:rFonts w:asciiTheme="majorEastAsia" w:eastAsiaTheme="majorEastAsia" w:hAnsiTheme="majorEastAsia"/>
          <w:sz w:val="24"/>
          <w:u w:val="single"/>
        </w:rPr>
        <w:t xml:space="preserve">                   </w:t>
      </w:r>
    </w:p>
    <w:p w:rsidR="00316E94" w:rsidRPr="00A9418F" w:rsidRDefault="00316E94">
      <w:pPr>
        <w:widowControl/>
        <w:snapToGrid w:val="0"/>
        <w:spacing w:before="19" w:line="500" w:lineRule="exact"/>
        <w:rPr>
          <w:rFonts w:asciiTheme="majorEastAsia" w:eastAsiaTheme="majorEastAsia" w:hAnsiTheme="majorEastAsia"/>
          <w:sz w:val="24"/>
        </w:rPr>
      </w:pPr>
    </w:p>
    <w:p w:rsidR="00316E94" w:rsidRPr="00A9418F" w:rsidRDefault="00FA6923">
      <w:pPr>
        <w:widowControl/>
        <w:snapToGrid w:val="0"/>
        <w:spacing w:before="19" w:line="500" w:lineRule="exact"/>
        <w:ind w:firstLineChars="250" w:firstLine="600"/>
        <w:rPr>
          <w:rFonts w:asciiTheme="majorEastAsia" w:eastAsiaTheme="majorEastAsia" w:hAnsiTheme="majorEastAsia"/>
          <w:sz w:val="24"/>
        </w:rPr>
      </w:pPr>
      <w:r w:rsidRPr="00A9418F">
        <w:rPr>
          <w:rFonts w:asciiTheme="majorEastAsia" w:eastAsiaTheme="majorEastAsia" w:hAnsiTheme="majorEastAsia" w:hint="eastAsia"/>
          <w:sz w:val="24"/>
        </w:rPr>
        <w:t>单位开户行名称（全称）：</w:t>
      </w:r>
      <w:r w:rsidRPr="00A9418F">
        <w:rPr>
          <w:rFonts w:asciiTheme="majorEastAsia" w:eastAsiaTheme="majorEastAsia" w:hAnsiTheme="majorEastAsia"/>
          <w:sz w:val="24"/>
          <w:u w:val="single"/>
        </w:rPr>
        <w:t xml:space="preserve">                   </w:t>
      </w:r>
    </w:p>
    <w:p w:rsidR="00316E94" w:rsidRPr="00A9418F" w:rsidRDefault="00316E94">
      <w:pPr>
        <w:widowControl/>
        <w:snapToGrid w:val="0"/>
        <w:spacing w:before="19" w:line="500" w:lineRule="exact"/>
        <w:rPr>
          <w:rFonts w:asciiTheme="majorEastAsia" w:eastAsiaTheme="majorEastAsia" w:hAnsiTheme="majorEastAsia"/>
          <w:sz w:val="24"/>
        </w:rPr>
      </w:pPr>
    </w:p>
    <w:p w:rsidR="00316E94" w:rsidRPr="00A9418F" w:rsidRDefault="00FA6923">
      <w:pPr>
        <w:widowControl/>
        <w:snapToGrid w:val="0"/>
        <w:spacing w:before="19" w:line="500" w:lineRule="exact"/>
        <w:ind w:firstLineChars="250" w:firstLine="600"/>
        <w:rPr>
          <w:rFonts w:asciiTheme="majorEastAsia" w:eastAsiaTheme="majorEastAsia" w:hAnsiTheme="majorEastAsia"/>
          <w:sz w:val="24"/>
        </w:rPr>
      </w:pPr>
      <w:r w:rsidRPr="00A9418F">
        <w:rPr>
          <w:rFonts w:asciiTheme="majorEastAsia" w:eastAsiaTheme="majorEastAsia" w:hAnsiTheme="majorEastAsia" w:hint="eastAsia"/>
          <w:sz w:val="24"/>
        </w:rPr>
        <w:t>单位基本户帐号：</w:t>
      </w:r>
      <w:r w:rsidRPr="00A9418F">
        <w:rPr>
          <w:rFonts w:asciiTheme="majorEastAsia" w:eastAsiaTheme="majorEastAsia" w:hAnsiTheme="majorEastAsia"/>
          <w:sz w:val="24"/>
          <w:u w:val="single"/>
        </w:rPr>
        <w:t xml:space="preserve">                          </w:t>
      </w: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FA6923">
      <w:pPr>
        <w:spacing w:line="500" w:lineRule="exact"/>
        <w:rPr>
          <w:rFonts w:asciiTheme="majorEastAsia" w:eastAsiaTheme="majorEastAsia" w:hAnsiTheme="majorEastAsia"/>
          <w:b/>
          <w:sz w:val="30"/>
          <w:szCs w:val="30"/>
        </w:rPr>
      </w:pPr>
      <w:r w:rsidRPr="00A9418F">
        <w:rPr>
          <w:rFonts w:asciiTheme="majorEastAsia" w:eastAsiaTheme="majorEastAsia" w:hAnsiTheme="majorEastAsia" w:hint="eastAsia"/>
          <w:b/>
          <w:sz w:val="30"/>
          <w:szCs w:val="30"/>
        </w:rPr>
        <w:lastRenderedPageBreak/>
        <w:t>附件二</w:t>
      </w:r>
    </w:p>
    <w:p w:rsidR="00316E94" w:rsidRPr="00A9418F" w:rsidRDefault="00FA6923">
      <w:pPr>
        <w:spacing w:line="500" w:lineRule="exact"/>
        <w:jc w:val="center"/>
        <w:rPr>
          <w:rFonts w:asciiTheme="majorEastAsia" w:eastAsiaTheme="majorEastAsia" w:hAnsiTheme="majorEastAsia"/>
          <w:bCs/>
          <w:sz w:val="32"/>
          <w:szCs w:val="32"/>
        </w:rPr>
      </w:pPr>
      <w:r w:rsidRPr="00A9418F">
        <w:rPr>
          <w:rFonts w:asciiTheme="majorEastAsia" w:eastAsiaTheme="majorEastAsia" w:hAnsiTheme="majorEastAsia" w:hint="eastAsia"/>
          <w:bCs/>
          <w:sz w:val="32"/>
          <w:szCs w:val="32"/>
        </w:rPr>
        <w:t>报</w:t>
      </w:r>
      <w:r w:rsidRPr="00A9418F">
        <w:rPr>
          <w:rFonts w:asciiTheme="majorEastAsia" w:eastAsiaTheme="majorEastAsia" w:hAnsiTheme="majorEastAsia"/>
          <w:bCs/>
          <w:sz w:val="32"/>
          <w:szCs w:val="32"/>
        </w:rPr>
        <w:t xml:space="preserve">  </w:t>
      </w:r>
      <w:r w:rsidRPr="00A9418F">
        <w:rPr>
          <w:rFonts w:asciiTheme="majorEastAsia" w:eastAsiaTheme="majorEastAsia" w:hAnsiTheme="majorEastAsia" w:hint="eastAsia"/>
          <w:bCs/>
          <w:sz w:val="32"/>
          <w:szCs w:val="32"/>
        </w:rPr>
        <w:t>价</w:t>
      </w:r>
      <w:r w:rsidRPr="00A9418F">
        <w:rPr>
          <w:rFonts w:asciiTheme="majorEastAsia" w:eastAsiaTheme="majorEastAsia" w:hAnsiTheme="majorEastAsia"/>
          <w:bCs/>
          <w:sz w:val="32"/>
          <w:szCs w:val="32"/>
        </w:rPr>
        <w:t xml:space="preserve"> </w:t>
      </w:r>
      <w:r w:rsidRPr="00A9418F">
        <w:rPr>
          <w:rFonts w:asciiTheme="majorEastAsia" w:eastAsiaTheme="majorEastAsia" w:hAnsiTheme="majorEastAsia" w:hint="eastAsia"/>
          <w:bCs/>
          <w:sz w:val="32"/>
          <w:szCs w:val="32"/>
        </w:rPr>
        <w:t>一</w:t>
      </w:r>
      <w:r w:rsidRPr="00A9418F">
        <w:rPr>
          <w:rFonts w:asciiTheme="majorEastAsia" w:eastAsiaTheme="majorEastAsia" w:hAnsiTheme="majorEastAsia"/>
          <w:bCs/>
          <w:sz w:val="32"/>
          <w:szCs w:val="32"/>
        </w:rPr>
        <w:t xml:space="preserve"> </w:t>
      </w:r>
      <w:r w:rsidRPr="00A9418F">
        <w:rPr>
          <w:rFonts w:asciiTheme="majorEastAsia" w:eastAsiaTheme="majorEastAsia" w:hAnsiTheme="majorEastAsia" w:hint="eastAsia"/>
          <w:bCs/>
          <w:sz w:val="32"/>
          <w:szCs w:val="32"/>
        </w:rPr>
        <w:t>览</w:t>
      </w:r>
      <w:r w:rsidRPr="00A9418F">
        <w:rPr>
          <w:rFonts w:asciiTheme="majorEastAsia" w:eastAsiaTheme="majorEastAsia" w:hAnsiTheme="majorEastAsia"/>
          <w:bCs/>
          <w:sz w:val="32"/>
          <w:szCs w:val="32"/>
        </w:rPr>
        <w:t xml:space="preserve"> </w:t>
      </w:r>
      <w:r w:rsidRPr="00A9418F">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316E94" w:rsidRPr="00A9418F">
        <w:trPr>
          <w:cantSplit/>
          <w:trHeight w:val="789"/>
        </w:trPr>
        <w:tc>
          <w:tcPr>
            <w:tcW w:w="2139" w:type="dxa"/>
            <w:vAlign w:val="center"/>
          </w:tcPr>
          <w:p w:rsidR="00316E94" w:rsidRPr="00A9418F" w:rsidRDefault="00FA6923">
            <w:pPr>
              <w:spacing w:line="500" w:lineRule="exact"/>
              <w:jc w:val="center"/>
              <w:rPr>
                <w:rFonts w:asciiTheme="majorEastAsia" w:eastAsiaTheme="majorEastAsia" w:hAnsiTheme="majorEastAsia"/>
                <w:sz w:val="28"/>
                <w:szCs w:val="28"/>
              </w:rPr>
            </w:pPr>
            <w:r w:rsidRPr="00A9418F">
              <w:rPr>
                <w:rFonts w:asciiTheme="majorEastAsia" w:eastAsiaTheme="majorEastAsia" w:hAnsiTheme="majorEastAsia" w:hint="eastAsia"/>
                <w:sz w:val="28"/>
                <w:szCs w:val="28"/>
              </w:rPr>
              <w:t>项目名称</w:t>
            </w:r>
          </w:p>
        </w:tc>
        <w:tc>
          <w:tcPr>
            <w:tcW w:w="7147" w:type="dxa"/>
            <w:vAlign w:val="center"/>
          </w:tcPr>
          <w:p w:rsidR="00316E94" w:rsidRPr="00A9418F" w:rsidRDefault="00FA6923">
            <w:pPr>
              <w:spacing w:line="500" w:lineRule="exact"/>
              <w:jc w:val="center"/>
              <w:rPr>
                <w:rFonts w:asciiTheme="majorEastAsia" w:eastAsiaTheme="majorEastAsia" w:hAnsiTheme="majorEastAsia"/>
                <w:b/>
                <w:kern w:val="0"/>
                <w:sz w:val="28"/>
                <w:szCs w:val="28"/>
              </w:rPr>
            </w:pPr>
            <w:r w:rsidRPr="00A9418F">
              <w:rPr>
                <w:rFonts w:asciiTheme="majorEastAsia" w:eastAsiaTheme="majorEastAsia" w:hAnsiTheme="majorEastAsia" w:hint="eastAsia"/>
                <w:sz w:val="28"/>
                <w:szCs w:val="28"/>
              </w:rPr>
              <w:t xml:space="preserve">　　　　　　　　　　　项目</w:t>
            </w:r>
          </w:p>
        </w:tc>
      </w:tr>
      <w:tr w:rsidR="00316E94" w:rsidRPr="00A9418F">
        <w:trPr>
          <w:cantSplit/>
          <w:trHeight w:val="2364"/>
        </w:trPr>
        <w:tc>
          <w:tcPr>
            <w:tcW w:w="2139" w:type="dxa"/>
            <w:vAlign w:val="center"/>
          </w:tcPr>
          <w:p w:rsidR="00316E94" w:rsidRPr="00A9418F" w:rsidRDefault="00FA6923">
            <w:pPr>
              <w:spacing w:line="500" w:lineRule="exact"/>
              <w:jc w:val="center"/>
              <w:rPr>
                <w:rFonts w:asciiTheme="majorEastAsia" w:eastAsiaTheme="majorEastAsia" w:hAnsiTheme="majorEastAsia"/>
                <w:sz w:val="28"/>
                <w:szCs w:val="28"/>
              </w:rPr>
            </w:pPr>
            <w:r w:rsidRPr="00A9418F">
              <w:rPr>
                <w:rFonts w:asciiTheme="majorEastAsia" w:eastAsiaTheme="majorEastAsia" w:hAnsiTheme="majorEastAsia" w:hint="eastAsia"/>
                <w:sz w:val="28"/>
                <w:szCs w:val="28"/>
              </w:rPr>
              <w:t>总价</w:t>
            </w:r>
          </w:p>
        </w:tc>
        <w:tc>
          <w:tcPr>
            <w:tcW w:w="7147" w:type="dxa"/>
            <w:vAlign w:val="center"/>
          </w:tcPr>
          <w:p w:rsidR="00316E94" w:rsidRPr="00A9418F" w:rsidRDefault="00FA6923">
            <w:pPr>
              <w:spacing w:line="500" w:lineRule="exact"/>
              <w:rPr>
                <w:rFonts w:asciiTheme="majorEastAsia" w:eastAsiaTheme="majorEastAsia" w:hAnsiTheme="majorEastAsia"/>
                <w:bCs/>
                <w:sz w:val="24"/>
              </w:rPr>
            </w:pPr>
            <w:r w:rsidRPr="00A9418F">
              <w:rPr>
                <w:rFonts w:asciiTheme="majorEastAsia" w:eastAsiaTheme="majorEastAsia" w:hAnsiTheme="majorEastAsia" w:hint="eastAsia"/>
                <w:bCs/>
                <w:sz w:val="24"/>
              </w:rPr>
              <w:t>￥：</w:t>
            </w:r>
            <w:r w:rsidRPr="00A9418F">
              <w:rPr>
                <w:rFonts w:asciiTheme="majorEastAsia" w:eastAsiaTheme="majorEastAsia" w:hAnsiTheme="majorEastAsia"/>
                <w:bCs/>
                <w:sz w:val="24"/>
                <w:u w:val="single"/>
              </w:rPr>
              <w:t xml:space="preserve">                                               </w:t>
            </w:r>
          </w:p>
          <w:p w:rsidR="00316E94" w:rsidRPr="00A9418F" w:rsidRDefault="00FA6923">
            <w:pPr>
              <w:spacing w:line="500" w:lineRule="exact"/>
              <w:rPr>
                <w:rFonts w:asciiTheme="majorEastAsia" w:eastAsiaTheme="majorEastAsia" w:hAnsiTheme="majorEastAsia"/>
                <w:bCs/>
                <w:sz w:val="24"/>
              </w:rPr>
            </w:pPr>
            <w:r w:rsidRPr="00A9418F">
              <w:rPr>
                <w:rFonts w:asciiTheme="majorEastAsia" w:eastAsiaTheme="majorEastAsia" w:hAnsiTheme="majorEastAsia" w:hint="eastAsia"/>
                <w:bCs/>
                <w:sz w:val="24"/>
              </w:rPr>
              <w:t>人民币（大写）：</w:t>
            </w:r>
          </w:p>
          <w:p w:rsidR="00316E94" w:rsidRPr="00A9418F" w:rsidRDefault="00FA6923">
            <w:pPr>
              <w:spacing w:line="500" w:lineRule="exact"/>
              <w:rPr>
                <w:rFonts w:asciiTheme="majorEastAsia" w:eastAsiaTheme="majorEastAsia" w:hAnsiTheme="majorEastAsia"/>
                <w:bCs/>
                <w:sz w:val="28"/>
                <w:szCs w:val="28"/>
              </w:rPr>
            </w:pPr>
            <w:r w:rsidRPr="00A9418F">
              <w:rPr>
                <w:rFonts w:asciiTheme="majorEastAsia" w:eastAsiaTheme="majorEastAsia" w:hAnsiTheme="majorEastAsia"/>
                <w:bCs/>
                <w:sz w:val="24"/>
                <w:u w:val="single"/>
              </w:rPr>
              <w:t xml:space="preserve">   </w:t>
            </w:r>
            <w:r w:rsidRPr="00A9418F">
              <w:rPr>
                <w:rFonts w:asciiTheme="majorEastAsia" w:eastAsiaTheme="majorEastAsia" w:hAnsiTheme="majorEastAsia" w:hint="eastAsia"/>
                <w:bCs/>
                <w:sz w:val="24"/>
              </w:rPr>
              <w:t>佰</w:t>
            </w:r>
            <w:r w:rsidRPr="00A9418F">
              <w:rPr>
                <w:rFonts w:asciiTheme="majorEastAsia" w:eastAsiaTheme="majorEastAsia" w:hAnsiTheme="majorEastAsia"/>
                <w:bCs/>
                <w:sz w:val="24"/>
                <w:u w:val="single"/>
              </w:rPr>
              <w:t xml:space="preserve">    </w:t>
            </w:r>
            <w:r w:rsidRPr="00A9418F">
              <w:rPr>
                <w:rFonts w:asciiTheme="majorEastAsia" w:eastAsiaTheme="majorEastAsia" w:hAnsiTheme="majorEastAsia" w:hint="eastAsia"/>
                <w:bCs/>
                <w:sz w:val="24"/>
              </w:rPr>
              <w:t>拾</w:t>
            </w:r>
            <w:r w:rsidRPr="00A9418F">
              <w:rPr>
                <w:rFonts w:asciiTheme="majorEastAsia" w:eastAsiaTheme="majorEastAsia" w:hAnsiTheme="majorEastAsia"/>
                <w:bCs/>
                <w:sz w:val="24"/>
                <w:u w:val="single"/>
              </w:rPr>
              <w:t xml:space="preserve">    </w:t>
            </w:r>
            <w:r w:rsidRPr="00A9418F">
              <w:rPr>
                <w:rFonts w:asciiTheme="majorEastAsia" w:eastAsiaTheme="majorEastAsia" w:hAnsiTheme="majorEastAsia" w:hint="eastAsia"/>
                <w:bCs/>
                <w:sz w:val="24"/>
              </w:rPr>
              <w:t>万</w:t>
            </w:r>
            <w:r w:rsidRPr="00A9418F">
              <w:rPr>
                <w:rFonts w:asciiTheme="majorEastAsia" w:eastAsiaTheme="majorEastAsia" w:hAnsiTheme="majorEastAsia"/>
                <w:bCs/>
                <w:sz w:val="24"/>
                <w:u w:val="single"/>
              </w:rPr>
              <w:t xml:space="preserve">    </w:t>
            </w:r>
            <w:r w:rsidRPr="00A9418F">
              <w:rPr>
                <w:rFonts w:asciiTheme="majorEastAsia" w:eastAsiaTheme="majorEastAsia" w:hAnsiTheme="majorEastAsia" w:hint="eastAsia"/>
                <w:bCs/>
                <w:sz w:val="24"/>
              </w:rPr>
              <w:t>仟</w:t>
            </w:r>
            <w:r w:rsidRPr="00A9418F">
              <w:rPr>
                <w:rFonts w:asciiTheme="majorEastAsia" w:eastAsiaTheme="majorEastAsia" w:hAnsiTheme="majorEastAsia"/>
                <w:bCs/>
                <w:sz w:val="24"/>
                <w:u w:val="single"/>
              </w:rPr>
              <w:t xml:space="preserve">     </w:t>
            </w:r>
            <w:r w:rsidRPr="00A9418F">
              <w:rPr>
                <w:rFonts w:asciiTheme="majorEastAsia" w:eastAsiaTheme="majorEastAsia" w:hAnsiTheme="majorEastAsia" w:hint="eastAsia"/>
                <w:bCs/>
                <w:sz w:val="24"/>
              </w:rPr>
              <w:t>佰</w:t>
            </w:r>
            <w:r w:rsidRPr="00A9418F">
              <w:rPr>
                <w:rFonts w:asciiTheme="majorEastAsia" w:eastAsiaTheme="majorEastAsia" w:hAnsiTheme="majorEastAsia"/>
                <w:bCs/>
                <w:sz w:val="24"/>
                <w:u w:val="single"/>
              </w:rPr>
              <w:t xml:space="preserve">    </w:t>
            </w:r>
            <w:r w:rsidRPr="00A9418F">
              <w:rPr>
                <w:rFonts w:asciiTheme="majorEastAsia" w:eastAsiaTheme="majorEastAsia" w:hAnsiTheme="majorEastAsia" w:hint="eastAsia"/>
                <w:bCs/>
                <w:sz w:val="24"/>
              </w:rPr>
              <w:t>拾</w:t>
            </w:r>
            <w:r w:rsidRPr="00A9418F">
              <w:rPr>
                <w:rFonts w:asciiTheme="majorEastAsia" w:eastAsiaTheme="majorEastAsia" w:hAnsiTheme="majorEastAsia"/>
                <w:bCs/>
                <w:sz w:val="24"/>
                <w:u w:val="single"/>
              </w:rPr>
              <w:t xml:space="preserve">     </w:t>
            </w:r>
            <w:r w:rsidRPr="00A9418F">
              <w:rPr>
                <w:rFonts w:asciiTheme="majorEastAsia" w:eastAsiaTheme="majorEastAsia" w:hAnsiTheme="majorEastAsia" w:hint="eastAsia"/>
                <w:bCs/>
                <w:sz w:val="24"/>
              </w:rPr>
              <w:t>圆</w:t>
            </w:r>
            <w:r w:rsidRPr="00A9418F">
              <w:rPr>
                <w:rFonts w:asciiTheme="majorEastAsia" w:eastAsiaTheme="majorEastAsia" w:hAnsiTheme="majorEastAsia"/>
                <w:bCs/>
                <w:sz w:val="24"/>
                <w:u w:val="single"/>
              </w:rPr>
              <w:t xml:space="preserve">   </w:t>
            </w:r>
            <w:r w:rsidRPr="00A9418F">
              <w:rPr>
                <w:rFonts w:asciiTheme="majorEastAsia" w:eastAsiaTheme="majorEastAsia" w:hAnsiTheme="majorEastAsia" w:hint="eastAsia"/>
                <w:bCs/>
                <w:sz w:val="24"/>
              </w:rPr>
              <w:t>角</w:t>
            </w:r>
            <w:r w:rsidRPr="00A9418F">
              <w:rPr>
                <w:rFonts w:asciiTheme="majorEastAsia" w:eastAsiaTheme="majorEastAsia" w:hAnsiTheme="majorEastAsia"/>
                <w:bCs/>
                <w:sz w:val="24"/>
                <w:u w:val="single"/>
              </w:rPr>
              <w:t xml:space="preserve">  </w:t>
            </w:r>
            <w:r w:rsidRPr="00A9418F">
              <w:rPr>
                <w:rFonts w:asciiTheme="majorEastAsia" w:eastAsiaTheme="majorEastAsia" w:hAnsiTheme="majorEastAsia" w:hint="eastAsia"/>
                <w:bCs/>
                <w:sz w:val="24"/>
              </w:rPr>
              <w:t>分</w:t>
            </w:r>
          </w:p>
        </w:tc>
      </w:tr>
      <w:tr w:rsidR="00316E94" w:rsidRPr="00A9418F">
        <w:trPr>
          <w:cantSplit/>
          <w:trHeight w:val="3620"/>
        </w:trPr>
        <w:tc>
          <w:tcPr>
            <w:tcW w:w="2139" w:type="dxa"/>
            <w:vAlign w:val="center"/>
          </w:tcPr>
          <w:p w:rsidR="00316E94" w:rsidRPr="00A9418F" w:rsidRDefault="00FA6923">
            <w:pPr>
              <w:spacing w:line="500" w:lineRule="exact"/>
              <w:jc w:val="center"/>
              <w:rPr>
                <w:rFonts w:asciiTheme="majorEastAsia" w:eastAsiaTheme="majorEastAsia" w:hAnsiTheme="majorEastAsia"/>
                <w:sz w:val="28"/>
                <w:szCs w:val="28"/>
              </w:rPr>
            </w:pPr>
            <w:r w:rsidRPr="00A9418F">
              <w:rPr>
                <w:rFonts w:asciiTheme="majorEastAsia" w:eastAsiaTheme="majorEastAsia" w:hAnsiTheme="majorEastAsia" w:hint="eastAsia"/>
                <w:sz w:val="28"/>
                <w:szCs w:val="28"/>
              </w:rPr>
              <w:t>供货时间及</w:t>
            </w:r>
          </w:p>
          <w:p w:rsidR="00316E94" w:rsidRPr="00A9418F" w:rsidRDefault="00FA6923">
            <w:pPr>
              <w:spacing w:line="500" w:lineRule="exact"/>
              <w:jc w:val="center"/>
              <w:rPr>
                <w:rFonts w:asciiTheme="majorEastAsia" w:eastAsiaTheme="majorEastAsia" w:hAnsiTheme="majorEastAsia"/>
                <w:sz w:val="28"/>
                <w:szCs w:val="28"/>
              </w:rPr>
            </w:pPr>
            <w:r w:rsidRPr="00A9418F">
              <w:rPr>
                <w:rFonts w:asciiTheme="majorEastAsia" w:eastAsiaTheme="majorEastAsia" w:hAnsiTheme="majorEastAsia" w:hint="eastAsia"/>
                <w:sz w:val="28"/>
                <w:szCs w:val="28"/>
              </w:rPr>
              <w:t>相关承诺</w:t>
            </w:r>
          </w:p>
        </w:tc>
        <w:tc>
          <w:tcPr>
            <w:tcW w:w="7147" w:type="dxa"/>
            <w:vAlign w:val="center"/>
          </w:tcPr>
          <w:p w:rsidR="00316E94" w:rsidRPr="00A9418F" w:rsidRDefault="00316E94">
            <w:pPr>
              <w:spacing w:line="500" w:lineRule="exact"/>
              <w:jc w:val="center"/>
              <w:rPr>
                <w:rFonts w:asciiTheme="majorEastAsia" w:eastAsiaTheme="majorEastAsia" w:hAnsiTheme="majorEastAsia"/>
                <w:b/>
                <w:bCs/>
                <w:sz w:val="32"/>
                <w:szCs w:val="32"/>
              </w:rPr>
            </w:pPr>
          </w:p>
        </w:tc>
      </w:tr>
      <w:tr w:rsidR="00316E94" w:rsidRPr="00A9418F">
        <w:trPr>
          <w:cantSplit/>
          <w:trHeight w:val="2157"/>
        </w:trPr>
        <w:tc>
          <w:tcPr>
            <w:tcW w:w="2139" w:type="dxa"/>
            <w:vAlign w:val="center"/>
          </w:tcPr>
          <w:p w:rsidR="00316E94" w:rsidRPr="00A9418F" w:rsidRDefault="00FA6923">
            <w:pPr>
              <w:spacing w:line="500" w:lineRule="exact"/>
              <w:jc w:val="center"/>
              <w:rPr>
                <w:rFonts w:asciiTheme="majorEastAsia" w:eastAsiaTheme="majorEastAsia" w:hAnsiTheme="majorEastAsia"/>
                <w:sz w:val="28"/>
                <w:szCs w:val="28"/>
              </w:rPr>
            </w:pPr>
            <w:r w:rsidRPr="00A9418F">
              <w:rPr>
                <w:rFonts w:asciiTheme="majorEastAsia" w:eastAsiaTheme="majorEastAsia" w:hAnsiTheme="majorEastAsia" w:hint="eastAsia"/>
                <w:sz w:val="28"/>
                <w:szCs w:val="28"/>
              </w:rPr>
              <w:t>备</w:t>
            </w:r>
            <w:r w:rsidRPr="00A9418F">
              <w:rPr>
                <w:rFonts w:asciiTheme="majorEastAsia" w:eastAsiaTheme="majorEastAsia" w:hAnsiTheme="majorEastAsia"/>
                <w:sz w:val="28"/>
                <w:szCs w:val="28"/>
              </w:rPr>
              <w:t xml:space="preserve"> </w:t>
            </w:r>
            <w:r w:rsidRPr="00A9418F">
              <w:rPr>
                <w:rFonts w:asciiTheme="majorEastAsia" w:eastAsiaTheme="majorEastAsia" w:hAnsiTheme="majorEastAsia" w:hint="eastAsia"/>
                <w:sz w:val="28"/>
                <w:szCs w:val="28"/>
              </w:rPr>
              <w:t>注</w:t>
            </w:r>
          </w:p>
        </w:tc>
        <w:tc>
          <w:tcPr>
            <w:tcW w:w="7147" w:type="dxa"/>
            <w:vAlign w:val="center"/>
          </w:tcPr>
          <w:p w:rsidR="00316E94" w:rsidRPr="00A9418F" w:rsidRDefault="00316E94">
            <w:pPr>
              <w:spacing w:line="500" w:lineRule="exact"/>
              <w:jc w:val="center"/>
              <w:rPr>
                <w:rFonts w:asciiTheme="majorEastAsia" w:eastAsiaTheme="majorEastAsia" w:hAnsiTheme="majorEastAsia"/>
                <w:b/>
                <w:bCs/>
                <w:sz w:val="32"/>
                <w:szCs w:val="32"/>
              </w:rPr>
            </w:pPr>
          </w:p>
        </w:tc>
      </w:tr>
    </w:tbl>
    <w:p w:rsidR="00316E94" w:rsidRPr="00A9418F" w:rsidRDefault="00316E94">
      <w:pPr>
        <w:spacing w:line="500" w:lineRule="exact"/>
        <w:ind w:firstLineChars="100" w:firstLine="320"/>
        <w:rPr>
          <w:rFonts w:asciiTheme="majorEastAsia" w:eastAsiaTheme="majorEastAsia" w:hAnsiTheme="majorEastAsia"/>
          <w:sz w:val="32"/>
        </w:rPr>
      </w:pPr>
    </w:p>
    <w:p w:rsidR="00316E94" w:rsidRPr="00A9418F" w:rsidRDefault="00FA6923">
      <w:pPr>
        <w:spacing w:line="500" w:lineRule="exact"/>
        <w:ind w:firstLineChars="100" w:firstLine="280"/>
        <w:rPr>
          <w:rFonts w:asciiTheme="majorEastAsia" w:eastAsiaTheme="majorEastAsia" w:hAnsiTheme="majorEastAsia"/>
          <w:sz w:val="28"/>
          <w:szCs w:val="28"/>
          <w:u w:val="single"/>
        </w:rPr>
      </w:pPr>
      <w:r w:rsidRPr="00A9418F">
        <w:rPr>
          <w:rFonts w:asciiTheme="majorEastAsia" w:eastAsiaTheme="majorEastAsia" w:hAnsiTheme="majorEastAsia" w:hint="eastAsia"/>
          <w:sz w:val="28"/>
          <w:szCs w:val="28"/>
        </w:rPr>
        <w:t>供应商公章：</w:t>
      </w:r>
      <w:r w:rsidRPr="00A9418F">
        <w:rPr>
          <w:rFonts w:asciiTheme="majorEastAsia" w:eastAsiaTheme="majorEastAsia" w:hAnsiTheme="majorEastAsia"/>
          <w:sz w:val="28"/>
          <w:szCs w:val="28"/>
          <w:u w:val="single"/>
        </w:rPr>
        <w:t xml:space="preserve">                    </w:t>
      </w:r>
      <w:r w:rsidRPr="00A9418F">
        <w:rPr>
          <w:rFonts w:asciiTheme="majorEastAsia" w:eastAsiaTheme="majorEastAsia" w:hAnsiTheme="majorEastAsia" w:hint="eastAsia"/>
          <w:sz w:val="28"/>
          <w:szCs w:val="28"/>
        </w:rPr>
        <w:t>供应商代表签字：</w:t>
      </w:r>
      <w:r w:rsidRPr="00A9418F">
        <w:rPr>
          <w:rFonts w:asciiTheme="majorEastAsia" w:eastAsiaTheme="majorEastAsia" w:hAnsiTheme="majorEastAsia"/>
          <w:sz w:val="28"/>
          <w:szCs w:val="28"/>
          <w:u w:val="single"/>
        </w:rPr>
        <w:t xml:space="preserve">                  </w:t>
      </w: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FA6923">
      <w:pPr>
        <w:spacing w:line="500" w:lineRule="exact"/>
        <w:rPr>
          <w:rFonts w:asciiTheme="majorEastAsia" w:eastAsiaTheme="majorEastAsia" w:hAnsiTheme="majorEastAsia"/>
          <w:b/>
          <w:sz w:val="30"/>
          <w:szCs w:val="30"/>
        </w:rPr>
      </w:pPr>
      <w:r w:rsidRPr="00A9418F">
        <w:rPr>
          <w:rFonts w:asciiTheme="majorEastAsia" w:eastAsiaTheme="majorEastAsia" w:hAnsiTheme="majorEastAsia" w:hint="eastAsia"/>
          <w:b/>
          <w:sz w:val="30"/>
          <w:szCs w:val="30"/>
        </w:rPr>
        <w:lastRenderedPageBreak/>
        <w:t>附件三</w:t>
      </w:r>
    </w:p>
    <w:p w:rsidR="00316E94" w:rsidRPr="00A9418F" w:rsidRDefault="00FA6923">
      <w:pPr>
        <w:spacing w:line="500" w:lineRule="exact"/>
        <w:jc w:val="center"/>
        <w:rPr>
          <w:rFonts w:asciiTheme="majorEastAsia" w:eastAsiaTheme="majorEastAsia" w:hAnsiTheme="majorEastAsia"/>
          <w:bCs/>
          <w:sz w:val="32"/>
          <w:szCs w:val="32"/>
        </w:rPr>
      </w:pPr>
      <w:r w:rsidRPr="00A9418F">
        <w:rPr>
          <w:rFonts w:asciiTheme="majorEastAsia" w:eastAsiaTheme="majorEastAsia" w:hAnsiTheme="majorEastAsia" w:hint="eastAsia"/>
          <w:bCs/>
          <w:sz w:val="32"/>
          <w:szCs w:val="32"/>
        </w:rPr>
        <w:t>明细报价表</w:t>
      </w:r>
    </w:p>
    <w:p w:rsidR="00316E94" w:rsidRPr="00A9418F" w:rsidRDefault="00316E94">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316E94" w:rsidRPr="00A9418F">
        <w:trPr>
          <w:cantSplit/>
          <w:trHeight w:val="630"/>
          <w:jc w:val="center"/>
        </w:trPr>
        <w:tc>
          <w:tcPr>
            <w:tcW w:w="917" w:type="dxa"/>
            <w:vAlign w:val="center"/>
          </w:tcPr>
          <w:p w:rsidR="00316E94" w:rsidRPr="00A9418F" w:rsidRDefault="00FA6923">
            <w:pPr>
              <w:spacing w:line="560" w:lineRule="exact"/>
              <w:jc w:val="center"/>
              <w:rPr>
                <w:rFonts w:asciiTheme="majorEastAsia" w:eastAsiaTheme="majorEastAsia" w:hAnsiTheme="majorEastAsia"/>
                <w:sz w:val="28"/>
              </w:rPr>
            </w:pPr>
            <w:r w:rsidRPr="00A9418F">
              <w:rPr>
                <w:rFonts w:asciiTheme="majorEastAsia" w:eastAsiaTheme="majorEastAsia" w:hAnsiTheme="majorEastAsia" w:hint="eastAsia"/>
                <w:sz w:val="28"/>
              </w:rPr>
              <w:t>序号</w:t>
            </w:r>
          </w:p>
        </w:tc>
        <w:tc>
          <w:tcPr>
            <w:tcW w:w="1620" w:type="dxa"/>
            <w:vAlign w:val="center"/>
          </w:tcPr>
          <w:p w:rsidR="00316E94" w:rsidRPr="00A9418F" w:rsidRDefault="00FA6923">
            <w:pPr>
              <w:spacing w:line="560" w:lineRule="exact"/>
              <w:jc w:val="center"/>
              <w:rPr>
                <w:rFonts w:asciiTheme="majorEastAsia" w:eastAsiaTheme="majorEastAsia" w:hAnsiTheme="majorEastAsia"/>
                <w:sz w:val="28"/>
              </w:rPr>
            </w:pPr>
            <w:r w:rsidRPr="00A9418F">
              <w:rPr>
                <w:rFonts w:asciiTheme="majorEastAsia" w:eastAsiaTheme="majorEastAsia" w:hAnsiTheme="majorEastAsia" w:hint="eastAsia"/>
                <w:sz w:val="28"/>
              </w:rPr>
              <w:t>货物名称</w:t>
            </w:r>
          </w:p>
        </w:tc>
        <w:tc>
          <w:tcPr>
            <w:tcW w:w="2216" w:type="dxa"/>
            <w:vAlign w:val="center"/>
          </w:tcPr>
          <w:p w:rsidR="00316E94" w:rsidRPr="00A9418F" w:rsidRDefault="00FA6923">
            <w:pPr>
              <w:spacing w:line="560" w:lineRule="exact"/>
              <w:jc w:val="center"/>
              <w:rPr>
                <w:rFonts w:asciiTheme="majorEastAsia" w:eastAsiaTheme="majorEastAsia" w:hAnsiTheme="majorEastAsia"/>
                <w:sz w:val="28"/>
              </w:rPr>
            </w:pPr>
            <w:r w:rsidRPr="00A9418F">
              <w:rPr>
                <w:rFonts w:asciiTheme="majorEastAsia" w:eastAsiaTheme="majorEastAsia" w:hAnsiTheme="majorEastAsia" w:hint="eastAsia"/>
                <w:sz w:val="28"/>
              </w:rPr>
              <w:t>品牌</w:t>
            </w:r>
            <w:r w:rsidRPr="00A9418F">
              <w:rPr>
                <w:rFonts w:asciiTheme="majorEastAsia" w:eastAsiaTheme="majorEastAsia" w:hAnsiTheme="majorEastAsia"/>
                <w:sz w:val="28"/>
              </w:rPr>
              <w:t>.</w:t>
            </w:r>
            <w:r w:rsidRPr="00A9418F">
              <w:rPr>
                <w:rFonts w:asciiTheme="majorEastAsia" w:eastAsiaTheme="majorEastAsia" w:hAnsiTheme="majorEastAsia" w:hint="eastAsia"/>
                <w:sz w:val="28"/>
              </w:rPr>
              <w:t>型号</w:t>
            </w:r>
            <w:r w:rsidRPr="00A9418F">
              <w:rPr>
                <w:rFonts w:asciiTheme="majorEastAsia" w:eastAsiaTheme="majorEastAsia" w:hAnsiTheme="majorEastAsia"/>
                <w:sz w:val="28"/>
              </w:rPr>
              <w:t>.</w:t>
            </w:r>
            <w:r w:rsidRPr="00A9418F">
              <w:rPr>
                <w:rFonts w:asciiTheme="majorEastAsia" w:eastAsiaTheme="majorEastAsia" w:hAnsiTheme="majorEastAsia" w:hint="eastAsia"/>
                <w:sz w:val="28"/>
              </w:rPr>
              <w:t>规格</w:t>
            </w:r>
          </w:p>
        </w:tc>
        <w:tc>
          <w:tcPr>
            <w:tcW w:w="1260" w:type="dxa"/>
            <w:vAlign w:val="center"/>
          </w:tcPr>
          <w:p w:rsidR="00316E94" w:rsidRPr="00A9418F" w:rsidRDefault="00FA6923">
            <w:pPr>
              <w:spacing w:line="560" w:lineRule="exact"/>
              <w:jc w:val="center"/>
              <w:rPr>
                <w:rFonts w:asciiTheme="majorEastAsia" w:eastAsiaTheme="majorEastAsia" w:hAnsiTheme="majorEastAsia"/>
                <w:sz w:val="28"/>
              </w:rPr>
            </w:pPr>
            <w:r w:rsidRPr="00A9418F">
              <w:rPr>
                <w:rFonts w:asciiTheme="majorEastAsia" w:eastAsiaTheme="majorEastAsia" w:hAnsiTheme="majorEastAsia" w:hint="eastAsia"/>
                <w:sz w:val="28"/>
              </w:rPr>
              <w:t>单价</w:t>
            </w:r>
          </w:p>
        </w:tc>
        <w:tc>
          <w:tcPr>
            <w:tcW w:w="962" w:type="dxa"/>
            <w:vAlign w:val="center"/>
          </w:tcPr>
          <w:p w:rsidR="00316E94" w:rsidRPr="00A9418F" w:rsidRDefault="00FA6923">
            <w:pPr>
              <w:spacing w:line="560" w:lineRule="exact"/>
              <w:jc w:val="center"/>
              <w:rPr>
                <w:rFonts w:asciiTheme="majorEastAsia" w:eastAsiaTheme="majorEastAsia" w:hAnsiTheme="majorEastAsia"/>
                <w:sz w:val="28"/>
              </w:rPr>
            </w:pPr>
            <w:r w:rsidRPr="00A9418F">
              <w:rPr>
                <w:rFonts w:asciiTheme="majorEastAsia" w:eastAsiaTheme="majorEastAsia" w:hAnsiTheme="majorEastAsia" w:hint="eastAsia"/>
                <w:sz w:val="28"/>
              </w:rPr>
              <w:t>数量</w:t>
            </w:r>
          </w:p>
        </w:tc>
        <w:tc>
          <w:tcPr>
            <w:tcW w:w="1344" w:type="dxa"/>
            <w:vAlign w:val="center"/>
          </w:tcPr>
          <w:p w:rsidR="00316E94" w:rsidRPr="00A9418F" w:rsidRDefault="00FA6923">
            <w:pPr>
              <w:spacing w:line="560" w:lineRule="exact"/>
              <w:jc w:val="center"/>
              <w:rPr>
                <w:rFonts w:asciiTheme="majorEastAsia" w:eastAsiaTheme="majorEastAsia" w:hAnsiTheme="majorEastAsia"/>
                <w:sz w:val="28"/>
              </w:rPr>
            </w:pPr>
            <w:r w:rsidRPr="00A9418F">
              <w:rPr>
                <w:rFonts w:asciiTheme="majorEastAsia" w:eastAsiaTheme="majorEastAsia" w:hAnsiTheme="majorEastAsia" w:hint="eastAsia"/>
                <w:sz w:val="28"/>
              </w:rPr>
              <w:t>合价</w:t>
            </w:r>
          </w:p>
        </w:tc>
        <w:tc>
          <w:tcPr>
            <w:tcW w:w="1228" w:type="dxa"/>
            <w:vAlign w:val="center"/>
          </w:tcPr>
          <w:p w:rsidR="00316E94" w:rsidRPr="00A9418F" w:rsidRDefault="00FA6923">
            <w:pPr>
              <w:spacing w:line="560" w:lineRule="exact"/>
              <w:jc w:val="center"/>
              <w:rPr>
                <w:rFonts w:asciiTheme="majorEastAsia" w:eastAsiaTheme="majorEastAsia" w:hAnsiTheme="majorEastAsia"/>
                <w:sz w:val="28"/>
              </w:rPr>
            </w:pPr>
            <w:r w:rsidRPr="00A9418F">
              <w:rPr>
                <w:rFonts w:asciiTheme="majorEastAsia" w:eastAsiaTheme="majorEastAsia" w:hAnsiTheme="majorEastAsia" w:hint="eastAsia"/>
                <w:sz w:val="28"/>
              </w:rPr>
              <w:t>备注</w:t>
            </w:r>
          </w:p>
        </w:tc>
      </w:tr>
      <w:tr w:rsidR="00316E94" w:rsidRPr="00A9418F">
        <w:trPr>
          <w:cantSplit/>
          <w:trHeight w:val="482"/>
          <w:jc w:val="center"/>
        </w:trPr>
        <w:tc>
          <w:tcPr>
            <w:tcW w:w="917" w:type="dxa"/>
          </w:tcPr>
          <w:p w:rsidR="00316E94" w:rsidRPr="00A9418F" w:rsidRDefault="00316E94">
            <w:pPr>
              <w:widowControl/>
              <w:spacing w:line="560" w:lineRule="exact"/>
              <w:jc w:val="center"/>
              <w:rPr>
                <w:rFonts w:asciiTheme="majorEastAsia" w:eastAsiaTheme="majorEastAsia" w:hAnsiTheme="majorEastAsia"/>
                <w:sz w:val="28"/>
              </w:rPr>
            </w:pPr>
          </w:p>
        </w:tc>
        <w:tc>
          <w:tcPr>
            <w:tcW w:w="1620" w:type="dxa"/>
          </w:tcPr>
          <w:p w:rsidR="00316E94" w:rsidRPr="00A9418F" w:rsidRDefault="00316E94">
            <w:pPr>
              <w:widowControl/>
              <w:spacing w:line="560" w:lineRule="exact"/>
              <w:jc w:val="center"/>
              <w:rPr>
                <w:rFonts w:asciiTheme="majorEastAsia" w:eastAsiaTheme="majorEastAsia" w:hAnsiTheme="majorEastAsia"/>
                <w:sz w:val="28"/>
              </w:rPr>
            </w:pPr>
          </w:p>
        </w:tc>
        <w:tc>
          <w:tcPr>
            <w:tcW w:w="2216" w:type="dxa"/>
          </w:tcPr>
          <w:p w:rsidR="00316E94" w:rsidRPr="00A9418F" w:rsidRDefault="00316E94">
            <w:pPr>
              <w:widowControl/>
              <w:spacing w:line="560" w:lineRule="exact"/>
              <w:jc w:val="center"/>
              <w:rPr>
                <w:rFonts w:asciiTheme="majorEastAsia" w:eastAsiaTheme="majorEastAsia" w:hAnsiTheme="majorEastAsia"/>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tcPr>
          <w:p w:rsidR="00316E94" w:rsidRPr="00A9418F" w:rsidRDefault="00316E94">
            <w:pPr>
              <w:widowControl/>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376"/>
          <w:jc w:val="center"/>
        </w:trPr>
        <w:tc>
          <w:tcPr>
            <w:tcW w:w="917" w:type="dxa"/>
          </w:tcPr>
          <w:p w:rsidR="00316E94" w:rsidRPr="00A9418F" w:rsidRDefault="00316E94">
            <w:pPr>
              <w:widowControl/>
              <w:spacing w:line="560" w:lineRule="exact"/>
              <w:jc w:val="center"/>
              <w:rPr>
                <w:rFonts w:asciiTheme="majorEastAsia" w:eastAsiaTheme="majorEastAsia" w:hAnsiTheme="majorEastAsia"/>
                <w:sz w:val="28"/>
              </w:rPr>
            </w:pPr>
          </w:p>
        </w:tc>
        <w:tc>
          <w:tcPr>
            <w:tcW w:w="1620" w:type="dxa"/>
          </w:tcPr>
          <w:p w:rsidR="00316E94" w:rsidRPr="00A9418F" w:rsidRDefault="00316E94">
            <w:pPr>
              <w:widowControl/>
              <w:spacing w:line="560" w:lineRule="exact"/>
              <w:jc w:val="center"/>
              <w:rPr>
                <w:rFonts w:asciiTheme="majorEastAsia" w:eastAsiaTheme="majorEastAsia" w:hAnsiTheme="majorEastAsia"/>
                <w:sz w:val="28"/>
              </w:rPr>
            </w:pPr>
          </w:p>
        </w:tc>
        <w:tc>
          <w:tcPr>
            <w:tcW w:w="2216" w:type="dxa"/>
          </w:tcPr>
          <w:p w:rsidR="00316E94" w:rsidRPr="00A9418F" w:rsidRDefault="00316E94">
            <w:pPr>
              <w:widowControl/>
              <w:spacing w:line="560" w:lineRule="exact"/>
              <w:jc w:val="center"/>
              <w:rPr>
                <w:rFonts w:asciiTheme="majorEastAsia" w:eastAsiaTheme="majorEastAsia" w:hAnsiTheme="majorEastAsia"/>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tcPr>
          <w:p w:rsidR="00316E94" w:rsidRPr="00A9418F" w:rsidRDefault="00316E94">
            <w:pPr>
              <w:widowControl/>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200"/>
          <w:jc w:val="center"/>
        </w:trPr>
        <w:tc>
          <w:tcPr>
            <w:tcW w:w="917" w:type="dxa"/>
          </w:tcPr>
          <w:p w:rsidR="00316E94" w:rsidRPr="00A9418F" w:rsidRDefault="00316E94">
            <w:pPr>
              <w:widowControl/>
              <w:spacing w:line="560" w:lineRule="exact"/>
              <w:jc w:val="center"/>
              <w:rPr>
                <w:rFonts w:asciiTheme="majorEastAsia" w:eastAsiaTheme="majorEastAsia" w:hAnsiTheme="majorEastAsia"/>
                <w:sz w:val="28"/>
              </w:rPr>
            </w:pPr>
          </w:p>
        </w:tc>
        <w:tc>
          <w:tcPr>
            <w:tcW w:w="1620" w:type="dxa"/>
          </w:tcPr>
          <w:p w:rsidR="00316E94" w:rsidRPr="00A9418F" w:rsidRDefault="00316E94">
            <w:pPr>
              <w:widowControl/>
              <w:spacing w:line="560" w:lineRule="exact"/>
              <w:jc w:val="center"/>
              <w:rPr>
                <w:rFonts w:asciiTheme="majorEastAsia" w:eastAsiaTheme="majorEastAsia" w:hAnsiTheme="majorEastAsia"/>
                <w:sz w:val="28"/>
              </w:rPr>
            </w:pPr>
          </w:p>
        </w:tc>
        <w:tc>
          <w:tcPr>
            <w:tcW w:w="2216" w:type="dxa"/>
          </w:tcPr>
          <w:p w:rsidR="00316E94" w:rsidRPr="00A9418F" w:rsidRDefault="00316E94">
            <w:pPr>
              <w:widowControl/>
              <w:spacing w:line="560" w:lineRule="exact"/>
              <w:jc w:val="center"/>
              <w:rPr>
                <w:rFonts w:asciiTheme="majorEastAsia" w:eastAsiaTheme="majorEastAsia" w:hAnsiTheme="majorEastAsia"/>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tcPr>
          <w:p w:rsidR="00316E94" w:rsidRPr="00A9418F" w:rsidRDefault="00316E94">
            <w:pPr>
              <w:widowControl/>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250"/>
          <w:jc w:val="center"/>
        </w:trPr>
        <w:tc>
          <w:tcPr>
            <w:tcW w:w="917" w:type="dxa"/>
          </w:tcPr>
          <w:p w:rsidR="00316E94" w:rsidRPr="00A9418F" w:rsidRDefault="00316E94">
            <w:pPr>
              <w:widowControl/>
              <w:spacing w:line="560" w:lineRule="exact"/>
              <w:jc w:val="center"/>
              <w:rPr>
                <w:rFonts w:asciiTheme="majorEastAsia" w:eastAsiaTheme="majorEastAsia" w:hAnsiTheme="majorEastAsia"/>
                <w:sz w:val="28"/>
              </w:rPr>
            </w:pPr>
          </w:p>
        </w:tc>
        <w:tc>
          <w:tcPr>
            <w:tcW w:w="1620" w:type="dxa"/>
          </w:tcPr>
          <w:p w:rsidR="00316E94" w:rsidRPr="00A9418F" w:rsidRDefault="00316E94">
            <w:pPr>
              <w:widowControl/>
              <w:spacing w:line="560" w:lineRule="exact"/>
              <w:jc w:val="center"/>
              <w:rPr>
                <w:rFonts w:asciiTheme="majorEastAsia" w:eastAsiaTheme="majorEastAsia" w:hAnsiTheme="majorEastAsia"/>
                <w:sz w:val="28"/>
              </w:rPr>
            </w:pPr>
          </w:p>
        </w:tc>
        <w:tc>
          <w:tcPr>
            <w:tcW w:w="2216" w:type="dxa"/>
          </w:tcPr>
          <w:p w:rsidR="00316E94" w:rsidRPr="00A9418F" w:rsidRDefault="00316E94">
            <w:pPr>
              <w:widowControl/>
              <w:spacing w:line="560" w:lineRule="exact"/>
              <w:jc w:val="center"/>
              <w:rPr>
                <w:rFonts w:asciiTheme="majorEastAsia" w:eastAsiaTheme="majorEastAsia" w:hAnsiTheme="majorEastAsia"/>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tcPr>
          <w:p w:rsidR="00316E94" w:rsidRPr="00A9418F" w:rsidRDefault="00316E94">
            <w:pPr>
              <w:widowControl/>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70"/>
          <w:jc w:val="center"/>
        </w:trPr>
        <w:tc>
          <w:tcPr>
            <w:tcW w:w="917"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62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2216"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tcPr>
          <w:p w:rsidR="00316E94" w:rsidRPr="00A9418F" w:rsidRDefault="00316E94">
            <w:pPr>
              <w:widowControl/>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70"/>
          <w:jc w:val="center"/>
        </w:trPr>
        <w:tc>
          <w:tcPr>
            <w:tcW w:w="917" w:type="dxa"/>
          </w:tcPr>
          <w:p w:rsidR="00316E94" w:rsidRPr="00A9418F" w:rsidRDefault="00316E94">
            <w:pPr>
              <w:widowControl/>
              <w:spacing w:line="560" w:lineRule="exact"/>
              <w:jc w:val="center"/>
              <w:rPr>
                <w:rFonts w:asciiTheme="majorEastAsia" w:eastAsiaTheme="majorEastAsia" w:hAnsiTheme="majorEastAsia"/>
                <w:sz w:val="28"/>
              </w:rPr>
            </w:pPr>
          </w:p>
        </w:tc>
        <w:tc>
          <w:tcPr>
            <w:tcW w:w="1620" w:type="dxa"/>
          </w:tcPr>
          <w:p w:rsidR="00316E94" w:rsidRPr="00A9418F" w:rsidRDefault="00316E94">
            <w:pPr>
              <w:widowControl/>
              <w:spacing w:line="560" w:lineRule="exact"/>
              <w:jc w:val="center"/>
              <w:rPr>
                <w:rFonts w:asciiTheme="majorEastAsia" w:eastAsiaTheme="majorEastAsia" w:hAnsiTheme="majorEastAsia"/>
                <w:sz w:val="28"/>
              </w:rPr>
            </w:pPr>
          </w:p>
        </w:tc>
        <w:tc>
          <w:tcPr>
            <w:tcW w:w="2216" w:type="dxa"/>
          </w:tcPr>
          <w:p w:rsidR="00316E94" w:rsidRPr="00A9418F" w:rsidRDefault="00316E94">
            <w:pPr>
              <w:widowControl/>
              <w:spacing w:line="560" w:lineRule="exact"/>
              <w:jc w:val="center"/>
              <w:rPr>
                <w:rFonts w:asciiTheme="majorEastAsia" w:eastAsiaTheme="majorEastAsia" w:hAnsiTheme="majorEastAsia"/>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tcPr>
          <w:p w:rsidR="00316E94" w:rsidRPr="00A9418F" w:rsidRDefault="00316E94">
            <w:pPr>
              <w:widowControl/>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70"/>
          <w:jc w:val="center"/>
        </w:trPr>
        <w:tc>
          <w:tcPr>
            <w:tcW w:w="917" w:type="dxa"/>
          </w:tcPr>
          <w:p w:rsidR="00316E94" w:rsidRPr="00A9418F" w:rsidRDefault="00316E94">
            <w:pPr>
              <w:widowControl/>
              <w:spacing w:line="560" w:lineRule="exact"/>
              <w:jc w:val="center"/>
              <w:rPr>
                <w:rFonts w:asciiTheme="majorEastAsia" w:eastAsiaTheme="majorEastAsia" w:hAnsiTheme="majorEastAsia"/>
                <w:sz w:val="28"/>
              </w:rPr>
            </w:pPr>
          </w:p>
        </w:tc>
        <w:tc>
          <w:tcPr>
            <w:tcW w:w="1620" w:type="dxa"/>
          </w:tcPr>
          <w:p w:rsidR="00316E94" w:rsidRPr="00A9418F" w:rsidRDefault="00316E94">
            <w:pPr>
              <w:widowControl/>
              <w:spacing w:line="560" w:lineRule="exact"/>
              <w:jc w:val="center"/>
              <w:rPr>
                <w:rFonts w:asciiTheme="majorEastAsia" w:eastAsiaTheme="majorEastAsia" w:hAnsiTheme="majorEastAsia"/>
                <w:sz w:val="28"/>
              </w:rPr>
            </w:pPr>
          </w:p>
        </w:tc>
        <w:tc>
          <w:tcPr>
            <w:tcW w:w="2216" w:type="dxa"/>
          </w:tcPr>
          <w:p w:rsidR="00316E94" w:rsidRPr="00A9418F" w:rsidRDefault="00316E94">
            <w:pPr>
              <w:widowControl/>
              <w:spacing w:line="560" w:lineRule="exact"/>
              <w:jc w:val="center"/>
              <w:rPr>
                <w:rFonts w:asciiTheme="majorEastAsia" w:eastAsiaTheme="majorEastAsia" w:hAnsiTheme="majorEastAsia"/>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tcPr>
          <w:p w:rsidR="00316E94" w:rsidRPr="00A9418F" w:rsidRDefault="00316E94">
            <w:pPr>
              <w:widowControl/>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308"/>
          <w:jc w:val="center"/>
        </w:trPr>
        <w:tc>
          <w:tcPr>
            <w:tcW w:w="917" w:type="dxa"/>
          </w:tcPr>
          <w:p w:rsidR="00316E94" w:rsidRPr="00A9418F" w:rsidRDefault="00316E94">
            <w:pPr>
              <w:widowControl/>
              <w:spacing w:line="560" w:lineRule="exact"/>
              <w:jc w:val="center"/>
              <w:rPr>
                <w:rFonts w:asciiTheme="majorEastAsia" w:eastAsiaTheme="majorEastAsia" w:hAnsiTheme="majorEastAsia"/>
                <w:sz w:val="28"/>
              </w:rPr>
            </w:pPr>
          </w:p>
        </w:tc>
        <w:tc>
          <w:tcPr>
            <w:tcW w:w="1620" w:type="dxa"/>
          </w:tcPr>
          <w:p w:rsidR="00316E94" w:rsidRPr="00A9418F" w:rsidRDefault="00316E94">
            <w:pPr>
              <w:widowControl/>
              <w:spacing w:line="560" w:lineRule="exact"/>
              <w:jc w:val="center"/>
              <w:rPr>
                <w:rFonts w:asciiTheme="majorEastAsia" w:eastAsiaTheme="majorEastAsia" w:hAnsiTheme="majorEastAsia"/>
                <w:sz w:val="28"/>
              </w:rPr>
            </w:pPr>
          </w:p>
        </w:tc>
        <w:tc>
          <w:tcPr>
            <w:tcW w:w="2216" w:type="dxa"/>
          </w:tcPr>
          <w:p w:rsidR="00316E94" w:rsidRPr="00A9418F" w:rsidRDefault="00316E94">
            <w:pPr>
              <w:widowControl/>
              <w:spacing w:line="560" w:lineRule="exact"/>
              <w:jc w:val="center"/>
              <w:rPr>
                <w:rFonts w:asciiTheme="majorEastAsia" w:eastAsiaTheme="majorEastAsia" w:hAnsiTheme="majorEastAsia"/>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tcPr>
          <w:p w:rsidR="00316E94" w:rsidRPr="00A9418F" w:rsidRDefault="00316E94">
            <w:pPr>
              <w:widowControl/>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165"/>
          <w:jc w:val="center"/>
        </w:trPr>
        <w:tc>
          <w:tcPr>
            <w:tcW w:w="917" w:type="dxa"/>
            <w:vAlign w:val="center"/>
          </w:tcPr>
          <w:p w:rsidR="00316E94" w:rsidRPr="00A9418F" w:rsidRDefault="00316E94">
            <w:pPr>
              <w:spacing w:line="560" w:lineRule="exact"/>
              <w:jc w:val="center"/>
              <w:rPr>
                <w:rFonts w:asciiTheme="majorEastAsia" w:eastAsiaTheme="majorEastAsia" w:hAnsiTheme="majorEastAsia"/>
                <w:i/>
                <w:iCs/>
                <w:sz w:val="28"/>
              </w:rPr>
            </w:pPr>
          </w:p>
        </w:tc>
        <w:tc>
          <w:tcPr>
            <w:tcW w:w="1620" w:type="dxa"/>
            <w:vAlign w:val="center"/>
          </w:tcPr>
          <w:p w:rsidR="00316E94" w:rsidRPr="00A9418F" w:rsidRDefault="00316E94">
            <w:pPr>
              <w:spacing w:line="560" w:lineRule="exact"/>
              <w:jc w:val="center"/>
              <w:rPr>
                <w:rFonts w:asciiTheme="majorEastAsia" w:eastAsiaTheme="majorEastAsia" w:hAnsiTheme="majorEastAsia"/>
                <w:i/>
                <w:iCs/>
                <w:sz w:val="28"/>
              </w:rPr>
            </w:pPr>
          </w:p>
        </w:tc>
        <w:tc>
          <w:tcPr>
            <w:tcW w:w="2216" w:type="dxa"/>
            <w:vAlign w:val="center"/>
          </w:tcPr>
          <w:p w:rsidR="00316E94" w:rsidRPr="00A9418F" w:rsidRDefault="00316E94">
            <w:pPr>
              <w:spacing w:line="560" w:lineRule="exact"/>
              <w:jc w:val="center"/>
              <w:rPr>
                <w:rFonts w:asciiTheme="majorEastAsia" w:eastAsiaTheme="majorEastAsia" w:hAnsiTheme="majorEastAsia"/>
                <w:i/>
                <w:iCs/>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375"/>
          <w:jc w:val="center"/>
        </w:trPr>
        <w:tc>
          <w:tcPr>
            <w:tcW w:w="917" w:type="dxa"/>
            <w:vAlign w:val="center"/>
          </w:tcPr>
          <w:p w:rsidR="00316E94" w:rsidRPr="00A9418F" w:rsidRDefault="00316E94">
            <w:pPr>
              <w:spacing w:line="560" w:lineRule="exact"/>
              <w:jc w:val="center"/>
              <w:rPr>
                <w:rFonts w:asciiTheme="majorEastAsia" w:eastAsiaTheme="majorEastAsia" w:hAnsiTheme="majorEastAsia"/>
                <w:i/>
                <w:iCs/>
                <w:sz w:val="28"/>
              </w:rPr>
            </w:pPr>
          </w:p>
        </w:tc>
        <w:tc>
          <w:tcPr>
            <w:tcW w:w="1620" w:type="dxa"/>
            <w:vAlign w:val="center"/>
          </w:tcPr>
          <w:p w:rsidR="00316E94" w:rsidRPr="00A9418F" w:rsidRDefault="00316E94">
            <w:pPr>
              <w:spacing w:line="560" w:lineRule="exact"/>
              <w:jc w:val="center"/>
              <w:rPr>
                <w:rFonts w:asciiTheme="majorEastAsia" w:eastAsiaTheme="majorEastAsia" w:hAnsiTheme="majorEastAsia"/>
                <w:i/>
                <w:iCs/>
                <w:sz w:val="28"/>
              </w:rPr>
            </w:pPr>
          </w:p>
        </w:tc>
        <w:tc>
          <w:tcPr>
            <w:tcW w:w="2216" w:type="dxa"/>
            <w:vAlign w:val="center"/>
          </w:tcPr>
          <w:p w:rsidR="00316E94" w:rsidRPr="00A9418F" w:rsidRDefault="00316E94">
            <w:pPr>
              <w:spacing w:line="560" w:lineRule="exact"/>
              <w:jc w:val="center"/>
              <w:rPr>
                <w:rFonts w:asciiTheme="majorEastAsia" w:eastAsiaTheme="majorEastAsia" w:hAnsiTheme="majorEastAsia"/>
                <w:i/>
                <w:iCs/>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210"/>
          <w:jc w:val="center"/>
        </w:trPr>
        <w:tc>
          <w:tcPr>
            <w:tcW w:w="4753" w:type="dxa"/>
            <w:gridSpan w:val="3"/>
            <w:vAlign w:val="center"/>
          </w:tcPr>
          <w:p w:rsidR="00316E94" w:rsidRPr="00A9418F" w:rsidRDefault="00FA6923">
            <w:pPr>
              <w:spacing w:line="560" w:lineRule="exact"/>
              <w:jc w:val="center"/>
              <w:rPr>
                <w:rFonts w:asciiTheme="majorEastAsia" w:eastAsiaTheme="majorEastAsia" w:hAnsiTheme="majorEastAsia"/>
                <w:i/>
                <w:iCs/>
                <w:sz w:val="28"/>
              </w:rPr>
            </w:pPr>
            <w:r w:rsidRPr="00A9418F">
              <w:rPr>
                <w:rFonts w:asciiTheme="majorEastAsia" w:eastAsiaTheme="majorEastAsia" w:hAnsiTheme="majorEastAsia" w:hint="eastAsia"/>
                <w:i/>
                <w:iCs/>
                <w:sz w:val="28"/>
              </w:rPr>
              <w:t>其</w:t>
            </w:r>
            <w:r w:rsidRPr="00A9418F">
              <w:rPr>
                <w:rFonts w:asciiTheme="majorEastAsia" w:eastAsiaTheme="majorEastAsia" w:hAnsiTheme="majorEastAsia"/>
                <w:i/>
                <w:iCs/>
                <w:sz w:val="28"/>
              </w:rPr>
              <w:t xml:space="preserve"> </w:t>
            </w:r>
            <w:r w:rsidRPr="00A9418F">
              <w:rPr>
                <w:rFonts w:asciiTheme="majorEastAsia" w:eastAsiaTheme="majorEastAsia" w:hAnsiTheme="majorEastAsia" w:hint="eastAsia"/>
                <w:i/>
                <w:iCs/>
                <w:sz w:val="28"/>
              </w:rPr>
              <w:t>他</w:t>
            </w:r>
            <w:r w:rsidRPr="00A9418F">
              <w:rPr>
                <w:rFonts w:asciiTheme="majorEastAsia" w:eastAsiaTheme="majorEastAsia" w:hAnsiTheme="majorEastAsia"/>
                <w:i/>
                <w:iCs/>
                <w:sz w:val="28"/>
              </w:rPr>
              <w:t xml:space="preserve"> </w:t>
            </w:r>
            <w:r w:rsidRPr="00A9418F">
              <w:rPr>
                <w:rFonts w:asciiTheme="majorEastAsia" w:eastAsiaTheme="majorEastAsia" w:hAnsiTheme="majorEastAsia" w:hint="eastAsia"/>
                <w:i/>
                <w:iCs/>
                <w:sz w:val="28"/>
              </w:rPr>
              <w:t>费</w:t>
            </w:r>
            <w:r w:rsidRPr="00A9418F">
              <w:rPr>
                <w:rFonts w:asciiTheme="majorEastAsia" w:eastAsiaTheme="majorEastAsia" w:hAnsiTheme="majorEastAsia"/>
                <w:i/>
                <w:iCs/>
                <w:sz w:val="28"/>
              </w:rPr>
              <w:t xml:space="preserve"> </w:t>
            </w:r>
            <w:r w:rsidRPr="00A9418F">
              <w:rPr>
                <w:rFonts w:asciiTheme="majorEastAsia" w:eastAsiaTheme="majorEastAsia" w:hAnsiTheme="majorEastAsia" w:hint="eastAsia"/>
                <w:i/>
                <w:iCs/>
                <w:sz w:val="28"/>
              </w:rPr>
              <w:t>用</w:t>
            </w: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330"/>
          <w:jc w:val="center"/>
        </w:trPr>
        <w:tc>
          <w:tcPr>
            <w:tcW w:w="4753" w:type="dxa"/>
            <w:gridSpan w:val="3"/>
            <w:vAlign w:val="center"/>
          </w:tcPr>
          <w:p w:rsidR="00316E94" w:rsidRPr="00A9418F" w:rsidRDefault="00FA6923">
            <w:pPr>
              <w:spacing w:line="560" w:lineRule="exact"/>
              <w:jc w:val="center"/>
              <w:rPr>
                <w:rFonts w:asciiTheme="majorEastAsia" w:eastAsiaTheme="majorEastAsia" w:hAnsiTheme="majorEastAsia"/>
                <w:i/>
                <w:iCs/>
                <w:sz w:val="28"/>
              </w:rPr>
            </w:pPr>
            <w:r w:rsidRPr="00A9418F">
              <w:rPr>
                <w:rFonts w:asciiTheme="majorEastAsia" w:eastAsiaTheme="majorEastAsia" w:hAnsiTheme="majorEastAsia" w:hint="eastAsia"/>
                <w:i/>
                <w:iCs/>
                <w:sz w:val="28"/>
              </w:rPr>
              <w:t>其</w:t>
            </w:r>
            <w:r w:rsidRPr="00A9418F">
              <w:rPr>
                <w:rFonts w:asciiTheme="majorEastAsia" w:eastAsiaTheme="majorEastAsia" w:hAnsiTheme="majorEastAsia"/>
                <w:i/>
                <w:iCs/>
                <w:sz w:val="28"/>
              </w:rPr>
              <w:t xml:space="preserve"> </w:t>
            </w:r>
            <w:r w:rsidRPr="00A9418F">
              <w:rPr>
                <w:rFonts w:asciiTheme="majorEastAsia" w:eastAsiaTheme="majorEastAsia" w:hAnsiTheme="majorEastAsia" w:hint="eastAsia"/>
                <w:i/>
                <w:iCs/>
                <w:sz w:val="28"/>
              </w:rPr>
              <w:t>他</w:t>
            </w:r>
            <w:r w:rsidRPr="00A9418F">
              <w:rPr>
                <w:rFonts w:asciiTheme="majorEastAsia" w:eastAsiaTheme="majorEastAsia" w:hAnsiTheme="majorEastAsia"/>
                <w:i/>
                <w:iCs/>
                <w:sz w:val="28"/>
              </w:rPr>
              <w:t xml:space="preserve"> </w:t>
            </w:r>
            <w:r w:rsidRPr="00A9418F">
              <w:rPr>
                <w:rFonts w:asciiTheme="majorEastAsia" w:eastAsiaTheme="majorEastAsia" w:hAnsiTheme="majorEastAsia" w:hint="eastAsia"/>
                <w:i/>
                <w:iCs/>
                <w:sz w:val="28"/>
              </w:rPr>
              <w:t>费</w:t>
            </w:r>
            <w:r w:rsidRPr="00A9418F">
              <w:rPr>
                <w:rFonts w:asciiTheme="majorEastAsia" w:eastAsiaTheme="majorEastAsia" w:hAnsiTheme="majorEastAsia"/>
                <w:i/>
                <w:iCs/>
                <w:sz w:val="28"/>
              </w:rPr>
              <w:t xml:space="preserve"> </w:t>
            </w:r>
            <w:r w:rsidRPr="00A9418F">
              <w:rPr>
                <w:rFonts w:asciiTheme="majorEastAsia" w:eastAsiaTheme="majorEastAsia" w:hAnsiTheme="majorEastAsia" w:hint="eastAsia"/>
                <w:i/>
                <w:iCs/>
                <w:sz w:val="28"/>
              </w:rPr>
              <w:t>用</w:t>
            </w: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1406"/>
          <w:jc w:val="center"/>
        </w:trPr>
        <w:tc>
          <w:tcPr>
            <w:tcW w:w="2537" w:type="dxa"/>
            <w:gridSpan w:val="2"/>
            <w:vAlign w:val="center"/>
          </w:tcPr>
          <w:p w:rsidR="00316E94" w:rsidRPr="00A9418F" w:rsidRDefault="00FA6923">
            <w:pPr>
              <w:spacing w:line="560" w:lineRule="exact"/>
              <w:jc w:val="center"/>
              <w:rPr>
                <w:rFonts w:asciiTheme="majorEastAsia" w:eastAsiaTheme="majorEastAsia" w:hAnsiTheme="majorEastAsia"/>
                <w:b/>
                <w:bCs/>
                <w:sz w:val="32"/>
              </w:rPr>
            </w:pPr>
            <w:r w:rsidRPr="00A9418F">
              <w:rPr>
                <w:rFonts w:asciiTheme="majorEastAsia" w:eastAsiaTheme="majorEastAsia" w:hAnsiTheme="majorEastAsia" w:hint="eastAsia"/>
                <w:b/>
                <w:bCs/>
                <w:sz w:val="32"/>
              </w:rPr>
              <w:t>报价总计</w:t>
            </w:r>
          </w:p>
        </w:tc>
        <w:tc>
          <w:tcPr>
            <w:tcW w:w="7010" w:type="dxa"/>
            <w:gridSpan w:val="5"/>
            <w:vAlign w:val="center"/>
          </w:tcPr>
          <w:p w:rsidR="00316E94" w:rsidRPr="00A9418F" w:rsidRDefault="00FA6923">
            <w:pPr>
              <w:spacing w:line="560" w:lineRule="exact"/>
              <w:rPr>
                <w:rFonts w:asciiTheme="majorEastAsia" w:eastAsiaTheme="majorEastAsia" w:hAnsiTheme="majorEastAsia"/>
                <w:b/>
                <w:bCs/>
                <w:sz w:val="28"/>
              </w:rPr>
            </w:pPr>
            <w:r w:rsidRPr="00A9418F">
              <w:rPr>
                <w:rFonts w:asciiTheme="majorEastAsia" w:eastAsiaTheme="majorEastAsia" w:hAnsiTheme="majorEastAsia" w:hint="eastAsia"/>
                <w:b/>
                <w:bCs/>
                <w:sz w:val="28"/>
              </w:rPr>
              <w:t>￥：</w:t>
            </w:r>
            <w:r w:rsidRPr="00A9418F">
              <w:rPr>
                <w:rFonts w:asciiTheme="majorEastAsia" w:eastAsiaTheme="majorEastAsia" w:hAnsiTheme="majorEastAsia"/>
                <w:b/>
                <w:bCs/>
                <w:sz w:val="28"/>
                <w:u w:val="single"/>
              </w:rPr>
              <w:t xml:space="preserve">                          </w:t>
            </w:r>
          </w:p>
          <w:p w:rsidR="00316E94" w:rsidRPr="00A9418F" w:rsidRDefault="00FA6923">
            <w:pPr>
              <w:spacing w:line="560" w:lineRule="exact"/>
              <w:rPr>
                <w:rFonts w:asciiTheme="majorEastAsia" w:eastAsiaTheme="majorEastAsia" w:hAnsiTheme="majorEastAsia"/>
                <w:b/>
                <w:bCs/>
                <w:sz w:val="24"/>
              </w:rPr>
            </w:pPr>
            <w:r w:rsidRPr="00A9418F">
              <w:rPr>
                <w:rFonts w:asciiTheme="majorEastAsia" w:eastAsiaTheme="majorEastAsia" w:hAnsiTheme="majorEastAsia" w:hint="eastAsia"/>
                <w:b/>
                <w:bCs/>
                <w:sz w:val="24"/>
              </w:rPr>
              <w:t>人民币（大写）：</w:t>
            </w:r>
          </w:p>
          <w:p w:rsidR="00316E94" w:rsidRPr="00A9418F" w:rsidRDefault="00FA6923">
            <w:pPr>
              <w:spacing w:line="560" w:lineRule="exact"/>
              <w:rPr>
                <w:rFonts w:asciiTheme="majorEastAsia" w:eastAsiaTheme="majorEastAsia" w:hAnsiTheme="majorEastAsia"/>
                <w:b/>
                <w:bCs/>
                <w:sz w:val="24"/>
              </w:rPr>
            </w:pPr>
            <w:r w:rsidRPr="00A9418F">
              <w:rPr>
                <w:rFonts w:asciiTheme="majorEastAsia" w:eastAsiaTheme="majorEastAsia" w:hAnsiTheme="majorEastAsia"/>
                <w:b/>
                <w:bCs/>
                <w:sz w:val="24"/>
                <w:u w:val="single"/>
              </w:rPr>
              <w:t xml:space="preserve">  </w:t>
            </w:r>
            <w:r w:rsidRPr="00A9418F">
              <w:rPr>
                <w:rFonts w:asciiTheme="majorEastAsia" w:eastAsiaTheme="majorEastAsia" w:hAnsiTheme="majorEastAsia" w:hint="eastAsia"/>
                <w:b/>
                <w:bCs/>
                <w:sz w:val="24"/>
              </w:rPr>
              <w:t>佰</w:t>
            </w:r>
            <w:r w:rsidRPr="00A9418F">
              <w:rPr>
                <w:rFonts w:asciiTheme="majorEastAsia" w:eastAsiaTheme="majorEastAsia" w:hAnsiTheme="majorEastAsia"/>
                <w:b/>
                <w:bCs/>
                <w:sz w:val="24"/>
                <w:u w:val="single"/>
              </w:rPr>
              <w:t xml:space="preserve">    </w:t>
            </w:r>
            <w:r w:rsidRPr="00A9418F">
              <w:rPr>
                <w:rFonts w:asciiTheme="majorEastAsia" w:eastAsiaTheme="majorEastAsia" w:hAnsiTheme="majorEastAsia" w:hint="eastAsia"/>
                <w:b/>
                <w:bCs/>
                <w:sz w:val="24"/>
              </w:rPr>
              <w:t>拾</w:t>
            </w:r>
            <w:r w:rsidRPr="00A9418F">
              <w:rPr>
                <w:rFonts w:asciiTheme="majorEastAsia" w:eastAsiaTheme="majorEastAsia" w:hAnsiTheme="majorEastAsia"/>
                <w:b/>
                <w:bCs/>
                <w:sz w:val="24"/>
                <w:u w:val="single"/>
              </w:rPr>
              <w:t xml:space="preserve">    </w:t>
            </w:r>
            <w:r w:rsidRPr="00A9418F">
              <w:rPr>
                <w:rFonts w:asciiTheme="majorEastAsia" w:eastAsiaTheme="majorEastAsia" w:hAnsiTheme="majorEastAsia" w:hint="eastAsia"/>
                <w:b/>
                <w:bCs/>
                <w:sz w:val="24"/>
              </w:rPr>
              <w:t>万</w:t>
            </w:r>
            <w:r w:rsidRPr="00A9418F">
              <w:rPr>
                <w:rFonts w:asciiTheme="majorEastAsia" w:eastAsiaTheme="majorEastAsia" w:hAnsiTheme="majorEastAsia"/>
                <w:b/>
                <w:bCs/>
                <w:sz w:val="24"/>
                <w:u w:val="single"/>
              </w:rPr>
              <w:t xml:space="preserve">    </w:t>
            </w:r>
            <w:r w:rsidRPr="00A9418F">
              <w:rPr>
                <w:rFonts w:asciiTheme="majorEastAsia" w:eastAsiaTheme="majorEastAsia" w:hAnsiTheme="majorEastAsia" w:hint="eastAsia"/>
                <w:b/>
                <w:bCs/>
                <w:sz w:val="24"/>
              </w:rPr>
              <w:t>仟</w:t>
            </w:r>
            <w:r w:rsidRPr="00A9418F">
              <w:rPr>
                <w:rFonts w:asciiTheme="majorEastAsia" w:eastAsiaTheme="majorEastAsia" w:hAnsiTheme="majorEastAsia"/>
                <w:b/>
                <w:bCs/>
                <w:sz w:val="24"/>
                <w:u w:val="single"/>
              </w:rPr>
              <w:t xml:space="preserve">    </w:t>
            </w:r>
            <w:r w:rsidRPr="00A9418F">
              <w:rPr>
                <w:rFonts w:asciiTheme="majorEastAsia" w:eastAsiaTheme="majorEastAsia" w:hAnsiTheme="majorEastAsia" w:hint="eastAsia"/>
                <w:b/>
                <w:bCs/>
                <w:sz w:val="24"/>
              </w:rPr>
              <w:t>佰</w:t>
            </w:r>
            <w:r w:rsidRPr="00A9418F">
              <w:rPr>
                <w:rFonts w:asciiTheme="majorEastAsia" w:eastAsiaTheme="majorEastAsia" w:hAnsiTheme="majorEastAsia"/>
                <w:b/>
                <w:bCs/>
                <w:sz w:val="24"/>
                <w:u w:val="single"/>
              </w:rPr>
              <w:t xml:space="preserve">    </w:t>
            </w:r>
            <w:r w:rsidRPr="00A9418F">
              <w:rPr>
                <w:rFonts w:asciiTheme="majorEastAsia" w:eastAsiaTheme="majorEastAsia" w:hAnsiTheme="majorEastAsia" w:hint="eastAsia"/>
                <w:b/>
                <w:bCs/>
                <w:sz w:val="24"/>
              </w:rPr>
              <w:t>拾</w:t>
            </w:r>
            <w:r w:rsidRPr="00A9418F">
              <w:rPr>
                <w:rFonts w:asciiTheme="majorEastAsia" w:eastAsiaTheme="majorEastAsia" w:hAnsiTheme="majorEastAsia"/>
                <w:b/>
                <w:bCs/>
                <w:sz w:val="24"/>
                <w:u w:val="single"/>
              </w:rPr>
              <w:t xml:space="preserve">    </w:t>
            </w:r>
            <w:r w:rsidRPr="00A9418F">
              <w:rPr>
                <w:rFonts w:asciiTheme="majorEastAsia" w:eastAsiaTheme="majorEastAsia" w:hAnsiTheme="majorEastAsia" w:hint="eastAsia"/>
                <w:b/>
                <w:bCs/>
                <w:sz w:val="24"/>
              </w:rPr>
              <w:t>圆</w:t>
            </w:r>
            <w:r w:rsidRPr="00A9418F">
              <w:rPr>
                <w:rFonts w:asciiTheme="majorEastAsia" w:eastAsiaTheme="majorEastAsia" w:hAnsiTheme="majorEastAsia"/>
                <w:b/>
                <w:bCs/>
                <w:sz w:val="28"/>
                <w:szCs w:val="28"/>
                <w:u w:val="single"/>
              </w:rPr>
              <w:t xml:space="preserve">  </w:t>
            </w:r>
            <w:r w:rsidRPr="00A9418F">
              <w:rPr>
                <w:rFonts w:asciiTheme="majorEastAsia" w:eastAsiaTheme="majorEastAsia" w:hAnsiTheme="majorEastAsia" w:hint="eastAsia"/>
                <w:b/>
                <w:bCs/>
                <w:sz w:val="28"/>
                <w:szCs w:val="28"/>
              </w:rPr>
              <w:t>角</w:t>
            </w:r>
            <w:r w:rsidRPr="00A9418F">
              <w:rPr>
                <w:rFonts w:asciiTheme="majorEastAsia" w:eastAsiaTheme="majorEastAsia" w:hAnsiTheme="majorEastAsia"/>
                <w:b/>
                <w:bCs/>
                <w:sz w:val="28"/>
                <w:szCs w:val="28"/>
                <w:u w:val="single"/>
              </w:rPr>
              <w:t xml:space="preserve">  </w:t>
            </w:r>
            <w:r w:rsidRPr="00A9418F">
              <w:rPr>
                <w:rFonts w:asciiTheme="majorEastAsia" w:eastAsiaTheme="majorEastAsia" w:hAnsiTheme="majorEastAsia" w:hint="eastAsia"/>
                <w:b/>
                <w:bCs/>
                <w:sz w:val="28"/>
                <w:szCs w:val="28"/>
              </w:rPr>
              <w:t>分</w:t>
            </w:r>
          </w:p>
        </w:tc>
      </w:tr>
    </w:tbl>
    <w:p w:rsidR="00316E94" w:rsidRPr="00A9418F" w:rsidRDefault="00FA6923">
      <w:pPr>
        <w:spacing w:line="500" w:lineRule="exact"/>
        <w:ind w:firstLineChars="98" w:firstLine="235"/>
        <w:rPr>
          <w:rFonts w:asciiTheme="majorEastAsia" w:eastAsiaTheme="majorEastAsia" w:hAnsiTheme="majorEastAsia"/>
          <w:sz w:val="24"/>
        </w:rPr>
      </w:pPr>
      <w:r w:rsidRPr="00A9418F">
        <w:rPr>
          <w:rFonts w:asciiTheme="majorEastAsia" w:eastAsiaTheme="majorEastAsia" w:hAnsiTheme="majorEastAsia" w:hint="eastAsia"/>
          <w:sz w:val="24"/>
        </w:rPr>
        <w:t>注：</w:t>
      </w:r>
      <w:r w:rsidRPr="00A9418F">
        <w:rPr>
          <w:rFonts w:asciiTheme="majorEastAsia" w:eastAsiaTheme="majorEastAsia" w:hAnsiTheme="majorEastAsia" w:hint="eastAsia"/>
          <w:sz w:val="24"/>
          <w:szCs w:val="30"/>
        </w:rPr>
        <w:t>供应商应根据设备清单分项进行填报，表中表格行数可自行添加。</w:t>
      </w:r>
      <w:r w:rsidRPr="00A9418F">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sidRPr="00A9418F">
        <w:rPr>
          <w:rFonts w:asciiTheme="majorEastAsia" w:eastAsiaTheme="majorEastAsia" w:hAnsiTheme="majorEastAsia" w:hint="eastAsia"/>
          <w:sz w:val="24"/>
          <w:szCs w:val="30"/>
        </w:rPr>
        <w:t>表中报价总计应与对应报价一览表中总价一致</w:t>
      </w:r>
      <w:r w:rsidRPr="00A9418F">
        <w:rPr>
          <w:rFonts w:asciiTheme="majorEastAsia" w:eastAsiaTheme="majorEastAsia" w:hAnsiTheme="majorEastAsia" w:hint="eastAsia"/>
          <w:sz w:val="24"/>
        </w:rPr>
        <w:t>。</w:t>
      </w:r>
    </w:p>
    <w:p w:rsidR="00316E94" w:rsidRPr="00A9418F" w:rsidRDefault="00316E94">
      <w:pPr>
        <w:spacing w:line="500" w:lineRule="exact"/>
        <w:ind w:firstLineChars="196" w:firstLine="627"/>
        <w:rPr>
          <w:rFonts w:asciiTheme="majorEastAsia" w:eastAsiaTheme="majorEastAsia" w:hAnsiTheme="majorEastAsia"/>
          <w:sz w:val="32"/>
        </w:rPr>
      </w:pPr>
    </w:p>
    <w:p w:rsidR="00316E94" w:rsidRPr="00A9418F" w:rsidRDefault="00FA6923">
      <w:pPr>
        <w:spacing w:line="500" w:lineRule="exact"/>
        <w:ind w:firstLineChars="98" w:firstLine="274"/>
        <w:rPr>
          <w:rFonts w:asciiTheme="majorEastAsia" w:eastAsiaTheme="majorEastAsia" w:hAnsiTheme="majorEastAsia"/>
          <w:sz w:val="28"/>
          <w:szCs w:val="28"/>
        </w:rPr>
      </w:pPr>
      <w:r w:rsidRPr="00A9418F">
        <w:rPr>
          <w:rFonts w:asciiTheme="majorEastAsia" w:eastAsiaTheme="majorEastAsia" w:hAnsiTheme="majorEastAsia" w:hint="eastAsia"/>
          <w:sz w:val="28"/>
          <w:szCs w:val="28"/>
        </w:rPr>
        <w:t>供应商公章：</w:t>
      </w:r>
      <w:r w:rsidRPr="00A9418F">
        <w:rPr>
          <w:rFonts w:asciiTheme="majorEastAsia" w:eastAsiaTheme="majorEastAsia" w:hAnsiTheme="majorEastAsia"/>
          <w:sz w:val="28"/>
          <w:szCs w:val="28"/>
          <w:u w:val="single"/>
        </w:rPr>
        <w:t xml:space="preserve">                  </w:t>
      </w:r>
      <w:r w:rsidRPr="00A9418F">
        <w:rPr>
          <w:rFonts w:asciiTheme="majorEastAsia" w:eastAsiaTheme="majorEastAsia" w:hAnsiTheme="majorEastAsia" w:hint="eastAsia"/>
          <w:sz w:val="28"/>
          <w:szCs w:val="28"/>
        </w:rPr>
        <w:t>供应商代表签字：</w:t>
      </w:r>
      <w:r w:rsidRPr="00A9418F">
        <w:rPr>
          <w:rFonts w:asciiTheme="majorEastAsia" w:eastAsiaTheme="majorEastAsia" w:hAnsiTheme="majorEastAsia"/>
          <w:sz w:val="28"/>
          <w:szCs w:val="28"/>
          <w:u w:val="single"/>
        </w:rPr>
        <w:t xml:space="preserve">           </w:t>
      </w:r>
      <w:bookmarkStart w:id="2" w:name="_Toc89791634"/>
      <w:bookmarkStart w:id="3" w:name="_Toc89791736"/>
      <w:bookmarkStart w:id="4" w:name="_Toc90180911"/>
      <w:bookmarkStart w:id="5" w:name="_Toc116869942"/>
      <w:bookmarkStart w:id="6" w:name="_Toc172809818"/>
      <w:bookmarkStart w:id="7" w:name="_Toc105315045"/>
      <w:bookmarkStart w:id="8" w:name="_Toc172809947"/>
      <w:bookmarkStart w:id="9" w:name="_Toc182560070"/>
      <w:bookmarkStart w:id="10" w:name="_Toc172811881"/>
      <w:bookmarkStart w:id="11" w:name="_Toc116895449"/>
    </w:p>
    <w:p w:rsidR="00316E94" w:rsidRPr="00A9418F" w:rsidRDefault="00FA6923">
      <w:pPr>
        <w:pStyle w:val="2"/>
        <w:spacing w:line="240" w:lineRule="auto"/>
        <w:jc w:val="center"/>
        <w:rPr>
          <w:rFonts w:asciiTheme="majorEastAsia" w:eastAsiaTheme="majorEastAsia" w:hAnsiTheme="majorEastAsia" w:cs="Arial"/>
          <w:sz w:val="28"/>
          <w:szCs w:val="28"/>
        </w:rPr>
      </w:pPr>
      <w:r w:rsidRPr="00A9418F">
        <w:rPr>
          <w:rFonts w:asciiTheme="majorEastAsia" w:eastAsiaTheme="majorEastAsia" w:hAnsiTheme="majorEastAsia" w:cs="Arial" w:hint="eastAsia"/>
          <w:sz w:val="28"/>
          <w:szCs w:val="28"/>
        </w:rPr>
        <w:lastRenderedPageBreak/>
        <w:t>附件</w:t>
      </w:r>
      <w:r w:rsidRPr="00A9418F">
        <w:rPr>
          <w:rFonts w:asciiTheme="majorEastAsia" w:eastAsiaTheme="majorEastAsia" w:hAnsiTheme="majorEastAsia" w:cs="Arial"/>
          <w:sz w:val="28"/>
          <w:szCs w:val="28"/>
        </w:rPr>
        <w:t xml:space="preserve">4  </w:t>
      </w:r>
      <w:r w:rsidRPr="00A9418F">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r w:rsidRPr="00A9418F">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316E94" w:rsidRPr="00A9418F">
        <w:trPr>
          <w:jc w:val="center"/>
        </w:trPr>
        <w:tc>
          <w:tcPr>
            <w:tcW w:w="934" w:type="dxa"/>
            <w:tcBorders>
              <w:top w:val="single" w:sz="12" w:space="0" w:color="auto"/>
            </w:tcBorders>
          </w:tcPr>
          <w:p w:rsidR="00316E94" w:rsidRPr="00A9418F" w:rsidRDefault="00FA6923">
            <w:pPr>
              <w:spacing w:line="480" w:lineRule="auto"/>
              <w:rPr>
                <w:rFonts w:asciiTheme="majorEastAsia" w:eastAsiaTheme="majorEastAsia" w:hAnsiTheme="majorEastAsia"/>
                <w:sz w:val="24"/>
                <w:szCs w:val="21"/>
              </w:rPr>
            </w:pPr>
            <w:r w:rsidRPr="00A9418F">
              <w:rPr>
                <w:rFonts w:asciiTheme="majorEastAsia" w:eastAsiaTheme="majorEastAsia" w:hAnsiTheme="majorEastAsia" w:hint="eastAsia"/>
                <w:sz w:val="24"/>
                <w:szCs w:val="21"/>
              </w:rPr>
              <w:t>序号</w:t>
            </w:r>
          </w:p>
        </w:tc>
        <w:tc>
          <w:tcPr>
            <w:tcW w:w="2273" w:type="dxa"/>
            <w:tcBorders>
              <w:top w:val="single" w:sz="12" w:space="0" w:color="auto"/>
            </w:tcBorders>
          </w:tcPr>
          <w:p w:rsidR="00316E94" w:rsidRPr="00A9418F" w:rsidRDefault="00FA6923">
            <w:pPr>
              <w:spacing w:line="480" w:lineRule="auto"/>
              <w:rPr>
                <w:rFonts w:asciiTheme="majorEastAsia" w:eastAsiaTheme="majorEastAsia" w:hAnsiTheme="majorEastAsia"/>
                <w:sz w:val="24"/>
                <w:szCs w:val="21"/>
              </w:rPr>
            </w:pPr>
            <w:r w:rsidRPr="00A9418F">
              <w:rPr>
                <w:rFonts w:asciiTheme="majorEastAsia" w:eastAsiaTheme="majorEastAsia" w:hAnsiTheme="majorEastAsia" w:hint="eastAsia"/>
                <w:sz w:val="24"/>
                <w:szCs w:val="21"/>
              </w:rPr>
              <w:t>项目名称</w:t>
            </w:r>
          </w:p>
        </w:tc>
        <w:tc>
          <w:tcPr>
            <w:tcW w:w="1604" w:type="dxa"/>
            <w:tcBorders>
              <w:top w:val="single" w:sz="12" w:space="0" w:color="auto"/>
            </w:tcBorders>
          </w:tcPr>
          <w:p w:rsidR="00316E94" w:rsidRPr="00A9418F" w:rsidRDefault="00FA6923">
            <w:pPr>
              <w:spacing w:line="480" w:lineRule="auto"/>
              <w:rPr>
                <w:rFonts w:asciiTheme="majorEastAsia" w:eastAsiaTheme="majorEastAsia" w:hAnsiTheme="majorEastAsia"/>
                <w:sz w:val="24"/>
                <w:szCs w:val="21"/>
              </w:rPr>
            </w:pPr>
            <w:r w:rsidRPr="00A9418F">
              <w:rPr>
                <w:rFonts w:asciiTheme="majorEastAsia" w:eastAsiaTheme="majorEastAsia" w:hAnsiTheme="majorEastAsia" w:hint="eastAsia"/>
                <w:sz w:val="24"/>
                <w:szCs w:val="21"/>
              </w:rPr>
              <w:t>采购规格</w:t>
            </w:r>
          </w:p>
        </w:tc>
        <w:tc>
          <w:tcPr>
            <w:tcW w:w="1604" w:type="dxa"/>
            <w:tcBorders>
              <w:top w:val="single" w:sz="12" w:space="0" w:color="auto"/>
            </w:tcBorders>
          </w:tcPr>
          <w:p w:rsidR="00316E94" w:rsidRPr="00A9418F" w:rsidRDefault="00FA6923">
            <w:pPr>
              <w:spacing w:line="480" w:lineRule="auto"/>
              <w:rPr>
                <w:rFonts w:asciiTheme="majorEastAsia" w:eastAsiaTheme="majorEastAsia" w:hAnsiTheme="majorEastAsia"/>
                <w:sz w:val="24"/>
                <w:szCs w:val="21"/>
              </w:rPr>
            </w:pPr>
            <w:r w:rsidRPr="00A9418F">
              <w:rPr>
                <w:rFonts w:asciiTheme="majorEastAsia" w:eastAsiaTheme="majorEastAsia" w:hAnsiTheme="majorEastAsia" w:hint="eastAsia"/>
                <w:sz w:val="24"/>
                <w:szCs w:val="21"/>
              </w:rPr>
              <w:t>响应规格</w:t>
            </w:r>
          </w:p>
        </w:tc>
        <w:tc>
          <w:tcPr>
            <w:tcW w:w="1921" w:type="dxa"/>
            <w:tcBorders>
              <w:top w:val="single" w:sz="12" w:space="0" w:color="auto"/>
            </w:tcBorders>
          </w:tcPr>
          <w:p w:rsidR="00316E94" w:rsidRPr="00A9418F" w:rsidRDefault="00FA6923">
            <w:pPr>
              <w:spacing w:line="480" w:lineRule="auto"/>
              <w:rPr>
                <w:rFonts w:asciiTheme="majorEastAsia" w:eastAsiaTheme="majorEastAsia" w:hAnsiTheme="majorEastAsia"/>
                <w:sz w:val="24"/>
                <w:szCs w:val="21"/>
              </w:rPr>
            </w:pPr>
            <w:r w:rsidRPr="00A9418F">
              <w:rPr>
                <w:rFonts w:asciiTheme="majorEastAsia" w:eastAsiaTheme="majorEastAsia" w:hAnsiTheme="majorEastAsia" w:hint="eastAsia"/>
                <w:sz w:val="24"/>
                <w:szCs w:val="21"/>
              </w:rPr>
              <w:t>偏离</w:t>
            </w:r>
          </w:p>
        </w:tc>
        <w:tc>
          <w:tcPr>
            <w:tcW w:w="1626" w:type="dxa"/>
            <w:tcBorders>
              <w:top w:val="single" w:sz="12" w:space="0" w:color="auto"/>
            </w:tcBorders>
          </w:tcPr>
          <w:p w:rsidR="00316E94" w:rsidRPr="00A9418F" w:rsidRDefault="00FA6923">
            <w:pPr>
              <w:spacing w:line="480" w:lineRule="auto"/>
              <w:rPr>
                <w:rFonts w:asciiTheme="majorEastAsia" w:eastAsiaTheme="majorEastAsia" w:hAnsiTheme="majorEastAsia"/>
                <w:sz w:val="24"/>
                <w:szCs w:val="21"/>
              </w:rPr>
            </w:pPr>
            <w:r w:rsidRPr="00A9418F">
              <w:rPr>
                <w:rFonts w:asciiTheme="majorEastAsia" w:eastAsiaTheme="majorEastAsia" w:hAnsiTheme="majorEastAsia" w:hint="eastAsia"/>
                <w:sz w:val="24"/>
                <w:szCs w:val="21"/>
              </w:rPr>
              <w:t>说明</w:t>
            </w:r>
          </w:p>
        </w:tc>
      </w:tr>
      <w:tr w:rsidR="00316E94" w:rsidRPr="00A9418F">
        <w:trPr>
          <w:jc w:val="center"/>
        </w:trPr>
        <w:tc>
          <w:tcPr>
            <w:tcW w:w="934" w:type="dxa"/>
          </w:tcPr>
          <w:p w:rsidR="00316E94" w:rsidRPr="00A9418F" w:rsidRDefault="00316E94">
            <w:pPr>
              <w:spacing w:line="480" w:lineRule="auto"/>
              <w:rPr>
                <w:rFonts w:asciiTheme="majorEastAsia" w:eastAsiaTheme="majorEastAsia" w:hAnsiTheme="majorEastAsia"/>
                <w:sz w:val="24"/>
                <w:szCs w:val="21"/>
              </w:rPr>
            </w:pPr>
          </w:p>
        </w:tc>
        <w:tc>
          <w:tcPr>
            <w:tcW w:w="2273" w:type="dxa"/>
          </w:tcPr>
          <w:p w:rsidR="00316E94" w:rsidRPr="00A9418F" w:rsidRDefault="00316E94">
            <w:pPr>
              <w:spacing w:line="480" w:lineRule="auto"/>
              <w:rPr>
                <w:rFonts w:asciiTheme="majorEastAsia" w:eastAsiaTheme="majorEastAsia" w:hAnsiTheme="majorEastAsia"/>
                <w:sz w:val="24"/>
                <w:szCs w:val="21"/>
              </w:rPr>
            </w:pPr>
          </w:p>
        </w:tc>
        <w:tc>
          <w:tcPr>
            <w:tcW w:w="1604" w:type="dxa"/>
          </w:tcPr>
          <w:p w:rsidR="00316E94" w:rsidRPr="00A9418F" w:rsidRDefault="00316E94">
            <w:pPr>
              <w:spacing w:line="480" w:lineRule="auto"/>
              <w:rPr>
                <w:rFonts w:asciiTheme="majorEastAsia" w:eastAsiaTheme="majorEastAsia" w:hAnsiTheme="majorEastAsia"/>
                <w:sz w:val="24"/>
                <w:szCs w:val="21"/>
              </w:rPr>
            </w:pPr>
          </w:p>
        </w:tc>
        <w:tc>
          <w:tcPr>
            <w:tcW w:w="1604" w:type="dxa"/>
          </w:tcPr>
          <w:p w:rsidR="00316E94" w:rsidRPr="00A9418F" w:rsidRDefault="00316E94">
            <w:pPr>
              <w:spacing w:line="480" w:lineRule="auto"/>
              <w:rPr>
                <w:rFonts w:asciiTheme="majorEastAsia" w:eastAsiaTheme="majorEastAsia" w:hAnsiTheme="majorEastAsia"/>
                <w:sz w:val="24"/>
                <w:szCs w:val="21"/>
              </w:rPr>
            </w:pPr>
          </w:p>
        </w:tc>
        <w:tc>
          <w:tcPr>
            <w:tcW w:w="1921" w:type="dxa"/>
          </w:tcPr>
          <w:p w:rsidR="00316E94" w:rsidRPr="00A9418F" w:rsidRDefault="00316E94">
            <w:pPr>
              <w:spacing w:line="480" w:lineRule="auto"/>
              <w:rPr>
                <w:rFonts w:asciiTheme="majorEastAsia" w:eastAsiaTheme="majorEastAsia" w:hAnsiTheme="majorEastAsia"/>
                <w:sz w:val="24"/>
                <w:szCs w:val="21"/>
              </w:rPr>
            </w:pPr>
          </w:p>
        </w:tc>
        <w:tc>
          <w:tcPr>
            <w:tcW w:w="1626" w:type="dxa"/>
          </w:tcPr>
          <w:p w:rsidR="00316E94" w:rsidRPr="00A9418F" w:rsidRDefault="00316E94">
            <w:pPr>
              <w:spacing w:line="480" w:lineRule="auto"/>
              <w:rPr>
                <w:rFonts w:asciiTheme="majorEastAsia" w:eastAsiaTheme="majorEastAsia" w:hAnsiTheme="majorEastAsia"/>
                <w:sz w:val="24"/>
                <w:szCs w:val="21"/>
              </w:rPr>
            </w:pPr>
          </w:p>
        </w:tc>
      </w:tr>
      <w:tr w:rsidR="00316E94" w:rsidRPr="00A9418F">
        <w:trPr>
          <w:jc w:val="center"/>
        </w:trPr>
        <w:tc>
          <w:tcPr>
            <w:tcW w:w="934" w:type="dxa"/>
          </w:tcPr>
          <w:p w:rsidR="00316E94" w:rsidRPr="00A9418F" w:rsidRDefault="00316E94">
            <w:pPr>
              <w:spacing w:line="480" w:lineRule="auto"/>
              <w:rPr>
                <w:rFonts w:asciiTheme="majorEastAsia" w:eastAsiaTheme="majorEastAsia" w:hAnsiTheme="majorEastAsia"/>
                <w:sz w:val="24"/>
                <w:szCs w:val="21"/>
              </w:rPr>
            </w:pPr>
          </w:p>
        </w:tc>
        <w:tc>
          <w:tcPr>
            <w:tcW w:w="2273" w:type="dxa"/>
          </w:tcPr>
          <w:p w:rsidR="00316E94" w:rsidRPr="00A9418F" w:rsidRDefault="00316E94">
            <w:pPr>
              <w:spacing w:line="480" w:lineRule="auto"/>
              <w:rPr>
                <w:rFonts w:asciiTheme="majorEastAsia" w:eastAsiaTheme="majorEastAsia" w:hAnsiTheme="majorEastAsia"/>
                <w:sz w:val="24"/>
                <w:szCs w:val="21"/>
              </w:rPr>
            </w:pPr>
          </w:p>
        </w:tc>
        <w:tc>
          <w:tcPr>
            <w:tcW w:w="1604" w:type="dxa"/>
          </w:tcPr>
          <w:p w:rsidR="00316E94" w:rsidRPr="00A9418F" w:rsidRDefault="00316E94">
            <w:pPr>
              <w:spacing w:line="480" w:lineRule="auto"/>
              <w:rPr>
                <w:rFonts w:asciiTheme="majorEastAsia" w:eastAsiaTheme="majorEastAsia" w:hAnsiTheme="majorEastAsia"/>
                <w:sz w:val="24"/>
                <w:szCs w:val="21"/>
              </w:rPr>
            </w:pPr>
          </w:p>
        </w:tc>
        <w:tc>
          <w:tcPr>
            <w:tcW w:w="1604" w:type="dxa"/>
          </w:tcPr>
          <w:p w:rsidR="00316E94" w:rsidRPr="00A9418F" w:rsidRDefault="00316E94">
            <w:pPr>
              <w:spacing w:line="480" w:lineRule="auto"/>
              <w:rPr>
                <w:rFonts w:asciiTheme="majorEastAsia" w:eastAsiaTheme="majorEastAsia" w:hAnsiTheme="majorEastAsia"/>
                <w:sz w:val="24"/>
                <w:szCs w:val="21"/>
              </w:rPr>
            </w:pPr>
          </w:p>
        </w:tc>
        <w:tc>
          <w:tcPr>
            <w:tcW w:w="1921" w:type="dxa"/>
          </w:tcPr>
          <w:p w:rsidR="00316E94" w:rsidRPr="00A9418F" w:rsidRDefault="00316E94">
            <w:pPr>
              <w:spacing w:line="480" w:lineRule="auto"/>
              <w:rPr>
                <w:rFonts w:asciiTheme="majorEastAsia" w:eastAsiaTheme="majorEastAsia" w:hAnsiTheme="majorEastAsia"/>
                <w:sz w:val="24"/>
                <w:szCs w:val="21"/>
              </w:rPr>
            </w:pPr>
          </w:p>
        </w:tc>
        <w:tc>
          <w:tcPr>
            <w:tcW w:w="1626" w:type="dxa"/>
          </w:tcPr>
          <w:p w:rsidR="00316E94" w:rsidRPr="00A9418F" w:rsidRDefault="00316E94">
            <w:pPr>
              <w:spacing w:line="480" w:lineRule="auto"/>
              <w:rPr>
                <w:rFonts w:asciiTheme="majorEastAsia" w:eastAsiaTheme="majorEastAsia" w:hAnsiTheme="majorEastAsia"/>
                <w:sz w:val="24"/>
                <w:szCs w:val="21"/>
              </w:rPr>
            </w:pPr>
          </w:p>
        </w:tc>
      </w:tr>
      <w:tr w:rsidR="00316E94" w:rsidRPr="00A9418F">
        <w:trPr>
          <w:jc w:val="center"/>
        </w:trPr>
        <w:tc>
          <w:tcPr>
            <w:tcW w:w="934" w:type="dxa"/>
          </w:tcPr>
          <w:p w:rsidR="00316E94" w:rsidRPr="00A9418F" w:rsidRDefault="00316E94">
            <w:pPr>
              <w:spacing w:line="480" w:lineRule="auto"/>
              <w:rPr>
                <w:rFonts w:asciiTheme="majorEastAsia" w:eastAsiaTheme="majorEastAsia" w:hAnsiTheme="majorEastAsia"/>
                <w:sz w:val="24"/>
                <w:szCs w:val="21"/>
              </w:rPr>
            </w:pPr>
          </w:p>
        </w:tc>
        <w:tc>
          <w:tcPr>
            <w:tcW w:w="2273" w:type="dxa"/>
          </w:tcPr>
          <w:p w:rsidR="00316E94" w:rsidRPr="00A9418F" w:rsidRDefault="00316E94">
            <w:pPr>
              <w:spacing w:line="480" w:lineRule="auto"/>
              <w:rPr>
                <w:rFonts w:asciiTheme="majorEastAsia" w:eastAsiaTheme="majorEastAsia" w:hAnsiTheme="majorEastAsia"/>
                <w:sz w:val="24"/>
                <w:szCs w:val="21"/>
              </w:rPr>
            </w:pPr>
          </w:p>
        </w:tc>
        <w:tc>
          <w:tcPr>
            <w:tcW w:w="1604" w:type="dxa"/>
          </w:tcPr>
          <w:p w:rsidR="00316E94" w:rsidRPr="00A9418F" w:rsidRDefault="00316E94">
            <w:pPr>
              <w:spacing w:line="480" w:lineRule="auto"/>
              <w:rPr>
                <w:rFonts w:asciiTheme="majorEastAsia" w:eastAsiaTheme="majorEastAsia" w:hAnsiTheme="majorEastAsia"/>
                <w:sz w:val="24"/>
                <w:szCs w:val="21"/>
              </w:rPr>
            </w:pPr>
          </w:p>
        </w:tc>
        <w:tc>
          <w:tcPr>
            <w:tcW w:w="1604" w:type="dxa"/>
          </w:tcPr>
          <w:p w:rsidR="00316E94" w:rsidRPr="00A9418F" w:rsidRDefault="00316E94">
            <w:pPr>
              <w:spacing w:line="480" w:lineRule="auto"/>
              <w:rPr>
                <w:rFonts w:asciiTheme="majorEastAsia" w:eastAsiaTheme="majorEastAsia" w:hAnsiTheme="majorEastAsia"/>
                <w:sz w:val="24"/>
                <w:szCs w:val="21"/>
              </w:rPr>
            </w:pPr>
          </w:p>
        </w:tc>
        <w:tc>
          <w:tcPr>
            <w:tcW w:w="1921" w:type="dxa"/>
          </w:tcPr>
          <w:p w:rsidR="00316E94" w:rsidRPr="00A9418F" w:rsidRDefault="00316E94">
            <w:pPr>
              <w:spacing w:line="480" w:lineRule="auto"/>
              <w:rPr>
                <w:rFonts w:asciiTheme="majorEastAsia" w:eastAsiaTheme="majorEastAsia" w:hAnsiTheme="majorEastAsia"/>
                <w:sz w:val="24"/>
                <w:szCs w:val="21"/>
              </w:rPr>
            </w:pPr>
          </w:p>
        </w:tc>
        <w:tc>
          <w:tcPr>
            <w:tcW w:w="1626" w:type="dxa"/>
          </w:tcPr>
          <w:p w:rsidR="00316E94" w:rsidRPr="00A9418F" w:rsidRDefault="00316E94">
            <w:pPr>
              <w:spacing w:line="480" w:lineRule="auto"/>
              <w:rPr>
                <w:rFonts w:asciiTheme="majorEastAsia" w:eastAsiaTheme="majorEastAsia" w:hAnsiTheme="majorEastAsia"/>
                <w:sz w:val="24"/>
                <w:szCs w:val="21"/>
              </w:rPr>
            </w:pPr>
          </w:p>
        </w:tc>
      </w:tr>
      <w:tr w:rsidR="00316E94" w:rsidRPr="00A9418F">
        <w:trPr>
          <w:jc w:val="center"/>
        </w:trPr>
        <w:tc>
          <w:tcPr>
            <w:tcW w:w="934" w:type="dxa"/>
            <w:tcBorders>
              <w:bottom w:val="single" w:sz="12" w:space="0" w:color="auto"/>
            </w:tcBorders>
          </w:tcPr>
          <w:p w:rsidR="00316E94" w:rsidRPr="00A9418F" w:rsidRDefault="00316E94">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316E94" w:rsidRPr="00A9418F" w:rsidRDefault="00316E94">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316E94" w:rsidRPr="00A9418F" w:rsidRDefault="00316E94">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316E94" w:rsidRPr="00A9418F" w:rsidRDefault="00316E94">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316E94" w:rsidRPr="00A9418F" w:rsidRDefault="00316E94">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316E94" w:rsidRPr="00A9418F" w:rsidRDefault="00316E94">
            <w:pPr>
              <w:spacing w:line="480" w:lineRule="auto"/>
              <w:rPr>
                <w:rFonts w:asciiTheme="majorEastAsia" w:eastAsiaTheme="majorEastAsia" w:hAnsiTheme="majorEastAsia"/>
                <w:sz w:val="24"/>
                <w:szCs w:val="21"/>
              </w:rPr>
            </w:pPr>
          </w:p>
        </w:tc>
      </w:tr>
    </w:tbl>
    <w:p w:rsidR="00316E94" w:rsidRPr="00A9418F" w:rsidRDefault="00316E94">
      <w:pPr>
        <w:pStyle w:val="a8"/>
        <w:spacing w:line="360" w:lineRule="auto"/>
        <w:ind w:leftChars="47" w:left="99"/>
        <w:rPr>
          <w:rFonts w:asciiTheme="majorEastAsia" w:eastAsiaTheme="majorEastAsia" w:hAnsiTheme="majorEastAsia" w:cs="Arial"/>
          <w:bCs/>
        </w:rPr>
      </w:pPr>
    </w:p>
    <w:p w:rsidR="00316E94" w:rsidRPr="00A9418F" w:rsidRDefault="00FA6923">
      <w:pPr>
        <w:pStyle w:val="a8"/>
        <w:spacing w:line="360" w:lineRule="auto"/>
        <w:ind w:leftChars="0" w:left="0"/>
        <w:rPr>
          <w:rFonts w:asciiTheme="majorEastAsia" w:eastAsiaTheme="majorEastAsia" w:hAnsiTheme="majorEastAsia" w:cs="Arial"/>
          <w:bCs/>
        </w:rPr>
      </w:pPr>
      <w:r w:rsidRPr="00A9418F">
        <w:rPr>
          <w:rFonts w:asciiTheme="majorEastAsia" w:eastAsiaTheme="majorEastAsia" w:hAnsiTheme="majorEastAsia" w:cs="Arial" w:hint="eastAsia"/>
          <w:bCs/>
        </w:rPr>
        <w:t>谈判代表签字：</w:t>
      </w:r>
      <w:r w:rsidRPr="00A9418F">
        <w:rPr>
          <w:rFonts w:asciiTheme="majorEastAsia" w:eastAsiaTheme="majorEastAsia" w:hAnsiTheme="majorEastAsia" w:cs="Arial"/>
          <w:bCs/>
          <w:u w:val="single"/>
        </w:rPr>
        <w:t xml:space="preserve">                  </w:t>
      </w:r>
    </w:p>
    <w:p w:rsidR="00316E94" w:rsidRPr="00A9418F" w:rsidRDefault="00FA6923">
      <w:pPr>
        <w:pStyle w:val="a8"/>
        <w:spacing w:line="360" w:lineRule="auto"/>
        <w:ind w:leftChars="0" w:left="0"/>
        <w:rPr>
          <w:rFonts w:asciiTheme="majorEastAsia" w:eastAsiaTheme="majorEastAsia" w:hAnsiTheme="majorEastAsia" w:cs="Arial"/>
          <w:bCs/>
          <w:u w:val="single"/>
        </w:rPr>
      </w:pPr>
      <w:r w:rsidRPr="00A9418F">
        <w:rPr>
          <w:rFonts w:asciiTheme="majorEastAsia" w:eastAsiaTheme="majorEastAsia" w:hAnsiTheme="majorEastAsia" w:cs="Arial" w:hint="eastAsia"/>
          <w:bCs/>
        </w:rPr>
        <w:t>日期：</w:t>
      </w:r>
      <w:r w:rsidRPr="00A9418F">
        <w:rPr>
          <w:rFonts w:asciiTheme="majorEastAsia" w:eastAsiaTheme="majorEastAsia" w:hAnsiTheme="majorEastAsia" w:cs="Arial"/>
          <w:bCs/>
          <w:u w:val="single"/>
        </w:rPr>
        <w:t xml:space="preserve">                 </w:t>
      </w:r>
    </w:p>
    <w:p w:rsidR="00316E94" w:rsidRPr="00A9418F" w:rsidRDefault="00FA6923">
      <w:pPr>
        <w:tabs>
          <w:tab w:val="left" w:pos="180"/>
        </w:tabs>
        <w:rPr>
          <w:rFonts w:asciiTheme="majorEastAsia" w:eastAsiaTheme="majorEastAsia" w:hAnsiTheme="majorEastAsia"/>
          <w:sz w:val="32"/>
        </w:rPr>
      </w:pPr>
      <w:r w:rsidRPr="00A9418F">
        <w:rPr>
          <w:rFonts w:asciiTheme="majorEastAsia" w:eastAsiaTheme="majorEastAsia" w:hAnsiTheme="majorEastAsia"/>
          <w:sz w:val="32"/>
        </w:rPr>
        <w:tab/>
      </w:r>
    </w:p>
    <w:p w:rsidR="00316E94" w:rsidRPr="00A9418F" w:rsidRDefault="00316E94">
      <w:pPr>
        <w:tabs>
          <w:tab w:val="left" w:pos="180"/>
        </w:tabs>
        <w:rPr>
          <w:rFonts w:asciiTheme="majorEastAsia" w:eastAsiaTheme="majorEastAsia" w:hAnsiTheme="majorEastAsia"/>
          <w:sz w:val="32"/>
        </w:rPr>
      </w:pPr>
    </w:p>
    <w:sectPr w:rsidR="00316E94" w:rsidRPr="00A9418F" w:rsidSect="00316E94">
      <w:foot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543B" w:rsidRDefault="006F543B" w:rsidP="00316E94">
      <w:r>
        <w:separator/>
      </w:r>
    </w:p>
  </w:endnote>
  <w:endnote w:type="continuationSeparator" w:id="1">
    <w:p w:rsidR="006F543B" w:rsidRDefault="006F543B" w:rsidP="00316E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Arial Unicode MS"/>
    <w:panose1 w:val="02010600030101010101"/>
    <w:charset w:val="86"/>
    <w:family w:val="auto"/>
    <w:pitch w:val="variable"/>
    <w:sig w:usb0="A00002BF" w:usb1="38CF7CFA" w:usb2="00000016" w:usb3="00000000" w:csb0="0004000F" w:csb1="00000000"/>
  </w:font>
  <w:font w:name="仿宋_GB2312">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E94" w:rsidRDefault="000938C7">
    <w:pPr>
      <w:pStyle w:val="aa"/>
      <w:jc w:val="center"/>
    </w:pPr>
    <w:r w:rsidRPr="000938C7">
      <w:fldChar w:fldCharType="begin"/>
    </w:r>
    <w:r w:rsidR="00FA6923">
      <w:instrText xml:space="preserve"> PAGE   \* MERGEFORMAT </w:instrText>
    </w:r>
    <w:r w:rsidRPr="000938C7">
      <w:fldChar w:fldCharType="separate"/>
    </w:r>
    <w:r w:rsidR="005D49C4" w:rsidRPr="005D49C4">
      <w:rPr>
        <w:noProof/>
        <w:lang w:val="zh-CN"/>
      </w:rPr>
      <w:t>2</w:t>
    </w:r>
    <w:r>
      <w:rPr>
        <w:lang w:val="zh-CN"/>
      </w:rPr>
      <w:fldChar w:fldCharType="end"/>
    </w:r>
  </w:p>
  <w:p w:rsidR="00316E94" w:rsidRDefault="00316E94">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543B" w:rsidRDefault="006F543B" w:rsidP="00316E94">
      <w:r>
        <w:separator/>
      </w:r>
    </w:p>
  </w:footnote>
  <w:footnote w:type="continuationSeparator" w:id="1">
    <w:p w:rsidR="006F543B" w:rsidRDefault="006F543B" w:rsidP="00316E9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D341C2"/>
    <w:multiLevelType w:val="singleLevel"/>
    <w:tmpl w:val="18D341C2"/>
    <w:lvl w:ilvl="0">
      <w:start w:val="1"/>
      <w:numFmt w:val="decimal"/>
      <w:suff w:val="nothing"/>
      <w:lvlText w:val="%1、"/>
      <w:lvlJc w:val="left"/>
    </w:lvl>
  </w:abstractNum>
  <w:abstractNum w:abstractNumId="1">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2">
    <w:nsid w:val="31F844E3"/>
    <w:multiLevelType w:val="hybridMultilevel"/>
    <w:tmpl w:val="904A134C"/>
    <w:lvl w:ilvl="0" w:tplc="08A864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50C61311"/>
    <w:multiLevelType w:val="multilevel"/>
    <w:tmpl w:val="50C6131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7E717A5B"/>
    <w:multiLevelType w:val="hybridMultilevel"/>
    <w:tmpl w:val="97FC30A4"/>
    <w:lvl w:ilvl="0" w:tplc="FAE239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D5C5B"/>
    <w:rsid w:val="000059E1"/>
    <w:rsid w:val="000134F5"/>
    <w:rsid w:val="0001707C"/>
    <w:rsid w:val="0003284F"/>
    <w:rsid w:val="000359B3"/>
    <w:rsid w:val="00043AB9"/>
    <w:rsid w:val="00052939"/>
    <w:rsid w:val="00054943"/>
    <w:rsid w:val="00062AD1"/>
    <w:rsid w:val="000642AE"/>
    <w:rsid w:val="00065622"/>
    <w:rsid w:val="00066C4B"/>
    <w:rsid w:val="00074BB0"/>
    <w:rsid w:val="00076DDE"/>
    <w:rsid w:val="00080728"/>
    <w:rsid w:val="00081171"/>
    <w:rsid w:val="00083906"/>
    <w:rsid w:val="00090064"/>
    <w:rsid w:val="00093204"/>
    <w:rsid w:val="000938C7"/>
    <w:rsid w:val="0009541D"/>
    <w:rsid w:val="000A02CA"/>
    <w:rsid w:val="000A26CE"/>
    <w:rsid w:val="000A5947"/>
    <w:rsid w:val="000A5A07"/>
    <w:rsid w:val="000D04B9"/>
    <w:rsid w:val="000D0B49"/>
    <w:rsid w:val="000D54A8"/>
    <w:rsid w:val="000D5F10"/>
    <w:rsid w:val="000D6E16"/>
    <w:rsid w:val="000E0AC0"/>
    <w:rsid w:val="000E31BB"/>
    <w:rsid w:val="000E4068"/>
    <w:rsid w:val="000F5456"/>
    <w:rsid w:val="000F5A2E"/>
    <w:rsid w:val="001057D4"/>
    <w:rsid w:val="00107961"/>
    <w:rsid w:val="001122E1"/>
    <w:rsid w:val="00113340"/>
    <w:rsid w:val="001273AC"/>
    <w:rsid w:val="00133A60"/>
    <w:rsid w:val="00136914"/>
    <w:rsid w:val="00136FFD"/>
    <w:rsid w:val="001371CF"/>
    <w:rsid w:val="00137FE0"/>
    <w:rsid w:val="00160BF2"/>
    <w:rsid w:val="00173640"/>
    <w:rsid w:val="00175ADD"/>
    <w:rsid w:val="00177DFE"/>
    <w:rsid w:val="00195AF2"/>
    <w:rsid w:val="001A48BF"/>
    <w:rsid w:val="001B0EB3"/>
    <w:rsid w:val="001B527D"/>
    <w:rsid w:val="001B5F50"/>
    <w:rsid w:val="001B68D5"/>
    <w:rsid w:val="001B6B00"/>
    <w:rsid w:val="001D5C5B"/>
    <w:rsid w:val="001D7F20"/>
    <w:rsid w:val="001F06CE"/>
    <w:rsid w:val="001F558B"/>
    <w:rsid w:val="002068FC"/>
    <w:rsid w:val="002232E6"/>
    <w:rsid w:val="00224555"/>
    <w:rsid w:val="0023226C"/>
    <w:rsid w:val="00241005"/>
    <w:rsid w:val="002440BF"/>
    <w:rsid w:val="002500AC"/>
    <w:rsid w:val="002549BB"/>
    <w:rsid w:val="0025761E"/>
    <w:rsid w:val="00260F22"/>
    <w:rsid w:val="002831F9"/>
    <w:rsid w:val="00283A4B"/>
    <w:rsid w:val="002933BE"/>
    <w:rsid w:val="00295A5F"/>
    <w:rsid w:val="002A5C23"/>
    <w:rsid w:val="002B5E1D"/>
    <w:rsid w:val="002C52F2"/>
    <w:rsid w:val="002D3103"/>
    <w:rsid w:val="002D4950"/>
    <w:rsid w:val="002E2C0E"/>
    <w:rsid w:val="002E5C45"/>
    <w:rsid w:val="002E6679"/>
    <w:rsid w:val="002F61B2"/>
    <w:rsid w:val="00306EF5"/>
    <w:rsid w:val="00307B93"/>
    <w:rsid w:val="00311A45"/>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34F5F"/>
    <w:rsid w:val="004559AE"/>
    <w:rsid w:val="004738C5"/>
    <w:rsid w:val="00475E78"/>
    <w:rsid w:val="00477E9D"/>
    <w:rsid w:val="00482A91"/>
    <w:rsid w:val="00493964"/>
    <w:rsid w:val="00494714"/>
    <w:rsid w:val="004A1B16"/>
    <w:rsid w:val="004A2169"/>
    <w:rsid w:val="004A35EE"/>
    <w:rsid w:val="004A5180"/>
    <w:rsid w:val="004A7AFA"/>
    <w:rsid w:val="004B5B28"/>
    <w:rsid w:val="004B7B52"/>
    <w:rsid w:val="004C697D"/>
    <w:rsid w:val="004D2E4D"/>
    <w:rsid w:val="004D3766"/>
    <w:rsid w:val="004E2D26"/>
    <w:rsid w:val="004F3CD4"/>
    <w:rsid w:val="00502C52"/>
    <w:rsid w:val="00503998"/>
    <w:rsid w:val="005051CE"/>
    <w:rsid w:val="00512F3D"/>
    <w:rsid w:val="00522216"/>
    <w:rsid w:val="005276CB"/>
    <w:rsid w:val="00534BBF"/>
    <w:rsid w:val="00537195"/>
    <w:rsid w:val="00571165"/>
    <w:rsid w:val="00572F09"/>
    <w:rsid w:val="00585959"/>
    <w:rsid w:val="005860C0"/>
    <w:rsid w:val="005973C6"/>
    <w:rsid w:val="005A4838"/>
    <w:rsid w:val="005B390E"/>
    <w:rsid w:val="005B3D73"/>
    <w:rsid w:val="005D145E"/>
    <w:rsid w:val="005D2C75"/>
    <w:rsid w:val="005D49C4"/>
    <w:rsid w:val="005D61F0"/>
    <w:rsid w:val="005D6830"/>
    <w:rsid w:val="005E2A05"/>
    <w:rsid w:val="005F4CBF"/>
    <w:rsid w:val="006002A8"/>
    <w:rsid w:val="0060606F"/>
    <w:rsid w:val="00611225"/>
    <w:rsid w:val="006118BC"/>
    <w:rsid w:val="00623D78"/>
    <w:rsid w:val="006255A5"/>
    <w:rsid w:val="00631D05"/>
    <w:rsid w:val="0063784B"/>
    <w:rsid w:val="006446FE"/>
    <w:rsid w:val="006559C3"/>
    <w:rsid w:val="006657F5"/>
    <w:rsid w:val="00667CCD"/>
    <w:rsid w:val="00676F06"/>
    <w:rsid w:val="00690DB2"/>
    <w:rsid w:val="00692479"/>
    <w:rsid w:val="00692B56"/>
    <w:rsid w:val="00697A76"/>
    <w:rsid w:val="006B6879"/>
    <w:rsid w:val="006C1673"/>
    <w:rsid w:val="006C7FE2"/>
    <w:rsid w:val="006D5AA1"/>
    <w:rsid w:val="006E735F"/>
    <w:rsid w:val="006F0B97"/>
    <w:rsid w:val="006F543B"/>
    <w:rsid w:val="00700598"/>
    <w:rsid w:val="0070183D"/>
    <w:rsid w:val="00703A3B"/>
    <w:rsid w:val="007068E8"/>
    <w:rsid w:val="00715514"/>
    <w:rsid w:val="007215D7"/>
    <w:rsid w:val="00721E68"/>
    <w:rsid w:val="00724C73"/>
    <w:rsid w:val="007649B3"/>
    <w:rsid w:val="007662F5"/>
    <w:rsid w:val="007671BC"/>
    <w:rsid w:val="00784599"/>
    <w:rsid w:val="007A2C20"/>
    <w:rsid w:val="007A30EE"/>
    <w:rsid w:val="007A5F95"/>
    <w:rsid w:val="007B4FE1"/>
    <w:rsid w:val="007D5894"/>
    <w:rsid w:val="00803305"/>
    <w:rsid w:val="0081100C"/>
    <w:rsid w:val="0081179D"/>
    <w:rsid w:val="00817AAA"/>
    <w:rsid w:val="008215FB"/>
    <w:rsid w:val="008333FB"/>
    <w:rsid w:val="008340A2"/>
    <w:rsid w:val="0084141C"/>
    <w:rsid w:val="00860ACA"/>
    <w:rsid w:val="00863011"/>
    <w:rsid w:val="00870EF3"/>
    <w:rsid w:val="00871EBA"/>
    <w:rsid w:val="008943BD"/>
    <w:rsid w:val="00897E3F"/>
    <w:rsid w:val="008A53B2"/>
    <w:rsid w:val="008A5493"/>
    <w:rsid w:val="008A7845"/>
    <w:rsid w:val="008B625F"/>
    <w:rsid w:val="008D1969"/>
    <w:rsid w:val="008D3752"/>
    <w:rsid w:val="008D71AD"/>
    <w:rsid w:val="008D7E1C"/>
    <w:rsid w:val="008E016E"/>
    <w:rsid w:val="008E52D6"/>
    <w:rsid w:val="008F720C"/>
    <w:rsid w:val="00917906"/>
    <w:rsid w:val="0093515E"/>
    <w:rsid w:val="009368FD"/>
    <w:rsid w:val="009402E4"/>
    <w:rsid w:val="00941B4B"/>
    <w:rsid w:val="009431E6"/>
    <w:rsid w:val="009472B8"/>
    <w:rsid w:val="00951FF9"/>
    <w:rsid w:val="009639EC"/>
    <w:rsid w:val="00971AB8"/>
    <w:rsid w:val="00973733"/>
    <w:rsid w:val="009737FA"/>
    <w:rsid w:val="00984559"/>
    <w:rsid w:val="009855C8"/>
    <w:rsid w:val="009A0C62"/>
    <w:rsid w:val="009A2494"/>
    <w:rsid w:val="009A4D82"/>
    <w:rsid w:val="009A7C53"/>
    <w:rsid w:val="009C4878"/>
    <w:rsid w:val="009D24C4"/>
    <w:rsid w:val="009D536C"/>
    <w:rsid w:val="009E1FB5"/>
    <w:rsid w:val="009E2B0C"/>
    <w:rsid w:val="009E4FA1"/>
    <w:rsid w:val="009E527A"/>
    <w:rsid w:val="009E62D0"/>
    <w:rsid w:val="009E6335"/>
    <w:rsid w:val="009F48C6"/>
    <w:rsid w:val="00A179F4"/>
    <w:rsid w:val="00A25955"/>
    <w:rsid w:val="00A27DF4"/>
    <w:rsid w:val="00A30ED5"/>
    <w:rsid w:val="00A35D17"/>
    <w:rsid w:val="00A40D6D"/>
    <w:rsid w:val="00A45710"/>
    <w:rsid w:val="00A47B6E"/>
    <w:rsid w:val="00A5002B"/>
    <w:rsid w:val="00A52DDA"/>
    <w:rsid w:val="00A53DA3"/>
    <w:rsid w:val="00A54D70"/>
    <w:rsid w:val="00A568D6"/>
    <w:rsid w:val="00A61DCC"/>
    <w:rsid w:val="00A67821"/>
    <w:rsid w:val="00A71748"/>
    <w:rsid w:val="00A71CBF"/>
    <w:rsid w:val="00A828D1"/>
    <w:rsid w:val="00A86337"/>
    <w:rsid w:val="00A92A0A"/>
    <w:rsid w:val="00A938C7"/>
    <w:rsid w:val="00A9418F"/>
    <w:rsid w:val="00AA2952"/>
    <w:rsid w:val="00AA5F77"/>
    <w:rsid w:val="00AB350A"/>
    <w:rsid w:val="00AB44C4"/>
    <w:rsid w:val="00AB66CA"/>
    <w:rsid w:val="00AD13C4"/>
    <w:rsid w:val="00AE25A4"/>
    <w:rsid w:val="00AE3697"/>
    <w:rsid w:val="00AF0CAF"/>
    <w:rsid w:val="00AF3DBB"/>
    <w:rsid w:val="00B10E35"/>
    <w:rsid w:val="00B27F3C"/>
    <w:rsid w:val="00B302E8"/>
    <w:rsid w:val="00B365F6"/>
    <w:rsid w:val="00B477FC"/>
    <w:rsid w:val="00B502F8"/>
    <w:rsid w:val="00B50F23"/>
    <w:rsid w:val="00B52655"/>
    <w:rsid w:val="00B52C26"/>
    <w:rsid w:val="00B53DD5"/>
    <w:rsid w:val="00B54AE4"/>
    <w:rsid w:val="00B5594C"/>
    <w:rsid w:val="00B61D18"/>
    <w:rsid w:val="00B65233"/>
    <w:rsid w:val="00B7003F"/>
    <w:rsid w:val="00B72C5E"/>
    <w:rsid w:val="00B775A8"/>
    <w:rsid w:val="00B80904"/>
    <w:rsid w:val="00B82FD7"/>
    <w:rsid w:val="00B93E89"/>
    <w:rsid w:val="00B94588"/>
    <w:rsid w:val="00B979B0"/>
    <w:rsid w:val="00BA139D"/>
    <w:rsid w:val="00BB4469"/>
    <w:rsid w:val="00BB7388"/>
    <w:rsid w:val="00BC44E7"/>
    <w:rsid w:val="00BC57D8"/>
    <w:rsid w:val="00BC65EE"/>
    <w:rsid w:val="00BC6DB6"/>
    <w:rsid w:val="00BD103A"/>
    <w:rsid w:val="00BD5564"/>
    <w:rsid w:val="00BE252C"/>
    <w:rsid w:val="00BE2CB7"/>
    <w:rsid w:val="00BE3E8B"/>
    <w:rsid w:val="00BF2030"/>
    <w:rsid w:val="00BF4510"/>
    <w:rsid w:val="00BF7486"/>
    <w:rsid w:val="00C00131"/>
    <w:rsid w:val="00C36DBA"/>
    <w:rsid w:val="00C50A9E"/>
    <w:rsid w:val="00C5468D"/>
    <w:rsid w:val="00C57911"/>
    <w:rsid w:val="00C634CE"/>
    <w:rsid w:val="00C72709"/>
    <w:rsid w:val="00C83359"/>
    <w:rsid w:val="00C928D9"/>
    <w:rsid w:val="00C9795A"/>
    <w:rsid w:val="00CA0662"/>
    <w:rsid w:val="00CA67EB"/>
    <w:rsid w:val="00CA6D13"/>
    <w:rsid w:val="00CB2AA3"/>
    <w:rsid w:val="00CB467D"/>
    <w:rsid w:val="00CD23BD"/>
    <w:rsid w:val="00CE0DB1"/>
    <w:rsid w:val="00CF19CE"/>
    <w:rsid w:val="00D00796"/>
    <w:rsid w:val="00D11AB7"/>
    <w:rsid w:val="00D16EAC"/>
    <w:rsid w:val="00D27E3F"/>
    <w:rsid w:val="00D31155"/>
    <w:rsid w:val="00D35281"/>
    <w:rsid w:val="00D46F30"/>
    <w:rsid w:val="00D47C7B"/>
    <w:rsid w:val="00D50535"/>
    <w:rsid w:val="00D51BE7"/>
    <w:rsid w:val="00D52A6A"/>
    <w:rsid w:val="00D61ACB"/>
    <w:rsid w:val="00D61AD2"/>
    <w:rsid w:val="00D67A5F"/>
    <w:rsid w:val="00D769AD"/>
    <w:rsid w:val="00D81C3F"/>
    <w:rsid w:val="00D82291"/>
    <w:rsid w:val="00D83B31"/>
    <w:rsid w:val="00D85348"/>
    <w:rsid w:val="00D9088E"/>
    <w:rsid w:val="00D939E1"/>
    <w:rsid w:val="00DA0C40"/>
    <w:rsid w:val="00DB3AE4"/>
    <w:rsid w:val="00DC675C"/>
    <w:rsid w:val="00DD1E2E"/>
    <w:rsid w:val="00DD323E"/>
    <w:rsid w:val="00DD58B9"/>
    <w:rsid w:val="00DE5D4C"/>
    <w:rsid w:val="00DE7DA6"/>
    <w:rsid w:val="00E00735"/>
    <w:rsid w:val="00E011DC"/>
    <w:rsid w:val="00E01533"/>
    <w:rsid w:val="00E0283D"/>
    <w:rsid w:val="00E0301E"/>
    <w:rsid w:val="00E122D2"/>
    <w:rsid w:val="00E23490"/>
    <w:rsid w:val="00E24E3D"/>
    <w:rsid w:val="00E34E6C"/>
    <w:rsid w:val="00E352CD"/>
    <w:rsid w:val="00E419B2"/>
    <w:rsid w:val="00E43322"/>
    <w:rsid w:val="00E43563"/>
    <w:rsid w:val="00E43FC9"/>
    <w:rsid w:val="00E47446"/>
    <w:rsid w:val="00E511F4"/>
    <w:rsid w:val="00E56448"/>
    <w:rsid w:val="00E65AF2"/>
    <w:rsid w:val="00E72AD1"/>
    <w:rsid w:val="00E829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22E7"/>
    <w:rsid w:val="00F0417F"/>
    <w:rsid w:val="00F14589"/>
    <w:rsid w:val="00F148E8"/>
    <w:rsid w:val="00F14C31"/>
    <w:rsid w:val="00F20A53"/>
    <w:rsid w:val="00F21AB1"/>
    <w:rsid w:val="00F22EA2"/>
    <w:rsid w:val="00F22FBF"/>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F3AA4"/>
    <w:rsid w:val="170209AC"/>
    <w:rsid w:val="27B91ECD"/>
    <w:rsid w:val="415A73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nhideWhenUsed="0" w:qFormat="1"/>
    <w:lsdException w:name="header" w:unhideWhenUsed="0" w:qFormat="1"/>
    <w:lsdException w:name="footer" w:semiHidden="0" w:unhideWhenUsed="0" w:qFormat="1"/>
    <w:lsdException w:name="caption" w:locked="1" w:uiPriority="0" w:qFormat="1"/>
    <w:lsdException w:name="annotation reference" w:unhideWhenUsed="0" w:qFormat="1"/>
    <w:lsdException w:name="Title" w:locked="1" w:semiHidden="0" w:uiPriority="0" w:unhideWhenUsed="0" w:qFormat="1"/>
    <w:lsdException w:name="Default Paragraph Font" w:uiPriority="1"/>
    <w:lsdException w:name="Body Text" w:semiHidden="0" w:unhideWhenUsed="0" w:qFormat="1"/>
    <w:lsdException w:name="Body Text Indent" w:semiHidden="0" w:unhideWhenUsed="0"/>
    <w:lsdException w:name="Subtitle" w:locked="1" w:semiHidden="0" w:uiPriority="0" w:unhideWhenUsed="0" w:qFormat="1"/>
    <w:lsdException w:name="Date" w:semiHidden="0" w:unhideWhenUsed="0"/>
    <w:lsdException w:name="Body Text Indent 2" w:semiHidden="0" w:unhideWhenUsed="0" w:qFormat="1"/>
    <w:lsdException w:name="Strong" w:locked="1" w:semiHidden="0" w:uiPriority="0" w:unhideWhenUsed="0" w:qFormat="1"/>
    <w:lsdException w:name="Emphasis" w:locked="1" w:semiHidden="0" w:uiPriority="20" w:unhideWhenUsed="0" w:qFormat="1"/>
    <w:lsdException w:name="Plain Text" w:semiHidden="0" w:unhideWhenUsed="0"/>
    <w:lsdException w:name="Normal (Web)" w:semiHidden="0" w:unhideWhenUsed="0" w:qFormat="1"/>
    <w:lsdException w:name="Normal Table" w:qFormat="1"/>
    <w:lsdException w:name="annotation subject" w:unhideWhenUsed="0" w:qFormat="1"/>
    <w:lsdException w:name="Balloon Text" w:unhideWhenUsed="0"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6E94"/>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316E9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316E94"/>
    <w:rPr>
      <w:b/>
      <w:bCs/>
    </w:rPr>
  </w:style>
  <w:style w:type="paragraph" w:styleId="a4">
    <w:name w:val="annotation text"/>
    <w:basedOn w:val="a"/>
    <w:link w:val="Char0"/>
    <w:uiPriority w:val="99"/>
    <w:semiHidden/>
    <w:qFormat/>
    <w:rsid w:val="00316E94"/>
    <w:pPr>
      <w:jc w:val="left"/>
    </w:pPr>
    <w:rPr>
      <w:kern w:val="0"/>
      <w:sz w:val="24"/>
    </w:rPr>
  </w:style>
  <w:style w:type="paragraph" w:styleId="a5">
    <w:name w:val="Body Text"/>
    <w:basedOn w:val="a"/>
    <w:link w:val="Char1"/>
    <w:uiPriority w:val="99"/>
    <w:qFormat/>
    <w:rsid w:val="00316E94"/>
    <w:pPr>
      <w:spacing w:after="120"/>
    </w:pPr>
    <w:rPr>
      <w:kern w:val="0"/>
      <w:sz w:val="24"/>
    </w:rPr>
  </w:style>
  <w:style w:type="paragraph" w:styleId="a6">
    <w:name w:val="Body Text Indent"/>
    <w:basedOn w:val="a"/>
    <w:link w:val="Char2"/>
    <w:uiPriority w:val="99"/>
    <w:rsid w:val="00316E94"/>
    <w:pPr>
      <w:spacing w:after="120"/>
      <w:ind w:leftChars="200" w:left="420"/>
    </w:pPr>
    <w:rPr>
      <w:kern w:val="0"/>
      <w:sz w:val="24"/>
    </w:rPr>
  </w:style>
  <w:style w:type="paragraph" w:styleId="a7">
    <w:name w:val="Plain Text"/>
    <w:basedOn w:val="a"/>
    <w:link w:val="Char3"/>
    <w:uiPriority w:val="99"/>
    <w:rsid w:val="00316E94"/>
    <w:rPr>
      <w:rFonts w:ascii="宋体" w:hAnsi="Courier New"/>
      <w:kern w:val="0"/>
      <w:szCs w:val="21"/>
    </w:rPr>
  </w:style>
  <w:style w:type="paragraph" w:styleId="a8">
    <w:name w:val="Date"/>
    <w:basedOn w:val="a"/>
    <w:next w:val="a"/>
    <w:link w:val="Char4"/>
    <w:uiPriority w:val="99"/>
    <w:rsid w:val="00316E94"/>
    <w:pPr>
      <w:ind w:leftChars="2500" w:left="100"/>
    </w:pPr>
    <w:rPr>
      <w:kern w:val="0"/>
      <w:sz w:val="24"/>
    </w:rPr>
  </w:style>
  <w:style w:type="paragraph" w:styleId="20">
    <w:name w:val="Body Text Indent 2"/>
    <w:basedOn w:val="a"/>
    <w:link w:val="2Char0"/>
    <w:uiPriority w:val="99"/>
    <w:qFormat/>
    <w:rsid w:val="00316E94"/>
    <w:pPr>
      <w:spacing w:after="120" w:line="480" w:lineRule="auto"/>
      <w:ind w:leftChars="200" w:left="420"/>
    </w:pPr>
    <w:rPr>
      <w:kern w:val="0"/>
      <w:sz w:val="24"/>
    </w:rPr>
  </w:style>
  <w:style w:type="paragraph" w:styleId="a9">
    <w:name w:val="Balloon Text"/>
    <w:basedOn w:val="a"/>
    <w:link w:val="Char5"/>
    <w:uiPriority w:val="99"/>
    <w:semiHidden/>
    <w:qFormat/>
    <w:rsid w:val="00316E94"/>
    <w:rPr>
      <w:kern w:val="0"/>
      <w:sz w:val="18"/>
      <w:szCs w:val="18"/>
    </w:rPr>
  </w:style>
  <w:style w:type="paragraph" w:styleId="aa">
    <w:name w:val="footer"/>
    <w:basedOn w:val="a"/>
    <w:link w:val="Char6"/>
    <w:uiPriority w:val="99"/>
    <w:qFormat/>
    <w:rsid w:val="00316E94"/>
    <w:pPr>
      <w:tabs>
        <w:tab w:val="center" w:pos="4153"/>
        <w:tab w:val="right" w:pos="8306"/>
      </w:tabs>
      <w:snapToGrid w:val="0"/>
      <w:jc w:val="left"/>
    </w:pPr>
    <w:rPr>
      <w:kern w:val="0"/>
      <w:sz w:val="18"/>
      <w:szCs w:val="18"/>
    </w:rPr>
  </w:style>
  <w:style w:type="paragraph" w:styleId="ab">
    <w:name w:val="header"/>
    <w:basedOn w:val="a"/>
    <w:link w:val="Char7"/>
    <w:uiPriority w:val="99"/>
    <w:semiHidden/>
    <w:qFormat/>
    <w:rsid w:val="00316E94"/>
    <w:pPr>
      <w:pBdr>
        <w:bottom w:val="single" w:sz="6" w:space="1" w:color="auto"/>
      </w:pBdr>
      <w:tabs>
        <w:tab w:val="center" w:pos="4153"/>
        <w:tab w:val="right" w:pos="8306"/>
      </w:tabs>
      <w:snapToGrid w:val="0"/>
      <w:jc w:val="center"/>
    </w:pPr>
    <w:rPr>
      <w:kern w:val="0"/>
      <w:sz w:val="18"/>
      <w:szCs w:val="18"/>
    </w:rPr>
  </w:style>
  <w:style w:type="paragraph" w:styleId="ac">
    <w:name w:val="Normal (Web)"/>
    <w:basedOn w:val="a"/>
    <w:uiPriority w:val="99"/>
    <w:qFormat/>
    <w:rsid w:val="00316E94"/>
    <w:pPr>
      <w:widowControl/>
      <w:spacing w:before="100" w:beforeAutospacing="1" w:after="100" w:afterAutospacing="1"/>
      <w:jc w:val="left"/>
    </w:pPr>
    <w:rPr>
      <w:rFonts w:ascii="宋体" w:hAnsi="宋体" w:cs="宋体"/>
      <w:kern w:val="0"/>
      <w:sz w:val="24"/>
      <w:lang w:eastAsia="en-US"/>
    </w:rPr>
  </w:style>
  <w:style w:type="character" w:styleId="ad">
    <w:name w:val="Emphasis"/>
    <w:basedOn w:val="a0"/>
    <w:uiPriority w:val="20"/>
    <w:qFormat/>
    <w:locked/>
    <w:rsid w:val="00316E94"/>
    <w:rPr>
      <w:i/>
      <w:iCs/>
    </w:rPr>
  </w:style>
  <w:style w:type="character" w:styleId="ae">
    <w:name w:val="annotation reference"/>
    <w:basedOn w:val="a0"/>
    <w:uiPriority w:val="99"/>
    <w:semiHidden/>
    <w:qFormat/>
    <w:rsid w:val="00316E94"/>
    <w:rPr>
      <w:rFonts w:cs="Times New Roman"/>
      <w:sz w:val="21"/>
    </w:rPr>
  </w:style>
  <w:style w:type="table" w:styleId="af">
    <w:name w:val="Table Grid"/>
    <w:basedOn w:val="a1"/>
    <w:uiPriority w:val="99"/>
    <w:qFormat/>
    <w:rsid w:val="00316E9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9"/>
    <w:locked/>
    <w:rsid w:val="00316E94"/>
    <w:rPr>
      <w:rFonts w:ascii="Arial" w:eastAsia="黑体" w:hAnsi="Arial" w:cs="Times New Roman"/>
      <w:b/>
      <w:sz w:val="20"/>
    </w:rPr>
  </w:style>
  <w:style w:type="character" w:customStyle="1" w:styleId="Char3">
    <w:name w:val="纯文本 Char"/>
    <w:basedOn w:val="a0"/>
    <w:link w:val="a7"/>
    <w:uiPriority w:val="99"/>
    <w:locked/>
    <w:rsid w:val="00316E94"/>
    <w:rPr>
      <w:rFonts w:ascii="宋体" w:eastAsia="宋体" w:hAnsi="Courier New" w:cs="Times New Roman"/>
      <w:sz w:val="21"/>
    </w:rPr>
  </w:style>
  <w:style w:type="character" w:customStyle="1" w:styleId="Char2">
    <w:name w:val="正文文本缩进 Char"/>
    <w:basedOn w:val="a0"/>
    <w:link w:val="a6"/>
    <w:uiPriority w:val="99"/>
    <w:locked/>
    <w:rsid w:val="00316E94"/>
    <w:rPr>
      <w:rFonts w:ascii="Times New Roman" w:eastAsia="宋体" w:hAnsi="Times New Roman" w:cs="Times New Roman"/>
      <w:sz w:val="24"/>
    </w:rPr>
  </w:style>
  <w:style w:type="character" w:customStyle="1" w:styleId="Char4">
    <w:name w:val="日期 Char"/>
    <w:basedOn w:val="a0"/>
    <w:link w:val="a8"/>
    <w:uiPriority w:val="99"/>
    <w:locked/>
    <w:rsid w:val="00316E94"/>
    <w:rPr>
      <w:rFonts w:ascii="Times New Roman" w:eastAsia="宋体" w:hAnsi="Times New Roman" w:cs="Times New Roman"/>
      <w:sz w:val="24"/>
    </w:rPr>
  </w:style>
  <w:style w:type="paragraph" w:customStyle="1" w:styleId="Default">
    <w:name w:val="Default"/>
    <w:uiPriority w:val="99"/>
    <w:qFormat/>
    <w:rsid w:val="00316E94"/>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16E94"/>
    <w:rPr>
      <w:rFonts w:ascii="Times New Roman" w:eastAsia="宋体" w:hAnsi="Times New Roman" w:cs="Times New Roman"/>
      <w:sz w:val="24"/>
    </w:rPr>
  </w:style>
  <w:style w:type="character" w:customStyle="1" w:styleId="Char7">
    <w:name w:val="页眉 Char"/>
    <w:basedOn w:val="a0"/>
    <w:link w:val="ab"/>
    <w:uiPriority w:val="99"/>
    <w:semiHidden/>
    <w:qFormat/>
    <w:locked/>
    <w:rsid w:val="00316E94"/>
    <w:rPr>
      <w:rFonts w:ascii="Times New Roman" w:eastAsia="宋体" w:hAnsi="Times New Roman" w:cs="Times New Roman"/>
      <w:sz w:val="18"/>
    </w:rPr>
  </w:style>
  <w:style w:type="character" w:customStyle="1" w:styleId="Char6">
    <w:name w:val="页脚 Char"/>
    <w:basedOn w:val="a0"/>
    <w:link w:val="aa"/>
    <w:uiPriority w:val="99"/>
    <w:qFormat/>
    <w:locked/>
    <w:rsid w:val="00316E94"/>
    <w:rPr>
      <w:rFonts w:ascii="Times New Roman" w:eastAsia="宋体" w:hAnsi="Times New Roman" w:cs="Times New Roman"/>
      <w:sz w:val="18"/>
    </w:rPr>
  </w:style>
  <w:style w:type="character" w:customStyle="1" w:styleId="Char0">
    <w:name w:val="批注文字 Char"/>
    <w:basedOn w:val="a0"/>
    <w:link w:val="a4"/>
    <w:uiPriority w:val="99"/>
    <w:semiHidden/>
    <w:qFormat/>
    <w:locked/>
    <w:rsid w:val="00316E94"/>
    <w:rPr>
      <w:rFonts w:ascii="Times New Roman" w:hAnsi="Times New Roman" w:cs="Times New Roman"/>
      <w:sz w:val="24"/>
    </w:rPr>
  </w:style>
  <w:style w:type="character" w:customStyle="1" w:styleId="Char">
    <w:name w:val="批注主题 Char"/>
    <w:basedOn w:val="Char0"/>
    <w:link w:val="a3"/>
    <w:uiPriority w:val="99"/>
    <w:semiHidden/>
    <w:qFormat/>
    <w:locked/>
    <w:rsid w:val="00316E94"/>
    <w:rPr>
      <w:b/>
    </w:rPr>
  </w:style>
  <w:style w:type="character" w:customStyle="1" w:styleId="Char5">
    <w:name w:val="批注框文本 Char"/>
    <w:basedOn w:val="a0"/>
    <w:link w:val="a9"/>
    <w:uiPriority w:val="99"/>
    <w:semiHidden/>
    <w:qFormat/>
    <w:locked/>
    <w:rsid w:val="00316E94"/>
    <w:rPr>
      <w:rFonts w:ascii="Times New Roman" w:hAnsi="Times New Roman" w:cs="Times New Roman"/>
      <w:sz w:val="18"/>
    </w:rPr>
  </w:style>
  <w:style w:type="character" w:customStyle="1" w:styleId="Char1">
    <w:name w:val="正文文本 Char"/>
    <w:basedOn w:val="a0"/>
    <w:link w:val="a5"/>
    <w:uiPriority w:val="99"/>
    <w:semiHidden/>
    <w:qFormat/>
    <w:locked/>
    <w:rsid w:val="00316E94"/>
    <w:rPr>
      <w:rFonts w:ascii="Times New Roman" w:hAnsi="Times New Roman" w:cs="Times New Roman"/>
      <w:sz w:val="24"/>
    </w:rPr>
  </w:style>
  <w:style w:type="paragraph" w:customStyle="1" w:styleId="TableParagraph">
    <w:name w:val="Table Paragraph"/>
    <w:basedOn w:val="a"/>
    <w:uiPriority w:val="99"/>
    <w:qFormat/>
    <w:rsid w:val="00316E94"/>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16E94"/>
    <w:pPr>
      <w:spacing w:line="400" w:lineRule="exact"/>
      <w:ind w:firstLineChars="200" w:firstLine="200"/>
    </w:pPr>
    <w:rPr>
      <w:rFonts w:ascii="Calibri" w:hAnsi="Calibri" w:cs="宋体"/>
      <w:sz w:val="24"/>
    </w:rPr>
  </w:style>
  <w:style w:type="paragraph" w:styleId="af0">
    <w:name w:val="List Paragraph"/>
    <w:basedOn w:val="a"/>
    <w:uiPriority w:val="34"/>
    <w:qFormat/>
    <w:rsid w:val="00316E94"/>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970080-AFBF-427A-8FDF-043502E6F3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17</Pages>
  <Words>1347</Words>
  <Characters>7684</Characters>
  <Application>Microsoft Office Word</Application>
  <DocSecurity>0</DocSecurity>
  <Lines>64</Lines>
  <Paragraphs>18</Paragraphs>
  <ScaleCrop>false</ScaleCrop>
  <Company>CDGMGD</Company>
  <LinksUpToDate>false</LinksUpToDate>
  <CharactersWithSpaces>9013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tangwu</cp:lastModifiedBy>
  <cp:revision>7</cp:revision>
  <cp:lastPrinted>2016-01-18T07:21:00Z</cp:lastPrinted>
  <dcterms:created xsi:type="dcterms:W3CDTF">2019-04-11T08:11:00Z</dcterms:created>
  <dcterms:modified xsi:type="dcterms:W3CDTF">2019-08-06T00:53:00Z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