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E94" w:rsidRPr="00E762F6" w:rsidRDefault="00FA6923">
      <w:pPr>
        <w:spacing w:line="800" w:lineRule="exact"/>
        <w:jc w:val="center"/>
        <w:rPr>
          <w:rFonts w:asciiTheme="majorEastAsia" w:eastAsiaTheme="majorEastAsia" w:hAnsiTheme="majorEastAsia"/>
          <w:b/>
          <w:bCs/>
          <w:spacing w:val="38"/>
          <w:sz w:val="24"/>
        </w:rPr>
      </w:pPr>
      <w:r w:rsidRPr="00E762F6">
        <w:rPr>
          <w:rFonts w:asciiTheme="majorEastAsia" w:eastAsiaTheme="majorEastAsia" w:hAnsiTheme="majorEastAsia"/>
          <w:b/>
          <w:bCs/>
          <w:spacing w:val="38"/>
          <w:sz w:val="72"/>
          <w:szCs w:val="72"/>
        </w:rPr>
        <w:t xml:space="preserve">         </w:t>
      </w:r>
      <w:r w:rsidRPr="00E762F6">
        <w:rPr>
          <w:rFonts w:asciiTheme="majorEastAsia" w:eastAsiaTheme="majorEastAsia" w:hAnsiTheme="majorEastAsia" w:hint="eastAsia"/>
          <w:b/>
          <w:bCs/>
          <w:spacing w:val="38"/>
          <w:sz w:val="24"/>
        </w:rPr>
        <w:t>询价采购编号：</w:t>
      </w:r>
      <w:r w:rsidR="00BB6112" w:rsidRPr="00E762F6">
        <w:rPr>
          <w:rFonts w:asciiTheme="majorEastAsia" w:eastAsiaTheme="majorEastAsia" w:hAnsiTheme="majorEastAsia" w:hint="eastAsia"/>
          <w:b/>
          <w:bCs/>
          <w:spacing w:val="38"/>
          <w:sz w:val="24"/>
        </w:rPr>
        <w:t>GM</w:t>
      </w:r>
      <w:r w:rsidRPr="00E762F6">
        <w:rPr>
          <w:rFonts w:asciiTheme="majorEastAsia" w:eastAsiaTheme="majorEastAsia" w:hAnsiTheme="majorEastAsia" w:hint="eastAsia"/>
          <w:b/>
          <w:bCs/>
          <w:spacing w:val="38"/>
          <w:sz w:val="24"/>
        </w:rPr>
        <w:t>PT</w:t>
      </w:r>
      <w:r w:rsidR="00BB6112" w:rsidRPr="00E762F6">
        <w:rPr>
          <w:rFonts w:asciiTheme="majorEastAsia" w:eastAsiaTheme="majorEastAsia" w:hAnsiTheme="majorEastAsia" w:hint="eastAsia"/>
          <w:b/>
          <w:bCs/>
          <w:spacing w:val="38"/>
          <w:sz w:val="24"/>
        </w:rPr>
        <w:t>-</w:t>
      </w:r>
      <w:r w:rsidR="000C51E9" w:rsidRPr="00E762F6">
        <w:rPr>
          <w:rFonts w:asciiTheme="majorEastAsia" w:eastAsiaTheme="majorEastAsia" w:hAnsiTheme="majorEastAsia" w:hint="eastAsia"/>
          <w:b/>
          <w:bCs/>
          <w:spacing w:val="38"/>
          <w:sz w:val="24"/>
        </w:rPr>
        <w:t>PB</w:t>
      </w:r>
      <w:r w:rsidR="00BB6112" w:rsidRPr="00E762F6">
        <w:rPr>
          <w:rFonts w:asciiTheme="majorEastAsia" w:eastAsiaTheme="majorEastAsia" w:hAnsiTheme="majorEastAsia" w:hint="eastAsia"/>
          <w:b/>
          <w:bCs/>
          <w:spacing w:val="38"/>
          <w:sz w:val="24"/>
        </w:rPr>
        <w:t xml:space="preserve">ZB </w:t>
      </w:r>
      <w:r w:rsidR="00BB6112" w:rsidRPr="00E762F6">
        <w:rPr>
          <w:rFonts w:asciiTheme="majorEastAsia" w:eastAsiaTheme="majorEastAsia" w:hAnsiTheme="majorEastAsia"/>
          <w:b/>
          <w:bCs/>
          <w:spacing w:val="38"/>
          <w:sz w:val="24"/>
        </w:rPr>
        <w:t>2019</w:t>
      </w:r>
      <w:r w:rsidRPr="00E762F6">
        <w:rPr>
          <w:rFonts w:asciiTheme="majorEastAsia" w:eastAsiaTheme="majorEastAsia" w:hAnsiTheme="majorEastAsia"/>
          <w:b/>
          <w:bCs/>
          <w:spacing w:val="38"/>
          <w:sz w:val="24"/>
        </w:rPr>
        <w:t>00</w:t>
      </w:r>
      <w:r w:rsidR="000C51E9" w:rsidRPr="00E762F6">
        <w:rPr>
          <w:rFonts w:asciiTheme="majorEastAsia" w:eastAsiaTheme="majorEastAsia" w:hAnsiTheme="majorEastAsia" w:hint="eastAsia"/>
          <w:b/>
          <w:bCs/>
          <w:spacing w:val="38"/>
          <w:sz w:val="24"/>
        </w:rPr>
        <w:t>1</w:t>
      </w:r>
    </w:p>
    <w:p w:rsidR="000C51E9" w:rsidRPr="00E762F6" w:rsidRDefault="000C51E9" w:rsidP="000C51E9">
      <w:pPr>
        <w:jc w:val="center"/>
        <w:rPr>
          <w:rFonts w:ascii="宋体" w:hAnsi="宋体" w:cs="宋体"/>
          <w:b/>
          <w:kern w:val="0"/>
          <w:sz w:val="36"/>
          <w:szCs w:val="36"/>
        </w:rPr>
      </w:pPr>
    </w:p>
    <w:p w:rsidR="000C51E9" w:rsidRPr="00E762F6" w:rsidRDefault="000C51E9" w:rsidP="000C51E9">
      <w:pPr>
        <w:jc w:val="center"/>
        <w:rPr>
          <w:rFonts w:ascii="宋体" w:hAnsi="宋体" w:cs="宋体"/>
          <w:b/>
          <w:kern w:val="0"/>
          <w:sz w:val="36"/>
          <w:szCs w:val="36"/>
        </w:rPr>
      </w:pPr>
    </w:p>
    <w:p w:rsidR="005840E6" w:rsidRPr="00E762F6" w:rsidRDefault="005840E6" w:rsidP="000C51E9">
      <w:pPr>
        <w:jc w:val="center"/>
        <w:rPr>
          <w:rFonts w:ascii="宋体" w:hAnsi="宋体" w:cs="宋体"/>
          <w:b/>
          <w:kern w:val="0"/>
          <w:sz w:val="36"/>
          <w:szCs w:val="36"/>
        </w:rPr>
      </w:pPr>
    </w:p>
    <w:p w:rsidR="00316E94" w:rsidRPr="00E762F6" w:rsidRDefault="000C51E9" w:rsidP="000C51E9">
      <w:pPr>
        <w:jc w:val="center"/>
        <w:rPr>
          <w:rFonts w:ascii="宋体" w:hAnsi="宋体" w:cs="宋体"/>
          <w:b/>
          <w:kern w:val="0"/>
          <w:sz w:val="44"/>
          <w:szCs w:val="44"/>
        </w:rPr>
      </w:pPr>
      <w:r w:rsidRPr="00E762F6">
        <w:rPr>
          <w:rFonts w:ascii="宋体" w:hAnsi="宋体" w:cs="宋体" w:hint="eastAsia"/>
          <w:b/>
          <w:kern w:val="0"/>
          <w:sz w:val="44"/>
          <w:szCs w:val="44"/>
        </w:rPr>
        <w:t>成都光明派</w:t>
      </w:r>
      <w:proofErr w:type="gramStart"/>
      <w:r w:rsidRPr="00E762F6">
        <w:rPr>
          <w:rFonts w:ascii="宋体" w:hAnsi="宋体" w:cs="宋体" w:hint="eastAsia"/>
          <w:b/>
          <w:kern w:val="0"/>
          <w:sz w:val="44"/>
          <w:szCs w:val="44"/>
        </w:rPr>
        <w:t>特</w:t>
      </w:r>
      <w:proofErr w:type="gramEnd"/>
      <w:r w:rsidRPr="00E762F6">
        <w:rPr>
          <w:rFonts w:ascii="宋体" w:hAnsi="宋体" w:cs="宋体" w:hint="eastAsia"/>
          <w:b/>
          <w:kern w:val="0"/>
          <w:sz w:val="44"/>
          <w:szCs w:val="44"/>
        </w:rPr>
        <w:t>贵金属有限公司</w:t>
      </w:r>
    </w:p>
    <w:p w:rsidR="000C51E9" w:rsidRPr="00E762F6" w:rsidRDefault="000C51E9" w:rsidP="000C51E9">
      <w:pPr>
        <w:jc w:val="center"/>
        <w:rPr>
          <w:rFonts w:ascii="宋体" w:hAnsi="宋体" w:cs="宋体"/>
          <w:b/>
          <w:kern w:val="0"/>
          <w:sz w:val="44"/>
          <w:szCs w:val="44"/>
        </w:rPr>
      </w:pPr>
      <w:r w:rsidRPr="00E762F6">
        <w:rPr>
          <w:rFonts w:ascii="宋体" w:hAnsi="宋体" w:cs="宋体" w:hint="eastAsia"/>
          <w:b/>
          <w:kern w:val="0"/>
          <w:sz w:val="44"/>
          <w:szCs w:val="44"/>
        </w:rPr>
        <w:t>机动车尾气催化用贵金属提纯生产线技术改造扩建项目环境影响评价</w:t>
      </w:r>
    </w:p>
    <w:p w:rsidR="00316E94" w:rsidRPr="00E762F6" w:rsidRDefault="00316E94">
      <w:pPr>
        <w:spacing w:line="800" w:lineRule="exact"/>
        <w:jc w:val="center"/>
        <w:rPr>
          <w:rFonts w:asciiTheme="majorEastAsia" w:eastAsiaTheme="majorEastAsia" w:hAnsiTheme="majorEastAsia"/>
          <w:b/>
          <w:bCs/>
          <w:spacing w:val="38"/>
          <w:sz w:val="72"/>
          <w:szCs w:val="72"/>
        </w:rPr>
      </w:pPr>
    </w:p>
    <w:p w:rsidR="005840E6" w:rsidRPr="00E762F6" w:rsidRDefault="005840E6">
      <w:pPr>
        <w:spacing w:line="800" w:lineRule="exact"/>
        <w:jc w:val="center"/>
        <w:rPr>
          <w:rFonts w:asciiTheme="majorEastAsia" w:eastAsiaTheme="majorEastAsia" w:hAnsiTheme="majorEastAsia"/>
          <w:b/>
          <w:bCs/>
          <w:spacing w:val="38"/>
          <w:sz w:val="72"/>
          <w:szCs w:val="72"/>
        </w:rPr>
      </w:pPr>
    </w:p>
    <w:p w:rsidR="005840E6" w:rsidRPr="00E762F6" w:rsidRDefault="005840E6">
      <w:pPr>
        <w:spacing w:line="800" w:lineRule="exact"/>
        <w:jc w:val="center"/>
        <w:rPr>
          <w:rFonts w:asciiTheme="majorEastAsia" w:eastAsiaTheme="majorEastAsia" w:hAnsiTheme="majorEastAsia"/>
          <w:b/>
          <w:bCs/>
          <w:spacing w:val="38"/>
          <w:sz w:val="72"/>
          <w:szCs w:val="72"/>
        </w:rPr>
      </w:pPr>
    </w:p>
    <w:p w:rsidR="00316E94" w:rsidRPr="00E762F6" w:rsidRDefault="00FA6923" w:rsidP="000C51E9">
      <w:pPr>
        <w:spacing w:line="800" w:lineRule="exact"/>
        <w:jc w:val="center"/>
        <w:rPr>
          <w:rFonts w:asciiTheme="majorEastAsia" w:eastAsiaTheme="majorEastAsia" w:hAnsiTheme="majorEastAsia"/>
          <w:b/>
          <w:bCs/>
          <w:spacing w:val="38"/>
          <w:sz w:val="72"/>
          <w:szCs w:val="72"/>
        </w:rPr>
      </w:pPr>
      <w:r w:rsidRPr="00E762F6">
        <w:rPr>
          <w:rFonts w:asciiTheme="majorEastAsia" w:eastAsiaTheme="majorEastAsia" w:hAnsiTheme="majorEastAsia" w:hint="eastAsia"/>
          <w:b/>
          <w:bCs/>
          <w:spacing w:val="38"/>
          <w:sz w:val="72"/>
          <w:szCs w:val="72"/>
        </w:rPr>
        <w:t>询价采购文件</w:t>
      </w:r>
    </w:p>
    <w:p w:rsidR="00316E94" w:rsidRPr="00E762F6" w:rsidRDefault="00FA6923">
      <w:pPr>
        <w:spacing w:line="660" w:lineRule="exact"/>
        <w:ind w:firstLineChars="350" w:firstLine="1260"/>
        <w:rPr>
          <w:rFonts w:asciiTheme="majorEastAsia" w:eastAsiaTheme="majorEastAsia" w:hAnsiTheme="majorEastAsia"/>
          <w:sz w:val="36"/>
          <w:szCs w:val="36"/>
        </w:rPr>
      </w:pPr>
      <w:r w:rsidRPr="00E762F6">
        <w:rPr>
          <w:rFonts w:asciiTheme="majorEastAsia" w:eastAsiaTheme="majorEastAsia" w:hAnsiTheme="majorEastAsia" w:hint="eastAsia"/>
          <w:sz w:val="36"/>
          <w:szCs w:val="36"/>
        </w:rPr>
        <w:t xml:space="preserve">  </w:t>
      </w:r>
    </w:p>
    <w:p w:rsidR="00316E94" w:rsidRPr="00E762F6" w:rsidRDefault="00316E94">
      <w:pPr>
        <w:spacing w:line="500" w:lineRule="exact"/>
        <w:ind w:firstLineChars="500" w:firstLine="1800"/>
        <w:rPr>
          <w:rFonts w:asciiTheme="majorEastAsia" w:eastAsiaTheme="majorEastAsia" w:hAnsiTheme="majorEastAsia"/>
          <w:sz w:val="36"/>
          <w:szCs w:val="36"/>
        </w:rPr>
      </w:pPr>
    </w:p>
    <w:p w:rsidR="00316E94" w:rsidRPr="00E762F6" w:rsidRDefault="00316E94">
      <w:pPr>
        <w:autoSpaceDE w:val="0"/>
        <w:autoSpaceDN w:val="0"/>
        <w:adjustRightInd w:val="0"/>
        <w:spacing w:line="500" w:lineRule="exact"/>
        <w:ind w:firstLineChars="900" w:firstLine="3240"/>
        <w:rPr>
          <w:rFonts w:asciiTheme="majorEastAsia" w:eastAsiaTheme="majorEastAsia" w:hAnsiTheme="majorEastAsia"/>
          <w:sz w:val="36"/>
          <w:szCs w:val="36"/>
        </w:rPr>
      </w:pPr>
    </w:p>
    <w:p w:rsidR="00316E94" w:rsidRPr="00E762F6" w:rsidRDefault="00316E94">
      <w:pPr>
        <w:spacing w:line="500" w:lineRule="exact"/>
        <w:rPr>
          <w:rFonts w:asciiTheme="majorEastAsia" w:eastAsiaTheme="majorEastAsia" w:hAnsiTheme="majorEastAsia"/>
          <w:sz w:val="36"/>
          <w:szCs w:val="36"/>
        </w:rPr>
      </w:pPr>
    </w:p>
    <w:p w:rsidR="00316E94" w:rsidRPr="00E762F6" w:rsidRDefault="00316E94">
      <w:pPr>
        <w:spacing w:line="500" w:lineRule="exact"/>
        <w:rPr>
          <w:rFonts w:asciiTheme="majorEastAsia" w:eastAsiaTheme="majorEastAsia" w:hAnsiTheme="majorEastAsia"/>
          <w:sz w:val="36"/>
          <w:szCs w:val="36"/>
        </w:rPr>
      </w:pPr>
    </w:p>
    <w:p w:rsidR="00316E94" w:rsidRPr="00E762F6" w:rsidRDefault="00316E94">
      <w:pPr>
        <w:spacing w:line="500" w:lineRule="exact"/>
        <w:ind w:firstLineChars="600" w:firstLine="2640"/>
        <w:rPr>
          <w:rFonts w:asciiTheme="majorEastAsia" w:eastAsiaTheme="majorEastAsia" w:hAnsiTheme="majorEastAsia"/>
          <w:sz w:val="44"/>
          <w:szCs w:val="44"/>
        </w:rPr>
      </w:pPr>
    </w:p>
    <w:p w:rsidR="00316E94" w:rsidRPr="00E762F6" w:rsidRDefault="00316E94">
      <w:pPr>
        <w:spacing w:line="500" w:lineRule="exact"/>
        <w:ind w:firstLineChars="600" w:firstLine="2640"/>
        <w:rPr>
          <w:rFonts w:asciiTheme="majorEastAsia" w:eastAsiaTheme="majorEastAsia" w:hAnsiTheme="majorEastAsia"/>
          <w:sz w:val="44"/>
          <w:szCs w:val="44"/>
        </w:rPr>
      </w:pPr>
    </w:p>
    <w:p w:rsidR="000C51E9" w:rsidRPr="00E762F6" w:rsidRDefault="000C51E9">
      <w:pPr>
        <w:spacing w:line="500" w:lineRule="exact"/>
        <w:ind w:firstLineChars="600" w:firstLine="2640"/>
        <w:rPr>
          <w:rFonts w:asciiTheme="majorEastAsia" w:eastAsiaTheme="majorEastAsia" w:hAnsiTheme="majorEastAsia"/>
          <w:sz w:val="44"/>
          <w:szCs w:val="44"/>
        </w:rPr>
      </w:pPr>
    </w:p>
    <w:p w:rsidR="000C51E9" w:rsidRPr="00E762F6" w:rsidRDefault="000C51E9">
      <w:pPr>
        <w:spacing w:line="500" w:lineRule="exact"/>
        <w:ind w:firstLineChars="600" w:firstLine="2640"/>
        <w:rPr>
          <w:rFonts w:asciiTheme="majorEastAsia" w:eastAsiaTheme="majorEastAsia" w:hAnsiTheme="majorEastAsia"/>
          <w:sz w:val="44"/>
          <w:szCs w:val="44"/>
        </w:rPr>
      </w:pPr>
    </w:p>
    <w:p w:rsidR="000C51E9" w:rsidRPr="00E762F6" w:rsidRDefault="000C51E9">
      <w:pPr>
        <w:spacing w:line="500" w:lineRule="exact"/>
        <w:ind w:firstLineChars="600" w:firstLine="2640"/>
        <w:rPr>
          <w:rFonts w:asciiTheme="majorEastAsia" w:eastAsiaTheme="majorEastAsia" w:hAnsiTheme="majorEastAsia"/>
          <w:sz w:val="44"/>
          <w:szCs w:val="44"/>
        </w:rPr>
      </w:pPr>
    </w:p>
    <w:p w:rsidR="00316E94" w:rsidRPr="00E762F6" w:rsidRDefault="00316E94">
      <w:pPr>
        <w:spacing w:line="500" w:lineRule="exact"/>
        <w:jc w:val="center"/>
        <w:rPr>
          <w:rFonts w:asciiTheme="majorEastAsia" w:eastAsiaTheme="majorEastAsia" w:hAnsiTheme="majorEastAsia"/>
          <w:sz w:val="44"/>
          <w:szCs w:val="44"/>
        </w:rPr>
      </w:pPr>
    </w:p>
    <w:p w:rsidR="00316E94" w:rsidRPr="00E762F6" w:rsidRDefault="00FA6923">
      <w:pPr>
        <w:pStyle w:val="a7"/>
        <w:spacing w:line="500" w:lineRule="exact"/>
        <w:ind w:firstLineChars="750" w:firstLine="3300"/>
        <w:rPr>
          <w:rFonts w:asciiTheme="majorEastAsia" w:eastAsiaTheme="majorEastAsia" w:hAnsiTheme="majorEastAsia"/>
          <w:sz w:val="44"/>
          <w:szCs w:val="44"/>
        </w:rPr>
      </w:pPr>
      <w:r w:rsidRPr="00E762F6">
        <w:rPr>
          <w:rFonts w:asciiTheme="majorEastAsia" w:eastAsiaTheme="majorEastAsia" w:hAnsiTheme="majorEastAsia" w:hint="eastAsia"/>
          <w:sz w:val="44"/>
          <w:szCs w:val="44"/>
        </w:rPr>
        <w:t>二○</w:t>
      </w:r>
      <w:r w:rsidRPr="00E762F6">
        <w:rPr>
          <w:rFonts w:asciiTheme="majorEastAsia" w:eastAsiaTheme="majorEastAsia" w:hAnsiTheme="majorEastAsia" w:hint="eastAsia"/>
          <w:sz w:val="44"/>
          <w:szCs w:val="44"/>
          <w:u w:val="single"/>
        </w:rPr>
        <w:t>一九</w:t>
      </w:r>
      <w:r w:rsidRPr="00E762F6">
        <w:rPr>
          <w:rFonts w:asciiTheme="majorEastAsia" w:eastAsiaTheme="majorEastAsia" w:hAnsiTheme="majorEastAsia"/>
          <w:sz w:val="44"/>
          <w:szCs w:val="44"/>
          <w:u w:val="single"/>
        </w:rPr>
        <w:t xml:space="preserve"> </w:t>
      </w:r>
      <w:r w:rsidRPr="00E762F6">
        <w:rPr>
          <w:rFonts w:asciiTheme="majorEastAsia" w:eastAsiaTheme="majorEastAsia" w:hAnsiTheme="majorEastAsia" w:hint="eastAsia"/>
          <w:sz w:val="44"/>
          <w:szCs w:val="44"/>
        </w:rPr>
        <w:t>年</w:t>
      </w:r>
      <w:r w:rsidRPr="00E762F6">
        <w:rPr>
          <w:rFonts w:asciiTheme="majorEastAsia" w:eastAsiaTheme="majorEastAsia" w:hAnsiTheme="majorEastAsia" w:hint="eastAsia"/>
          <w:sz w:val="44"/>
          <w:szCs w:val="44"/>
          <w:u w:val="single"/>
        </w:rPr>
        <w:t>四</w:t>
      </w:r>
      <w:r w:rsidRPr="00E762F6">
        <w:rPr>
          <w:rFonts w:asciiTheme="majorEastAsia" w:eastAsiaTheme="majorEastAsia" w:hAnsiTheme="majorEastAsia" w:hint="eastAsia"/>
          <w:sz w:val="44"/>
          <w:szCs w:val="44"/>
        </w:rPr>
        <w:t>月</w:t>
      </w:r>
    </w:p>
    <w:p w:rsidR="00316E94" w:rsidRPr="00E762F6" w:rsidRDefault="00316E94">
      <w:pPr>
        <w:rPr>
          <w:rFonts w:asciiTheme="majorEastAsia" w:eastAsiaTheme="majorEastAsia" w:hAnsiTheme="majorEastAsia"/>
        </w:rPr>
      </w:pPr>
    </w:p>
    <w:p w:rsidR="00316E94" w:rsidRPr="00E762F6" w:rsidRDefault="00FA6923">
      <w:pPr>
        <w:spacing w:line="500" w:lineRule="exact"/>
        <w:jc w:val="center"/>
        <w:rPr>
          <w:rFonts w:asciiTheme="majorEastAsia" w:eastAsiaTheme="majorEastAsia" w:hAnsiTheme="majorEastAsia"/>
          <w:b/>
          <w:sz w:val="52"/>
        </w:rPr>
      </w:pPr>
      <w:r w:rsidRPr="00E762F6">
        <w:rPr>
          <w:rFonts w:asciiTheme="majorEastAsia" w:eastAsiaTheme="majorEastAsia" w:hAnsiTheme="majorEastAsia" w:hint="eastAsia"/>
          <w:b/>
          <w:sz w:val="52"/>
        </w:rPr>
        <w:t>目</w:t>
      </w:r>
      <w:r w:rsidRPr="00E762F6">
        <w:rPr>
          <w:rFonts w:asciiTheme="majorEastAsia" w:eastAsiaTheme="majorEastAsia" w:hAnsiTheme="majorEastAsia"/>
          <w:b/>
          <w:sz w:val="52"/>
        </w:rPr>
        <w:t xml:space="preserve">    </w:t>
      </w:r>
      <w:r w:rsidRPr="00E762F6">
        <w:rPr>
          <w:rFonts w:asciiTheme="majorEastAsia" w:eastAsiaTheme="majorEastAsia" w:hAnsiTheme="majorEastAsia" w:hint="eastAsia"/>
          <w:b/>
          <w:sz w:val="52"/>
        </w:rPr>
        <w:t>录</w:t>
      </w:r>
    </w:p>
    <w:p w:rsidR="00316E94" w:rsidRPr="00E762F6" w:rsidRDefault="00316E94">
      <w:pPr>
        <w:spacing w:line="500" w:lineRule="exact"/>
        <w:jc w:val="center"/>
        <w:rPr>
          <w:rFonts w:asciiTheme="majorEastAsia" w:eastAsiaTheme="majorEastAsia" w:hAnsiTheme="majorEastAsia"/>
          <w:sz w:val="44"/>
        </w:rPr>
      </w:pPr>
    </w:p>
    <w:p w:rsidR="00316E94" w:rsidRPr="00E762F6" w:rsidRDefault="00FA6923"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第一部分</w:t>
      </w:r>
      <w:r w:rsidRPr="00E762F6">
        <w:rPr>
          <w:rFonts w:asciiTheme="majorEastAsia" w:eastAsiaTheme="majorEastAsia" w:hAnsiTheme="majorEastAsia"/>
          <w:b/>
          <w:sz w:val="28"/>
        </w:rPr>
        <w:t xml:space="preserve">  </w:t>
      </w:r>
      <w:r w:rsidRPr="00E762F6">
        <w:rPr>
          <w:rFonts w:asciiTheme="majorEastAsia" w:eastAsiaTheme="majorEastAsia" w:hAnsiTheme="majorEastAsia" w:hint="eastAsia"/>
          <w:b/>
          <w:sz w:val="28"/>
        </w:rPr>
        <w:t>询价采购邀请函</w:t>
      </w:r>
      <w:r w:rsidRPr="00E762F6">
        <w:rPr>
          <w:rFonts w:asciiTheme="majorEastAsia" w:eastAsiaTheme="majorEastAsia" w:hAnsiTheme="majorEastAsia"/>
          <w:b/>
          <w:sz w:val="28"/>
        </w:rPr>
        <w:t xml:space="preserve"> </w:t>
      </w:r>
      <w:r w:rsidRPr="00E762F6">
        <w:rPr>
          <w:rFonts w:asciiTheme="majorEastAsia" w:eastAsiaTheme="majorEastAsia" w:hAnsiTheme="majorEastAsia" w:hint="eastAsia"/>
          <w:b/>
          <w:sz w:val="28"/>
        </w:rPr>
        <w:t>……</w:t>
      </w:r>
      <w:proofErr w:type="gramStart"/>
      <w:r w:rsidRPr="00E762F6">
        <w:rPr>
          <w:rFonts w:asciiTheme="majorEastAsia" w:eastAsiaTheme="majorEastAsia" w:hAnsiTheme="majorEastAsia" w:hint="eastAsia"/>
          <w:b/>
          <w:sz w:val="28"/>
        </w:rPr>
        <w:t>……………</w:t>
      </w:r>
      <w:proofErr w:type="gramEnd"/>
    </w:p>
    <w:p w:rsidR="00316E94" w:rsidRPr="00E762F6" w:rsidRDefault="00FA6923"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第二部分</w:t>
      </w:r>
      <w:r w:rsidRPr="00E762F6">
        <w:rPr>
          <w:rFonts w:asciiTheme="majorEastAsia" w:eastAsiaTheme="majorEastAsia" w:hAnsiTheme="majorEastAsia"/>
          <w:b/>
          <w:sz w:val="28"/>
        </w:rPr>
        <w:t xml:space="preserve">  </w:t>
      </w:r>
      <w:r w:rsidR="005840E6" w:rsidRPr="00E762F6">
        <w:rPr>
          <w:rFonts w:asciiTheme="majorEastAsia" w:eastAsiaTheme="majorEastAsia" w:hAnsiTheme="majorEastAsia" w:hint="eastAsia"/>
          <w:b/>
          <w:sz w:val="28"/>
        </w:rPr>
        <w:t>报价单位</w:t>
      </w:r>
      <w:r w:rsidRPr="00E762F6">
        <w:rPr>
          <w:rFonts w:asciiTheme="majorEastAsia" w:eastAsiaTheme="majorEastAsia" w:hAnsiTheme="majorEastAsia" w:hint="eastAsia"/>
          <w:b/>
          <w:sz w:val="28"/>
        </w:rPr>
        <w:t>须知</w:t>
      </w:r>
      <w:r w:rsidRPr="00E762F6">
        <w:rPr>
          <w:rFonts w:asciiTheme="majorEastAsia" w:eastAsiaTheme="majorEastAsia" w:hAnsiTheme="majorEastAsia"/>
          <w:b/>
          <w:sz w:val="28"/>
        </w:rPr>
        <w:t xml:space="preserve"> </w:t>
      </w:r>
      <w:r w:rsidRPr="00E762F6">
        <w:rPr>
          <w:rFonts w:asciiTheme="majorEastAsia" w:eastAsiaTheme="majorEastAsia" w:hAnsiTheme="majorEastAsia" w:hint="eastAsia"/>
          <w:b/>
          <w:sz w:val="28"/>
        </w:rPr>
        <w:t>……</w:t>
      </w:r>
      <w:proofErr w:type="gramStart"/>
      <w:r w:rsidRPr="00E762F6">
        <w:rPr>
          <w:rFonts w:asciiTheme="majorEastAsia" w:eastAsiaTheme="majorEastAsia" w:hAnsiTheme="majorEastAsia" w:hint="eastAsia"/>
          <w:b/>
          <w:sz w:val="28"/>
        </w:rPr>
        <w:t>…………………</w:t>
      </w:r>
      <w:proofErr w:type="gramEnd"/>
    </w:p>
    <w:p w:rsidR="00316E94" w:rsidRPr="00E762F6" w:rsidRDefault="00FA6923"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第三部分</w:t>
      </w:r>
      <w:r w:rsidR="000C51E9" w:rsidRPr="00E762F6">
        <w:rPr>
          <w:rFonts w:asciiTheme="majorEastAsia" w:eastAsiaTheme="majorEastAsia" w:hAnsiTheme="majorEastAsia" w:hint="eastAsia"/>
          <w:b/>
          <w:sz w:val="28"/>
        </w:rPr>
        <w:t xml:space="preserve">   </w:t>
      </w:r>
      <w:r w:rsidR="00D00796" w:rsidRPr="00E762F6">
        <w:rPr>
          <w:rFonts w:asciiTheme="majorEastAsia" w:eastAsiaTheme="majorEastAsia" w:hAnsiTheme="majorEastAsia" w:hint="eastAsia"/>
          <w:b/>
          <w:sz w:val="28"/>
        </w:rPr>
        <w:t>评分标准</w:t>
      </w:r>
      <w:r w:rsidRPr="00E762F6">
        <w:rPr>
          <w:rFonts w:asciiTheme="majorEastAsia" w:eastAsiaTheme="majorEastAsia" w:hAnsiTheme="majorEastAsia" w:hint="eastAsia"/>
          <w:b/>
          <w:sz w:val="28"/>
        </w:rPr>
        <w:t>……</w:t>
      </w:r>
      <w:proofErr w:type="gramStart"/>
      <w:r w:rsidRPr="00E762F6">
        <w:rPr>
          <w:rFonts w:asciiTheme="majorEastAsia" w:eastAsiaTheme="majorEastAsia" w:hAnsiTheme="majorEastAsia" w:hint="eastAsia"/>
          <w:b/>
          <w:sz w:val="28"/>
        </w:rPr>
        <w:t>…………………</w:t>
      </w:r>
      <w:proofErr w:type="gramEnd"/>
    </w:p>
    <w:p w:rsidR="00316E94" w:rsidRPr="00E762F6" w:rsidRDefault="000C51E9"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第四</w:t>
      </w:r>
      <w:r w:rsidR="00FA6923" w:rsidRPr="00E762F6">
        <w:rPr>
          <w:rFonts w:asciiTheme="majorEastAsia" w:eastAsiaTheme="majorEastAsia" w:hAnsiTheme="majorEastAsia" w:hint="eastAsia"/>
          <w:b/>
          <w:sz w:val="28"/>
        </w:rPr>
        <w:t>部分</w:t>
      </w:r>
      <w:r w:rsidR="00FA6923" w:rsidRPr="00E762F6">
        <w:rPr>
          <w:rFonts w:asciiTheme="majorEastAsia" w:eastAsiaTheme="majorEastAsia" w:hAnsiTheme="majorEastAsia"/>
          <w:b/>
          <w:sz w:val="28"/>
        </w:rPr>
        <w:t xml:space="preserve">   </w:t>
      </w:r>
      <w:r w:rsidR="00D00796" w:rsidRPr="00E762F6">
        <w:rPr>
          <w:rFonts w:asciiTheme="majorEastAsia" w:eastAsiaTheme="majorEastAsia" w:hAnsiTheme="majorEastAsia" w:hint="eastAsia"/>
          <w:b/>
          <w:sz w:val="28"/>
        </w:rPr>
        <w:t>合同条款</w:t>
      </w:r>
      <w:r w:rsidR="00FA6923" w:rsidRPr="00E762F6">
        <w:rPr>
          <w:rFonts w:asciiTheme="majorEastAsia" w:eastAsiaTheme="majorEastAsia" w:hAnsiTheme="majorEastAsia" w:hint="eastAsia"/>
          <w:b/>
          <w:sz w:val="28"/>
        </w:rPr>
        <w:t>……</w:t>
      </w:r>
      <w:proofErr w:type="gramStart"/>
      <w:r w:rsidR="00FA6923" w:rsidRPr="00E762F6">
        <w:rPr>
          <w:rFonts w:asciiTheme="majorEastAsia" w:eastAsiaTheme="majorEastAsia" w:hAnsiTheme="majorEastAsia" w:hint="eastAsia"/>
          <w:b/>
          <w:sz w:val="28"/>
        </w:rPr>
        <w:t>………………………</w:t>
      </w:r>
      <w:proofErr w:type="gramEnd"/>
    </w:p>
    <w:p w:rsidR="00D00796" w:rsidRPr="00E762F6" w:rsidRDefault="00D00796"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w:t>
      </w:r>
      <w:r w:rsidR="000C51E9" w:rsidRPr="00E762F6">
        <w:rPr>
          <w:rFonts w:asciiTheme="majorEastAsia" w:eastAsiaTheme="majorEastAsia" w:hAnsiTheme="majorEastAsia" w:hint="eastAsia"/>
          <w:b/>
          <w:sz w:val="28"/>
        </w:rPr>
        <w:t>五</w:t>
      </w:r>
      <w:r w:rsidRPr="00E762F6">
        <w:rPr>
          <w:rFonts w:asciiTheme="majorEastAsia" w:eastAsiaTheme="majorEastAsia" w:hAnsiTheme="majorEastAsia" w:hint="eastAsia"/>
          <w:b/>
          <w:sz w:val="28"/>
        </w:rPr>
        <w:t>部分</w:t>
      </w:r>
      <w:r w:rsidRPr="00E762F6">
        <w:rPr>
          <w:rFonts w:asciiTheme="majorEastAsia" w:eastAsiaTheme="majorEastAsia" w:hAnsiTheme="majorEastAsia"/>
          <w:b/>
          <w:sz w:val="28"/>
        </w:rPr>
        <w:t xml:space="preserve">   </w:t>
      </w:r>
      <w:r w:rsidRPr="00E762F6">
        <w:rPr>
          <w:rFonts w:asciiTheme="majorEastAsia" w:eastAsiaTheme="majorEastAsia" w:hAnsiTheme="majorEastAsia" w:hint="eastAsia"/>
          <w:b/>
          <w:sz w:val="28"/>
        </w:rPr>
        <w:t>文件格式……</w:t>
      </w:r>
      <w:proofErr w:type="gramStart"/>
      <w:r w:rsidRPr="00E762F6">
        <w:rPr>
          <w:rFonts w:asciiTheme="majorEastAsia" w:eastAsiaTheme="majorEastAsia" w:hAnsiTheme="majorEastAsia" w:hint="eastAsia"/>
          <w:b/>
          <w:sz w:val="28"/>
        </w:rPr>
        <w:t>………………………</w:t>
      </w:r>
      <w:proofErr w:type="gramEnd"/>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0C51E9" w:rsidRPr="00E762F6" w:rsidRDefault="000C51E9">
      <w:pPr>
        <w:rPr>
          <w:rFonts w:asciiTheme="majorEastAsia" w:eastAsiaTheme="majorEastAsia" w:hAnsiTheme="majorEastAsia"/>
          <w:sz w:val="20"/>
        </w:rPr>
      </w:pPr>
    </w:p>
    <w:p w:rsidR="000C51E9" w:rsidRPr="00E762F6" w:rsidRDefault="000C51E9">
      <w:pPr>
        <w:rPr>
          <w:rFonts w:asciiTheme="majorEastAsia" w:eastAsiaTheme="majorEastAsia" w:hAnsiTheme="majorEastAsia"/>
          <w:sz w:val="20"/>
        </w:rPr>
      </w:pPr>
    </w:p>
    <w:p w:rsidR="000C51E9" w:rsidRPr="00E762F6" w:rsidRDefault="000C51E9">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FA6923">
      <w:pPr>
        <w:spacing w:line="500" w:lineRule="exact"/>
        <w:ind w:firstLineChars="900" w:firstLine="2880"/>
        <w:rPr>
          <w:rFonts w:asciiTheme="majorEastAsia" w:eastAsiaTheme="majorEastAsia" w:hAnsiTheme="majorEastAsia"/>
          <w:bCs/>
          <w:sz w:val="32"/>
          <w:szCs w:val="32"/>
        </w:rPr>
      </w:pPr>
      <w:r w:rsidRPr="00E762F6">
        <w:rPr>
          <w:rFonts w:asciiTheme="majorEastAsia" w:eastAsiaTheme="majorEastAsia" w:hAnsiTheme="majorEastAsia" w:hint="eastAsia"/>
          <w:bCs/>
          <w:sz w:val="32"/>
          <w:szCs w:val="32"/>
        </w:rPr>
        <w:lastRenderedPageBreak/>
        <w:t>第一部分</w:t>
      </w:r>
      <w:r w:rsidRPr="00E762F6">
        <w:rPr>
          <w:rFonts w:asciiTheme="majorEastAsia" w:eastAsiaTheme="majorEastAsia" w:hAnsiTheme="majorEastAsia"/>
          <w:bCs/>
          <w:sz w:val="32"/>
          <w:szCs w:val="32"/>
        </w:rPr>
        <w:t xml:space="preserve">  </w:t>
      </w:r>
      <w:r w:rsidRPr="00E762F6">
        <w:rPr>
          <w:rFonts w:asciiTheme="majorEastAsia" w:eastAsiaTheme="majorEastAsia" w:hAnsiTheme="majorEastAsia" w:hint="eastAsia"/>
          <w:bCs/>
          <w:sz w:val="32"/>
          <w:szCs w:val="32"/>
        </w:rPr>
        <w:t>询价采购邀请函</w:t>
      </w:r>
    </w:p>
    <w:p w:rsidR="00316E94" w:rsidRPr="00E762F6" w:rsidRDefault="00FA6923">
      <w:pPr>
        <w:spacing w:line="460" w:lineRule="exact"/>
        <w:rPr>
          <w:rFonts w:asciiTheme="majorEastAsia" w:eastAsiaTheme="majorEastAsia" w:hAnsiTheme="majorEastAsia"/>
          <w:sz w:val="24"/>
        </w:rPr>
      </w:pPr>
      <w:r w:rsidRPr="00E762F6">
        <w:rPr>
          <w:rFonts w:asciiTheme="majorEastAsia" w:eastAsiaTheme="majorEastAsia" w:hAnsiTheme="majorEastAsia" w:hint="eastAsia"/>
          <w:sz w:val="24"/>
        </w:rPr>
        <w:t>各供应商：</w:t>
      </w:r>
    </w:p>
    <w:p w:rsidR="00316E94" w:rsidRPr="00E762F6" w:rsidRDefault="00FA6923">
      <w:pPr>
        <w:spacing w:line="46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成都光明派</w:t>
      </w:r>
      <w:proofErr w:type="gramStart"/>
      <w:r w:rsidRPr="00E762F6">
        <w:rPr>
          <w:rFonts w:asciiTheme="majorEastAsia" w:eastAsiaTheme="majorEastAsia" w:hAnsiTheme="majorEastAsia" w:hint="eastAsia"/>
          <w:sz w:val="24"/>
        </w:rPr>
        <w:t>特</w:t>
      </w:r>
      <w:proofErr w:type="gramEnd"/>
      <w:r w:rsidRPr="00E762F6">
        <w:rPr>
          <w:rFonts w:asciiTheme="majorEastAsia" w:eastAsiaTheme="majorEastAsia" w:hAnsiTheme="majorEastAsia" w:hint="eastAsia"/>
          <w:sz w:val="24"/>
        </w:rPr>
        <w:t>贵金属有限公司就</w:t>
      </w:r>
      <w:r w:rsidRPr="00E762F6">
        <w:rPr>
          <w:rFonts w:asciiTheme="majorEastAsia" w:eastAsiaTheme="majorEastAsia" w:hAnsiTheme="majorEastAsia"/>
          <w:sz w:val="24"/>
          <w:u w:val="single"/>
        </w:rPr>
        <w:t xml:space="preserve"> </w:t>
      </w:r>
      <w:r w:rsidR="004C144A" w:rsidRPr="00E762F6">
        <w:rPr>
          <w:rFonts w:asciiTheme="majorEastAsia" w:eastAsiaTheme="majorEastAsia" w:hAnsiTheme="majorEastAsia" w:hint="eastAsia"/>
          <w:sz w:val="24"/>
          <w:u w:val="single"/>
        </w:rPr>
        <w:t>机动车尾气催化用贵金属提纯生产线技术改造扩建</w:t>
      </w:r>
      <w:r w:rsidRPr="00E762F6">
        <w:rPr>
          <w:rFonts w:asciiTheme="majorEastAsia" w:eastAsiaTheme="majorEastAsia" w:hAnsiTheme="majorEastAsia" w:hint="eastAsia"/>
          <w:sz w:val="24"/>
        </w:rPr>
        <w:t>项目组织</w:t>
      </w:r>
      <w:r w:rsidR="004C144A" w:rsidRPr="00E762F6">
        <w:rPr>
          <w:rFonts w:asciiTheme="majorEastAsia" w:eastAsiaTheme="majorEastAsia" w:hAnsiTheme="majorEastAsia" w:hint="eastAsia"/>
          <w:sz w:val="24"/>
          <w:u w:val="single"/>
        </w:rPr>
        <w:t>环境影响评价</w:t>
      </w:r>
      <w:r w:rsidRPr="00E762F6">
        <w:rPr>
          <w:rFonts w:asciiTheme="majorEastAsia" w:eastAsiaTheme="majorEastAsia" w:hAnsiTheme="majorEastAsia" w:hint="eastAsia"/>
          <w:sz w:val="24"/>
        </w:rPr>
        <w:t>询价采购，欢迎</w:t>
      </w:r>
      <w:r w:rsidR="00390445" w:rsidRPr="00E762F6">
        <w:rPr>
          <w:rFonts w:asciiTheme="majorEastAsia" w:eastAsiaTheme="majorEastAsia" w:hAnsiTheme="majorEastAsia" w:hint="eastAsia"/>
          <w:sz w:val="24"/>
        </w:rPr>
        <w:t>具备相应资质单位</w:t>
      </w:r>
      <w:r w:rsidRPr="00E762F6">
        <w:rPr>
          <w:rFonts w:asciiTheme="majorEastAsia" w:eastAsiaTheme="majorEastAsia" w:hAnsiTheme="majorEastAsia" w:hint="eastAsia"/>
          <w:sz w:val="24"/>
        </w:rPr>
        <w:t>前来报价。</w:t>
      </w:r>
    </w:p>
    <w:p w:rsidR="004C144A" w:rsidRPr="00E762F6" w:rsidRDefault="004C144A" w:rsidP="004C144A">
      <w:pPr>
        <w:spacing w:line="460" w:lineRule="exact"/>
        <w:ind w:firstLineChars="225" w:firstLine="542"/>
        <w:rPr>
          <w:rFonts w:asciiTheme="majorEastAsia" w:eastAsiaTheme="majorEastAsia" w:hAnsiTheme="majorEastAsia"/>
          <w:b/>
          <w:sz w:val="24"/>
        </w:rPr>
      </w:pPr>
      <w:r w:rsidRPr="00E762F6">
        <w:rPr>
          <w:rFonts w:asciiTheme="majorEastAsia" w:eastAsiaTheme="majorEastAsia" w:hAnsiTheme="majorEastAsia" w:hint="eastAsia"/>
          <w:b/>
          <w:sz w:val="24"/>
        </w:rPr>
        <w:t>一、项目概要</w:t>
      </w:r>
    </w:p>
    <w:p w:rsidR="004C144A" w:rsidRPr="00E762F6" w:rsidRDefault="004C144A" w:rsidP="004C144A">
      <w:pPr>
        <w:pStyle w:val="a6"/>
        <w:spacing w:line="460" w:lineRule="exact"/>
        <w:rPr>
          <w:rFonts w:asciiTheme="majorEastAsia" w:eastAsiaTheme="majorEastAsia" w:hAnsiTheme="majorEastAsia"/>
        </w:rPr>
      </w:pPr>
      <w:r w:rsidRPr="00E762F6">
        <w:rPr>
          <w:rFonts w:asciiTheme="majorEastAsia" w:eastAsiaTheme="majorEastAsia" w:hAnsiTheme="majorEastAsia" w:hint="eastAsia"/>
        </w:rPr>
        <w:t>1、</w:t>
      </w:r>
      <w:r w:rsidRPr="00E762F6">
        <w:rPr>
          <w:rFonts w:asciiTheme="majorEastAsia" w:eastAsiaTheme="majorEastAsia" w:hAnsiTheme="majorEastAsia" w:hint="eastAsia"/>
        </w:rPr>
        <w:tab/>
        <w:t>邀请人：成都光明派</w:t>
      </w:r>
      <w:proofErr w:type="gramStart"/>
      <w:r w:rsidRPr="00E762F6">
        <w:rPr>
          <w:rFonts w:asciiTheme="majorEastAsia" w:eastAsiaTheme="majorEastAsia" w:hAnsiTheme="majorEastAsia" w:hint="eastAsia"/>
        </w:rPr>
        <w:t>特</w:t>
      </w:r>
      <w:proofErr w:type="gramEnd"/>
      <w:r w:rsidRPr="00E762F6">
        <w:rPr>
          <w:rFonts w:asciiTheme="majorEastAsia" w:eastAsiaTheme="majorEastAsia" w:hAnsiTheme="majorEastAsia" w:hint="eastAsia"/>
        </w:rPr>
        <w:t>贵金属有限公司</w:t>
      </w:r>
    </w:p>
    <w:p w:rsidR="004C144A" w:rsidRPr="00E762F6" w:rsidRDefault="004C144A" w:rsidP="004C144A">
      <w:pPr>
        <w:pStyle w:val="a6"/>
        <w:spacing w:line="460" w:lineRule="exact"/>
        <w:rPr>
          <w:rFonts w:asciiTheme="majorEastAsia" w:eastAsiaTheme="majorEastAsia" w:hAnsiTheme="majorEastAsia"/>
        </w:rPr>
      </w:pPr>
      <w:r w:rsidRPr="00E762F6">
        <w:rPr>
          <w:rFonts w:asciiTheme="majorEastAsia" w:eastAsiaTheme="majorEastAsia" w:hAnsiTheme="majorEastAsia" w:hint="eastAsia"/>
        </w:rPr>
        <w:t>2、项目名称：机动车尾气催化用贵金属提纯生产线技术改造扩建项目</w:t>
      </w:r>
    </w:p>
    <w:p w:rsidR="004C144A" w:rsidRPr="00E762F6" w:rsidRDefault="004C144A" w:rsidP="004C144A">
      <w:pPr>
        <w:pStyle w:val="a6"/>
        <w:spacing w:line="460" w:lineRule="exact"/>
        <w:rPr>
          <w:rFonts w:asciiTheme="majorEastAsia" w:eastAsiaTheme="majorEastAsia" w:hAnsiTheme="majorEastAsia"/>
        </w:rPr>
      </w:pPr>
      <w:r w:rsidRPr="00E762F6">
        <w:rPr>
          <w:rFonts w:asciiTheme="majorEastAsia" w:eastAsiaTheme="majorEastAsia" w:hAnsiTheme="majorEastAsia" w:hint="eastAsia"/>
        </w:rPr>
        <w:t>3、项目投资：500万元（全部为固定资产投资。固定资产投资资金来源：全部由企业自筹。）</w:t>
      </w:r>
    </w:p>
    <w:p w:rsidR="004C144A" w:rsidRPr="00E762F6" w:rsidRDefault="004C144A" w:rsidP="004C144A">
      <w:pPr>
        <w:pStyle w:val="a6"/>
        <w:spacing w:line="460" w:lineRule="exact"/>
        <w:rPr>
          <w:rFonts w:asciiTheme="majorEastAsia" w:eastAsiaTheme="majorEastAsia" w:hAnsiTheme="majorEastAsia"/>
        </w:rPr>
      </w:pPr>
      <w:r w:rsidRPr="00E762F6">
        <w:rPr>
          <w:rFonts w:asciiTheme="majorEastAsia" w:eastAsiaTheme="majorEastAsia" w:hAnsiTheme="majorEastAsia" w:hint="eastAsia"/>
        </w:rPr>
        <w:t>4、项目地点：成都市龙泉</w:t>
      </w:r>
      <w:proofErr w:type="gramStart"/>
      <w:r w:rsidRPr="00E762F6">
        <w:rPr>
          <w:rFonts w:asciiTheme="majorEastAsia" w:eastAsiaTheme="majorEastAsia" w:hAnsiTheme="majorEastAsia" w:hint="eastAsia"/>
        </w:rPr>
        <w:t>驿</w:t>
      </w:r>
      <w:proofErr w:type="gramEnd"/>
      <w:r w:rsidRPr="00E762F6">
        <w:rPr>
          <w:rFonts w:asciiTheme="majorEastAsia" w:eastAsiaTheme="majorEastAsia" w:hAnsiTheme="majorEastAsia" w:hint="eastAsia"/>
        </w:rPr>
        <w:t xml:space="preserve">区成龙大道3段359号 </w:t>
      </w:r>
    </w:p>
    <w:p w:rsidR="004C144A" w:rsidRPr="00E762F6" w:rsidRDefault="004C144A" w:rsidP="004C144A">
      <w:pPr>
        <w:pStyle w:val="a6"/>
        <w:spacing w:line="460" w:lineRule="exact"/>
        <w:rPr>
          <w:rFonts w:asciiTheme="majorEastAsia" w:eastAsiaTheme="majorEastAsia" w:hAnsiTheme="majorEastAsia"/>
        </w:rPr>
      </w:pPr>
      <w:r w:rsidRPr="00E762F6">
        <w:rPr>
          <w:rFonts w:asciiTheme="majorEastAsia" w:eastAsiaTheme="majorEastAsia" w:hAnsiTheme="majorEastAsia" w:hint="eastAsia"/>
        </w:rPr>
        <w:t>5、评选方式：综合评选法。</w:t>
      </w:r>
    </w:p>
    <w:p w:rsidR="00316E94" w:rsidRPr="00E762F6" w:rsidRDefault="004C144A" w:rsidP="004C144A">
      <w:pPr>
        <w:pStyle w:val="a6"/>
        <w:spacing w:line="460" w:lineRule="exact"/>
        <w:rPr>
          <w:rFonts w:asciiTheme="majorEastAsia" w:eastAsiaTheme="majorEastAsia" w:hAnsiTheme="majorEastAsia"/>
          <w:b/>
        </w:rPr>
      </w:pPr>
      <w:r w:rsidRPr="00E762F6">
        <w:rPr>
          <w:rFonts w:asciiTheme="majorEastAsia" w:eastAsiaTheme="majorEastAsia" w:hAnsiTheme="majorEastAsia" w:hint="eastAsia"/>
          <w:b/>
        </w:rPr>
        <w:t>二、询价</w:t>
      </w:r>
      <w:r w:rsidR="00FA6923" w:rsidRPr="00E762F6">
        <w:rPr>
          <w:rFonts w:asciiTheme="majorEastAsia" w:eastAsiaTheme="majorEastAsia" w:hAnsiTheme="majorEastAsia" w:hint="eastAsia"/>
          <w:b/>
        </w:rPr>
        <w:t>说明</w:t>
      </w:r>
    </w:p>
    <w:p w:rsidR="004C144A" w:rsidRPr="00E762F6" w:rsidRDefault="004C144A" w:rsidP="004C144A">
      <w:pPr>
        <w:spacing w:line="460" w:lineRule="exact"/>
        <w:ind w:firstLineChars="200" w:firstLine="480"/>
        <w:rPr>
          <w:rFonts w:asciiTheme="majorEastAsia" w:eastAsiaTheme="majorEastAsia" w:hAnsiTheme="majorEastAsia"/>
          <w:kern w:val="0"/>
          <w:sz w:val="24"/>
        </w:rPr>
      </w:pPr>
      <w:r w:rsidRPr="00E762F6">
        <w:rPr>
          <w:rFonts w:asciiTheme="majorEastAsia" w:eastAsiaTheme="majorEastAsia" w:hAnsiTheme="majorEastAsia" w:hint="eastAsia"/>
          <w:kern w:val="0"/>
          <w:sz w:val="24"/>
        </w:rPr>
        <w:t>经多方咨询，本项目为省生态环境厅批复项目，环境影响评价报告书须按照省厅报告书要求进行编写。故2019年1月17日的挂网作废，进行重新比选。</w:t>
      </w:r>
    </w:p>
    <w:p w:rsidR="00316E94" w:rsidRPr="00E762F6" w:rsidRDefault="004C144A" w:rsidP="004C144A">
      <w:pPr>
        <w:spacing w:line="460" w:lineRule="exact"/>
        <w:ind w:firstLineChars="200" w:firstLine="482"/>
        <w:rPr>
          <w:rFonts w:asciiTheme="majorEastAsia" w:eastAsiaTheme="majorEastAsia" w:hAnsiTheme="majorEastAsia"/>
          <w:b/>
          <w:sz w:val="24"/>
        </w:rPr>
      </w:pPr>
      <w:r w:rsidRPr="00E762F6">
        <w:rPr>
          <w:rFonts w:asciiTheme="majorEastAsia" w:eastAsiaTheme="majorEastAsia" w:hAnsiTheme="majorEastAsia" w:hint="eastAsia"/>
          <w:b/>
          <w:sz w:val="24"/>
        </w:rPr>
        <w:t>三、报价单位</w:t>
      </w:r>
      <w:r w:rsidR="00FA6923" w:rsidRPr="00E762F6">
        <w:rPr>
          <w:rFonts w:asciiTheme="majorEastAsia" w:eastAsiaTheme="majorEastAsia" w:hAnsiTheme="majorEastAsia" w:hint="eastAsia"/>
          <w:b/>
          <w:sz w:val="24"/>
        </w:rPr>
        <w:t>资格要求</w:t>
      </w:r>
    </w:p>
    <w:p w:rsidR="00316E94" w:rsidRPr="00E762F6" w:rsidRDefault="00FA6923">
      <w:pPr>
        <w:spacing w:line="460" w:lineRule="exact"/>
        <w:ind w:firstLineChars="200" w:firstLine="540"/>
        <w:rPr>
          <w:rFonts w:asciiTheme="majorEastAsia" w:eastAsiaTheme="majorEastAsia" w:hAnsiTheme="majorEastAsia"/>
          <w:spacing w:val="15"/>
          <w:sz w:val="24"/>
        </w:rPr>
      </w:pPr>
      <w:r w:rsidRPr="00E762F6">
        <w:rPr>
          <w:rFonts w:asciiTheme="majorEastAsia" w:eastAsiaTheme="majorEastAsia" w:hAnsiTheme="majorEastAsia" w:hint="eastAsia"/>
          <w:spacing w:val="15"/>
          <w:sz w:val="24"/>
        </w:rPr>
        <w:t>参加本次采购活动具备下列条件：</w:t>
      </w:r>
    </w:p>
    <w:p w:rsidR="00316E94" w:rsidRPr="00E762F6" w:rsidRDefault="00FA6923">
      <w:pPr>
        <w:pStyle w:val="a8"/>
        <w:tabs>
          <w:tab w:val="left" w:pos="2340"/>
        </w:tabs>
        <w:spacing w:line="460" w:lineRule="exact"/>
        <w:ind w:leftChars="47" w:left="99" w:firstLineChars="196" w:firstLine="470"/>
        <w:jc w:val="left"/>
        <w:rPr>
          <w:rFonts w:asciiTheme="majorEastAsia" w:eastAsiaTheme="majorEastAsia" w:hAnsiTheme="majorEastAsia"/>
        </w:rPr>
      </w:pPr>
      <w:r w:rsidRPr="00E762F6">
        <w:rPr>
          <w:rFonts w:asciiTheme="majorEastAsia" w:eastAsiaTheme="majorEastAsia" w:hAnsiTheme="majorEastAsia" w:hint="eastAsia"/>
        </w:rPr>
        <w:t>（一）</w:t>
      </w:r>
      <w:r w:rsidR="00AC7D33" w:rsidRPr="00E762F6">
        <w:rPr>
          <w:rFonts w:asciiTheme="majorEastAsia" w:eastAsiaTheme="majorEastAsia" w:hAnsiTheme="majorEastAsia" w:hint="eastAsia"/>
          <w:bCs/>
          <w:spacing w:val="8"/>
        </w:rPr>
        <w:t>报价单位</w:t>
      </w:r>
      <w:proofErr w:type="gramStart"/>
      <w:r w:rsidR="003E4DA3" w:rsidRPr="00E762F6">
        <w:rPr>
          <w:rFonts w:asciiTheme="majorEastAsia" w:eastAsiaTheme="majorEastAsia" w:hAnsiTheme="majorEastAsia" w:hint="eastAsia"/>
        </w:rPr>
        <w:t>须</w:t>
      </w:r>
      <w:r w:rsidRPr="00E762F6">
        <w:rPr>
          <w:rFonts w:asciiTheme="majorEastAsia" w:eastAsiaTheme="majorEastAsia" w:hAnsiTheme="majorEastAsia" w:hint="eastAsia"/>
        </w:rPr>
        <w:t>企业</w:t>
      </w:r>
      <w:proofErr w:type="gramEnd"/>
      <w:r w:rsidRPr="00E762F6">
        <w:rPr>
          <w:rFonts w:asciiTheme="majorEastAsia" w:eastAsiaTheme="majorEastAsia" w:hAnsiTheme="majorEastAsia" w:hint="eastAsia"/>
        </w:rPr>
        <w:t>财务资信状况良好，具有独立承担民事责任的法人或其他经济组织；</w:t>
      </w:r>
    </w:p>
    <w:p w:rsidR="00316E94" w:rsidRPr="00E762F6" w:rsidRDefault="00FA6923">
      <w:pPr>
        <w:autoSpaceDE w:val="0"/>
        <w:autoSpaceDN w:val="0"/>
        <w:adjustRightInd w:val="0"/>
        <w:spacing w:line="460" w:lineRule="exact"/>
        <w:ind w:firstLineChars="200" w:firstLine="512"/>
        <w:rPr>
          <w:rFonts w:asciiTheme="majorEastAsia" w:eastAsiaTheme="majorEastAsia" w:hAnsiTheme="majorEastAsia"/>
          <w:sz w:val="24"/>
        </w:rPr>
      </w:pPr>
      <w:r w:rsidRPr="00E762F6">
        <w:rPr>
          <w:rFonts w:asciiTheme="majorEastAsia" w:eastAsiaTheme="majorEastAsia" w:hAnsiTheme="majorEastAsia" w:hint="eastAsia"/>
          <w:bCs/>
          <w:spacing w:val="8"/>
          <w:sz w:val="24"/>
        </w:rPr>
        <w:t>（二）</w:t>
      </w:r>
      <w:r w:rsidR="00AC7D33" w:rsidRPr="00E762F6">
        <w:rPr>
          <w:rFonts w:asciiTheme="majorEastAsia" w:eastAsiaTheme="majorEastAsia" w:hAnsiTheme="majorEastAsia" w:hint="eastAsia"/>
          <w:spacing w:val="15"/>
          <w:sz w:val="24"/>
        </w:rPr>
        <w:t>报价单位</w:t>
      </w:r>
      <w:r w:rsidRPr="00E762F6">
        <w:rPr>
          <w:rFonts w:asciiTheme="majorEastAsia" w:eastAsiaTheme="majorEastAsia" w:hAnsiTheme="majorEastAsia" w:hint="eastAsia"/>
          <w:sz w:val="24"/>
        </w:rPr>
        <w:t>必须具备</w:t>
      </w:r>
      <w:r w:rsidR="004C144A" w:rsidRPr="00E762F6">
        <w:rPr>
          <w:rFonts w:asciiTheme="majorEastAsia" w:eastAsiaTheme="majorEastAsia" w:hAnsiTheme="majorEastAsia" w:hint="eastAsia"/>
          <w:sz w:val="24"/>
        </w:rPr>
        <w:t>具本项目所需环境影响评价资质证书，业务范围至少包含“有色或化工”。</w:t>
      </w:r>
    </w:p>
    <w:p w:rsidR="00316E94" w:rsidRPr="00E762F6" w:rsidRDefault="00FA6923">
      <w:pPr>
        <w:spacing w:line="460" w:lineRule="exact"/>
        <w:ind w:firstLineChars="200" w:firstLine="482"/>
        <w:rPr>
          <w:rFonts w:asciiTheme="majorEastAsia" w:eastAsiaTheme="majorEastAsia" w:hAnsiTheme="majorEastAsia"/>
          <w:b/>
          <w:sz w:val="24"/>
        </w:rPr>
      </w:pPr>
      <w:r w:rsidRPr="00E762F6">
        <w:rPr>
          <w:rFonts w:asciiTheme="majorEastAsia" w:eastAsiaTheme="majorEastAsia" w:hAnsiTheme="majorEastAsia" w:hint="eastAsia"/>
          <w:b/>
          <w:sz w:val="24"/>
        </w:rPr>
        <w:t>四、询价采购公告</w:t>
      </w:r>
    </w:p>
    <w:p w:rsidR="00316E94" w:rsidRPr="00E762F6" w:rsidRDefault="00FA6923">
      <w:pPr>
        <w:spacing w:line="460" w:lineRule="exact"/>
        <w:ind w:leftChars="-67" w:left="-141" w:firstLineChars="300" w:firstLine="720"/>
        <w:rPr>
          <w:rFonts w:asciiTheme="majorEastAsia" w:eastAsiaTheme="majorEastAsia" w:hAnsiTheme="majorEastAsia"/>
          <w:sz w:val="24"/>
        </w:rPr>
      </w:pPr>
      <w:r w:rsidRPr="00E762F6">
        <w:rPr>
          <w:rFonts w:asciiTheme="majorEastAsia" w:eastAsiaTheme="majorEastAsia" w:hAnsiTheme="majorEastAsia" w:hint="eastAsia"/>
          <w:sz w:val="24"/>
        </w:rPr>
        <w:t>公告时间：</w:t>
      </w:r>
      <w:r w:rsidRPr="00E762F6">
        <w:rPr>
          <w:rFonts w:asciiTheme="majorEastAsia" w:eastAsiaTheme="majorEastAsia" w:hAnsiTheme="majorEastAsia"/>
          <w:sz w:val="24"/>
        </w:rPr>
        <w:t xml:space="preserve">2019 </w:t>
      </w:r>
      <w:r w:rsidRPr="00E762F6">
        <w:rPr>
          <w:rFonts w:asciiTheme="majorEastAsia" w:eastAsiaTheme="majorEastAsia" w:hAnsiTheme="majorEastAsia" w:hint="eastAsia"/>
          <w:sz w:val="24"/>
        </w:rPr>
        <w:t>年</w:t>
      </w:r>
      <w:r w:rsidRPr="00E762F6">
        <w:rPr>
          <w:rFonts w:asciiTheme="majorEastAsia" w:eastAsiaTheme="majorEastAsia" w:hAnsiTheme="majorEastAsia"/>
          <w:sz w:val="24"/>
        </w:rPr>
        <w:t xml:space="preserve"> </w:t>
      </w:r>
      <w:r w:rsidRPr="00E762F6">
        <w:rPr>
          <w:rFonts w:asciiTheme="majorEastAsia" w:eastAsiaTheme="majorEastAsia" w:hAnsiTheme="majorEastAsia" w:hint="eastAsia"/>
          <w:sz w:val="24"/>
        </w:rPr>
        <w:t>04月</w:t>
      </w:r>
      <w:r w:rsidR="00C05BEB">
        <w:rPr>
          <w:rFonts w:asciiTheme="majorEastAsia" w:eastAsiaTheme="majorEastAsia" w:hAnsiTheme="majorEastAsia" w:hint="eastAsia"/>
          <w:sz w:val="24"/>
        </w:rPr>
        <w:t>12</w:t>
      </w:r>
      <w:r w:rsidRPr="00E762F6">
        <w:rPr>
          <w:rFonts w:asciiTheme="majorEastAsia" w:eastAsiaTheme="majorEastAsia" w:hAnsiTheme="majorEastAsia" w:hint="eastAsia"/>
          <w:sz w:val="24"/>
        </w:rPr>
        <w:t>日</w:t>
      </w:r>
      <w:r w:rsidRPr="00E762F6">
        <w:rPr>
          <w:rFonts w:asciiTheme="majorEastAsia" w:eastAsiaTheme="majorEastAsia" w:hAnsiTheme="majorEastAsia"/>
          <w:sz w:val="24"/>
        </w:rPr>
        <w:t xml:space="preserve">—  2019 </w:t>
      </w:r>
      <w:r w:rsidRPr="00E762F6">
        <w:rPr>
          <w:rFonts w:asciiTheme="majorEastAsia" w:eastAsiaTheme="majorEastAsia" w:hAnsiTheme="majorEastAsia" w:hint="eastAsia"/>
          <w:sz w:val="24"/>
        </w:rPr>
        <w:t>年04月</w:t>
      </w:r>
      <w:r w:rsidRPr="00E762F6">
        <w:rPr>
          <w:rFonts w:asciiTheme="majorEastAsia" w:eastAsiaTheme="majorEastAsia" w:hAnsiTheme="majorEastAsia"/>
          <w:sz w:val="24"/>
        </w:rPr>
        <w:t xml:space="preserve"> </w:t>
      </w:r>
      <w:r w:rsidRPr="00E762F6">
        <w:rPr>
          <w:rFonts w:asciiTheme="majorEastAsia" w:eastAsiaTheme="majorEastAsia" w:hAnsiTheme="majorEastAsia" w:hint="eastAsia"/>
          <w:sz w:val="24"/>
        </w:rPr>
        <w:t>1</w:t>
      </w:r>
      <w:r w:rsidR="003E4DA3" w:rsidRPr="00E762F6">
        <w:rPr>
          <w:rFonts w:asciiTheme="majorEastAsia" w:eastAsiaTheme="majorEastAsia" w:hAnsiTheme="majorEastAsia" w:hint="eastAsia"/>
          <w:sz w:val="24"/>
        </w:rPr>
        <w:t>8</w:t>
      </w:r>
      <w:r w:rsidRPr="00E762F6">
        <w:rPr>
          <w:rFonts w:asciiTheme="majorEastAsia" w:eastAsiaTheme="majorEastAsia" w:hAnsiTheme="majorEastAsia" w:hint="eastAsia"/>
          <w:sz w:val="24"/>
        </w:rPr>
        <w:t>日</w:t>
      </w:r>
      <w:r w:rsidRPr="00E762F6">
        <w:rPr>
          <w:rFonts w:asciiTheme="majorEastAsia" w:eastAsiaTheme="majorEastAsia" w:hAnsiTheme="majorEastAsia"/>
          <w:sz w:val="24"/>
        </w:rPr>
        <w:t xml:space="preserve"> </w:t>
      </w:r>
      <w:r w:rsidRPr="00E762F6">
        <w:rPr>
          <w:rFonts w:asciiTheme="majorEastAsia" w:eastAsiaTheme="majorEastAsia" w:hAnsiTheme="majorEastAsia" w:hint="eastAsia"/>
          <w:sz w:val="24"/>
        </w:rPr>
        <w:t>。</w:t>
      </w:r>
    </w:p>
    <w:p w:rsidR="00316E94" w:rsidRPr="00E762F6" w:rsidRDefault="00FA6923">
      <w:pPr>
        <w:spacing w:line="460" w:lineRule="exact"/>
        <w:ind w:firstLineChars="245" w:firstLine="590"/>
        <w:rPr>
          <w:rFonts w:asciiTheme="majorEastAsia" w:eastAsiaTheme="majorEastAsia" w:hAnsiTheme="majorEastAsia"/>
          <w:b/>
          <w:sz w:val="24"/>
        </w:rPr>
      </w:pPr>
      <w:r w:rsidRPr="00E762F6">
        <w:rPr>
          <w:rFonts w:asciiTheme="majorEastAsia" w:eastAsiaTheme="majorEastAsia" w:hAnsiTheme="majorEastAsia" w:hint="eastAsia"/>
          <w:b/>
          <w:sz w:val="24"/>
        </w:rPr>
        <w:t>五、报价文件接收信息</w:t>
      </w:r>
    </w:p>
    <w:p w:rsidR="00E60757" w:rsidRPr="00E762F6" w:rsidRDefault="00FA6923" w:rsidP="00E60757">
      <w:pPr>
        <w:spacing w:line="460" w:lineRule="exact"/>
        <w:ind w:left="180" w:firstLineChars="160" w:firstLine="384"/>
        <w:rPr>
          <w:rFonts w:asciiTheme="majorEastAsia" w:eastAsiaTheme="majorEastAsia" w:hAnsiTheme="majorEastAsia"/>
          <w:sz w:val="24"/>
        </w:rPr>
      </w:pPr>
      <w:r w:rsidRPr="00E762F6">
        <w:rPr>
          <w:rFonts w:asciiTheme="majorEastAsia" w:eastAsiaTheme="majorEastAsia" w:hAnsiTheme="majorEastAsia" w:hint="eastAsia"/>
          <w:sz w:val="24"/>
        </w:rPr>
        <w:t>（一）报价文件接收截止时间： 2019年04月</w:t>
      </w:r>
      <w:r w:rsidR="004C144A" w:rsidRPr="00E762F6">
        <w:rPr>
          <w:rFonts w:asciiTheme="majorEastAsia" w:eastAsiaTheme="majorEastAsia" w:hAnsiTheme="majorEastAsia" w:hint="eastAsia"/>
          <w:sz w:val="24"/>
        </w:rPr>
        <w:t>1</w:t>
      </w:r>
      <w:r w:rsidR="003E4DA3" w:rsidRPr="00E762F6">
        <w:rPr>
          <w:rFonts w:asciiTheme="majorEastAsia" w:eastAsiaTheme="majorEastAsia" w:hAnsiTheme="majorEastAsia" w:hint="eastAsia"/>
          <w:sz w:val="24"/>
        </w:rPr>
        <w:t>8</w:t>
      </w:r>
      <w:r w:rsidRPr="00E762F6">
        <w:rPr>
          <w:rFonts w:asciiTheme="majorEastAsia" w:eastAsiaTheme="majorEastAsia" w:hAnsiTheme="majorEastAsia" w:hint="eastAsia"/>
          <w:sz w:val="24"/>
        </w:rPr>
        <w:t>日</w:t>
      </w:r>
      <w:r w:rsidR="00B57DFF">
        <w:rPr>
          <w:rFonts w:asciiTheme="majorEastAsia" w:eastAsiaTheme="majorEastAsia" w:hAnsiTheme="majorEastAsia" w:hint="eastAsia"/>
          <w:sz w:val="24"/>
        </w:rPr>
        <w:t>14</w:t>
      </w:r>
      <w:r w:rsidRPr="00E762F6">
        <w:rPr>
          <w:rFonts w:asciiTheme="majorEastAsia" w:eastAsiaTheme="majorEastAsia" w:hAnsiTheme="majorEastAsia" w:hint="eastAsia"/>
          <w:sz w:val="24"/>
        </w:rPr>
        <w:t>:00。</w:t>
      </w:r>
    </w:p>
    <w:p w:rsidR="00E60757" w:rsidRPr="00E762F6" w:rsidRDefault="00FA6923" w:rsidP="00E60757">
      <w:pPr>
        <w:spacing w:line="460" w:lineRule="exact"/>
        <w:ind w:leftChars="269" w:left="3445" w:hangingChars="1200" w:hanging="2880"/>
        <w:jc w:val="left"/>
        <w:rPr>
          <w:rFonts w:asciiTheme="majorEastAsia" w:eastAsiaTheme="majorEastAsia" w:hAnsiTheme="majorEastAsia" w:cs="宋体"/>
          <w:kern w:val="0"/>
          <w:sz w:val="24"/>
        </w:rPr>
      </w:pPr>
      <w:r w:rsidRPr="00E762F6">
        <w:rPr>
          <w:rFonts w:asciiTheme="majorEastAsia" w:eastAsiaTheme="majorEastAsia" w:hAnsiTheme="majorEastAsia" w:hint="eastAsia"/>
          <w:sz w:val="24"/>
        </w:rPr>
        <w:t>（二）报价文件接收地点：</w:t>
      </w:r>
      <w:r w:rsidRPr="00E762F6">
        <w:rPr>
          <w:rFonts w:asciiTheme="majorEastAsia" w:eastAsiaTheme="majorEastAsia" w:hAnsiTheme="majorEastAsia" w:cs="宋体" w:hint="eastAsia"/>
          <w:kern w:val="0"/>
          <w:sz w:val="24"/>
        </w:rPr>
        <w:t>成都市龙泉</w:t>
      </w:r>
      <w:proofErr w:type="gramStart"/>
      <w:r w:rsidRPr="00E762F6">
        <w:rPr>
          <w:rFonts w:asciiTheme="majorEastAsia" w:eastAsiaTheme="majorEastAsia" w:hAnsiTheme="majorEastAsia" w:cs="宋体" w:hint="eastAsia"/>
          <w:kern w:val="0"/>
          <w:sz w:val="24"/>
        </w:rPr>
        <w:t>驿</w:t>
      </w:r>
      <w:proofErr w:type="gramEnd"/>
      <w:r w:rsidRPr="00E762F6">
        <w:rPr>
          <w:rFonts w:asciiTheme="majorEastAsia" w:eastAsiaTheme="majorEastAsia" w:hAnsiTheme="majorEastAsia" w:cs="宋体" w:hint="eastAsia"/>
          <w:kern w:val="0"/>
          <w:sz w:val="24"/>
        </w:rPr>
        <w:t>区北京路636号成都光明派</w:t>
      </w:r>
      <w:proofErr w:type="gramStart"/>
      <w:r w:rsidRPr="00E762F6">
        <w:rPr>
          <w:rFonts w:asciiTheme="majorEastAsia" w:eastAsiaTheme="majorEastAsia" w:hAnsiTheme="majorEastAsia" w:cs="宋体" w:hint="eastAsia"/>
          <w:kern w:val="0"/>
          <w:sz w:val="24"/>
        </w:rPr>
        <w:t>特</w:t>
      </w:r>
      <w:proofErr w:type="gramEnd"/>
      <w:r w:rsidRPr="00E762F6">
        <w:rPr>
          <w:rFonts w:asciiTheme="majorEastAsia" w:eastAsiaTheme="majorEastAsia" w:hAnsiTheme="majorEastAsia" w:cs="宋体" w:hint="eastAsia"/>
          <w:kern w:val="0"/>
          <w:sz w:val="24"/>
        </w:rPr>
        <w:t>贵金属有限公</w:t>
      </w:r>
      <w:r w:rsidR="005840E6" w:rsidRPr="00E762F6">
        <w:rPr>
          <w:rFonts w:asciiTheme="majorEastAsia" w:eastAsiaTheme="majorEastAsia" w:hAnsiTheme="majorEastAsia" w:cs="宋体" w:hint="eastAsia"/>
          <w:kern w:val="0"/>
          <w:sz w:val="24"/>
        </w:rPr>
        <w:t>司</w:t>
      </w:r>
    </w:p>
    <w:p w:rsidR="004C144A" w:rsidRPr="00E762F6" w:rsidRDefault="00FA6923" w:rsidP="00E60757">
      <w:pPr>
        <w:spacing w:line="460" w:lineRule="exact"/>
        <w:ind w:leftChars="269" w:left="3445" w:hangingChars="1200" w:hanging="2880"/>
        <w:jc w:val="left"/>
        <w:rPr>
          <w:rFonts w:asciiTheme="majorEastAsia" w:eastAsiaTheme="majorEastAsia" w:hAnsiTheme="majorEastAsia"/>
          <w:sz w:val="24"/>
        </w:rPr>
      </w:pPr>
      <w:r w:rsidRPr="00E762F6">
        <w:rPr>
          <w:rFonts w:asciiTheme="majorEastAsia" w:eastAsiaTheme="majorEastAsia" w:hAnsiTheme="majorEastAsia" w:hint="eastAsia"/>
          <w:sz w:val="24"/>
        </w:rPr>
        <w:t>（三）报价文件接收人：</w:t>
      </w:r>
      <w:proofErr w:type="gramStart"/>
      <w:r w:rsidR="004C144A" w:rsidRPr="00E762F6">
        <w:rPr>
          <w:rFonts w:asciiTheme="majorEastAsia" w:eastAsiaTheme="majorEastAsia" w:hAnsiTheme="majorEastAsia" w:cs="宋体" w:hint="eastAsia"/>
          <w:kern w:val="0"/>
          <w:sz w:val="24"/>
        </w:rPr>
        <w:t>李周义</w:t>
      </w:r>
      <w:proofErr w:type="gramEnd"/>
      <w:r w:rsidRPr="00E762F6">
        <w:rPr>
          <w:rFonts w:asciiTheme="majorEastAsia" w:eastAsiaTheme="majorEastAsia" w:hAnsiTheme="majorEastAsia" w:cs="宋体" w:hint="eastAsia"/>
          <w:kern w:val="0"/>
          <w:sz w:val="24"/>
        </w:rPr>
        <w:t xml:space="preserve">          联系电话：</w:t>
      </w:r>
      <w:r w:rsidR="004C144A" w:rsidRPr="00E762F6">
        <w:rPr>
          <w:rFonts w:asciiTheme="majorEastAsia" w:eastAsiaTheme="majorEastAsia" w:hAnsiTheme="majorEastAsia" w:cs="宋体"/>
          <w:kern w:val="0"/>
          <w:sz w:val="24"/>
        </w:rPr>
        <w:t>13678192805</w:t>
      </w:r>
    </w:p>
    <w:p w:rsidR="004C144A" w:rsidRPr="00E762F6" w:rsidRDefault="004C144A" w:rsidP="004C144A">
      <w:pPr>
        <w:widowControl/>
        <w:spacing w:before="100" w:beforeAutospacing="1" w:after="100" w:afterAutospacing="1" w:line="460" w:lineRule="exact"/>
        <w:ind w:left="180" w:firstLineChars="160" w:firstLine="384"/>
        <w:jc w:val="left"/>
        <w:rPr>
          <w:rFonts w:asciiTheme="majorEastAsia" w:eastAsiaTheme="majorEastAsia" w:hAnsiTheme="majorEastAsia" w:cs="宋体"/>
          <w:kern w:val="0"/>
          <w:sz w:val="24"/>
        </w:rPr>
      </w:pPr>
    </w:p>
    <w:p w:rsidR="005840E6" w:rsidRPr="00E762F6" w:rsidRDefault="005840E6" w:rsidP="004C144A">
      <w:pPr>
        <w:widowControl/>
        <w:spacing w:before="100" w:beforeAutospacing="1" w:after="100" w:afterAutospacing="1" w:line="460" w:lineRule="exact"/>
        <w:ind w:left="180" w:firstLineChars="160" w:firstLine="384"/>
        <w:jc w:val="left"/>
        <w:rPr>
          <w:rFonts w:asciiTheme="majorEastAsia" w:eastAsiaTheme="majorEastAsia" w:hAnsiTheme="majorEastAsia" w:cs="宋体"/>
          <w:kern w:val="0"/>
          <w:sz w:val="24"/>
        </w:rPr>
      </w:pPr>
    </w:p>
    <w:p w:rsidR="00316E94" w:rsidRPr="00E762F6" w:rsidRDefault="00FA6923" w:rsidP="00AC7D33">
      <w:pPr>
        <w:spacing w:line="500" w:lineRule="exact"/>
        <w:jc w:val="left"/>
        <w:rPr>
          <w:rFonts w:asciiTheme="majorEastAsia" w:eastAsiaTheme="majorEastAsia" w:hAnsiTheme="majorEastAsia"/>
          <w:sz w:val="32"/>
          <w:szCs w:val="32"/>
        </w:rPr>
      </w:pPr>
      <w:r w:rsidRPr="00E762F6">
        <w:rPr>
          <w:rFonts w:asciiTheme="majorEastAsia" w:eastAsiaTheme="majorEastAsia" w:hAnsiTheme="majorEastAsia" w:hint="eastAsia"/>
          <w:sz w:val="32"/>
          <w:szCs w:val="32"/>
        </w:rPr>
        <w:lastRenderedPageBreak/>
        <w:t>第二部分</w:t>
      </w:r>
      <w:r w:rsidRPr="00E762F6">
        <w:rPr>
          <w:rFonts w:asciiTheme="majorEastAsia" w:eastAsiaTheme="majorEastAsia" w:hAnsiTheme="majorEastAsia"/>
          <w:sz w:val="32"/>
          <w:szCs w:val="32"/>
        </w:rPr>
        <w:t xml:space="preserve">  </w:t>
      </w:r>
      <w:r w:rsidR="003E4DA3" w:rsidRPr="00E762F6">
        <w:rPr>
          <w:rFonts w:asciiTheme="majorEastAsia" w:eastAsiaTheme="majorEastAsia" w:hAnsiTheme="majorEastAsia" w:hint="eastAsia"/>
          <w:sz w:val="32"/>
          <w:szCs w:val="32"/>
        </w:rPr>
        <w:t>投标单位</w:t>
      </w:r>
      <w:r w:rsidRPr="00E762F6">
        <w:rPr>
          <w:rFonts w:asciiTheme="majorEastAsia" w:eastAsiaTheme="majorEastAsia" w:hAnsiTheme="majorEastAsia" w:hint="eastAsia"/>
          <w:sz w:val="32"/>
          <w:szCs w:val="32"/>
        </w:rPr>
        <w:t>须知</w:t>
      </w:r>
    </w:p>
    <w:p w:rsidR="00316E94" w:rsidRPr="00E762F6" w:rsidRDefault="00FA6923">
      <w:pPr>
        <w:spacing w:line="500" w:lineRule="exact"/>
        <w:ind w:firstLineChars="245" w:firstLine="590"/>
        <w:rPr>
          <w:rFonts w:asciiTheme="majorEastAsia" w:eastAsiaTheme="majorEastAsia" w:hAnsiTheme="majorEastAsia"/>
          <w:b/>
          <w:bCs/>
          <w:sz w:val="24"/>
        </w:rPr>
      </w:pPr>
      <w:r w:rsidRPr="00E762F6">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E762F6" w:rsidRPr="00E762F6">
        <w:trPr>
          <w:trHeight w:val="409"/>
          <w:jc w:val="center"/>
        </w:trPr>
        <w:tc>
          <w:tcPr>
            <w:tcW w:w="534" w:type="dxa"/>
            <w:tcBorders>
              <w:top w:val="single" w:sz="4" w:space="0" w:color="auto"/>
              <w:bottom w:val="single" w:sz="4" w:space="0" w:color="auto"/>
              <w:right w:val="single" w:sz="4" w:space="0" w:color="auto"/>
            </w:tcBorders>
            <w:vAlign w:val="center"/>
          </w:tcPr>
          <w:p w:rsidR="00316E94" w:rsidRPr="00E762F6" w:rsidRDefault="00FA6923">
            <w:pPr>
              <w:snapToGrid w:val="0"/>
              <w:jc w:val="center"/>
              <w:rPr>
                <w:rFonts w:asciiTheme="majorEastAsia" w:eastAsiaTheme="majorEastAsia" w:hAnsiTheme="majorEastAsia"/>
                <w:sz w:val="24"/>
                <w:szCs w:val="28"/>
              </w:rPr>
            </w:pPr>
            <w:r w:rsidRPr="00E762F6">
              <w:rPr>
                <w:rFonts w:asciiTheme="majorEastAsia" w:eastAsiaTheme="majorEastAsia" w:hAnsiTheme="majorEastAsia"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316E94" w:rsidRPr="00E762F6" w:rsidRDefault="00316E94">
            <w:pPr>
              <w:snapToGrid w:val="0"/>
              <w:jc w:val="center"/>
              <w:rPr>
                <w:rFonts w:asciiTheme="majorEastAsia" w:eastAsiaTheme="majorEastAsia" w:hAnsiTheme="majorEastAsia"/>
                <w:sz w:val="24"/>
                <w:szCs w:val="28"/>
              </w:rPr>
            </w:pPr>
          </w:p>
        </w:tc>
        <w:tc>
          <w:tcPr>
            <w:tcW w:w="6255" w:type="dxa"/>
            <w:tcBorders>
              <w:top w:val="single" w:sz="4" w:space="0" w:color="auto"/>
              <w:left w:val="single" w:sz="4" w:space="0" w:color="auto"/>
              <w:bottom w:val="single" w:sz="4" w:space="0" w:color="auto"/>
            </w:tcBorders>
            <w:vAlign w:val="center"/>
          </w:tcPr>
          <w:p w:rsidR="00316E94" w:rsidRPr="00E762F6" w:rsidRDefault="00FA6923">
            <w:pPr>
              <w:tabs>
                <w:tab w:val="left" w:pos="7303"/>
                <w:tab w:val="left" w:pos="7540"/>
              </w:tabs>
              <w:snapToGrid w:val="0"/>
              <w:rPr>
                <w:rFonts w:asciiTheme="majorEastAsia" w:eastAsiaTheme="majorEastAsia" w:hAnsiTheme="majorEastAsia"/>
                <w:sz w:val="24"/>
                <w:szCs w:val="28"/>
              </w:rPr>
            </w:pPr>
            <w:r w:rsidRPr="00E762F6">
              <w:rPr>
                <w:rFonts w:asciiTheme="majorEastAsia" w:eastAsiaTheme="majorEastAsia" w:hAnsiTheme="majorEastAsia" w:hint="eastAsia"/>
                <w:sz w:val="24"/>
                <w:szCs w:val="28"/>
              </w:rPr>
              <w:t>内容、要求</w:t>
            </w:r>
          </w:p>
        </w:tc>
      </w:tr>
      <w:tr w:rsidR="00E762F6" w:rsidRPr="00E762F6">
        <w:trPr>
          <w:trHeight w:val="490"/>
          <w:jc w:val="center"/>
        </w:trPr>
        <w:tc>
          <w:tcPr>
            <w:tcW w:w="534" w:type="dxa"/>
            <w:tcBorders>
              <w:top w:val="single" w:sz="4" w:space="0" w:color="auto"/>
              <w:bottom w:val="single" w:sz="4" w:space="0" w:color="auto"/>
              <w:right w:val="single" w:sz="4" w:space="0" w:color="auto"/>
            </w:tcBorders>
            <w:vAlign w:val="center"/>
          </w:tcPr>
          <w:p w:rsidR="00316E94" w:rsidRPr="00E762F6" w:rsidRDefault="00FA6923">
            <w:pPr>
              <w:snapToGrid w:val="0"/>
              <w:jc w:val="center"/>
              <w:rPr>
                <w:rFonts w:asciiTheme="majorEastAsia" w:eastAsiaTheme="majorEastAsia" w:hAnsiTheme="majorEastAsia"/>
                <w:sz w:val="24"/>
                <w:szCs w:val="28"/>
              </w:rPr>
            </w:pPr>
            <w:r w:rsidRPr="00E762F6">
              <w:rPr>
                <w:rFonts w:asciiTheme="majorEastAsia" w:eastAsiaTheme="majorEastAsia" w:hAnsiTheme="majorEastAsia"/>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316E94" w:rsidRPr="00E762F6" w:rsidRDefault="003E4DA3">
            <w:pPr>
              <w:snapToGrid w:val="0"/>
              <w:rPr>
                <w:rFonts w:asciiTheme="majorEastAsia" w:eastAsiaTheme="majorEastAsia" w:hAnsiTheme="majorEastAsia"/>
                <w:sz w:val="24"/>
                <w:szCs w:val="28"/>
              </w:rPr>
            </w:pPr>
            <w:r w:rsidRPr="00E762F6">
              <w:rPr>
                <w:rFonts w:asciiTheme="majorEastAsia" w:eastAsiaTheme="majorEastAsia" w:hAnsiTheme="majorEastAsia" w:hint="eastAsia"/>
                <w:sz w:val="24"/>
                <w:szCs w:val="28"/>
              </w:rPr>
              <w:t>联系</w:t>
            </w:r>
            <w:r w:rsidR="00FA6923" w:rsidRPr="00E762F6">
              <w:rPr>
                <w:rFonts w:asciiTheme="majorEastAsia" w:eastAsiaTheme="majorEastAsia" w:hAnsiTheme="majorEastAsia" w:hint="eastAsia"/>
                <w:sz w:val="24"/>
                <w:szCs w:val="28"/>
              </w:rPr>
              <w:t>人</w:t>
            </w:r>
          </w:p>
        </w:tc>
        <w:tc>
          <w:tcPr>
            <w:tcW w:w="6255" w:type="dxa"/>
            <w:tcBorders>
              <w:top w:val="single" w:sz="4" w:space="0" w:color="auto"/>
              <w:left w:val="single" w:sz="4" w:space="0" w:color="auto"/>
              <w:bottom w:val="single" w:sz="4" w:space="0" w:color="auto"/>
            </w:tcBorders>
            <w:vAlign w:val="center"/>
          </w:tcPr>
          <w:p w:rsidR="00316E94" w:rsidRPr="00E762F6" w:rsidRDefault="00FA6923">
            <w:pPr>
              <w:pStyle w:val="Default"/>
              <w:ind w:left="2304" w:hangingChars="960" w:hanging="2304"/>
              <w:rPr>
                <w:rFonts w:asciiTheme="majorEastAsia" w:eastAsiaTheme="majorEastAsia" w:hAnsiTheme="majorEastAsia"/>
                <w:color w:val="auto"/>
                <w:szCs w:val="21"/>
              </w:rPr>
            </w:pPr>
            <w:r w:rsidRPr="00E762F6">
              <w:rPr>
                <w:rFonts w:asciiTheme="majorEastAsia" w:eastAsiaTheme="majorEastAsia" w:hAnsiTheme="majorEastAsia" w:hint="eastAsia"/>
                <w:color w:val="auto"/>
                <w:szCs w:val="21"/>
              </w:rPr>
              <w:t>名称：成都光明派</w:t>
            </w:r>
            <w:proofErr w:type="gramStart"/>
            <w:r w:rsidRPr="00E762F6">
              <w:rPr>
                <w:rFonts w:asciiTheme="majorEastAsia" w:eastAsiaTheme="majorEastAsia" w:hAnsiTheme="majorEastAsia" w:hint="eastAsia"/>
                <w:color w:val="auto"/>
                <w:szCs w:val="21"/>
              </w:rPr>
              <w:t>特</w:t>
            </w:r>
            <w:proofErr w:type="gramEnd"/>
            <w:r w:rsidRPr="00E762F6">
              <w:rPr>
                <w:rFonts w:asciiTheme="majorEastAsia" w:eastAsiaTheme="majorEastAsia" w:hAnsiTheme="majorEastAsia" w:hint="eastAsia"/>
                <w:color w:val="auto"/>
                <w:szCs w:val="21"/>
              </w:rPr>
              <w:t>贵金属有限公司</w:t>
            </w:r>
          </w:p>
          <w:p w:rsidR="00316E94" w:rsidRPr="00E762F6" w:rsidRDefault="00FA6923">
            <w:pPr>
              <w:pStyle w:val="Default"/>
              <w:tabs>
                <w:tab w:val="left" w:pos="7356"/>
              </w:tabs>
              <w:ind w:left="720" w:hangingChars="300" w:hanging="720"/>
              <w:rPr>
                <w:rFonts w:asciiTheme="majorEastAsia" w:eastAsiaTheme="majorEastAsia" w:hAnsiTheme="majorEastAsia"/>
                <w:color w:val="auto"/>
                <w:szCs w:val="21"/>
              </w:rPr>
            </w:pPr>
            <w:r w:rsidRPr="00E762F6">
              <w:rPr>
                <w:rFonts w:asciiTheme="majorEastAsia" w:eastAsiaTheme="majorEastAsia" w:hAnsiTheme="majorEastAsia" w:hint="eastAsia"/>
                <w:color w:val="auto"/>
                <w:szCs w:val="21"/>
              </w:rPr>
              <w:t>地址：成都市龙泉</w:t>
            </w:r>
            <w:proofErr w:type="gramStart"/>
            <w:r w:rsidRPr="00E762F6">
              <w:rPr>
                <w:rFonts w:asciiTheme="majorEastAsia" w:eastAsiaTheme="majorEastAsia" w:hAnsiTheme="majorEastAsia" w:hint="eastAsia"/>
                <w:color w:val="auto"/>
                <w:szCs w:val="21"/>
              </w:rPr>
              <w:t>驿</w:t>
            </w:r>
            <w:proofErr w:type="gramEnd"/>
            <w:r w:rsidRPr="00E762F6">
              <w:rPr>
                <w:rFonts w:asciiTheme="majorEastAsia" w:eastAsiaTheme="majorEastAsia" w:hAnsiTheme="majorEastAsia" w:hint="eastAsia"/>
                <w:color w:val="auto"/>
                <w:szCs w:val="21"/>
              </w:rPr>
              <w:t>区</w:t>
            </w:r>
            <w:r w:rsidRPr="00E762F6">
              <w:rPr>
                <w:rFonts w:asciiTheme="majorEastAsia" w:eastAsiaTheme="majorEastAsia" w:hAnsiTheme="majorEastAsia" w:hint="eastAsia"/>
                <w:color w:val="auto"/>
              </w:rPr>
              <w:t>北京路636号</w:t>
            </w:r>
          </w:p>
          <w:p w:rsidR="00316E94" w:rsidRPr="00E762F6" w:rsidRDefault="00FA6923">
            <w:pPr>
              <w:pStyle w:val="Default"/>
              <w:rPr>
                <w:rFonts w:asciiTheme="majorEastAsia" w:eastAsiaTheme="majorEastAsia" w:hAnsiTheme="majorEastAsia"/>
                <w:color w:val="auto"/>
                <w:szCs w:val="21"/>
              </w:rPr>
            </w:pPr>
            <w:r w:rsidRPr="00E762F6">
              <w:rPr>
                <w:rFonts w:asciiTheme="majorEastAsia" w:eastAsiaTheme="majorEastAsia" w:hAnsiTheme="majorEastAsia" w:hint="eastAsia"/>
                <w:color w:val="auto"/>
                <w:szCs w:val="21"/>
              </w:rPr>
              <w:t>联系人：</w:t>
            </w:r>
            <w:proofErr w:type="gramStart"/>
            <w:r w:rsidR="008D04A1" w:rsidRPr="00E762F6">
              <w:rPr>
                <w:rFonts w:asciiTheme="majorEastAsia" w:eastAsiaTheme="majorEastAsia" w:hAnsiTheme="majorEastAsia" w:hint="eastAsia"/>
                <w:iCs/>
                <w:color w:val="auto"/>
                <w:u w:val="single"/>
              </w:rPr>
              <w:t>李周义</w:t>
            </w:r>
            <w:proofErr w:type="gramEnd"/>
          </w:p>
          <w:p w:rsidR="00316E94" w:rsidRPr="00E762F6" w:rsidRDefault="00FA6923">
            <w:pPr>
              <w:snapToGrid w:val="0"/>
              <w:rPr>
                <w:rFonts w:asciiTheme="majorEastAsia" w:eastAsiaTheme="majorEastAsia" w:hAnsiTheme="majorEastAsia"/>
                <w:sz w:val="24"/>
                <w:szCs w:val="28"/>
              </w:rPr>
            </w:pPr>
            <w:r w:rsidRPr="00E762F6">
              <w:rPr>
                <w:rFonts w:asciiTheme="majorEastAsia" w:eastAsiaTheme="majorEastAsia" w:hAnsiTheme="majorEastAsia" w:hint="eastAsia"/>
                <w:sz w:val="24"/>
                <w:szCs w:val="21"/>
              </w:rPr>
              <w:t>电</w:t>
            </w:r>
            <w:r w:rsidRPr="00E762F6">
              <w:rPr>
                <w:rFonts w:asciiTheme="majorEastAsia" w:eastAsiaTheme="majorEastAsia" w:hAnsiTheme="majorEastAsia"/>
                <w:sz w:val="24"/>
                <w:szCs w:val="21"/>
              </w:rPr>
              <w:t xml:space="preserve"> </w:t>
            </w:r>
            <w:r w:rsidRPr="00E762F6">
              <w:rPr>
                <w:rFonts w:asciiTheme="majorEastAsia" w:eastAsiaTheme="majorEastAsia" w:hAnsiTheme="majorEastAsia" w:hint="eastAsia"/>
                <w:sz w:val="24"/>
                <w:szCs w:val="21"/>
              </w:rPr>
              <w:t>话：</w:t>
            </w:r>
            <w:r w:rsidR="008D04A1" w:rsidRPr="00E762F6">
              <w:rPr>
                <w:rFonts w:asciiTheme="majorEastAsia" w:eastAsiaTheme="majorEastAsia" w:hAnsiTheme="majorEastAsia"/>
                <w:sz w:val="24"/>
                <w:szCs w:val="21"/>
                <w:u w:val="single"/>
              </w:rPr>
              <w:t>13678192805</w:t>
            </w:r>
          </w:p>
        </w:tc>
      </w:tr>
      <w:tr w:rsidR="00E762F6" w:rsidRPr="00E762F6">
        <w:trPr>
          <w:trHeight w:val="603"/>
          <w:jc w:val="center"/>
        </w:trPr>
        <w:tc>
          <w:tcPr>
            <w:tcW w:w="534" w:type="dxa"/>
            <w:tcBorders>
              <w:top w:val="single" w:sz="4" w:space="0" w:color="auto"/>
              <w:bottom w:val="single" w:sz="4" w:space="0" w:color="auto"/>
              <w:right w:val="single" w:sz="4" w:space="0" w:color="auto"/>
            </w:tcBorders>
            <w:vAlign w:val="center"/>
          </w:tcPr>
          <w:p w:rsidR="00316E94" w:rsidRPr="00E762F6" w:rsidRDefault="00FA6923">
            <w:pPr>
              <w:snapToGrid w:val="0"/>
              <w:jc w:val="center"/>
              <w:rPr>
                <w:rFonts w:asciiTheme="majorEastAsia" w:eastAsiaTheme="majorEastAsia" w:hAnsiTheme="majorEastAsia"/>
                <w:sz w:val="24"/>
                <w:szCs w:val="28"/>
              </w:rPr>
            </w:pPr>
            <w:r w:rsidRPr="00E762F6">
              <w:rPr>
                <w:rFonts w:asciiTheme="majorEastAsia" w:eastAsiaTheme="majorEastAsia" w:hAnsiTheme="majorEastAsia"/>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316E94" w:rsidRPr="00E762F6" w:rsidRDefault="009E5958">
            <w:pPr>
              <w:snapToGrid w:val="0"/>
              <w:rPr>
                <w:rFonts w:asciiTheme="majorEastAsia" w:eastAsiaTheme="majorEastAsia" w:hAnsiTheme="majorEastAsia"/>
                <w:sz w:val="24"/>
                <w:szCs w:val="28"/>
              </w:rPr>
            </w:pPr>
            <w:r w:rsidRPr="00E762F6">
              <w:rPr>
                <w:rFonts w:asciiTheme="majorEastAsia" w:eastAsiaTheme="majorEastAsia" w:hAnsiTheme="majorEastAsia" w:hint="eastAsia"/>
                <w:sz w:val="24"/>
                <w:szCs w:val="28"/>
              </w:rPr>
              <w:t>询价采购</w:t>
            </w:r>
            <w:r w:rsidR="00FA6923" w:rsidRPr="00E762F6">
              <w:rPr>
                <w:rFonts w:asciiTheme="majorEastAsia" w:eastAsiaTheme="majorEastAsia" w:hAnsiTheme="majorEastAsia" w:hint="eastAsia"/>
                <w:sz w:val="24"/>
                <w:szCs w:val="28"/>
              </w:rPr>
              <w:t>项目名称</w:t>
            </w:r>
          </w:p>
        </w:tc>
        <w:tc>
          <w:tcPr>
            <w:tcW w:w="6255" w:type="dxa"/>
            <w:tcBorders>
              <w:top w:val="single" w:sz="4" w:space="0" w:color="auto"/>
              <w:left w:val="single" w:sz="4" w:space="0" w:color="auto"/>
              <w:bottom w:val="single" w:sz="4" w:space="0" w:color="auto"/>
            </w:tcBorders>
            <w:vAlign w:val="center"/>
          </w:tcPr>
          <w:p w:rsidR="00316E94" w:rsidRPr="00E762F6" w:rsidRDefault="009E5958">
            <w:pPr>
              <w:snapToGrid w:val="0"/>
              <w:rPr>
                <w:rFonts w:asciiTheme="majorEastAsia" w:eastAsiaTheme="majorEastAsia" w:hAnsiTheme="majorEastAsia"/>
                <w:sz w:val="24"/>
                <w:szCs w:val="28"/>
              </w:rPr>
            </w:pPr>
            <w:r w:rsidRPr="00E762F6">
              <w:rPr>
                <w:rFonts w:asciiTheme="majorEastAsia" w:eastAsiaTheme="majorEastAsia" w:hAnsiTheme="majorEastAsia" w:hint="eastAsia"/>
                <w:sz w:val="24"/>
              </w:rPr>
              <w:t>机动车尾气催化用贵金属提纯生产线技术改造扩建项目 环境影响评价</w:t>
            </w:r>
          </w:p>
        </w:tc>
      </w:tr>
      <w:tr w:rsidR="00E762F6" w:rsidRPr="00E762F6">
        <w:trPr>
          <w:trHeight w:val="672"/>
          <w:jc w:val="center"/>
        </w:trPr>
        <w:tc>
          <w:tcPr>
            <w:tcW w:w="534" w:type="dxa"/>
            <w:tcBorders>
              <w:top w:val="single" w:sz="4" w:space="0" w:color="auto"/>
              <w:bottom w:val="single" w:sz="4" w:space="0" w:color="auto"/>
              <w:right w:val="single" w:sz="4" w:space="0" w:color="auto"/>
            </w:tcBorders>
            <w:vAlign w:val="center"/>
          </w:tcPr>
          <w:p w:rsidR="00316E94" w:rsidRPr="00E762F6" w:rsidRDefault="00FA6923">
            <w:pPr>
              <w:snapToGrid w:val="0"/>
              <w:jc w:val="center"/>
              <w:rPr>
                <w:rFonts w:asciiTheme="majorEastAsia" w:eastAsiaTheme="majorEastAsia" w:hAnsiTheme="majorEastAsia"/>
                <w:sz w:val="24"/>
                <w:szCs w:val="28"/>
              </w:rPr>
            </w:pPr>
            <w:r w:rsidRPr="00E762F6">
              <w:rPr>
                <w:rFonts w:asciiTheme="majorEastAsia" w:eastAsiaTheme="majorEastAsia" w:hAnsiTheme="majorEastAsia"/>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762F6" w:rsidRDefault="00FA6923">
            <w:pPr>
              <w:autoSpaceDE w:val="0"/>
              <w:autoSpaceDN w:val="0"/>
              <w:adjustRightInd w:val="0"/>
              <w:rPr>
                <w:rFonts w:asciiTheme="majorEastAsia" w:eastAsiaTheme="majorEastAsia" w:hAnsiTheme="majorEastAsia" w:cs="仿宋_GB2312"/>
                <w:kern w:val="0"/>
                <w:szCs w:val="21"/>
              </w:rPr>
            </w:pPr>
            <w:r w:rsidRPr="00E762F6">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316E94" w:rsidRPr="00E762F6" w:rsidRDefault="00FA6923">
            <w:pPr>
              <w:pStyle w:val="Default"/>
              <w:ind w:left="720" w:hangingChars="300" w:hanging="720"/>
              <w:rPr>
                <w:rFonts w:asciiTheme="majorEastAsia" w:eastAsiaTheme="majorEastAsia" w:hAnsiTheme="majorEastAsia"/>
                <w:color w:val="auto"/>
                <w:szCs w:val="21"/>
              </w:rPr>
            </w:pPr>
            <w:r w:rsidRPr="00E762F6">
              <w:rPr>
                <w:rFonts w:asciiTheme="majorEastAsia" w:eastAsiaTheme="majorEastAsia" w:hAnsiTheme="majorEastAsia" w:hint="eastAsia"/>
                <w:color w:val="auto"/>
                <w:szCs w:val="21"/>
              </w:rPr>
              <w:t>成都市龙泉</w:t>
            </w:r>
            <w:proofErr w:type="gramStart"/>
            <w:r w:rsidRPr="00E762F6">
              <w:rPr>
                <w:rFonts w:asciiTheme="majorEastAsia" w:eastAsiaTheme="majorEastAsia" w:hAnsiTheme="majorEastAsia" w:hint="eastAsia"/>
                <w:color w:val="auto"/>
                <w:szCs w:val="21"/>
              </w:rPr>
              <w:t>驿</w:t>
            </w:r>
            <w:proofErr w:type="gramEnd"/>
            <w:r w:rsidRPr="00E762F6">
              <w:rPr>
                <w:rFonts w:asciiTheme="majorEastAsia" w:eastAsiaTheme="majorEastAsia" w:hAnsiTheme="majorEastAsia" w:hint="eastAsia"/>
                <w:color w:val="auto"/>
                <w:szCs w:val="21"/>
              </w:rPr>
              <w:t>区</w:t>
            </w:r>
            <w:r w:rsidRPr="00E762F6">
              <w:rPr>
                <w:rFonts w:asciiTheme="majorEastAsia" w:eastAsiaTheme="majorEastAsia" w:hAnsiTheme="majorEastAsia" w:hint="eastAsia"/>
                <w:color w:val="auto"/>
              </w:rPr>
              <w:t>北京路636号</w:t>
            </w:r>
            <w:r w:rsidR="003E4DA3" w:rsidRPr="00E762F6">
              <w:rPr>
                <w:rFonts w:asciiTheme="majorEastAsia" w:eastAsiaTheme="majorEastAsia" w:hAnsiTheme="majorEastAsia" w:hint="eastAsia"/>
                <w:color w:val="auto"/>
              </w:rPr>
              <w:t>A05厂房</w:t>
            </w:r>
          </w:p>
        </w:tc>
      </w:tr>
      <w:tr w:rsidR="00E762F6" w:rsidRPr="00E762F6">
        <w:trPr>
          <w:trHeight w:val="630"/>
          <w:jc w:val="center"/>
        </w:trPr>
        <w:tc>
          <w:tcPr>
            <w:tcW w:w="534" w:type="dxa"/>
            <w:tcBorders>
              <w:top w:val="single" w:sz="4" w:space="0" w:color="auto"/>
              <w:bottom w:val="single" w:sz="4" w:space="0" w:color="auto"/>
              <w:right w:val="single" w:sz="4" w:space="0" w:color="auto"/>
            </w:tcBorders>
            <w:vAlign w:val="center"/>
          </w:tcPr>
          <w:p w:rsidR="00316E94" w:rsidRPr="00E762F6" w:rsidRDefault="00FA6923">
            <w:pPr>
              <w:snapToGrid w:val="0"/>
              <w:jc w:val="center"/>
              <w:rPr>
                <w:rFonts w:asciiTheme="majorEastAsia" w:eastAsiaTheme="majorEastAsia" w:hAnsiTheme="majorEastAsia"/>
                <w:sz w:val="24"/>
                <w:szCs w:val="28"/>
              </w:rPr>
            </w:pPr>
            <w:r w:rsidRPr="00E762F6">
              <w:rPr>
                <w:rFonts w:asciiTheme="majorEastAsia" w:eastAsiaTheme="majorEastAsia" w:hAnsiTheme="majorEastAsia"/>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762F6" w:rsidRDefault="00FA6923">
            <w:pPr>
              <w:autoSpaceDE w:val="0"/>
              <w:autoSpaceDN w:val="0"/>
              <w:adjustRightInd w:val="0"/>
              <w:rPr>
                <w:rFonts w:asciiTheme="majorEastAsia" w:eastAsiaTheme="majorEastAsia" w:hAnsiTheme="majorEastAsia" w:cs="仿宋_GB2312"/>
                <w:kern w:val="0"/>
                <w:szCs w:val="21"/>
              </w:rPr>
            </w:pPr>
            <w:r w:rsidRPr="00E762F6">
              <w:rPr>
                <w:rFonts w:asciiTheme="majorEastAsia" w:eastAsiaTheme="majorEastAsia" w:hAnsiTheme="majorEastAsia" w:cs="仿宋_GB2312" w:hint="eastAsia"/>
                <w:kern w:val="0"/>
                <w:szCs w:val="21"/>
              </w:rPr>
              <w:t>资质条件、能力和信誉</w:t>
            </w:r>
          </w:p>
        </w:tc>
        <w:tc>
          <w:tcPr>
            <w:tcW w:w="6255" w:type="dxa"/>
            <w:tcBorders>
              <w:top w:val="single" w:sz="4" w:space="0" w:color="auto"/>
              <w:left w:val="single" w:sz="4" w:space="0" w:color="auto"/>
              <w:bottom w:val="single" w:sz="4" w:space="0" w:color="auto"/>
            </w:tcBorders>
          </w:tcPr>
          <w:p w:rsidR="00316E94" w:rsidRPr="00E762F6" w:rsidRDefault="00FA6923">
            <w:pPr>
              <w:pStyle w:val="Default"/>
              <w:rPr>
                <w:rFonts w:asciiTheme="majorEastAsia" w:eastAsiaTheme="majorEastAsia" w:hAnsiTheme="majorEastAsia"/>
                <w:color w:val="auto"/>
                <w:szCs w:val="21"/>
              </w:rPr>
            </w:pPr>
            <w:r w:rsidRPr="00E762F6">
              <w:rPr>
                <w:rFonts w:asciiTheme="majorEastAsia" w:eastAsiaTheme="majorEastAsia" w:hAnsiTheme="majorEastAsia" w:hint="eastAsia"/>
                <w:color w:val="auto"/>
                <w:szCs w:val="21"/>
              </w:rPr>
              <w:t>资质条件：</w:t>
            </w:r>
            <w:r w:rsidR="00DC5B67" w:rsidRPr="00E762F6">
              <w:rPr>
                <w:rFonts w:asciiTheme="majorEastAsia" w:eastAsiaTheme="majorEastAsia" w:hAnsiTheme="majorEastAsia" w:hint="eastAsia"/>
                <w:color w:val="auto"/>
                <w:szCs w:val="21"/>
              </w:rPr>
              <w:t>报价单位必须具备本项目所需环境影响评价资质证书，业务范围至少包含“有色或化工”。</w:t>
            </w:r>
          </w:p>
          <w:p w:rsidR="00316E94" w:rsidRPr="00E762F6" w:rsidRDefault="00FA6923" w:rsidP="009E5958">
            <w:pPr>
              <w:pStyle w:val="Default"/>
              <w:rPr>
                <w:rFonts w:asciiTheme="majorEastAsia" w:eastAsiaTheme="majorEastAsia" w:hAnsiTheme="majorEastAsia"/>
                <w:color w:val="auto"/>
                <w:szCs w:val="21"/>
              </w:rPr>
            </w:pPr>
            <w:r w:rsidRPr="00E762F6">
              <w:rPr>
                <w:rFonts w:asciiTheme="majorEastAsia" w:eastAsiaTheme="majorEastAsia" w:hAnsiTheme="majorEastAsia" w:hint="eastAsia"/>
                <w:color w:val="auto"/>
                <w:szCs w:val="21"/>
              </w:rPr>
              <w:t>财务要求：</w:t>
            </w:r>
            <w:r w:rsidR="00DC5B67" w:rsidRPr="00E762F6">
              <w:rPr>
                <w:rFonts w:asciiTheme="majorEastAsia" w:eastAsiaTheme="majorEastAsia" w:hAnsiTheme="majorEastAsia" w:hint="eastAsia"/>
                <w:color w:val="auto"/>
                <w:szCs w:val="21"/>
              </w:rPr>
              <w:t>报价单位</w:t>
            </w:r>
            <w:proofErr w:type="gramStart"/>
            <w:r w:rsidR="00DC5B67" w:rsidRPr="00E762F6">
              <w:rPr>
                <w:rFonts w:asciiTheme="majorEastAsia" w:eastAsiaTheme="majorEastAsia" w:hAnsiTheme="majorEastAsia" w:hint="eastAsia"/>
                <w:color w:val="auto"/>
                <w:szCs w:val="21"/>
              </w:rPr>
              <w:t>须企业</w:t>
            </w:r>
            <w:proofErr w:type="gramEnd"/>
            <w:r w:rsidR="00DC5B67" w:rsidRPr="00E762F6">
              <w:rPr>
                <w:rFonts w:asciiTheme="majorEastAsia" w:eastAsiaTheme="majorEastAsia" w:hAnsiTheme="majorEastAsia" w:hint="eastAsia"/>
                <w:color w:val="auto"/>
                <w:szCs w:val="21"/>
              </w:rPr>
              <w:t>财务资信状况良好，具有独立承担民事责任的法人或其他经济组织；</w:t>
            </w:r>
            <w:r w:rsidR="009E5958" w:rsidRPr="00E762F6">
              <w:rPr>
                <w:rFonts w:asciiTheme="majorEastAsia" w:eastAsiaTheme="majorEastAsia" w:hAnsiTheme="majorEastAsia" w:hint="eastAsia"/>
                <w:color w:val="auto"/>
                <w:szCs w:val="21"/>
              </w:rPr>
              <w:t xml:space="preserve"> </w:t>
            </w:r>
          </w:p>
        </w:tc>
      </w:tr>
      <w:tr w:rsidR="00E762F6" w:rsidRPr="00E762F6">
        <w:trPr>
          <w:trHeight w:val="530"/>
          <w:jc w:val="center"/>
        </w:trPr>
        <w:tc>
          <w:tcPr>
            <w:tcW w:w="534" w:type="dxa"/>
            <w:tcBorders>
              <w:top w:val="single" w:sz="4" w:space="0" w:color="auto"/>
              <w:bottom w:val="single" w:sz="4" w:space="0" w:color="auto"/>
              <w:right w:val="single" w:sz="4" w:space="0" w:color="auto"/>
            </w:tcBorders>
            <w:vAlign w:val="center"/>
          </w:tcPr>
          <w:p w:rsidR="00316E94" w:rsidRPr="00E762F6" w:rsidRDefault="00FA6923">
            <w:pPr>
              <w:snapToGrid w:val="0"/>
              <w:jc w:val="center"/>
              <w:rPr>
                <w:rFonts w:asciiTheme="majorEastAsia" w:eastAsiaTheme="majorEastAsia" w:hAnsiTheme="majorEastAsia"/>
                <w:sz w:val="24"/>
                <w:szCs w:val="28"/>
              </w:rPr>
            </w:pPr>
            <w:r w:rsidRPr="00E762F6">
              <w:rPr>
                <w:rFonts w:asciiTheme="majorEastAsia" w:eastAsiaTheme="majorEastAsia" w:hAnsiTheme="majorEastAsia"/>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762F6" w:rsidRDefault="00FA6923">
            <w:pPr>
              <w:autoSpaceDE w:val="0"/>
              <w:autoSpaceDN w:val="0"/>
              <w:adjustRightInd w:val="0"/>
              <w:rPr>
                <w:rFonts w:asciiTheme="majorEastAsia" w:eastAsiaTheme="majorEastAsia" w:hAnsiTheme="majorEastAsia" w:cs="仿宋_GB2312"/>
                <w:kern w:val="0"/>
                <w:szCs w:val="21"/>
              </w:rPr>
            </w:pPr>
            <w:r w:rsidRPr="00E762F6">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316E94" w:rsidRPr="00E762F6" w:rsidRDefault="00FA6923">
            <w:pPr>
              <w:autoSpaceDE w:val="0"/>
              <w:autoSpaceDN w:val="0"/>
              <w:adjustRightInd w:val="0"/>
              <w:rPr>
                <w:rFonts w:asciiTheme="majorEastAsia" w:eastAsiaTheme="majorEastAsia" w:hAnsiTheme="majorEastAsia" w:cs="仿宋_GB2312"/>
                <w:kern w:val="0"/>
                <w:sz w:val="24"/>
                <w:szCs w:val="21"/>
              </w:rPr>
            </w:pPr>
            <w:r w:rsidRPr="00E762F6">
              <w:rPr>
                <w:rFonts w:asciiTheme="majorEastAsia" w:eastAsiaTheme="majorEastAsia" w:hAnsiTheme="majorEastAsia" w:hint="eastAsia"/>
                <w:sz w:val="24"/>
                <w:szCs w:val="21"/>
                <w:u w:val="single"/>
              </w:rPr>
              <w:t>不</w:t>
            </w:r>
            <w:r w:rsidRPr="00E762F6">
              <w:rPr>
                <w:rFonts w:asciiTheme="majorEastAsia" w:eastAsiaTheme="majorEastAsia" w:hAnsiTheme="majorEastAsia" w:hint="eastAsia"/>
                <w:sz w:val="24"/>
                <w:szCs w:val="21"/>
              </w:rPr>
              <w:t>接受</w:t>
            </w:r>
          </w:p>
        </w:tc>
      </w:tr>
      <w:tr w:rsidR="00E762F6" w:rsidRPr="00E762F6">
        <w:trPr>
          <w:trHeight w:val="718"/>
          <w:jc w:val="center"/>
        </w:trPr>
        <w:tc>
          <w:tcPr>
            <w:tcW w:w="534" w:type="dxa"/>
            <w:tcBorders>
              <w:top w:val="single" w:sz="4" w:space="0" w:color="auto"/>
              <w:bottom w:val="single" w:sz="4" w:space="0" w:color="auto"/>
              <w:right w:val="single" w:sz="4" w:space="0" w:color="auto"/>
            </w:tcBorders>
            <w:vAlign w:val="center"/>
          </w:tcPr>
          <w:p w:rsidR="00316E94" w:rsidRPr="00E762F6" w:rsidRDefault="00FA6923">
            <w:pPr>
              <w:snapToGrid w:val="0"/>
              <w:jc w:val="center"/>
              <w:rPr>
                <w:rFonts w:asciiTheme="majorEastAsia" w:eastAsiaTheme="majorEastAsia" w:hAnsiTheme="majorEastAsia"/>
                <w:sz w:val="24"/>
                <w:szCs w:val="28"/>
              </w:rPr>
            </w:pPr>
            <w:r w:rsidRPr="00E762F6">
              <w:rPr>
                <w:rFonts w:asciiTheme="majorEastAsia" w:eastAsiaTheme="majorEastAsia" w:hAnsiTheme="majorEastAsia"/>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762F6" w:rsidRDefault="00FA6923">
            <w:pPr>
              <w:autoSpaceDE w:val="0"/>
              <w:autoSpaceDN w:val="0"/>
              <w:adjustRightInd w:val="0"/>
              <w:rPr>
                <w:rFonts w:asciiTheme="majorEastAsia" w:eastAsiaTheme="majorEastAsia" w:hAnsiTheme="majorEastAsia" w:cs="仿宋_GB2312"/>
                <w:kern w:val="0"/>
                <w:szCs w:val="21"/>
              </w:rPr>
            </w:pPr>
            <w:r w:rsidRPr="00E762F6">
              <w:rPr>
                <w:rFonts w:asciiTheme="majorEastAsia" w:eastAsiaTheme="majorEastAsia" w:hAnsiTheme="majorEastAsia" w:cs="仿宋_GB2312" w:hint="eastAsia"/>
                <w:kern w:val="0"/>
                <w:szCs w:val="21"/>
              </w:rPr>
              <w:t>提出问题的截止时间</w:t>
            </w:r>
          </w:p>
        </w:tc>
        <w:tc>
          <w:tcPr>
            <w:tcW w:w="6255" w:type="dxa"/>
            <w:tcBorders>
              <w:top w:val="single" w:sz="4" w:space="0" w:color="auto"/>
              <w:left w:val="single" w:sz="4" w:space="0" w:color="auto"/>
              <w:bottom w:val="single" w:sz="4" w:space="0" w:color="auto"/>
            </w:tcBorders>
            <w:vAlign w:val="center"/>
          </w:tcPr>
          <w:p w:rsidR="00316E94" w:rsidRPr="00E762F6" w:rsidRDefault="00390445">
            <w:pPr>
              <w:snapToGrid w:val="0"/>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hint="eastAsia"/>
                <w:kern w:val="0"/>
                <w:sz w:val="24"/>
                <w:szCs w:val="21"/>
              </w:rPr>
              <w:t>答疑：如报价单位对采购文件有疑问，距采购截止日前三天，以书面形式向邀请</w:t>
            </w:r>
            <w:r w:rsidR="00FA6923" w:rsidRPr="00E762F6">
              <w:rPr>
                <w:rFonts w:asciiTheme="majorEastAsia" w:eastAsiaTheme="majorEastAsia" w:hAnsiTheme="majorEastAsia" w:cs="仿宋_GB2312" w:hint="eastAsia"/>
                <w:kern w:val="0"/>
                <w:sz w:val="24"/>
                <w:szCs w:val="21"/>
              </w:rPr>
              <w:t>单位提出。</w:t>
            </w:r>
          </w:p>
        </w:tc>
      </w:tr>
      <w:tr w:rsidR="00E762F6" w:rsidRPr="00E762F6">
        <w:trPr>
          <w:trHeight w:val="435"/>
          <w:jc w:val="center"/>
        </w:trPr>
        <w:tc>
          <w:tcPr>
            <w:tcW w:w="534" w:type="dxa"/>
            <w:tcBorders>
              <w:top w:val="single" w:sz="4" w:space="0" w:color="auto"/>
              <w:bottom w:val="single" w:sz="4" w:space="0" w:color="auto"/>
              <w:right w:val="single" w:sz="4" w:space="0" w:color="auto"/>
            </w:tcBorders>
            <w:vAlign w:val="center"/>
          </w:tcPr>
          <w:p w:rsidR="00316E94" w:rsidRPr="00E762F6" w:rsidRDefault="00E762F6">
            <w:pPr>
              <w:snapToGrid w:val="0"/>
              <w:jc w:val="center"/>
              <w:rPr>
                <w:rFonts w:asciiTheme="majorEastAsia" w:eastAsiaTheme="majorEastAsia" w:hAnsiTheme="majorEastAsia"/>
                <w:sz w:val="24"/>
                <w:szCs w:val="28"/>
              </w:rPr>
            </w:pPr>
            <w:r w:rsidRPr="00E762F6">
              <w:rPr>
                <w:rFonts w:asciiTheme="majorEastAsia" w:eastAsiaTheme="majorEastAsia" w:hAnsiTheme="majorEastAsia" w:hint="eastAsia"/>
                <w:sz w:val="24"/>
                <w:szCs w:val="28"/>
              </w:rPr>
              <w:t>7</w:t>
            </w:r>
          </w:p>
        </w:tc>
        <w:tc>
          <w:tcPr>
            <w:tcW w:w="2213" w:type="dxa"/>
            <w:tcBorders>
              <w:top w:val="single" w:sz="4" w:space="0" w:color="auto"/>
              <w:left w:val="single" w:sz="4" w:space="0" w:color="auto"/>
              <w:bottom w:val="single" w:sz="4" w:space="0" w:color="auto"/>
              <w:right w:val="single" w:sz="4" w:space="0" w:color="auto"/>
            </w:tcBorders>
          </w:tcPr>
          <w:p w:rsidR="00316E94" w:rsidRPr="00E762F6" w:rsidRDefault="00FA6923">
            <w:pPr>
              <w:autoSpaceDE w:val="0"/>
              <w:autoSpaceDN w:val="0"/>
              <w:snapToGrid w:val="0"/>
              <w:textAlignment w:val="bottom"/>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hint="eastAsia"/>
                <w:kern w:val="0"/>
                <w:sz w:val="24"/>
                <w:szCs w:val="21"/>
              </w:rPr>
              <w:t>响应文件</w:t>
            </w:r>
            <w:r w:rsidRPr="00E762F6">
              <w:rPr>
                <w:rFonts w:asciiTheme="majorEastAsia" w:eastAsiaTheme="majorEastAsia" w:hAnsiTheme="majorEastAsia"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316E94" w:rsidRPr="00E762F6" w:rsidRDefault="00390445">
            <w:pPr>
              <w:autoSpaceDE w:val="0"/>
              <w:autoSpaceDN w:val="0"/>
              <w:adjustRightInd w:val="0"/>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hint="eastAsia"/>
                <w:kern w:val="0"/>
                <w:szCs w:val="21"/>
              </w:rPr>
              <w:t>响应文件由报价单位</w:t>
            </w:r>
            <w:r w:rsidR="00FA6923" w:rsidRPr="00E762F6">
              <w:rPr>
                <w:rFonts w:asciiTheme="majorEastAsia" w:eastAsiaTheme="majorEastAsia" w:hAnsiTheme="majorEastAsia" w:cs="仿宋_GB2312" w:hint="eastAsia"/>
                <w:kern w:val="0"/>
                <w:szCs w:val="21"/>
              </w:rPr>
              <w:t>的法定代表人或其委托代理人签字或盖单位章。</w:t>
            </w:r>
          </w:p>
        </w:tc>
      </w:tr>
      <w:tr w:rsidR="00E762F6" w:rsidRPr="00E762F6">
        <w:trPr>
          <w:trHeight w:val="435"/>
          <w:jc w:val="center"/>
        </w:trPr>
        <w:tc>
          <w:tcPr>
            <w:tcW w:w="534" w:type="dxa"/>
            <w:tcBorders>
              <w:top w:val="single" w:sz="4" w:space="0" w:color="auto"/>
              <w:bottom w:val="single" w:sz="4" w:space="0" w:color="auto"/>
              <w:right w:val="single" w:sz="4" w:space="0" w:color="auto"/>
            </w:tcBorders>
            <w:vAlign w:val="center"/>
          </w:tcPr>
          <w:p w:rsidR="005840E6" w:rsidRPr="00E762F6" w:rsidRDefault="00E762F6">
            <w:pPr>
              <w:snapToGrid w:val="0"/>
              <w:jc w:val="center"/>
              <w:rPr>
                <w:rFonts w:asciiTheme="majorEastAsia" w:eastAsiaTheme="majorEastAsia" w:hAnsiTheme="majorEastAsia"/>
                <w:sz w:val="24"/>
                <w:szCs w:val="28"/>
              </w:rPr>
            </w:pPr>
            <w:r w:rsidRPr="00E762F6">
              <w:rPr>
                <w:rFonts w:asciiTheme="majorEastAsia" w:eastAsiaTheme="majorEastAsia" w:hAnsiTheme="majorEastAsia" w:hint="eastAsia"/>
                <w:sz w:val="24"/>
                <w:szCs w:val="28"/>
              </w:rPr>
              <w:t>8</w:t>
            </w:r>
          </w:p>
        </w:tc>
        <w:tc>
          <w:tcPr>
            <w:tcW w:w="2213" w:type="dxa"/>
            <w:tcBorders>
              <w:top w:val="single" w:sz="4" w:space="0" w:color="auto"/>
              <w:left w:val="single" w:sz="4" w:space="0" w:color="auto"/>
              <w:bottom w:val="single" w:sz="4" w:space="0" w:color="auto"/>
              <w:right w:val="single" w:sz="4" w:space="0" w:color="auto"/>
            </w:tcBorders>
          </w:tcPr>
          <w:p w:rsidR="005840E6" w:rsidRPr="00E762F6" w:rsidRDefault="005840E6" w:rsidP="002F1573">
            <w:pPr>
              <w:autoSpaceDE w:val="0"/>
              <w:autoSpaceDN w:val="0"/>
              <w:snapToGrid w:val="0"/>
              <w:textAlignment w:val="bottom"/>
              <w:rPr>
                <w:rFonts w:asciiTheme="majorEastAsia" w:eastAsiaTheme="majorEastAsia" w:hAnsiTheme="majorEastAsia"/>
                <w:sz w:val="24"/>
                <w:szCs w:val="28"/>
              </w:rPr>
            </w:pPr>
            <w:r w:rsidRPr="00E762F6">
              <w:rPr>
                <w:rFonts w:asciiTheme="majorEastAsia" w:eastAsiaTheme="majorEastAsia" w:hAnsiTheme="majorEastAsia"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5840E6" w:rsidRPr="00E762F6" w:rsidRDefault="005840E6" w:rsidP="00390445">
            <w:pPr>
              <w:pStyle w:val="Default"/>
              <w:rPr>
                <w:rFonts w:asciiTheme="majorEastAsia" w:eastAsiaTheme="majorEastAsia" w:hAnsiTheme="majorEastAsia" w:cs="仿宋_GB2312"/>
                <w:color w:val="auto"/>
                <w:sz w:val="21"/>
                <w:szCs w:val="21"/>
              </w:rPr>
            </w:pPr>
            <w:r w:rsidRPr="00E762F6">
              <w:rPr>
                <w:rFonts w:asciiTheme="majorEastAsia" w:eastAsiaTheme="majorEastAsia" w:hAnsiTheme="majorEastAsia" w:cs="仿宋_GB2312" w:hint="eastAsia"/>
                <w:color w:val="auto"/>
                <w:sz w:val="21"/>
                <w:szCs w:val="21"/>
              </w:rPr>
              <w:t>装订牢固，并应编制目录和连续页码（封面和扉页除外）；</w:t>
            </w:r>
          </w:p>
        </w:tc>
      </w:tr>
      <w:tr w:rsidR="00E762F6" w:rsidRPr="00E762F6" w:rsidTr="00EE7771">
        <w:trPr>
          <w:trHeight w:val="435"/>
          <w:jc w:val="center"/>
        </w:trPr>
        <w:tc>
          <w:tcPr>
            <w:tcW w:w="534" w:type="dxa"/>
            <w:tcBorders>
              <w:top w:val="single" w:sz="4" w:space="0" w:color="auto"/>
              <w:bottom w:val="single" w:sz="4" w:space="0" w:color="auto"/>
              <w:right w:val="single" w:sz="4" w:space="0" w:color="auto"/>
            </w:tcBorders>
            <w:vAlign w:val="center"/>
          </w:tcPr>
          <w:p w:rsidR="005840E6" w:rsidRPr="00E762F6" w:rsidRDefault="00E762F6">
            <w:pPr>
              <w:snapToGrid w:val="0"/>
              <w:jc w:val="center"/>
              <w:rPr>
                <w:rFonts w:asciiTheme="majorEastAsia" w:eastAsiaTheme="majorEastAsia" w:hAnsiTheme="majorEastAsia"/>
                <w:sz w:val="24"/>
                <w:szCs w:val="28"/>
              </w:rPr>
            </w:pPr>
            <w:r w:rsidRPr="00E762F6">
              <w:rPr>
                <w:rFonts w:asciiTheme="majorEastAsia" w:eastAsiaTheme="majorEastAsia" w:hAnsiTheme="majorEastAsia" w:hint="eastAsia"/>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rsidR="005840E6" w:rsidRPr="00E762F6" w:rsidRDefault="005840E6" w:rsidP="002F1573">
            <w:pPr>
              <w:autoSpaceDE w:val="0"/>
              <w:autoSpaceDN w:val="0"/>
              <w:adjustRightInd w:val="0"/>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5840E6" w:rsidRPr="00E762F6" w:rsidRDefault="00390445" w:rsidP="002F1573">
            <w:pPr>
              <w:pStyle w:val="Default"/>
              <w:ind w:left="720" w:hangingChars="300" w:hanging="720"/>
              <w:jc w:val="both"/>
              <w:rPr>
                <w:rFonts w:asciiTheme="majorEastAsia" w:eastAsiaTheme="majorEastAsia" w:hAnsiTheme="majorEastAsia" w:cs="仿宋_GB2312"/>
                <w:color w:val="auto"/>
                <w:szCs w:val="21"/>
              </w:rPr>
            </w:pPr>
            <w:r w:rsidRPr="00E762F6">
              <w:rPr>
                <w:rFonts w:asciiTheme="majorEastAsia" w:eastAsiaTheme="majorEastAsia" w:hAnsiTheme="majorEastAsia" w:cs="仿宋_GB2312" w:hint="eastAsia"/>
                <w:color w:val="auto"/>
                <w:szCs w:val="21"/>
              </w:rPr>
              <w:t>邀请单位</w:t>
            </w:r>
            <w:r w:rsidR="005840E6" w:rsidRPr="00E762F6">
              <w:rPr>
                <w:rFonts w:asciiTheme="majorEastAsia" w:eastAsiaTheme="majorEastAsia" w:hAnsiTheme="majorEastAsia" w:cs="仿宋_GB2312" w:hint="eastAsia"/>
                <w:color w:val="auto"/>
                <w:szCs w:val="21"/>
              </w:rPr>
              <w:t>地址：成都市龙泉</w:t>
            </w:r>
            <w:proofErr w:type="gramStart"/>
            <w:r w:rsidR="005840E6" w:rsidRPr="00E762F6">
              <w:rPr>
                <w:rFonts w:asciiTheme="majorEastAsia" w:eastAsiaTheme="majorEastAsia" w:hAnsiTheme="majorEastAsia" w:cs="仿宋_GB2312" w:hint="eastAsia"/>
                <w:color w:val="auto"/>
                <w:szCs w:val="21"/>
              </w:rPr>
              <w:t>驿</w:t>
            </w:r>
            <w:proofErr w:type="gramEnd"/>
            <w:r w:rsidR="005840E6" w:rsidRPr="00E762F6">
              <w:rPr>
                <w:rFonts w:asciiTheme="majorEastAsia" w:eastAsiaTheme="majorEastAsia" w:hAnsiTheme="majorEastAsia" w:cs="仿宋_GB2312" w:hint="eastAsia"/>
                <w:color w:val="auto"/>
                <w:szCs w:val="21"/>
              </w:rPr>
              <w:t>区</w:t>
            </w:r>
            <w:r w:rsidR="005840E6" w:rsidRPr="00E762F6">
              <w:rPr>
                <w:rFonts w:asciiTheme="majorEastAsia" w:eastAsiaTheme="majorEastAsia" w:hAnsiTheme="majorEastAsia" w:hint="eastAsia"/>
                <w:color w:val="auto"/>
              </w:rPr>
              <w:t>北京路636号</w:t>
            </w:r>
          </w:p>
          <w:p w:rsidR="005840E6" w:rsidRPr="00E762F6" w:rsidRDefault="00390445" w:rsidP="002F1573">
            <w:pPr>
              <w:pStyle w:val="Default"/>
              <w:ind w:left="720" w:hangingChars="300" w:hanging="720"/>
              <w:jc w:val="both"/>
              <w:rPr>
                <w:rFonts w:asciiTheme="majorEastAsia" w:eastAsiaTheme="majorEastAsia" w:hAnsiTheme="majorEastAsia" w:cs="仿宋_GB2312"/>
                <w:color w:val="auto"/>
                <w:szCs w:val="21"/>
              </w:rPr>
            </w:pPr>
            <w:r w:rsidRPr="00E762F6">
              <w:rPr>
                <w:rFonts w:asciiTheme="majorEastAsia" w:eastAsiaTheme="majorEastAsia" w:hAnsiTheme="majorEastAsia" w:cs="仿宋_GB2312" w:hint="eastAsia"/>
                <w:color w:val="auto"/>
                <w:szCs w:val="21"/>
              </w:rPr>
              <w:t>邀请单位</w:t>
            </w:r>
            <w:r w:rsidR="005840E6" w:rsidRPr="00E762F6">
              <w:rPr>
                <w:rFonts w:asciiTheme="majorEastAsia" w:eastAsiaTheme="majorEastAsia" w:hAnsiTheme="majorEastAsia" w:cs="仿宋_GB2312" w:hint="eastAsia"/>
                <w:color w:val="auto"/>
                <w:szCs w:val="21"/>
              </w:rPr>
              <w:t>名称：成都光明派</w:t>
            </w:r>
            <w:proofErr w:type="gramStart"/>
            <w:r w:rsidR="005840E6" w:rsidRPr="00E762F6">
              <w:rPr>
                <w:rFonts w:asciiTheme="majorEastAsia" w:eastAsiaTheme="majorEastAsia" w:hAnsiTheme="majorEastAsia" w:cs="仿宋_GB2312" w:hint="eastAsia"/>
                <w:color w:val="auto"/>
                <w:szCs w:val="21"/>
              </w:rPr>
              <w:t>特</w:t>
            </w:r>
            <w:proofErr w:type="gramEnd"/>
            <w:r w:rsidR="005840E6" w:rsidRPr="00E762F6">
              <w:rPr>
                <w:rFonts w:asciiTheme="majorEastAsia" w:eastAsiaTheme="majorEastAsia" w:hAnsiTheme="majorEastAsia" w:cs="仿宋_GB2312" w:hint="eastAsia"/>
                <w:color w:val="auto"/>
                <w:szCs w:val="21"/>
              </w:rPr>
              <w:t>贵金属有限公司</w:t>
            </w:r>
          </w:p>
          <w:p w:rsidR="00390445" w:rsidRPr="00E762F6" w:rsidRDefault="005840E6" w:rsidP="002F1573">
            <w:pPr>
              <w:autoSpaceDE w:val="0"/>
              <w:autoSpaceDN w:val="0"/>
              <w:adjustRightInd w:val="0"/>
              <w:rPr>
                <w:rFonts w:asciiTheme="majorEastAsia" w:eastAsiaTheme="majorEastAsia" w:hAnsiTheme="majorEastAsia"/>
                <w:sz w:val="24"/>
                <w:u w:val="single"/>
              </w:rPr>
            </w:pPr>
            <w:r w:rsidRPr="00E762F6">
              <w:rPr>
                <w:rFonts w:asciiTheme="majorEastAsia" w:eastAsiaTheme="majorEastAsia" w:hAnsiTheme="majorEastAsia" w:cs="仿宋_GB2312" w:hint="eastAsia"/>
                <w:kern w:val="0"/>
                <w:sz w:val="24"/>
                <w:szCs w:val="21"/>
              </w:rPr>
              <w:t>成都光明派</w:t>
            </w:r>
            <w:proofErr w:type="gramStart"/>
            <w:r w:rsidRPr="00E762F6">
              <w:rPr>
                <w:rFonts w:asciiTheme="majorEastAsia" w:eastAsiaTheme="majorEastAsia" w:hAnsiTheme="majorEastAsia" w:cs="仿宋_GB2312" w:hint="eastAsia"/>
                <w:kern w:val="0"/>
                <w:sz w:val="24"/>
                <w:szCs w:val="21"/>
              </w:rPr>
              <w:t>特</w:t>
            </w:r>
            <w:proofErr w:type="gramEnd"/>
            <w:r w:rsidRPr="00E762F6">
              <w:rPr>
                <w:rFonts w:asciiTheme="majorEastAsia" w:eastAsiaTheme="majorEastAsia" w:hAnsiTheme="majorEastAsia" w:cs="仿宋_GB2312" w:hint="eastAsia"/>
                <w:kern w:val="0"/>
                <w:sz w:val="24"/>
                <w:szCs w:val="21"/>
              </w:rPr>
              <w:t>贵金属有限公司</w:t>
            </w:r>
            <w:r w:rsidR="00390445" w:rsidRPr="00E762F6">
              <w:rPr>
                <w:rFonts w:asciiTheme="majorEastAsia" w:eastAsiaTheme="majorEastAsia" w:hAnsiTheme="majorEastAsia" w:hint="eastAsia"/>
                <w:sz w:val="24"/>
                <w:u w:val="single"/>
              </w:rPr>
              <w:t>机动车尾气催化用贵金属提纯生产线技术改造扩建项目</w:t>
            </w:r>
            <w:r w:rsidRPr="00E762F6">
              <w:rPr>
                <w:rFonts w:asciiTheme="majorEastAsia" w:eastAsiaTheme="majorEastAsia" w:hAnsiTheme="majorEastAsia" w:hint="eastAsia"/>
                <w:sz w:val="24"/>
                <w:u w:val="single"/>
              </w:rPr>
              <w:t>环境影响评价</w:t>
            </w:r>
          </w:p>
          <w:p w:rsidR="005840E6" w:rsidRPr="00E762F6" w:rsidRDefault="005840E6" w:rsidP="002F1573">
            <w:pPr>
              <w:autoSpaceDE w:val="0"/>
              <w:autoSpaceDN w:val="0"/>
              <w:adjustRightInd w:val="0"/>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hint="eastAsia"/>
                <w:kern w:val="0"/>
                <w:sz w:val="24"/>
                <w:szCs w:val="21"/>
              </w:rPr>
              <w:t>询价采购文件在开标前不得开启</w:t>
            </w:r>
          </w:p>
        </w:tc>
      </w:tr>
      <w:tr w:rsidR="00E762F6" w:rsidRPr="00E762F6">
        <w:trPr>
          <w:trHeight w:val="620"/>
          <w:jc w:val="center"/>
        </w:trPr>
        <w:tc>
          <w:tcPr>
            <w:tcW w:w="534" w:type="dxa"/>
            <w:tcBorders>
              <w:top w:val="single" w:sz="4" w:space="0" w:color="auto"/>
              <w:bottom w:val="single" w:sz="4" w:space="0" w:color="auto"/>
              <w:right w:val="single" w:sz="4" w:space="0" w:color="auto"/>
            </w:tcBorders>
            <w:vAlign w:val="center"/>
          </w:tcPr>
          <w:p w:rsidR="005840E6" w:rsidRPr="00E762F6" w:rsidRDefault="00E762F6">
            <w:pPr>
              <w:snapToGrid w:val="0"/>
              <w:jc w:val="center"/>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kern w:val="0"/>
                <w:sz w:val="24"/>
                <w:szCs w:val="21"/>
              </w:rPr>
              <w:t>1</w:t>
            </w:r>
            <w:r w:rsidRPr="00E762F6">
              <w:rPr>
                <w:rFonts w:asciiTheme="majorEastAsia" w:eastAsiaTheme="majorEastAsia" w:hAnsiTheme="majorEastAsia" w:cs="仿宋_GB2312" w:hint="eastAsia"/>
                <w:kern w:val="0"/>
                <w:sz w:val="24"/>
                <w:szCs w:val="21"/>
              </w:rPr>
              <w:t>0</w:t>
            </w:r>
          </w:p>
        </w:tc>
        <w:tc>
          <w:tcPr>
            <w:tcW w:w="2213" w:type="dxa"/>
            <w:tcBorders>
              <w:top w:val="single" w:sz="4" w:space="0" w:color="auto"/>
              <w:left w:val="single" w:sz="4" w:space="0" w:color="auto"/>
              <w:bottom w:val="single" w:sz="4" w:space="0" w:color="auto"/>
              <w:right w:val="single" w:sz="4" w:space="0" w:color="auto"/>
            </w:tcBorders>
            <w:vAlign w:val="center"/>
          </w:tcPr>
          <w:p w:rsidR="005840E6" w:rsidRPr="00E762F6" w:rsidRDefault="00F658BA" w:rsidP="002F1573">
            <w:pPr>
              <w:autoSpaceDE w:val="0"/>
              <w:autoSpaceDN w:val="0"/>
              <w:snapToGrid w:val="0"/>
              <w:textAlignment w:val="bottom"/>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hint="eastAsia"/>
                <w:kern w:val="0"/>
                <w:sz w:val="24"/>
                <w:szCs w:val="21"/>
              </w:rPr>
              <w:t>询价</w:t>
            </w:r>
            <w:r w:rsidR="005840E6" w:rsidRPr="00E762F6">
              <w:rPr>
                <w:rFonts w:asciiTheme="majorEastAsia" w:eastAsiaTheme="majorEastAsia" w:hAnsiTheme="majorEastAsia" w:cs="仿宋_GB2312" w:hint="eastAsia"/>
                <w:kern w:val="0"/>
                <w:sz w:val="24"/>
                <w:szCs w:val="21"/>
              </w:rPr>
              <w:t>有效期</w:t>
            </w:r>
          </w:p>
        </w:tc>
        <w:tc>
          <w:tcPr>
            <w:tcW w:w="6255" w:type="dxa"/>
            <w:tcBorders>
              <w:top w:val="single" w:sz="4" w:space="0" w:color="auto"/>
              <w:left w:val="single" w:sz="4" w:space="0" w:color="auto"/>
              <w:bottom w:val="single" w:sz="4" w:space="0" w:color="auto"/>
            </w:tcBorders>
            <w:vAlign w:val="center"/>
          </w:tcPr>
          <w:p w:rsidR="005840E6" w:rsidRPr="00E762F6" w:rsidRDefault="005840E6" w:rsidP="002F1573">
            <w:pPr>
              <w:autoSpaceDE w:val="0"/>
              <w:autoSpaceDN w:val="0"/>
              <w:snapToGrid w:val="0"/>
              <w:textAlignment w:val="bottom"/>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hint="eastAsia"/>
                <w:kern w:val="0"/>
                <w:sz w:val="24"/>
                <w:szCs w:val="21"/>
              </w:rPr>
              <w:t>有效期</w:t>
            </w:r>
            <w:r w:rsidRPr="00E762F6">
              <w:rPr>
                <w:rFonts w:asciiTheme="majorEastAsia" w:eastAsiaTheme="majorEastAsia" w:hAnsiTheme="majorEastAsia" w:cs="仿宋_GB2312"/>
                <w:kern w:val="0"/>
                <w:sz w:val="24"/>
                <w:szCs w:val="21"/>
              </w:rPr>
              <w:t xml:space="preserve"> </w:t>
            </w:r>
            <w:r w:rsidRPr="00E762F6">
              <w:rPr>
                <w:rFonts w:asciiTheme="majorEastAsia" w:eastAsiaTheme="majorEastAsia" w:hAnsiTheme="majorEastAsia" w:cs="仿宋_GB2312" w:hint="eastAsia"/>
                <w:kern w:val="0"/>
                <w:sz w:val="24"/>
                <w:szCs w:val="21"/>
                <w:u w:val="single"/>
              </w:rPr>
              <w:t xml:space="preserve"> 30 </w:t>
            </w:r>
            <w:r w:rsidRPr="00E762F6">
              <w:rPr>
                <w:rFonts w:asciiTheme="majorEastAsia" w:eastAsiaTheme="majorEastAsia" w:hAnsiTheme="majorEastAsia" w:cs="仿宋_GB2312"/>
                <w:kern w:val="0"/>
                <w:sz w:val="24"/>
                <w:szCs w:val="21"/>
              </w:rPr>
              <w:t xml:space="preserve"> </w:t>
            </w:r>
            <w:r w:rsidRPr="00E762F6">
              <w:rPr>
                <w:rFonts w:asciiTheme="majorEastAsia" w:eastAsiaTheme="majorEastAsia" w:hAnsiTheme="majorEastAsia" w:cs="仿宋_GB2312" w:hint="eastAsia"/>
                <w:kern w:val="0"/>
                <w:sz w:val="24"/>
                <w:szCs w:val="21"/>
              </w:rPr>
              <w:t>天</w:t>
            </w:r>
          </w:p>
        </w:tc>
      </w:tr>
      <w:tr w:rsidR="00E762F6" w:rsidRPr="00E762F6">
        <w:trPr>
          <w:trHeight w:val="383"/>
          <w:jc w:val="center"/>
        </w:trPr>
        <w:tc>
          <w:tcPr>
            <w:tcW w:w="534" w:type="dxa"/>
            <w:tcBorders>
              <w:top w:val="single" w:sz="4" w:space="0" w:color="auto"/>
              <w:bottom w:val="single" w:sz="4" w:space="0" w:color="auto"/>
              <w:right w:val="single" w:sz="4" w:space="0" w:color="auto"/>
            </w:tcBorders>
            <w:vAlign w:val="center"/>
          </w:tcPr>
          <w:p w:rsidR="005840E6" w:rsidRPr="00E762F6" w:rsidRDefault="00E762F6">
            <w:pPr>
              <w:snapToGrid w:val="0"/>
              <w:jc w:val="center"/>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kern w:val="0"/>
                <w:sz w:val="24"/>
                <w:szCs w:val="21"/>
              </w:rPr>
              <w:t>1</w:t>
            </w:r>
            <w:r w:rsidRPr="00E762F6">
              <w:rPr>
                <w:rFonts w:asciiTheme="majorEastAsia" w:eastAsiaTheme="majorEastAsia" w:hAnsiTheme="majorEastAsia" w:cs="仿宋_GB2312" w:hint="eastAsia"/>
                <w:kern w:val="0"/>
                <w:sz w:val="24"/>
                <w:szCs w:val="21"/>
              </w:rPr>
              <w:t>1</w:t>
            </w:r>
          </w:p>
        </w:tc>
        <w:tc>
          <w:tcPr>
            <w:tcW w:w="2213" w:type="dxa"/>
            <w:tcBorders>
              <w:top w:val="single" w:sz="4" w:space="0" w:color="auto"/>
              <w:left w:val="single" w:sz="4" w:space="0" w:color="auto"/>
              <w:bottom w:val="single" w:sz="4" w:space="0" w:color="auto"/>
              <w:right w:val="single" w:sz="4" w:space="0" w:color="auto"/>
            </w:tcBorders>
            <w:vAlign w:val="center"/>
          </w:tcPr>
          <w:p w:rsidR="005840E6" w:rsidRPr="00E762F6" w:rsidRDefault="005840E6" w:rsidP="002F1573">
            <w:pPr>
              <w:autoSpaceDE w:val="0"/>
              <w:autoSpaceDN w:val="0"/>
              <w:adjustRightInd w:val="0"/>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5840E6" w:rsidRPr="00E762F6" w:rsidRDefault="005840E6" w:rsidP="002F1573">
            <w:pPr>
              <w:spacing w:line="460" w:lineRule="exact"/>
              <w:rPr>
                <w:rFonts w:asciiTheme="majorEastAsia" w:eastAsiaTheme="majorEastAsia" w:hAnsiTheme="majorEastAsia"/>
                <w:sz w:val="24"/>
              </w:rPr>
            </w:pPr>
            <w:r w:rsidRPr="00E762F6">
              <w:rPr>
                <w:rFonts w:asciiTheme="majorEastAsia" w:eastAsiaTheme="majorEastAsia" w:hAnsiTheme="majorEastAsia" w:cs="仿宋_GB2312" w:hint="eastAsia"/>
                <w:kern w:val="0"/>
                <w:sz w:val="24"/>
                <w:szCs w:val="21"/>
              </w:rPr>
              <w:t>成都市龙泉</w:t>
            </w:r>
            <w:proofErr w:type="gramStart"/>
            <w:r w:rsidRPr="00E762F6">
              <w:rPr>
                <w:rFonts w:asciiTheme="majorEastAsia" w:eastAsiaTheme="majorEastAsia" w:hAnsiTheme="majorEastAsia" w:cs="仿宋_GB2312" w:hint="eastAsia"/>
                <w:kern w:val="0"/>
                <w:sz w:val="24"/>
                <w:szCs w:val="21"/>
              </w:rPr>
              <w:t>驿</w:t>
            </w:r>
            <w:proofErr w:type="gramEnd"/>
            <w:r w:rsidRPr="00E762F6">
              <w:rPr>
                <w:rFonts w:asciiTheme="majorEastAsia" w:eastAsiaTheme="majorEastAsia" w:hAnsiTheme="majorEastAsia" w:cs="仿宋_GB2312" w:hint="eastAsia"/>
                <w:kern w:val="0"/>
                <w:sz w:val="24"/>
                <w:szCs w:val="21"/>
              </w:rPr>
              <w:t>区</w:t>
            </w:r>
            <w:r w:rsidRPr="00E762F6">
              <w:rPr>
                <w:rFonts w:asciiTheme="majorEastAsia" w:eastAsiaTheme="majorEastAsia" w:hAnsiTheme="majorEastAsia" w:cs="宋体" w:hint="eastAsia"/>
                <w:kern w:val="0"/>
                <w:sz w:val="24"/>
              </w:rPr>
              <w:t>北京路636号</w:t>
            </w:r>
          </w:p>
        </w:tc>
      </w:tr>
      <w:tr w:rsidR="00E762F6" w:rsidRPr="00E762F6">
        <w:trPr>
          <w:trHeight w:val="402"/>
          <w:jc w:val="center"/>
        </w:trPr>
        <w:tc>
          <w:tcPr>
            <w:tcW w:w="534" w:type="dxa"/>
            <w:tcBorders>
              <w:top w:val="single" w:sz="4" w:space="0" w:color="auto"/>
              <w:bottom w:val="single" w:sz="4" w:space="0" w:color="auto"/>
              <w:right w:val="single" w:sz="4" w:space="0" w:color="auto"/>
            </w:tcBorders>
            <w:vAlign w:val="center"/>
          </w:tcPr>
          <w:p w:rsidR="005840E6" w:rsidRPr="00E762F6" w:rsidRDefault="00E762F6">
            <w:pPr>
              <w:snapToGrid w:val="0"/>
              <w:jc w:val="center"/>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kern w:val="0"/>
                <w:sz w:val="24"/>
                <w:szCs w:val="21"/>
              </w:rPr>
              <w:t>1</w:t>
            </w:r>
            <w:r w:rsidRPr="00E762F6">
              <w:rPr>
                <w:rFonts w:asciiTheme="majorEastAsia" w:eastAsiaTheme="majorEastAsia" w:hAnsiTheme="majorEastAsia" w:cs="仿宋_GB2312" w:hint="eastAsia"/>
                <w:kern w:val="0"/>
                <w:sz w:val="24"/>
                <w:szCs w:val="21"/>
              </w:rPr>
              <w:t>2</w:t>
            </w:r>
          </w:p>
        </w:tc>
        <w:tc>
          <w:tcPr>
            <w:tcW w:w="2213" w:type="dxa"/>
            <w:tcBorders>
              <w:top w:val="single" w:sz="4" w:space="0" w:color="auto"/>
              <w:left w:val="single" w:sz="4" w:space="0" w:color="auto"/>
              <w:bottom w:val="single" w:sz="4" w:space="0" w:color="auto"/>
              <w:right w:val="single" w:sz="4" w:space="0" w:color="auto"/>
            </w:tcBorders>
            <w:vAlign w:val="center"/>
          </w:tcPr>
          <w:p w:rsidR="005840E6" w:rsidRPr="00E762F6" w:rsidRDefault="005840E6" w:rsidP="002F1573">
            <w:pPr>
              <w:autoSpaceDE w:val="0"/>
              <w:autoSpaceDN w:val="0"/>
              <w:adjustRightInd w:val="0"/>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5840E6" w:rsidRPr="00E762F6" w:rsidRDefault="005840E6" w:rsidP="002F1573">
            <w:pPr>
              <w:pStyle w:val="Default"/>
              <w:jc w:val="both"/>
              <w:rPr>
                <w:rFonts w:asciiTheme="majorEastAsia" w:eastAsiaTheme="majorEastAsia" w:hAnsiTheme="majorEastAsia" w:cs="仿宋_GB2312"/>
                <w:color w:val="auto"/>
                <w:szCs w:val="21"/>
              </w:rPr>
            </w:pPr>
            <w:r w:rsidRPr="00E762F6">
              <w:rPr>
                <w:rFonts w:asciiTheme="majorEastAsia" w:eastAsiaTheme="majorEastAsia" w:hAnsiTheme="majorEastAsia" w:cs="仿宋_GB2312" w:hint="eastAsia"/>
                <w:color w:val="auto"/>
                <w:szCs w:val="21"/>
              </w:rPr>
              <w:t>否</w:t>
            </w:r>
          </w:p>
        </w:tc>
      </w:tr>
      <w:tr w:rsidR="00E762F6" w:rsidRPr="00E762F6" w:rsidTr="00260EA5">
        <w:trPr>
          <w:trHeight w:val="508"/>
          <w:jc w:val="center"/>
        </w:trPr>
        <w:tc>
          <w:tcPr>
            <w:tcW w:w="534" w:type="dxa"/>
            <w:tcBorders>
              <w:top w:val="single" w:sz="4" w:space="0" w:color="auto"/>
              <w:bottom w:val="single" w:sz="4" w:space="0" w:color="auto"/>
              <w:right w:val="single" w:sz="4" w:space="0" w:color="auto"/>
            </w:tcBorders>
            <w:vAlign w:val="center"/>
          </w:tcPr>
          <w:p w:rsidR="005840E6" w:rsidRPr="00E762F6" w:rsidRDefault="00E762F6">
            <w:pPr>
              <w:snapToGrid w:val="0"/>
              <w:jc w:val="center"/>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kern w:val="0"/>
                <w:sz w:val="24"/>
                <w:szCs w:val="21"/>
              </w:rPr>
              <w:t>1</w:t>
            </w:r>
            <w:r w:rsidRPr="00E762F6">
              <w:rPr>
                <w:rFonts w:asciiTheme="majorEastAsia" w:eastAsiaTheme="majorEastAsia" w:hAnsiTheme="majorEastAsia" w:cs="仿宋_GB2312" w:hint="eastAsia"/>
                <w:kern w:val="0"/>
                <w:sz w:val="24"/>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5840E6" w:rsidRPr="00E762F6" w:rsidRDefault="005840E6" w:rsidP="00D11630">
            <w:pPr>
              <w:autoSpaceDE w:val="0"/>
              <w:autoSpaceDN w:val="0"/>
              <w:adjustRightInd w:val="0"/>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5840E6" w:rsidRPr="00E762F6" w:rsidRDefault="005840E6" w:rsidP="00D11630">
            <w:pPr>
              <w:autoSpaceDE w:val="0"/>
              <w:autoSpaceDN w:val="0"/>
              <w:adjustRightInd w:val="0"/>
              <w:rPr>
                <w:rFonts w:asciiTheme="majorEastAsia" w:eastAsiaTheme="majorEastAsia" w:hAnsiTheme="majorEastAsia" w:cs="仿宋_GB2312"/>
                <w:kern w:val="0"/>
                <w:sz w:val="24"/>
                <w:szCs w:val="21"/>
              </w:rPr>
            </w:pPr>
            <w:r w:rsidRPr="00E762F6">
              <w:rPr>
                <w:rFonts w:asciiTheme="majorEastAsia" w:eastAsiaTheme="majorEastAsia" w:hAnsiTheme="majorEastAsia" w:hint="eastAsia"/>
                <w:sz w:val="24"/>
              </w:rPr>
              <w:t>综合评分法</w:t>
            </w:r>
          </w:p>
        </w:tc>
      </w:tr>
    </w:tbl>
    <w:p w:rsidR="00316E94" w:rsidRPr="00E762F6" w:rsidRDefault="00FA6923">
      <w:pPr>
        <w:spacing w:line="50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三、中标人必须对报价文件负全责；在中标后</w:t>
      </w:r>
      <w:r w:rsidRPr="00E762F6">
        <w:rPr>
          <w:rFonts w:asciiTheme="majorEastAsia" w:eastAsiaTheme="majorEastAsia" w:hAnsiTheme="majorEastAsia"/>
          <w:sz w:val="24"/>
        </w:rPr>
        <w:t>10</w:t>
      </w:r>
      <w:r w:rsidRPr="00E762F6">
        <w:rPr>
          <w:rFonts w:asciiTheme="majorEastAsia" w:eastAsiaTheme="majorEastAsia" w:hAnsiTheme="majorEastAsia" w:hint="eastAsia"/>
          <w:sz w:val="24"/>
        </w:rPr>
        <w:t>个工作日内</w:t>
      </w:r>
      <w:proofErr w:type="gramStart"/>
      <w:r w:rsidRPr="00E762F6">
        <w:rPr>
          <w:rFonts w:asciiTheme="majorEastAsia" w:eastAsiaTheme="majorEastAsia" w:hAnsiTheme="majorEastAsia" w:hint="eastAsia"/>
          <w:sz w:val="24"/>
        </w:rPr>
        <w:t>与</w:t>
      </w:r>
      <w:r w:rsidR="00F658BA" w:rsidRPr="00E762F6">
        <w:rPr>
          <w:rFonts w:asciiTheme="majorEastAsia" w:eastAsiaTheme="majorEastAsia" w:hAnsiTheme="majorEastAsia" w:hint="eastAsia"/>
          <w:sz w:val="24"/>
        </w:rPr>
        <w:t>邀请</w:t>
      </w:r>
      <w:proofErr w:type="gramEnd"/>
      <w:r w:rsidR="00F658BA" w:rsidRPr="00E762F6">
        <w:rPr>
          <w:rFonts w:asciiTheme="majorEastAsia" w:eastAsiaTheme="majorEastAsia" w:hAnsiTheme="majorEastAsia" w:hint="eastAsia"/>
          <w:sz w:val="24"/>
        </w:rPr>
        <w:t>方</w:t>
      </w:r>
      <w:r w:rsidRPr="00E762F6">
        <w:rPr>
          <w:rFonts w:asciiTheme="majorEastAsia" w:eastAsiaTheme="majorEastAsia" w:hAnsiTheme="majorEastAsia" w:hint="eastAsia"/>
          <w:sz w:val="24"/>
        </w:rPr>
        <w:t>签订合同，并在规</w:t>
      </w:r>
      <w:r w:rsidR="008C01EA" w:rsidRPr="00E762F6">
        <w:rPr>
          <w:rFonts w:asciiTheme="majorEastAsia" w:eastAsiaTheme="majorEastAsia" w:hAnsiTheme="majorEastAsia" w:hint="eastAsia"/>
          <w:sz w:val="24"/>
        </w:rPr>
        <w:t>定时间内完成</w:t>
      </w:r>
      <w:r w:rsidRPr="00E762F6">
        <w:rPr>
          <w:rFonts w:asciiTheme="majorEastAsia" w:eastAsiaTheme="majorEastAsia" w:hAnsiTheme="majorEastAsia" w:hint="eastAsia"/>
          <w:sz w:val="24"/>
        </w:rPr>
        <w:t>。</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四、各</w:t>
      </w:r>
      <w:r w:rsidR="00F658BA" w:rsidRPr="00E762F6">
        <w:rPr>
          <w:rFonts w:asciiTheme="majorEastAsia" w:eastAsiaTheme="majorEastAsia" w:hAnsiTheme="majorEastAsia" w:hint="eastAsia"/>
          <w:sz w:val="24"/>
        </w:rPr>
        <w:t>报价单位</w:t>
      </w:r>
      <w:r w:rsidRPr="00E762F6">
        <w:rPr>
          <w:rFonts w:asciiTheme="majorEastAsia" w:eastAsiaTheme="majorEastAsia" w:hAnsiTheme="majorEastAsia" w:hint="eastAsia"/>
          <w:sz w:val="24"/>
        </w:rPr>
        <w:t>填列的单价和总价以人民币元为单位，</w:t>
      </w:r>
      <w:r w:rsidR="0002057C" w:rsidRPr="00E762F6">
        <w:rPr>
          <w:rFonts w:asciiTheme="majorEastAsia" w:eastAsiaTheme="majorEastAsia" w:hAnsiTheme="majorEastAsia" w:hint="eastAsia"/>
          <w:sz w:val="24"/>
        </w:rPr>
        <w:t>报价为总打包报价</w:t>
      </w:r>
      <w:r w:rsidR="00527C8D" w:rsidRPr="00E762F6">
        <w:rPr>
          <w:rFonts w:asciiTheme="majorEastAsia" w:eastAsiaTheme="majorEastAsia" w:hAnsiTheme="majorEastAsia" w:hint="eastAsia"/>
          <w:sz w:val="24"/>
        </w:rPr>
        <w:t>:</w:t>
      </w:r>
      <w:r w:rsidR="0002057C" w:rsidRPr="00E762F6">
        <w:rPr>
          <w:rFonts w:asciiTheme="majorEastAsia" w:eastAsiaTheme="majorEastAsia" w:hAnsiTheme="majorEastAsia" w:hint="eastAsia"/>
          <w:sz w:val="24"/>
        </w:rPr>
        <w:t>包括专家评审费、</w:t>
      </w:r>
      <w:r w:rsidR="00527C8D" w:rsidRPr="00E762F6">
        <w:rPr>
          <w:rFonts w:asciiTheme="majorEastAsia" w:eastAsiaTheme="majorEastAsia" w:hAnsiTheme="majorEastAsia" w:hint="eastAsia"/>
          <w:sz w:val="24"/>
        </w:rPr>
        <w:t>编制费、餐宿费等(地下水、土壤、大气监测费除外)</w:t>
      </w:r>
      <w:r w:rsidR="0002057C" w:rsidRPr="00E762F6">
        <w:rPr>
          <w:rFonts w:asciiTheme="majorEastAsia" w:eastAsiaTheme="majorEastAsia" w:hAnsiTheme="majorEastAsia" w:hint="eastAsia"/>
          <w:sz w:val="24"/>
        </w:rPr>
        <w:t>。</w:t>
      </w:r>
      <w:r w:rsidRPr="00E762F6">
        <w:rPr>
          <w:rFonts w:asciiTheme="majorEastAsia" w:eastAsiaTheme="majorEastAsia" w:hAnsiTheme="majorEastAsia" w:hint="eastAsia"/>
          <w:sz w:val="24"/>
        </w:rPr>
        <w:t>只能有一个报价，不接受有选择的报价。</w:t>
      </w:r>
    </w:p>
    <w:p w:rsidR="009E5958" w:rsidRPr="00E762F6" w:rsidRDefault="00FA6923" w:rsidP="009E5958">
      <w:pPr>
        <w:spacing w:line="500" w:lineRule="exact"/>
        <w:ind w:firstLineChars="200" w:firstLine="482"/>
        <w:rPr>
          <w:rFonts w:asciiTheme="majorEastAsia" w:eastAsiaTheme="majorEastAsia" w:hAnsiTheme="majorEastAsia"/>
          <w:sz w:val="24"/>
        </w:rPr>
      </w:pPr>
      <w:r w:rsidRPr="00E762F6">
        <w:rPr>
          <w:rFonts w:asciiTheme="majorEastAsia" w:eastAsiaTheme="majorEastAsia" w:hAnsiTheme="majorEastAsia"/>
          <w:b/>
          <w:sz w:val="24"/>
        </w:rPr>
        <w:lastRenderedPageBreak/>
        <w:t xml:space="preserve"> </w:t>
      </w:r>
      <w:r w:rsidRPr="00E762F6">
        <w:rPr>
          <w:rFonts w:asciiTheme="majorEastAsia" w:eastAsiaTheme="majorEastAsia" w:hAnsiTheme="majorEastAsia" w:hint="eastAsia"/>
          <w:sz w:val="24"/>
        </w:rPr>
        <w:t>五、报价文件应包括：</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（一）法人代表授权委托书原件（格式见附件一）；</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（二）报价一览表（附件二）；</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（三）明细报价表（附件三）；</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（四）</w:t>
      </w:r>
      <w:r w:rsidR="009E5958" w:rsidRPr="00E762F6">
        <w:rPr>
          <w:rFonts w:asciiTheme="majorEastAsia" w:eastAsiaTheme="majorEastAsia" w:hAnsiTheme="majorEastAsia" w:hint="eastAsia"/>
          <w:sz w:val="24"/>
        </w:rPr>
        <w:t>经过年检的营业执照复印件，加盖公章；</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（五）</w:t>
      </w:r>
      <w:r w:rsidR="009E5958" w:rsidRPr="00E762F6">
        <w:rPr>
          <w:rFonts w:asciiTheme="majorEastAsia" w:eastAsiaTheme="majorEastAsia" w:hAnsiTheme="majorEastAsia" w:hint="eastAsia"/>
          <w:sz w:val="24"/>
        </w:rPr>
        <w:t>资质证书（具有该项目所需环境影响评价资质证书，业务范围至少包含“有色或化工”），加盖公章。</w:t>
      </w:r>
    </w:p>
    <w:p w:rsidR="00217248"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（六）</w:t>
      </w:r>
      <w:r w:rsidR="00217248" w:rsidRPr="00E762F6">
        <w:rPr>
          <w:rFonts w:asciiTheme="majorEastAsia" w:eastAsiaTheme="majorEastAsia" w:hAnsiTheme="majorEastAsia" w:hint="eastAsia"/>
          <w:sz w:val="24"/>
        </w:rPr>
        <w:t>本单位过往业绩证明资料，重点内容不得</w:t>
      </w:r>
      <w:r w:rsidR="00D822FB" w:rsidRPr="00E762F6">
        <w:rPr>
          <w:rFonts w:asciiTheme="majorEastAsia" w:eastAsiaTheme="majorEastAsia" w:hAnsiTheme="majorEastAsia" w:hint="eastAsia"/>
          <w:sz w:val="24"/>
        </w:rPr>
        <w:t>遮挡或</w:t>
      </w:r>
      <w:r w:rsidR="00217248" w:rsidRPr="00E762F6">
        <w:rPr>
          <w:rFonts w:asciiTheme="majorEastAsia" w:eastAsiaTheme="majorEastAsia" w:hAnsiTheme="majorEastAsia" w:hint="eastAsia"/>
          <w:sz w:val="24"/>
        </w:rPr>
        <w:t>涂改。</w:t>
      </w:r>
    </w:p>
    <w:p w:rsidR="00316E94" w:rsidRPr="00E762F6" w:rsidRDefault="00217248">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（七）</w:t>
      </w:r>
      <w:r w:rsidR="009E5958" w:rsidRPr="00E762F6">
        <w:rPr>
          <w:rFonts w:asciiTheme="majorEastAsia" w:eastAsiaTheme="majorEastAsia" w:hAnsiTheme="majorEastAsia" w:hint="eastAsia"/>
          <w:sz w:val="24"/>
        </w:rPr>
        <w:t>相关服务承诺（书面材料，格式自定）；</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注：</w:t>
      </w:r>
      <w:r w:rsidRPr="00E762F6">
        <w:rPr>
          <w:rFonts w:asciiTheme="majorEastAsia" w:eastAsiaTheme="majorEastAsia" w:hAnsiTheme="majorEastAsia" w:hint="eastAsia"/>
          <w:b/>
          <w:bCs/>
          <w:iCs/>
          <w:sz w:val="24"/>
          <w:u w:val="single"/>
        </w:rPr>
        <w:t>以上材料须加盖单位公章</w:t>
      </w:r>
      <w:r w:rsidRPr="00E762F6">
        <w:rPr>
          <w:rFonts w:asciiTheme="majorEastAsia" w:eastAsiaTheme="majorEastAsia" w:hAnsiTheme="majorEastAsia" w:hint="eastAsia"/>
          <w:b/>
          <w:sz w:val="24"/>
          <w:u w:val="single"/>
        </w:rPr>
        <w:t>（原件备查）</w:t>
      </w:r>
      <w:r w:rsidRPr="00E762F6">
        <w:rPr>
          <w:rFonts w:asciiTheme="majorEastAsia" w:eastAsiaTheme="majorEastAsia" w:hAnsiTheme="majorEastAsia" w:hint="eastAsia"/>
          <w:b/>
          <w:bCs/>
          <w:iCs/>
          <w:sz w:val="24"/>
          <w:u w:val="single"/>
        </w:rPr>
        <w:t>，</w:t>
      </w:r>
      <w:r w:rsidRPr="00E762F6">
        <w:rPr>
          <w:rFonts w:asciiTheme="majorEastAsia" w:eastAsiaTheme="majorEastAsia" w:hAnsiTheme="majorEastAsia" w:hint="eastAsia"/>
          <w:b/>
          <w:iCs/>
          <w:sz w:val="24"/>
          <w:u w:val="single"/>
        </w:rPr>
        <w:t>供应商应将报价文件按上述顺序装订成册</w:t>
      </w:r>
      <w:r w:rsidRPr="00E762F6">
        <w:rPr>
          <w:rFonts w:asciiTheme="majorEastAsia" w:eastAsiaTheme="majorEastAsia" w:hAnsiTheme="majorEastAsia" w:hint="eastAsia"/>
          <w:sz w:val="24"/>
        </w:rPr>
        <w:t>。</w:t>
      </w:r>
    </w:p>
    <w:p w:rsidR="00316E94" w:rsidRPr="00E762F6" w:rsidRDefault="00FA6923">
      <w:pPr>
        <w:spacing w:line="480" w:lineRule="exact"/>
        <w:ind w:firstLineChars="200" w:firstLine="482"/>
        <w:rPr>
          <w:rFonts w:asciiTheme="majorEastAsia" w:eastAsiaTheme="majorEastAsia" w:hAnsiTheme="majorEastAsia"/>
          <w:b/>
          <w:sz w:val="24"/>
          <w:u w:val="single"/>
        </w:rPr>
      </w:pPr>
      <w:r w:rsidRPr="00E762F6">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316E94" w:rsidRPr="00E762F6" w:rsidRDefault="00FA6923">
      <w:pPr>
        <w:spacing w:line="50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六、报价文件接受截止时间及地点</w:t>
      </w:r>
    </w:p>
    <w:p w:rsidR="00316E94" w:rsidRPr="00E762F6" w:rsidRDefault="00FA6923">
      <w:pPr>
        <w:spacing w:line="50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（一）询价文件接收截止时间：</w:t>
      </w:r>
      <w:r w:rsidRPr="00E762F6">
        <w:rPr>
          <w:rFonts w:asciiTheme="majorEastAsia" w:eastAsiaTheme="majorEastAsia" w:hAnsiTheme="majorEastAsia"/>
          <w:sz w:val="24"/>
          <w:u w:val="single"/>
        </w:rPr>
        <w:t>201</w:t>
      </w:r>
      <w:r w:rsidRPr="00E762F6">
        <w:rPr>
          <w:rFonts w:asciiTheme="majorEastAsia" w:eastAsiaTheme="majorEastAsia" w:hAnsiTheme="majorEastAsia" w:hint="eastAsia"/>
          <w:sz w:val="24"/>
          <w:u w:val="single"/>
        </w:rPr>
        <w:t>9</w:t>
      </w:r>
      <w:r w:rsidRPr="00E762F6">
        <w:rPr>
          <w:rFonts w:asciiTheme="majorEastAsia" w:eastAsiaTheme="majorEastAsia" w:hAnsiTheme="majorEastAsia" w:hint="eastAsia"/>
          <w:sz w:val="24"/>
        </w:rPr>
        <w:t>年</w:t>
      </w:r>
      <w:r w:rsidRPr="00E762F6">
        <w:rPr>
          <w:rFonts w:asciiTheme="majorEastAsia" w:eastAsiaTheme="majorEastAsia" w:hAnsiTheme="majorEastAsia" w:hint="eastAsia"/>
          <w:sz w:val="24"/>
          <w:u w:val="single"/>
        </w:rPr>
        <w:t>04</w:t>
      </w:r>
      <w:r w:rsidRPr="00E762F6">
        <w:rPr>
          <w:rFonts w:asciiTheme="majorEastAsia" w:eastAsiaTheme="majorEastAsia" w:hAnsiTheme="majorEastAsia" w:hint="eastAsia"/>
          <w:sz w:val="24"/>
        </w:rPr>
        <w:t>月</w:t>
      </w:r>
      <w:r w:rsidRPr="00E762F6">
        <w:rPr>
          <w:rFonts w:asciiTheme="majorEastAsia" w:eastAsiaTheme="majorEastAsia" w:hAnsiTheme="majorEastAsia"/>
          <w:sz w:val="24"/>
          <w:u w:val="single"/>
        </w:rPr>
        <w:t xml:space="preserve"> </w:t>
      </w:r>
      <w:r w:rsidR="003E4DA3" w:rsidRPr="00E762F6">
        <w:rPr>
          <w:rFonts w:asciiTheme="majorEastAsia" w:eastAsiaTheme="majorEastAsia" w:hAnsiTheme="majorEastAsia" w:hint="eastAsia"/>
          <w:sz w:val="24"/>
          <w:u w:val="single"/>
        </w:rPr>
        <w:t>18</w:t>
      </w:r>
      <w:r w:rsidR="009E5958" w:rsidRPr="00E762F6">
        <w:rPr>
          <w:rFonts w:asciiTheme="majorEastAsia" w:eastAsiaTheme="majorEastAsia" w:hAnsiTheme="majorEastAsia" w:hint="eastAsia"/>
          <w:sz w:val="24"/>
          <w:u w:val="single"/>
        </w:rPr>
        <w:t xml:space="preserve">  </w:t>
      </w:r>
      <w:r w:rsidRPr="00E762F6">
        <w:rPr>
          <w:rFonts w:asciiTheme="majorEastAsia" w:eastAsiaTheme="majorEastAsia" w:hAnsiTheme="majorEastAsia" w:hint="eastAsia"/>
          <w:sz w:val="24"/>
        </w:rPr>
        <w:t>日</w:t>
      </w:r>
      <w:r w:rsidR="009E5958" w:rsidRPr="00E762F6">
        <w:rPr>
          <w:rFonts w:asciiTheme="majorEastAsia" w:eastAsiaTheme="majorEastAsia" w:hAnsiTheme="majorEastAsia" w:hint="eastAsia"/>
          <w:sz w:val="24"/>
        </w:rPr>
        <w:t xml:space="preserve"> </w:t>
      </w:r>
      <w:r w:rsidR="009E5958" w:rsidRPr="00E762F6">
        <w:rPr>
          <w:rFonts w:asciiTheme="majorEastAsia" w:eastAsiaTheme="majorEastAsia" w:hAnsiTheme="majorEastAsia" w:hint="eastAsia"/>
          <w:sz w:val="24"/>
          <w:u w:val="single"/>
        </w:rPr>
        <w:t xml:space="preserve"> </w:t>
      </w:r>
      <w:r w:rsidR="003E4DA3" w:rsidRPr="00E762F6">
        <w:rPr>
          <w:rFonts w:asciiTheme="majorEastAsia" w:eastAsiaTheme="majorEastAsia" w:hAnsiTheme="majorEastAsia" w:hint="eastAsia"/>
          <w:sz w:val="24"/>
          <w:u w:val="single"/>
        </w:rPr>
        <w:t>12</w:t>
      </w:r>
      <w:r w:rsidR="009E5958" w:rsidRPr="00E762F6">
        <w:rPr>
          <w:rFonts w:asciiTheme="majorEastAsia" w:eastAsiaTheme="majorEastAsia" w:hAnsiTheme="majorEastAsia" w:hint="eastAsia"/>
          <w:sz w:val="24"/>
          <w:u w:val="single"/>
        </w:rPr>
        <w:t xml:space="preserve">  </w:t>
      </w:r>
      <w:r w:rsidRPr="00E762F6">
        <w:rPr>
          <w:rFonts w:asciiTheme="majorEastAsia" w:eastAsiaTheme="majorEastAsia" w:hAnsiTheme="majorEastAsia" w:hint="eastAsia"/>
          <w:sz w:val="24"/>
        </w:rPr>
        <w:t>:00时，截止时间后，将拒绝接收新的报价文件。</w:t>
      </w:r>
    </w:p>
    <w:p w:rsidR="00316E94" w:rsidRPr="00E762F6" w:rsidRDefault="00FA6923">
      <w:pPr>
        <w:spacing w:line="460" w:lineRule="exact"/>
        <w:ind w:leftChars="269" w:left="3445" w:hangingChars="1200" w:hanging="2880"/>
        <w:rPr>
          <w:rFonts w:asciiTheme="majorEastAsia" w:eastAsiaTheme="majorEastAsia" w:hAnsiTheme="majorEastAsia"/>
          <w:sz w:val="24"/>
        </w:rPr>
      </w:pPr>
      <w:r w:rsidRPr="00E762F6">
        <w:rPr>
          <w:rFonts w:asciiTheme="majorEastAsia" w:eastAsiaTheme="majorEastAsia" w:hAnsiTheme="majorEastAsia" w:hint="eastAsia"/>
          <w:sz w:val="24"/>
        </w:rPr>
        <w:t>（二）投送地点：成都光明派</w:t>
      </w:r>
      <w:proofErr w:type="gramStart"/>
      <w:r w:rsidRPr="00E762F6">
        <w:rPr>
          <w:rFonts w:asciiTheme="majorEastAsia" w:eastAsiaTheme="majorEastAsia" w:hAnsiTheme="majorEastAsia" w:hint="eastAsia"/>
          <w:sz w:val="24"/>
        </w:rPr>
        <w:t>特</w:t>
      </w:r>
      <w:proofErr w:type="gramEnd"/>
      <w:r w:rsidRPr="00E762F6">
        <w:rPr>
          <w:rFonts w:asciiTheme="majorEastAsia" w:eastAsiaTheme="majorEastAsia" w:hAnsiTheme="majorEastAsia" w:hint="eastAsia"/>
          <w:sz w:val="24"/>
        </w:rPr>
        <w:t>贵金属有限公司</w:t>
      </w:r>
      <w:r w:rsidR="009E5958" w:rsidRPr="00E762F6">
        <w:rPr>
          <w:rFonts w:asciiTheme="majorEastAsia" w:eastAsiaTheme="majorEastAsia" w:hAnsiTheme="majorEastAsia" w:hint="eastAsia"/>
          <w:sz w:val="24"/>
        </w:rPr>
        <w:t xml:space="preserve"> </w:t>
      </w:r>
    </w:p>
    <w:p w:rsidR="00316E94" w:rsidRPr="00E762F6" w:rsidRDefault="00FA6923">
      <w:pPr>
        <w:spacing w:line="50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七、下列情况将被视为无效报价文件：</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（一）报价文件未在规定时间内送达指定地点；</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（二）未按照规定提供授权书原件的，为无效报价；</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（三）报价文件中的各项内容填列不完整和有</w:t>
      </w:r>
      <w:r w:rsidR="00D822FB" w:rsidRPr="00E762F6">
        <w:rPr>
          <w:rFonts w:asciiTheme="majorEastAsia" w:eastAsiaTheme="majorEastAsia" w:hAnsiTheme="majorEastAsia" w:hint="eastAsia"/>
          <w:sz w:val="24"/>
        </w:rPr>
        <w:t>遮挡</w:t>
      </w:r>
      <w:r w:rsidRPr="00E762F6">
        <w:rPr>
          <w:rFonts w:asciiTheme="majorEastAsia" w:eastAsiaTheme="majorEastAsia" w:hAnsiTheme="majorEastAsia" w:hint="eastAsia"/>
          <w:sz w:val="24"/>
        </w:rPr>
        <w:t>涂改现象的，</w:t>
      </w:r>
      <w:r w:rsidR="00D822FB" w:rsidRPr="00E762F6">
        <w:rPr>
          <w:rFonts w:asciiTheme="majorEastAsia" w:eastAsiaTheme="majorEastAsia" w:hAnsiTheme="majorEastAsia" w:hint="eastAsia"/>
          <w:sz w:val="24"/>
        </w:rPr>
        <w:t>报价单位公章和</w:t>
      </w:r>
      <w:r w:rsidRPr="00E762F6">
        <w:rPr>
          <w:rFonts w:asciiTheme="majorEastAsia" w:eastAsiaTheme="majorEastAsia" w:hAnsiTheme="majorEastAsia" w:hint="eastAsia"/>
          <w:sz w:val="24"/>
        </w:rPr>
        <w:t>代表签字不齐的；</w:t>
      </w:r>
    </w:p>
    <w:p w:rsidR="00316E94" w:rsidRPr="00E762F6" w:rsidRDefault="0002057C" w:rsidP="00D822FB">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w:t>
      </w:r>
      <w:r w:rsidR="00D822FB" w:rsidRPr="00E762F6">
        <w:rPr>
          <w:rFonts w:asciiTheme="majorEastAsia" w:eastAsiaTheme="majorEastAsia" w:hAnsiTheme="majorEastAsia" w:hint="eastAsia"/>
          <w:sz w:val="24"/>
        </w:rPr>
        <w:t>四</w:t>
      </w:r>
      <w:r w:rsidR="003E4DA3" w:rsidRPr="00E762F6">
        <w:rPr>
          <w:rFonts w:asciiTheme="majorEastAsia" w:eastAsiaTheme="majorEastAsia" w:hAnsiTheme="majorEastAsia" w:hint="eastAsia"/>
          <w:sz w:val="24"/>
        </w:rPr>
        <w:t>）</w:t>
      </w:r>
      <w:r w:rsidR="00FA6923" w:rsidRPr="00E762F6">
        <w:rPr>
          <w:rFonts w:asciiTheme="majorEastAsia" w:eastAsiaTheme="majorEastAsia" w:hAnsiTheme="majorEastAsia" w:hint="eastAsia"/>
          <w:sz w:val="24"/>
        </w:rPr>
        <w:t>报价材料密封不合要求的；</w:t>
      </w:r>
    </w:p>
    <w:p w:rsidR="00316E94" w:rsidRPr="00E762F6" w:rsidRDefault="00D822FB">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（五</w:t>
      </w:r>
      <w:r w:rsidR="00FA6923" w:rsidRPr="00E762F6">
        <w:rPr>
          <w:rFonts w:asciiTheme="majorEastAsia" w:eastAsiaTheme="majorEastAsia" w:hAnsiTheme="majorEastAsia" w:hint="eastAsia"/>
          <w:sz w:val="24"/>
        </w:rPr>
        <w:t>）法律、法规规定的其他情况。</w:t>
      </w:r>
    </w:p>
    <w:p w:rsidR="00316E94" w:rsidRPr="00E762F6" w:rsidRDefault="005705DA">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八</w:t>
      </w:r>
      <w:r w:rsidR="00FA6923" w:rsidRPr="00E762F6">
        <w:rPr>
          <w:rFonts w:asciiTheme="majorEastAsia" w:eastAsiaTheme="majorEastAsia" w:hAnsiTheme="majorEastAsia" w:hint="eastAsia"/>
          <w:sz w:val="24"/>
        </w:rPr>
        <w:t>、询价采购评审过程的保密性：报价后，直至向</w:t>
      </w:r>
      <w:r w:rsidR="00C87F5D" w:rsidRPr="00E762F6">
        <w:rPr>
          <w:rFonts w:asciiTheme="majorEastAsia" w:eastAsiaTheme="majorEastAsia" w:hAnsiTheme="majorEastAsia" w:hint="eastAsia"/>
          <w:sz w:val="24"/>
        </w:rPr>
        <w:t>中标单位</w:t>
      </w:r>
      <w:r w:rsidR="00FA6923" w:rsidRPr="00E762F6">
        <w:rPr>
          <w:rFonts w:asciiTheme="majorEastAsia" w:eastAsiaTheme="majorEastAsia" w:hAnsiTheme="majorEastAsia" w:hint="eastAsia"/>
          <w:sz w:val="24"/>
        </w:rPr>
        <w:t>授予合同时止，凡与审查、澄清、</w:t>
      </w:r>
      <w:r w:rsidR="00C87F5D" w:rsidRPr="00E762F6">
        <w:rPr>
          <w:rFonts w:asciiTheme="majorEastAsia" w:eastAsiaTheme="majorEastAsia" w:hAnsiTheme="majorEastAsia" w:hint="eastAsia"/>
          <w:sz w:val="24"/>
        </w:rPr>
        <w:t>评价和比较报价文件有关的资料以及授予合同的意见等，均不得向报价单位</w:t>
      </w:r>
      <w:r w:rsidR="00FA6923" w:rsidRPr="00E762F6">
        <w:rPr>
          <w:rFonts w:asciiTheme="majorEastAsia" w:eastAsiaTheme="majorEastAsia" w:hAnsiTheme="majorEastAsia" w:hint="eastAsia"/>
          <w:sz w:val="24"/>
        </w:rPr>
        <w:t>及与询价采购无关的其他人透露。</w:t>
      </w:r>
    </w:p>
    <w:p w:rsidR="00316E94" w:rsidRPr="00E762F6" w:rsidRDefault="005705DA">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九</w:t>
      </w:r>
      <w:r w:rsidR="00FA6923" w:rsidRPr="00E762F6">
        <w:rPr>
          <w:rFonts w:asciiTheme="majorEastAsia" w:eastAsiaTheme="majorEastAsia" w:hAnsiTheme="majorEastAsia"/>
          <w:sz w:val="24"/>
        </w:rPr>
        <w:t>.</w:t>
      </w:r>
      <w:r w:rsidR="00FA6923" w:rsidRPr="00E762F6">
        <w:rPr>
          <w:rFonts w:asciiTheme="majorEastAsia" w:eastAsiaTheme="majorEastAsia" w:hAnsiTheme="majorEastAsia" w:hint="eastAsia"/>
          <w:sz w:val="24"/>
        </w:rPr>
        <w:t>报价文件的评审</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（一）</w:t>
      </w:r>
      <w:r w:rsidR="00D822FB" w:rsidRPr="00E762F6">
        <w:rPr>
          <w:rFonts w:asciiTheme="majorEastAsia" w:eastAsiaTheme="majorEastAsia" w:hAnsiTheme="majorEastAsia" w:hint="eastAsia"/>
          <w:sz w:val="24"/>
        </w:rPr>
        <w:t>评审工作由邀请方组建的询价小组负责。询价小组由</w:t>
      </w:r>
      <w:r w:rsidRPr="00E762F6">
        <w:rPr>
          <w:rFonts w:asciiTheme="majorEastAsia" w:eastAsiaTheme="majorEastAsia" w:hAnsiTheme="majorEastAsia" w:hint="eastAsia"/>
          <w:sz w:val="24"/>
        </w:rPr>
        <w:t>技术、经济方面的</w:t>
      </w:r>
      <w:r w:rsidR="00D822FB" w:rsidRPr="00E762F6">
        <w:rPr>
          <w:rFonts w:asciiTheme="majorEastAsia" w:eastAsiaTheme="majorEastAsia" w:hAnsiTheme="majorEastAsia" w:hint="eastAsia"/>
          <w:sz w:val="24"/>
        </w:rPr>
        <w:t>相关人员</w:t>
      </w:r>
      <w:r w:rsidRPr="00E762F6">
        <w:rPr>
          <w:rFonts w:asciiTheme="majorEastAsia" w:eastAsiaTheme="majorEastAsia" w:hAnsiTheme="majorEastAsia" w:hint="eastAsia"/>
          <w:sz w:val="24"/>
        </w:rPr>
        <w:t>和</w:t>
      </w:r>
      <w:r w:rsidRPr="00E762F6">
        <w:rPr>
          <w:rFonts w:asciiTheme="majorEastAsia" w:eastAsiaTheme="majorEastAsia" w:hAnsiTheme="majorEastAsia" w:hint="eastAsia"/>
          <w:sz w:val="24"/>
        </w:rPr>
        <w:lastRenderedPageBreak/>
        <w:t>采购人代表组成。询价小组根据询价文件规定的方法和标准独立评审，负责完成评审的全过程直至评定成交</w:t>
      </w:r>
      <w:r w:rsidR="00C87F5D" w:rsidRPr="00E762F6">
        <w:rPr>
          <w:rFonts w:asciiTheme="majorEastAsia" w:eastAsiaTheme="majorEastAsia" w:hAnsiTheme="majorEastAsia" w:hint="eastAsia"/>
          <w:sz w:val="24"/>
        </w:rPr>
        <w:t>中标单位</w:t>
      </w:r>
      <w:r w:rsidRPr="00E762F6">
        <w:rPr>
          <w:rFonts w:asciiTheme="majorEastAsia" w:eastAsiaTheme="majorEastAsia" w:hAnsiTheme="majorEastAsia" w:hint="eastAsia"/>
          <w:sz w:val="24"/>
        </w:rPr>
        <w:t>。</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（二）</w:t>
      </w:r>
      <w:r w:rsidR="00D822FB" w:rsidRPr="00E762F6">
        <w:rPr>
          <w:rFonts w:asciiTheme="majorEastAsia" w:eastAsiaTheme="majorEastAsia" w:hAnsiTheme="majorEastAsia" w:hint="eastAsia"/>
          <w:sz w:val="24"/>
        </w:rPr>
        <w:t>审查是否所有</w:t>
      </w:r>
      <w:r w:rsidRPr="00E762F6">
        <w:rPr>
          <w:rFonts w:asciiTheme="majorEastAsia" w:eastAsiaTheme="majorEastAsia" w:hAnsiTheme="majorEastAsia" w:hint="eastAsia"/>
          <w:sz w:val="24"/>
        </w:rPr>
        <w:t>的报价均</w:t>
      </w:r>
      <w:r w:rsidR="00D822FB" w:rsidRPr="00E762F6">
        <w:rPr>
          <w:rFonts w:asciiTheme="majorEastAsia" w:eastAsiaTheme="majorEastAsia" w:hAnsiTheme="majorEastAsia" w:hint="eastAsia"/>
          <w:sz w:val="24"/>
        </w:rPr>
        <w:t>报价单位</w:t>
      </w:r>
      <w:r w:rsidRPr="00E762F6">
        <w:rPr>
          <w:rFonts w:asciiTheme="majorEastAsia" w:eastAsiaTheme="majorEastAsia" w:hAnsiTheme="majorEastAsia" w:hint="eastAsia"/>
          <w:sz w:val="24"/>
        </w:rPr>
        <w:t>超过采购预算：出现所有供应商的报价均超过采购预算、采购人没有支付能力的情况时采购无效，询价小组有权决定拒绝所有报价文件。</w:t>
      </w:r>
    </w:p>
    <w:p w:rsidR="00316E94" w:rsidRPr="00E762F6" w:rsidRDefault="00C87F5D">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（三）审查报价单位是否具备资格：询价小组将审查每个报价单位提交的资格证明文件</w:t>
      </w:r>
      <w:r w:rsidR="00FA6923" w:rsidRPr="00E762F6">
        <w:rPr>
          <w:rFonts w:asciiTheme="majorEastAsia" w:eastAsiaTheme="majorEastAsia" w:hAnsiTheme="majorEastAsia" w:hint="eastAsia"/>
          <w:sz w:val="24"/>
        </w:rPr>
        <w:t>是否齐全、合法、有效，如果</w:t>
      </w:r>
      <w:r w:rsidRPr="00E762F6">
        <w:rPr>
          <w:rFonts w:asciiTheme="majorEastAsia" w:eastAsiaTheme="majorEastAsia" w:hAnsiTheme="majorEastAsia" w:hint="eastAsia"/>
          <w:sz w:val="24"/>
        </w:rPr>
        <w:t>报价单位</w:t>
      </w:r>
      <w:r w:rsidR="00FA6923" w:rsidRPr="00E762F6">
        <w:rPr>
          <w:rFonts w:asciiTheme="majorEastAsia" w:eastAsiaTheme="majorEastAsia" w:hAnsiTheme="majorEastAsia" w:hint="eastAsia"/>
          <w:sz w:val="24"/>
        </w:rPr>
        <w:t>没有按照要求提交全部证明文件，或者提交的资格证明文件是非法的、无效的，则其报价文件将被拒绝。</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（四）审查报价文件是否实质性响应询价文件的要求</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sz w:val="24"/>
        </w:rPr>
        <w:t>1</w:t>
      </w:r>
      <w:r w:rsidRPr="00E762F6">
        <w:rPr>
          <w:rFonts w:asciiTheme="majorEastAsia" w:eastAsiaTheme="majorEastAsia" w:hAnsiTheme="majorEastAsia" w:hint="eastAsia"/>
          <w:sz w:val="24"/>
        </w:rPr>
        <w:t>．对于经审查确定为资格合格的</w:t>
      </w:r>
      <w:r w:rsidR="00D822FB" w:rsidRPr="00E762F6">
        <w:rPr>
          <w:rFonts w:asciiTheme="majorEastAsia" w:eastAsiaTheme="majorEastAsia" w:hAnsiTheme="majorEastAsia" w:hint="eastAsia"/>
          <w:sz w:val="24"/>
        </w:rPr>
        <w:t>报价单位</w:t>
      </w:r>
      <w:r w:rsidRPr="00E762F6">
        <w:rPr>
          <w:rFonts w:asciiTheme="majorEastAsia" w:eastAsiaTheme="majorEastAsia" w:hAnsiTheme="majorEastAsia" w:hint="eastAsia"/>
          <w:sz w:val="24"/>
        </w:rPr>
        <w:t>，询价小</w:t>
      </w:r>
      <w:r w:rsidR="00C87F5D" w:rsidRPr="00E762F6">
        <w:rPr>
          <w:rFonts w:asciiTheme="majorEastAsia" w:eastAsiaTheme="majorEastAsia" w:hAnsiTheme="majorEastAsia" w:hint="eastAsia"/>
          <w:sz w:val="24"/>
        </w:rPr>
        <w:t>组将审查其报价文件是否对询价文件的所有</w:t>
      </w:r>
      <w:r w:rsidRPr="00E762F6">
        <w:rPr>
          <w:rFonts w:asciiTheme="majorEastAsia" w:eastAsiaTheme="majorEastAsia" w:hAnsiTheme="majorEastAsia" w:hint="eastAsia"/>
          <w:sz w:val="24"/>
        </w:rPr>
        <w:t>要求都做出了实质性响应。</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sz w:val="24"/>
        </w:rPr>
        <w:t>2</w:t>
      </w:r>
      <w:r w:rsidR="00D822FB" w:rsidRPr="00E762F6">
        <w:rPr>
          <w:rFonts w:asciiTheme="majorEastAsia" w:eastAsiaTheme="majorEastAsia" w:hAnsiTheme="majorEastAsia" w:hint="eastAsia"/>
          <w:sz w:val="24"/>
        </w:rPr>
        <w:t>．实质性响应的报价文件是指与询价文件要求</w:t>
      </w:r>
      <w:r w:rsidRPr="00E762F6">
        <w:rPr>
          <w:rFonts w:asciiTheme="majorEastAsia" w:eastAsiaTheme="majorEastAsia" w:hAnsiTheme="majorEastAsia" w:hint="eastAsia"/>
          <w:sz w:val="24"/>
        </w:rPr>
        <w:t>相符，没有重大偏离的报价文件。没有实质性响应询价文件要求的报价文件将被拒绝。询价小组决定报价文件的</w:t>
      </w:r>
      <w:proofErr w:type="gramStart"/>
      <w:r w:rsidRPr="00E762F6">
        <w:rPr>
          <w:rFonts w:asciiTheme="majorEastAsia" w:eastAsiaTheme="majorEastAsia" w:hAnsiTheme="majorEastAsia" w:hint="eastAsia"/>
          <w:sz w:val="24"/>
        </w:rPr>
        <w:t>响应性只根据</w:t>
      </w:r>
      <w:proofErr w:type="gramEnd"/>
      <w:r w:rsidRPr="00E762F6">
        <w:rPr>
          <w:rFonts w:asciiTheme="majorEastAsia" w:eastAsiaTheme="majorEastAsia" w:hAnsiTheme="majorEastAsia" w:hint="eastAsia"/>
          <w:sz w:val="24"/>
        </w:rPr>
        <w:t>其本身内容而不寻求外部证据。</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sz w:val="24"/>
        </w:rPr>
        <w:t>3</w:t>
      </w:r>
      <w:r w:rsidRPr="00E762F6">
        <w:rPr>
          <w:rFonts w:asciiTheme="majorEastAsia" w:eastAsiaTheme="majorEastAsia" w:hAnsiTheme="majorEastAsia" w:hint="eastAsia"/>
          <w:sz w:val="24"/>
        </w:rPr>
        <w:t>．报价文件有下列情形之一的属于重大偏离，将被作废处理：</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w:t>
      </w:r>
      <w:r w:rsidRPr="00E762F6">
        <w:rPr>
          <w:rFonts w:asciiTheme="majorEastAsia" w:eastAsiaTheme="majorEastAsia" w:hAnsiTheme="majorEastAsia"/>
          <w:sz w:val="24"/>
        </w:rPr>
        <w:t>1</w:t>
      </w:r>
      <w:r w:rsidRPr="00E762F6">
        <w:rPr>
          <w:rFonts w:asciiTheme="majorEastAsia" w:eastAsiaTheme="majorEastAsia" w:hAnsiTheme="majorEastAsia" w:hint="eastAsia"/>
          <w:sz w:val="24"/>
        </w:rPr>
        <w:t>）报价文件未按询价文件附件</w:t>
      </w:r>
      <w:r w:rsidR="009C693E" w:rsidRPr="00E762F6">
        <w:rPr>
          <w:rFonts w:asciiTheme="majorEastAsia" w:eastAsiaTheme="majorEastAsia" w:hAnsiTheme="majorEastAsia" w:hint="eastAsia"/>
          <w:sz w:val="24"/>
        </w:rPr>
        <w:t>要求,</w:t>
      </w:r>
      <w:r w:rsidRPr="00E762F6">
        <w:rPr>
          <w:rFonts w:asciiTheme="majorEastAsia" w:eastAsiaTheme="majorEastAsia" w:hAnsiTheme="majorEastAsia" w:hint="eastAsia"/>
          <w:sz w:val="24"/>
        </w:rPr>
        <w:t>有效签署和</w:t>
      </w:r>
      <w:r w:rsidRPr="00E762F6">
        <w:rPr>
          <w:rFonts w:asciiTheme="majorEastAsia" w:eastAsiaTheme="majorEastAsia" w:hAnsiTheme="majorEastAsia"/>
          <w:sz w:val="24"/>
        </w:rPr>
        <w:t>/</w:t>
      </w:r>
      <w:r w:rsidRPr="00E762F6">
        <w:rPr>
          <w:rFonts w:asciiTheme="majorEastAsia" w:eastAsiaTheme="majorEastAsia" w:hAnsiTheme="majorEastAsia" w:hint="eastAsia"/>
          <w:sz w:val="24"/>
        </w:rPr>
        <w:t>或加盖公章；</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w:t>
      </w:r>
      <w:r w:rsidRPr="00E762F6">
        <w:rPr>
          <w:rFonts w:asciiTheme="majorEastAsia" w:eastAsiaTheme="majorEastAsia" w:hAnsiTheme="majorEastAsia"/>
          <w:sz w:val="24"/>
        </w:rPr>
        <w:t>2</w:t>
      </w:r>
      <w:r w:rsidRPr="00E762F6">
        <w:rPr>
          <w:rFonts w:asciiTheme="majorEastAsia" w:eastAsiaTheme="majorEastAsia" w:hAnsiTheme="majorEastAsia" w:hint="eastAsia"/>
          <w:sz w:val="24"/>
        </w:rPr>
        <w:t>）报价文件载明的项目完成期限超过询价文件规定；</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w:t>
      </w:r>
      <w:r w:rsidRPr="00E762F6">
        <w:rPr>
          <w:rFonts w:asciiTheme="majorEastAsia" w:eastAsiaTheme="majorEastAsia" w:hAnsiTheme="majorEastAsia"/>
          <w:sz w:val="24"/>
        </w:rPr>
        <w:t>3</w:t>
      </w:r>
      <w:r w:rsidRPr="00E762F6">
        <w:rPr>
          <w:rFonts w:asciiTheme="majorEastAsia" w:eastAsiaTheme="majorEastAsia" w:hAnsiTheme="majorEastAsia" w:hint="eastAsia"/>
          <w:sz w:val="24"/>
        </w:rPr>
        <w:t>）</w:t>
      </w:r>
      <w:r w:rsidR="009C693E" w:rsidRPr="00E762F6">
        <w:rPr>
          <w:rFonts w:asciiTheme="majorEastAsia" w:eastAsiaTheme="majorEastAsia" w:hAnsiTheme="majorEastAsia" w:hint="eastAsia"/>
          <w:sz w:val="24"/>
        </w:rPr>
        <w:t>报价文件附有邀请方</w:t>
      </w:r>
      <w:r w:rsidR="008C01EA" w:rsidRPr="00E762F6">
        <w:rPr>
          <w:rFonts w:asciiTheme="majorEastAsia" w:eastAsiaTheme="majorEastAsia" w:hAnsiTheme="majorEastAsia" w:hint="eastAsia"/>
          <w:sz w:val="24"/>
        </w:rPr>
        <w:t>不能接受的条件；</w:t>
      </w:r>
    </w:p>
    <w:p w:rsidR="008C01EA"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w:t>
      </w:r>
      <w:r w:rsidRPr="00E762F6">
        <w:rPr>
          <w:rFonts w:asciiTheme="majorEastAsia" w:eastAsiaTheme="majorEastAsia" w:hAnsiTheme="majorEastAsia"/>
          <w:sz w:val="24"/>
        </w:rPr>
        <w:t>4</w:t>
      </w:r>
      <w:r w:rsidRPr="00E762F6">
        <w:rPr>
          <w:rFonts w:asciiTheme="majorEastAsia" w:eastAsiaTheme="majorEastAsia" w:hAnsiTheme="majorEastAsia" w:hint="eastAsia"/>
          <w:sz w:val="24"/>
        </w:rPr>
        <w:t>）</w:t>
      </w:r>
      <w:r w:rsidR="008C01EA" w:rsidRPr="00E762F6">
        <w:rPr>
          <w:rFonts w:asciiTheme="majorEastAsia" w:eastAsiaTheme="majorEastAsia" w:hAnsiTheme="majorEastAsia" w:hint="eastAsia"/>
          <w:sz w:val="24"/>
        </w:rPr>
        <w:t>不符合询价文件规定的其他实质性要求；</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（五）报价的审查：</w:t>
      </w:r>
      <w:r w:rsidR="00C87F5D" w:rsidRPr="00E762F6">
        <w:rPr>
          <w:rFonts w:asciiTheme="majorEastAsia" w:eastAsiaTheme="majorEastAsia" w:hAnsiTheme="majorEastAsia" w:hint="eastAsia"/>
          <w:sz w:val="24"/>
        </w:rPr>
        <w:t>报价中的单价和总价全部采用人民币，若用数字表示数额与用文字表示数据不一致时，以文字数额为准。</w:t>
      </w:r>
      <w:r w:rsidRPr="00E762F6">
        <w:rPr>
          <w:rFonts w:asciiTheme="majorEastAsia" w:eastAsiaTheme="majorEastAsia" w:hAnsiTheme="majorEastAsia" w:hint="eastAsia"/>
          <w:sz w:val="24"/>
        </w:rPr>
        <w:t>报</w:t>
      </w:r>
      <w:r w:rsidR="00A86337" w:rsidRPr="00E762F6">
        <w:rPr>
          <w:rFonts w:asciiTheme="majorEastAsia" w:eastAsiaTheme="majorEastAsia" w:hAnsiTheme="majorEastAsia" w:hint="eastAsia"/>
          <w:sz w:val="24"/>
        </w:rPr>
        <w:t>价文件中的分项报价合计与总报价不一致的，以</w:t>
      </w:r>
      <w:r w:rsidRPr="00E762F6">
        <w:rPr>
          <w:rFonts w:asciiTheme="majorEastAsia" w:eastAsiaTheme="majorEastAsia" w:hAnsiTheme="majorEastAsia" w:hint="eastAsia"/>
          <w:sz w:val="24"/>
        </w:rPr>
        <w:t>分项</w:t>
      </w:r>
      <w:r w:rsidR="00A86337" w:rsidRPr="00E762F6">
        <w:rPr>
          <w:rFonts w:asciiTheme="majorEastAsia" w:eastAsiaTheme="majorEastAsia" w:hAnsiTheme="majorEastAsia" w:hint="eastAsia"/>
          <w:sz w:val="24"/>
        </w:rPr>
        <w:t>报价的合计为准</w:t>
      </w:r>
      <w:r w:rsidRPr="00E762F6">
        <w:rPr>
          <w:rFonts w:asciiTheme="majorEastAsia" w:eastAsiaTheme="majorEastAsia" w:hAnsiTheme="majorEastAsia" w:hint="eastAsia"/>
          <w:sz w:val="24"/>
        </w:rPr>
        <w:t>。如果供应商不按照上述原则修正其总报价及分项报价，则其报价文件将被拒绝。</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（六）</w:t>
      </w:r>
      <w:r w:rsidRPr="00E762F6">
        <w:rPr>
          <w:rFonts w:asciiTheme="majorEastAsia" w:eastAsiaTheme="majorEastAsia" w:hAnsiTheme="majorEastAsia"/>
          <w:sz w:val="24"/>
        </w:rPr>
        <w:t xml:space="preserve"> </w:t>
      </w:r>
      <w:r w:rsidRPr="00E762F6">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w:t>
      </w:r>
      <w:r w:rsidR="005E35CF" w:rsidRPr="00E762F6">
        <w:rPr>
          <w:rFonts w:asciiTheme="majorEastAsia" w:eastAsiaTheme="majorEastAsia" w:hAnsiTheme="majorEastAsia" w:hint="eastAsia"/>
          <w:sz w:val="24"/>
        </w:rPr>
        <w:t>有明显文字和计算错误等细微偏离问题，可以书面形式（由询价小组组长</w:t>
      </w:r>
      <w:r w:rsidRPr="00E762F6">
        <w:rPr>
          <w:rFonts w:asciiTheme="majorEastAsia" w:eastAsiaTheme="majorEastAsia" w:hAnsiTheme="majorEastAsia" w:hint="eastAsia"/>
          <w:sz w:val="24"/>
        </w:rPr>
        <w:t>签字）要求</w:t>
      </w:r>
      <w:r w:rsidR="005E35CF" w:rsidRPr="00E762F6">
        <w:rPr>
          <w:rFonts w:asciiTheme="majorEastAsia" w:eastAsiaTheme="majorEastAsia" w:hAnsiTheme="majorEastAsia" w:hint="eastAsia"/>
          <w:sz w:val="24"/>
        </w:rPr>
        <w:t>报价单位在规定的时间内</w:t>
      </w:r>
      <w:proofErr w:type="gramStart"/>
      <w:r w:rsidR="005E35CF" w:rsidRPr="00E762F6">
        <w:rPr>
          <w:rFonts w:asciiTheme="majorEastAsia" w:eastAsiaTheme="majorEastAsia" w:hAnsiTheme="majorEastAsia" w:hint="eastAsia"/>
          <w:sz w:val="24"/>
        </w:rPr>
        <w:t>作出</w:t>
      </w:r>
      <w:proofErr w:type="gramEnd"/>
      <w:r w:rsidR="005E35CF" w:rsidRPr="00E762F6">
        <w:rPr>
          <w:rFonts w:asciiTheme="majorEastAsia" w:eastAsiaTheme="majorEastAsia" w:hAnsiTheme="majorEastAsia" w:hint="eastAsia"/>
          <w:sz w:val="24"/>
        </w:rPr>
        <w:t>必要的澄清、说明或者补正。报价单位</w:t>
      </w:r>
      <w:r w:rsidRPr="00E762F6">
        <w:rPr>
          <w:rFonts w:asciiTheme="majorEastAsia" w:eastAsiaTheme="majorEastAsia" w:hAnsiTheme="majorEastAsia" w:hint="eastAsia"/>
          <w:sz w:val="24"/>
        </w:rPr>
        <w:t>的澄清、说明或者补正应当采用书面形式，由其法定代表人或授权代理人签</w:t>
      </w:r>
      <w:r w:rsidR="005E35CF" w:rsidRPr="00E762F6">
        <w:rPr>
          <w:rFonts w:asciiTheme="majorEastAsia" w:eastAsiaTheme="majorEastAsia" w:hAnsiTheme="majorEastAsia" w:hint="eastAsia"/>
          <w:sz w:val="24"/>
        </w:rPr>
        <w:t>字，并不得超出报价文件的范围或者改变报价文件的实质性内容。报价单位</w:t>
      </w:r>
      <w:r w:rsidRPr="00E762F6">
        <w:rPr>
          <w:rFonts w:asciiTheme="majorEastAsia" w:eastAsiaTheme="majorEastAsia" w:hAnsiTheme="majorEastAsia" w:hint="eastAsia"/>
          <w:sz w:val="24"/>
        </w:rPr>
        <w:t>拒不进行澄清、说明、补正的，或者不能在规定时间内</w:t>
      </w:r>
      <w:proofErr w:type="gramStart"/>
      <w:r w:rsidRPr="00E762F6">
        <w:rPr>
          <w:rFonts w:asciiTheme="majorEastAsia" w:eastAsiaTheme="majorEastAsia" w:hAnsiTheme="majorEastAsia" w:hint="eastAsia"/>
          <w:sz w:val="24"/>
        </w:rPr>
        <w:t>作出</w:t>
      </w:r>
      <w:proofErr w:type="gramEnd"/>
      <w:r w:rsidRPr="00E762F6">
        <w:rPr>
          <w:rFonts w:asciiTheme="majorEastAsia" w:eastAsiaTheme="majorEastAsia" w:hAnsiTheme="majorEastAsia" w:hint="eastAsia"/>
          <w:sz w:val="24"/>
        </w:rPr>
        <w:t>书面澄清、说明、补正的，询价小组将否决其报价。</w:t>
      </w:r>
    </w:p>
    <w:p w:rsidR="00316E94" w:rsidRPr="00E762F6" w:rsidRDefault="005705DA">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十</w:t>
      </w:r>
      <w:r w:rsidR="00FA6923" w:rsidRPr="00E762F6">
        <w:rPr>
          <w:rFonts w:asciiTheme="majorEastAsia" w:eastAsiaTheme="majorEastAsia" w:hAnsiTheme="majorEastAsia" w:hint="eastAsia"/>
          <w:sz w:val="24"/>
        </w:rPr>
        <w:t>．出现下列情形之一的，询价小组有权否决所有</w:t>
      </w:r>
      <w:r w:rsidR="005E35CF" w:rsidRPr="00E762F6">
        <w:rPr>
          <w:rFonts w:asciiTheme="majorEastAsia" w:eastAsiaTheme="majorEastAsia" w:hAnsiTheme="majorEastAsia" w:hint="eastAsia"/>
          <w:sz w:val="24"/>
        </w:rPr>
        <w:t>报价单位</w:t>
      </w:r>
      <w:r w:rsidR="00FA6923" w:rsidRPr="00E762F6">
        <w:rPr>
          <w:rFonts w:asciiTheme="majorEastAsia" w:eastAsiaTheme="majorEastAsia" w:hAnsiTheme="majorEastAsia" w:hint="eastAsia"/>
          <w:sz w:val="24"/>
        </w:rPr>
        <w:t>的报价或取消采购活动：</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sz w:val="24"/>
        </w:rPr>
        <w:t>1</w:t>
      </w:r>
      <w:r w:rsidRPr="00E762F6">
        <w:rPr>
          <w:rFonts w:asciiTheme="majorEastAsia" w:eastAsiaTheme="majorEastAsia" w:hAnsiTheme="majorEastAsia" w:hint="eastAsia"/>
          <w:sz w:val="24"/>
        </w:rPr>
        <w:t>．参与报价的</w:t>
      </w:r>
      <w:r w:rsidR="005E35CF" w:rsidRPr="00E762F6">
        <w:rPr>
          <w:rFonts w:asciiTheme="majorEastAsia" w:eastAsiaTheme="majorEastAsia" w:hAnsiTheme="majorEastAsia" w:hint="eastAsia"/>
          <w:sz w:val="24"/>
        </w:rPr>
        <w:t>报价单位</w:t>
      </w:r>
      <w:r w:rsidRPr="00E762F6">
        <w:rPr>
          <w:rFonts w:asciiTheme="majorEastAsia" w:eastAsiaTheme="majorEastAsia" w:hAnsiTheme="majorEastAsia" w:hint="eastAsia"/>
          <w:sz w:val="24"/>
        </w:rPr>
        <w:t>不足三家的；</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sz w:val="24"/>
        </w:rPr>
        <w:lastRenderedPageBreak/>
        <w:t>2</w:t>
      </w:r>
      <w:r w:rsidRPr="00E762F6">
        <w:rPr>
          <w:rFonts w:asciiTheme="majorEastAsia" w:eastAsiaTheme="majorEastAsia" w:hAnsiTheme="majorEastAsia" w:hint="eastAsia"/>
          <w:sz w:val="24"/>
        </w:rPr>
        <w:t>．出现影响采购公正的违法、违规行为的；</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sz w:val="24"/>
        </w:rPr>
        <w:t>3</w:t>
      </w:r>
      <w:r w:rsidR="00C87F5D" w:rsidRPr="00E762F6">
        <w:rPr>
          <w:rFonts w:asciiTheme="majorEastAsia" w:eastAsiaTheme="majorEastAsia" w:hAnsiTheme="majorEastAsia" w:hint="eastAsia"/>
          <w:sz w:val="24"/>
        </w:rPr>
        <w:t>．报价单位</w:t>
      </w:r>
      <w:r w:rsidRPr="00E762F6">
        <w:rPr>
          <w:rFonts w:asciiTheme="majorEastAsia" w:eastAsiaTheme="majorEastAsia" w:hAnsiTheme="majorEastAsia" w:hint="eastAsia"/>
          <w:sz w:val="24"/>
        </w:rPr>
        <w:t>的报价均超过了采购预算，采购单位不能支付的；</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sz w:val="24"/>
        </w:rPr>
        <w:t>4</w:t>
      </w:r>
      <w:r w:rsidRPr="00E762F6">
        <w:rPr>
          <w:rFonts w:asciiTheme="majorEastAsia" w:eastAsiaTheme="majorEastAsia" w:hAnsiTheme="majorEastAsia" w:hint="eastAsia"/>
          <w:sz w:val="24"/>
        </w:rPr>
        <w:t>．因重大变故，采购任务取消的；</w:t>
      </w:r>
    </w:p>
    <w:p w:rsidR="00316E94" w:rsidRPr="00E762F6" w:rsidRDefault="00FA6923">
      <w:pPr>
        <w:spacing w:line="480" w:lineRule="exact"/>
        <w:rPr>
          <w:rFonts w:asciiTheme="majorEastAsia" w:eastAsiaTheme="majorEastAsia" w:hAnsiTheme="majorEastAsia"/>
          <w:sz w:val="24"/>
        </w:rPr>
      </w:pPr>
      <w:r w:rsidRPr="00E762F6">
        <w:rPr>
          <w:rFonts w:asciiTheme="majorEastAsia" w:eastAsiaTheme="majorEastAsia" w:hAnsiTheme="majorEastAsia"/>
          <w:sz w:val="24"/>
        </w:rPr>
        <w:t xml:space="preserve">    5</w:t>
      </w:r>
      <w:r w:rsidRPr="00E762F6">
        <w:rPr>
          <w:rFonts w:asciiTheme="majorEastAsia" w:eastAsiaTheme="majorEastAsia" w:hAnsiTheme="majorEastAsia" w:hint="eastAsia"/>
          <w:sz w:val="24"/>
        </w:rPr>
        <w:t>．询价小组经评审认为所有报价文件都不符合询价文件要求的。</w:t>
      </w:r>
    </w:p>
    <w:p w:rsidR="00316E94" w:rsidRPr="00E762F6" w:rsidRDefault="005705DA">
      <w:pPr>
        <w:spacing w:line="480" w:lineRule="exact"/>
        <w:ind w:firstLineChars="200" w:firstLine="420"/>
        <w:rPr>
          <w:rFonts w:asciiTheme="majorEastAsia" w:eastAsiaTheme="majorEastAsia" w:hAnsiTheme="majorEastAsia"/>
          <w:sz w:val="24"/>
        </w:rPr>
      </w:pPr>
      <w:r w:rsidRPr="00E762F6">
        <w:rPr>
          <w:rFonts w:asciiTheme="majorEastAsia" w:eastAsiaTheme="majorEastAsia" w:hAnsiTheme="majorEastAsia" w:hint="eastAsia"/>
        </w:rPr>
        <w:t>十一</w:t>
      </w:r>
      <w:r w:rsidR="00FA6923" w:rsidRPr="00E762F6">
        <w:rPr>
          <w:rFonts w:asciiTheme="majorEastAsia" w:eastAsiaTheme="majorEastAsia" w:hAnsiTheme="majorEastAsia"/>
        </w:rPr>
        <w:t>.</w:t>
      </w:r>
      <w:bookmarkStart w:id="0" w:name="_Toc217446103"/>
      <w:r w:rsidR="00FA6923" w:rsidRPr="00E762F6">
        <w:rPr>
          <w:rFonts w:asciiTheme="majorEastAsia" w:eastAsiaTheme="majorEastAsia" w:hAnsiTheme="majorEastAsia"/>
        </w:rPr>
        <w:t xml:space="preserve"> </w:t>
      </w:r>
      <w:r w:rsidR="00FA6923" w:rsidRPr="00E762F6">
        <w:rPr>
          <w:rFonts w:asciiTheme="majorEastAsia" w:eastAsiaTheme="majorEastAsia" w:hAnsiTheme="majorEastAsia" w:hint="eastAsia"/>
        </w:rPr>
        <w:t>评审细则及标准</w:t>
      </w:r>
      <w:bookmarkEnd w:id="0"/>
    </w:p>
    <w:p w:rsidR="00316E94" w:rsidRPr="00E762F6" w:rsidRDefault="00FA6923">
      <w:pPr>
        <w:spacing w:line="400" w:lineRule="exact"/>
        <w:ind w:leftChars="228" w:left="959" w:hangingChars="200" w:hanging="480"/>
        <w:rPr>
          <w:rFonts w:asciiTheme="majorEastAsia" w:eastAsiaTheme="majorEastAsia" w:hAnsiTheme="majorEastAsia"/>
          <w:sz w:val="24"/>
        </w:rPr>
      </w:pPr>
      <w:r w:rsidRPr="00E762F6">
        <w:rPr>
          <w:rFonts w:asciiTheme="majorEastAsia" w:eastAsiaTheme="majorEastAsia" w:hAnsiTheme="majorEastAsia"/>
          <w:sz w:val="24"/>
        </w:rPr>
        <w:t>1</w:t>
      </w:r>
      <w:r w:rsidRPr="00E762F6">
        <w:rPr>
          <w:rFonts w:asciiTheme="majorEastAsia" w:eastAsiaTheme="majorEastAsia" w:hAnsiTheme="majorEastAsia" w:hint="eastAsia"/>
          <w:sz w:val="24"/>
        </w:rPr>
        <w:t>．</w:t>
      </w:r>
      <w:r w:rsidRPr="00E762F6">
        <w:rPr>
          <w:rFonts w:asciiTheme="majorEastAsia" w:eastAsiaTheme="majorEastAsia" w:hAnsiTheme="majorEastAsia"/>
          <w:sz w:val="24"/>
        </w:rPr>
        <w:t xml:space="preserve"> </w:t>
      </w:r>
      <w:r w:rsidRPr="00E762F6">
        <w:rPr>
          <w:rFonts w:asciiTheme="majorEastAsia" w:eastAsiaTheme="majorEastAsia" w:hAnsiTheme="majorEastAsia" w:hint="eastAsia"/>
          <w:sz w:val="24"/>
        </w:rPr>
        <w:t>评审小组只对通过初审的响应文件，根据询价通知书规定的评审程序、评分办法及标准进行评价和比较。</w:t>
      </w:r>
    </w:p>
    <w:p w:rsidR="00316E94" w:rsidRPr="00E762F6" w:rsidRDefault="00FA6923">
      <w:pPr>
        <w:tabs>
          <w:tab w:val="left" w:pos="720"/>
        </w:tabs>
        <w:spacing w:line="400" w:lineRule="exact"/>
        <w:ind w:firstLineChars="200" w:firstLine="480"/>
        <w:rPr>
          <w:rFonts w:asciiTheme="majorEastAsia" w:eastAsiaTheme="majorEastAsia" w:hAnsiTheme="majorEastAsia"/>
          <w:sz w:val="24"/>
        </w:rPr>
      </w:pPr>
      <w:r w:rsidRPr="00E762F6">
        <w:rPr>
          <w:rFonts w:asciiTheme="majorEastAsia" w:eastAsiaTheme="majorEastAsia" w:hAnsiTheme="majorEastAsia"/>
          <w:sz w:val="24"/>
        </w:rPr>
        <w:t>2</w:t>
      </w:r>
      <w:r w:rsidRPr="00E762F6">
        <w:rPr>
          <w:rFonts w:asciiTheme="majorEastAsia" w:eastAsiaTheme="majorEastAsia" w:hAnsiTheme="majorEastAsia" w:hint="eastAsia"/>
          <w:sz w:val="24"/>
        </w:rPr>
        <w:t>．</w:t>
      </w:r>
      <w:r w:rsidRPr="00E762F6">
        <w:rPr>
          <w:rFonts w:asciiTheme="majorEastAsia" w:eastAsiaTheme="majorEastAsia" w:hAnsiTheme="majorEastAsia"/>
          <w:sz w:val="24"/>
        </w:rPr>
        <w:t xml:space="preserve"> </w:t>
      </w:r>
      <w:r w:rsidR="00C87F5D" w:rsidRPr="00E762F6">
        <w:rPr>
          <w:rFonts w:asciiTheme="majorEastAsia" w:eastAsiaTheme="majorEastAsia" w:hAnsiTheme="majorEastAsia" w:hint="eastAsia"/>
          <w:sz w:val="24"/>
        </w:rPr>
        <w:t>本次综合评分的因素是：见量化评审表</w:t>
      </w:r>
      <w:r w:rsidRPr="00E762F6">
        <w:rPr>
          <w:rFonts w:asciiTheme="majorEastAsia" w:eastAsiaTheme="majorEastAsia" w:hAnsiTheme="majorEastAsia" w:hint="eastAsia"/>
          <w:sz w:val="24"/>
        </w:rPr>
        <w:t>。</w:t>
      </w:r>
    </w:p>
    <w:p w:rsidR="00316E94" w:rsidRPr="00E762F6" w:rsidRDefault="00FA6923">
      <w:pPr>
        <w:spacing w:line="400" w:lineRule="exact"/>
        <w:ind w:leftChars="228" w:left="959" w:hangingChars="200" w:hanging="480"/>
        <w:rPr>
          <w:rFonts w:asciiTheme="majorEastAsia" w:eastAsiaTheme="majorEastAsia" w:hAnsiTheme="majorEastAsia"/>
          <w:sz w:val="24"/>
        </w:rPr>
      </w:pPr>
      <w:r w:rsidRPr="00E762F6">
        <w:rPr>
          <w:rFonts w:asciiTheme="majorEastAsia" w:eastAsiaTheme="majorEastAsia" w:hAnsiTheme="majorEastAsia"/>
          <w:sz w:val="24"/>
        </w:rPr>
        <w:t>3</w:t>
      </w:r>
      <w:r w:rsidRPr="00E762F6">
        <w:rPr>
          <w:rFonts w:asciiTheme="majorEastAsia" w:eastAsiaTheme="majorEastAsia" w:hAnsiTheme="majorEastAsia" w:hint="eastAsia"/>
          <w:sz w:val="24"/>
        </w:rPr>
        <w:t>．</w:t>
      </w:r>
      <w:r w:rsidRPr="00E762F6">
        <w:rPr>
          <w:rFonts w:asciiTheme="majorEastAsia" w:eastAsiaTheme="majorEastAsia" w:hAnsiTheme="majorEastAsia"/>
          <w:sz w:val="24"/>
        </w:rPr>
        <w:t xml:space="preserve"> </w:t>
      </w:r>
      <w:r w:rsidRPr="00E762F6">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sidRPr="00E762F6">
        <w:rPr>
          <w:rFonts w:asciiTheme="majorEastAsia" w:eastAsiaTheme="majorEastAsia" w:hAnsiTheme="majorEastAsia"/>
          <w:sz w:val="24"/>
        </w:rPr>
        <w:t xml:space="preserve">, </w:t>
      </w:r>
      <w:r w:rsidRPr="00E762F6">
        <w:rPr>
          <w:rFonts w:asciiTheme="majorEastAsia" w:eastAsiaTheme="majorEastAsia" w:hAnsiTheme="majorEastAsia" w:hint="eastAsia"/>
          <w:sz w:val="24"/>
        </w:rPr>
        <w:t>加上以询价通知书规定的方法计算出的价格分，即为每个供应商的最终得分。除价格分外，评委评分可保留</w:t>
      </w:r>
      <w:r w:rsidRPr="00E762F6">
        <w:rPr>
          <w:rFonts w:asciiTheme="majorEastAsia" w:eastAsiaTheme="majorEastAsia" w:hAnsiTheme="majorEastAsia"/>
          <w:sz w:val="24"/>
        </w:rPr>
        <w:t>1</w:t>
      </w:r>
      <w:r w:rsidRPr="00E762F6">
        <w:rPr>
          <w:rFonts w:asciiTheme="majorEastAsia" w:eastAsiaTheme="majorEastAsia" w:hAnsiTheme="majorEastAsia" w:hint="eastAsia"/>
          <w:sz w:val="24"/>
        </w:rPr>
        <w:t>位小数，评审最终得分保留</w:t>
      </w:r>
      <w:r w:rsidRPr="00E762F6">
        <w:rPr>
          <w:rFonts w:asciiTheme="majorEastAsia" w:eastAsiaTheme="majorEastAsia" w:hAnsiTheme="majorEastAsia"/>
          <w:sz w:val="24"/>
        </w:rPr>
        <w:t>2</w:t>
      </w:r>
      <w:r w:rsidRPr="00E762F6">
        <w:rPr>
          <w:rFonts w:asciiTheme="majorEastAsia" w:eastAsiaTheme="majorEastAsia" w:hAnsiTheme="majorEastAsia" w:hint="eastAsia"/>
          <w:sz w:val="24"/>
        </w:rPr>
        <w:t>位小数。</w:t>
      </w:r>
    </w:p>
    <w:p w:rsidR="00316E94" w:rsidRPr="00E762F6" w:rsidRDefault="00316E94">
      <w:pPr>
        <w:ind w:firstLineChars="750" w:firstLine="1800"/>
        <w:rPr>
          <w:rFonts w:asciiTheme="majorEastAsia" w:eastAsiaTheme="majorEastAsia" w:hAnsiTheme="majorEastAsia"/>
          <w:sz w:val="24"/>
        </w:rPr>
      </w:pPr>
    </w:p>
    <w:p w:rsidR="005E35CF" w:rsidRPr="00E762F6" w:rsidRDefault="005E35CF">
      <w:pPr>
        <w:ind w:firstLineChars="750" w:firstLine="1800"/>
        <w:rPr>
          <w:rFonts w:asciiTheme="majorEastAsia" w:eastAsiaTheme="majorEastAsia" w:hAnsiTheme="majorEastAsia"/>
          <w:sz w:val="24"/>
        </w:rPr>
      </w:pPr>
    </w:p>
    <w:p w:rsidR="005E35CF" w:rsidRPr="00E762F6" w:rsidRDefault="005E35CF">
      <w:pPr>
        <w:ind w:firstLineChars="750" w:firstLine="1800"/>
        <w:rPr>
          <w:rFonts w:asciiTheme="majorEastAsia" w:eastAsiaTheme="majorEastAsia" w:hAnsiTheme="majorEastAsia"/>
          <w:sz w:val="24"/>
        </w:rPr>
      </w:pPr>
    </w:p>
    <w:p w:rsidR="005E35CF" w:rsidRPr="00E762F6" w:rsidRDefault="005E35CF">
      <w:pPr>
        <w:ind w:firstLineChars="750" w:firstLine="1800"/>
        <w:rPr>
          <w:rFonts w:asciiTheme="majorEastAsia" w:eastAsiaTheme="majorEastAsia" w:hAnsiTheme="majorEastAsia"/>
          <w:sz w:val="24"/>
        </w:rPr>
      </w:pPr>
    </w:p>
    <w:p w:rsidR="005E35CF" w:rsidRPr="00E762F6" w:rsidRDefault="005E35CF">
      <w:pPr>
        <w:ind w:firstLineChars="750" w:firstLine="1800"/>
        <w:rPr>
          <w:rFonts w:asciiTheme="majorEastAsia" w:eastAsiaTheme="majorEastAsia" w:hAnsiTheme="majorEastAsia"/>
          <w:sz w:val="24"/>
        </w:rPr>
      </w:pPr>
    </w:p>
    <w:p w:rsidR="005E35CF" w:rsidRPr="00E762F6" w:rsidRDefault="005E35CF">
      <w:pPr>
        <w:ind w:firstLineChars="750" w:firstLine="1800"/>
        <w:rPr>
          <w:rFonts w:asciiTheme="majorEastAsia" w:eastAsiaTheme="majorEastAsia" w:hAnsiTheme="majorEastAsia"/>
          <w:sz w:val="24"/>
        </w:rPr>
      </w:pPr>
    </w:p>
    <w:p w:rsidR="005E35CF" w:rsidRPr="00E762F6" w:rsidRDefault="005E35CF">
      <w:pPr>
        <w:ind w:firstLineChars="750" w:firstLine="2400"/>
        <w:rPr>
          <w:rFonts w:asciiTheme="majorEastAsia" w:eastAsiaTheme="majorEastAsia" w:hAnsiTheme="majorEastAsia"/>
          <w:sz w:val="32"/>
        </w:rPr>
      </w:pPr>
    </w:p>
    <w:p w:rsidR="008C01EA" w:rsidRPr="00E762F6" w:rsidRDefault="008C01EA">
      <w:pPr>
        <w:ind w:firstLineChars="750" w:firstLine="2400"/>
        <w:rPr>
          <w:rFonts w:asciiTheme="majorEastAsia" w:eastAsiaTheme="majorEastAsia" w:hAnsiTheme="majorEastAsia"/>
          <w:sz w:val="32"/>
        </w:rPr>
      </w:pPr>
    </w:p>
    <w:p w:rsidR="008C01EA" w:rsidRPr="00E762F6" w:rsidRDefault="008C01EA">
      <w:pPr>
        <w:ind w:firstLineChars="750" w:firstLine="2400"/>
        <w:rPr>
          <w:rFonts w:asciiTheme="majorEastAsia" w:eastAsiaTheme="majorEastAsia" w:hAnsiTheme="majorEastAsia"/>
          <w:sz w:val="32"/>
        </w:rPr>
      </w:pPr>
    </w:p>
    <w:p w:rsidR="008C01EA" w:rsidRPr="00E762F6" w:rsidRDefault="008C01EA">
      <w:pPr>
        <w:ind w:firstLineChars="750" w:firstLine="2400"/>
        <w:rPr>
          <w:rFonts w:asciiTheme="majorEastAsia" w:eastAsiaTheme="majorEastAsia" w:hAnsiTheme="majorEastAsia"/>
          <w:sz w:val="32"/>
        </w:rPr>
      </w:pPr>
    </w:p>
    <w:p w:rsidR="005E35CF" w:rsidRPr="00E762F6" w:rsidRDefault="005E35CF">
      <w:pPr>
        <w:ind w:firstLineChars="750" w:firstLine="2400"/>
        <w:rPr>
          <w:rFonts w:asciiTheme="majorEastAsia" w:eastAsiaTheme="majorEastAsia" w:hAnsiTheme="majorEastAsia"/>
          <w:sz w:val="32"/>
        </w:rPr>
      </w:pPr>
    </w:p>
    <w:p w:rsidR="005E35CF" w:rsidRPr="00E762F6" w:rsidRDefault="005E35CF">
      <w:pPr>
        <w:ind w:firstLineChars="750" w:firstLine="2400"/>
        <w:rPr>
          <w:rFonts w:asciiTheme="majorEastAsia" w:eastAsiaTheme="majorEastAsia" w:hAnsiTheme="majorEastAsia"/>
          <w:sz w:val="32"/>
        </w:rPr>
      </w:pPr>
    </w:p>
    <w:p w:rsidR="005E35CF" w:rsidRPr="00E762F6" w:rsidRDefault="005E35CF">
      <w:pPr>
        <w:ind w:firstLineChars="750" w:firstLine="2400"/>
        <w:rPr>
          <w:rFonts w:asciiTheme="majorEastAsia" w:eastAsiaTheme="majorEastAsia" w:hAnsiTheme="majorEastAsia"/>
          <w:sz w:val="32"/>
        </w:rPr>
      </w:pPr>
    </w:p>
    <w:p w:rsidR="005E35CF" w:rsidRPr="00E762F6" w:rsidRDefault="005E35CF">
      <w:pPr>
        <w:ind w:firstLineChars="750" w:firstLine="2400"/>
        <w:rPr>
          <w:rFonts w:asciiTheme="majorEastAsia" w:eastAsiaTheme="majorEastAsia" w:hAnsiTheme="majorEastAsia"/>
          <w:sz w:val="32"/>
        </w:rPr>
      </w:pPr>
    </w:p>
    <w:p w:rsidR="005E35CF" w:rsidRPr="00E762F6" w:rsidRDefault="005E35CF">
      <w:pPr>
        <w:ind w:firstLineChars="750" w:firstLine="2400"/>
        <w:rPr>
          <w:rFonts w:asciiTheme="majorEastAsia" w:eastAsiaTheme="majorEastAsia" w:hAnsiTheme="majorEastAsia"/>
          <w:sz w:val="32"/>
        </w:rPr>
      </w:pPr>
    </w:p>
    <w:p w:rsidR="005E35CF" w:rsidRPr="00E762F6" w:rsidRDefault="005E35CF">
      <w:pPr>
        <w:ind w:firstLineChars="750" w:firstLine="2400"/>
        <w:rPr>
          <w:rFonts w:asciiTheme="majorEastAsia" w:eastAsiaTheme="majorEastAsia" w:hAnsiTheme="majorEastAsia"/>
          <w:sz w:val="32"/>
        </w:rPr>
      </w:pPr>
    </w:p>
    <w:p w:rsidR="008C01EA" w:rsidRPr="00E762F6" w:rsidRDefault="008C01EA">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9E5958" w:rsidRPr="00E762F6" w:rsidRDefault="009E5958" w:rsidP="009E5958">
      <w:pPr>
        <w:pStyle w:val="a5"/>
      </w:pPr>
      <w:r w:rsidRPr="00E762F6">
        <w:rPr>
          <w:rFonts w:asciiTheme="majorEastAsia" w:eastAsiaTheme="majorEastAsia" w:hAnsiTheme="majorEastAsia" w:cs="黑体" w:hint="eastAsia"/>
          <w:b/>
          <w:bCs/>
          <w:sz w:val="32"/>
          <w:szCs w:val="32"/>
        </w:rPr>
        <w:t>第三</w:t>
      </w:r>
      <w:r w:rsidR="00FA6923" w:rsidRPr="00E762F6">
        <w:rPr>
          <w:rFonts w:asciiTheme="majorEastAsia" w:eastAsiaTheme="majorEastAsia" w:hAnsiTheme="majorEastAsia" w:cs="黑体" w:hint="eastAsia"/>
          <w:b/>
          <w:bCs/>
          <w:sz w:val="32"/>
          <w:szCs w:val="32"/>
        </w:rPr>
        <w:t>部分</w:t>
      </w:r>
      <w:r w:rsidRPr="00E762F6">
        <w:rPr>
          <w:rFonts w:asciiTheme="majorEastAsia" w:eastAsiaTheme="majorEastAsia" w:hAnsiTheme="majorEastAsia" w:cs="黑体" w:hint="eastAsia"/>
          <w:b/>
          <w:bCs/>
          <w:sz w:val="32"/>
          <w:szCs w:val="32"/>
        </w:rPr>
        <w:t xml:space="preserve">  评分标准</w:t>
      </w:r>
      <w:r w:rsidR="00FA6923" w:rsidRPr="00E762F6">
        <w:rPr>
          <w:rFonts w:asciiTheme="majorEastAsia" w:eastAsiaTheme="majorEastAsia" w:hAnsiTheme="majorEastAsia" w:cs="黑体" w:hint="eastAsia"/>
          <w:b/>
          <w:bCs/>
          <w:sz w:val="32"/>
          <w:szCs w:val="32"/>
        </w:rPr>
        <w:t xml:space="preserve">    </w:t>
      </w:r>
    </w:p>
    <w:p w:rsidR="009E5958" w:rsidRPr="00E762F6" w:rsidRDefault="009E5958" w:rsidP="009E5958">
      <w:pPr>
        <w:spacing w:line="460" w:lineRule="exact"/>
        <w:jc w:val="center"/>
        <w:rPr>
          <w:b/>
          <w:sz w:val="32"/>
          <w:szCs w:val="32"/>
        </w:rPr>
      </w:pPr>
      <w:r w:rsidRPr="00E762F6">
        <w:rPr>
          <w:rFonts w:hint="eastAsia"/>
          <w:b/>
          <w:sz w:val="32"/>
          <w:szCs w:val="32"/>
        </w:rPr>
        <w:t>量化评审表</w:t>
      </w:r>
    </w:p>
    <w:tbl>
      <w:tblPr>
        <w:tblW w:w="95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6"/>
        <w:gridCol w:w="2239"/>
        <w:gridCol w:w="889"/>
        <w:gridCol w:w="4680"/>
        <w:gridCol w:w="1026"/>
      </w:tblGrid>
      <w:tr w:rsidR="00E762F6" w:rsidRPr="00E762F6" w:rsidTr="00C87F5D">
        <w:trPr>
          <w:trHeight w:val="460"/>
          <w:jc w:val="center"/>
        </w:trPr>
        <w:tc>
          <w:tcPr>
            <w:tcW w:w="736" w:type="dxa"/>
            <w:vAlign w:val="center"/>
          </w:tcPr>
          <w:p w:rsidR="009E5958" w:rsidRPr="00E762F6" w:rsidRDefault="009E5958" w:rsidP="00C87F5D">
            <w:pPr>
              <w:rPr>
                <w:szCs w:val="21"/>
              </w:rPr>
            </w:pPr>
            <w:r w:rsidRPr="00E762F6">
              <w:rPr>
                <w:rFonts w:hint="eastAsia"/>
                <w:szCs w:val="21"/>
              </w:rPr>
              <w:t>序号</w:t>
            </w:r>
          </w:p>
        </w:tc>
        <w:tc>
          <w:tcPr>
            <w:tcW w:w="2239" w:type="dxa"/>
            <w:vAlign w:val="center"/>
          </w:tcPr>
          <w:p w:rsidR="009E5958" w:rsidRPr="00E762F6" w:rsidRDefault="009E5958" w:rsidP="00C87F5D">
            <w:pPr>
              <w:jc w:val="center"/>
              <w:rPr>
                <w:szCs w:val="21"/>
              </w:rPr>
            </w:pPr>
            <w:r w:rsidRPr="00E762F6">
              <w:rPr>
                <w:rFonts w:hint="eastAsia"/>
                <w:szCs w:val="21"/>
              </w:rPr>
              <w:t>评审内容</w:t>
            </w:r>
          </w:p>
        </w:tc>
        <w:tc>
          <w:tcPr>
            <w:tcW w:w="889" w:type="dxa"/>
            <w:vAlign w:val="center"/>
          </w:tcPr>
          <w:p w:rsidR="009E5958" w:rsidRPr="00E762F6" w:rsidRDefault="009E5958" w:rsidP="00C87F5D">
            <w:pPr>
              <w:jc w:val="center"/>
              <w:rPr>
                <w:szCs w:val="21"/>
              </w:rPr>
            </w:pPr>
            <w:r w:rsidRPr="00E762F6">
              <w:rPr>
                <w:rFonts w:hint="eastAsia"/>
                <w:szCs w:val="21"/>
              </w:rPr>
              <w:t>满分</w:t>
            </w:r>
          </w:p>
        </w:tc>
        <w:tc>
          <w:tcPr>
            <w:tcW w:w="4680" w:type="dxa"/>
            <w:vAlign w:val="center"/>
          </w:tcPr>
          <w:p w:rsidR="009E5958" w:rsidRPr="00E762F6" w:rsidRDefault="009E5958" w:rsidP="00C87F5D">
            <w:pPr>
              <w:jc w:val="center"/>
              <w:rPr>
                <w:szCs w:val="21"/>
              </w:rPr>
            </w:pPr>
            <w:r w:rsidRPr="00E762F6">
              <w:rPr>
                <w:rFonts w:hint="eastAsia"/>
                <w:szCs w:val="21"/>
              </w:rPr>
              <w:t>评分标准</w:t>
            </w:r>
          </w:p>
        </w:tc>
        <w:tc>
          <w:tcPr>
            <w:tcW w:w="1026" w:type="dxa"/>
            <w:vAlign w:val="center"/>
          </w:tcPr>
          <w:p w:rsidR="009E5958" w:rsidRPr="00E762F6" w:rsidRDefault="009E5958" w:rsidP="00C87F5D">
            <w:pPr>
              <w:jc w:val="center"/>
              <w:rPr>
                <w:szCs w:val="21"/>
              </w:rPr>
            </w:pPr>
            <w:r w:rsidRPr="00E762F6">
              <w:rPr>
                <w:rFonts w:hint="eastAsia"/>
                <w:szCs w:val="21"/>
              </w:rPr>
              <w:t>实得分</w:t>
            </w:r>
          </w:p>
        </w:tc>
      </w:tr>
      <w:tr w:rsidR="00E762F6" w:rsidRPr="00E762F6" w:rsidTr="00C87F5D">
        <w:trPr>
          <w:cantSplit/>
          <w:trHeight w:val="455"/>
          <w:jc w:val="center"/>
        </w:trPr>
        <w:tc>
          <w:tcPr>
            <w:tcW w:w="736" w:type="dxa"/>
            <w:vAlign w:val="center"/>
          </w:tcPr>
          <w:p w:rsidR="009E5958" w:rsidRPr="00E762F6" w:rsidRDefault="009E5958" w:rsidP="00C87F5D">
            <w:pPr>
              <w:jc w:val="center"/>
              <w:rPr>
                <w:b/>
                <w:szCs w:val="21"/>
              </w:rPr>
            </w:pPr>
            <w:proofErr w:type="gramStart"/>
            <w:r w:rsidRPr="00E762F6">
              <w:rPr>
                <w:rFonts w:hint="eastAsia"/>
                <w:b/>
                <w:szCs w:val="21"/>
              </w:rPr>
              <w:t>一</w:t>
            </w:r>
            <w:proofErr w:type="gramEnd"/>
          </w:p>
        </w:tc>
        <w:tc>
          <w:tcPr>
            <w:tcW w:w="8834" w:type="dxa"/>
            <w:gridSpan w:val="4"/>
            <w:vAlign w:val="center"/>
          </w:tcPr>
          <w:p w:rsidR="009E5958" w:rsidRPr="00E762F6" w:rsidRDefault="009E5958" w:rsidP="00C87F5D">
            <w:pPr>
              <w:rPr>
                <w:szCs w:val="21"/>
              </w:rPr>
            </w:pPr>
            <w:r w:rsidRPr="00E762F6">
              <w:rPr>
                <w:rFonts w:hint="eastAsia"/>
                <w:b/>
                <w:szCs w:val="21"/>
              </w:rPr>
              <w:t>技术标</w:t>
            </w:r>
          </w:p>
        </w:tc>
      </w:tr>
      <w:tr w:rsidR="00E762F6" w:rsidRPr="00E762F6" w:rsidTr="00C87F5D">
        <w:trPr>
          <w:cantSplit/>
          <w:trHeight w:val="1668"/>
          <w:jc w:val="center"/>
        </w:trPr>
        <w:tc>
          <w:tcPr>
            <w:tcW w:w="736" w:type="dxa"/>
            <w:vAlign w:val="center"/>
          </w:tcPr>
          <w:p w:rsidR="009E5958" w:rsidRPr="00E762F6" w:rsidRDefault="009E5958" w:rsidP="00C87F5D">
            <w:pPr>
              <w:jc w:val="center"/>
              <w:rPr>
                <w:szCs w:val="21"/>
              </w:rPr>
            </w:pPr>
            <w:r w:rsidRPr="00E762F6">
              <w:rPr>
                <w:rFonts w:hint="eastAsia"/>
                <w:szCs w:val="21"/>
              </w:rPr>
              <w:t>1</w:t>
            </w:r>
          </w:p>
        </w:tc>
        <w:tc>
          <w:tcPr>
            <w:tcW w:w="2239" w:type="dxa"/>
            <w:vAlign w:val="center"/>
          </w:tcPr>
          <w:p w:rsidR="009E5958" w:rsidRPr="00E762F6" w:rsidRDefault="009E5958" w:rsidP="00C87F5D">
            <w:pPr>
              <w:rPr>
                <w:szCs w:val="21"/>
              </w:rPr>
            </w:pPr>
            <w:r w:rsidRPr="00E762F6">
              <w:rPr>
                <w:rFonts w:hint="eastAsia"/>
                <w:szCs w:val="21"/>
              </w:rPr>
              <w:t>环评资质</w:t>
            </w:r>
          </w:p>
        </w:tc>
        <w:tc>
          <w:tcPr>
            <w:tcW w:w="889" w:type="dxa"/>
            <w:vAlign w:val="center"/>
          </w:tcPr>
          <w:p w:rsidR="009E5958" w:rsidRPr="00E762F6" w:rsidRDefault="009E5958" w:rsidP="00C87F5D">
            <w:pPr>
              <w:jc w:val="center"/>
              <w:rPr>
                <w:szCs w:val="21"/>
              </w:rPr>
            </w:pPr>
            <w:r w:rsidRPr="00E762F6">
              <w:rPr>
                <w:rFonts w:hint="eastAsia"/>
                <w:szCs w:val="21"/>
              </w:rPr>
              <w:t>20</w:t>
            </w:r>
            <w:r w:rsidRPr="00E762F6">
              <w:rPr>
                <w:rFonts w:hint="eastAsia"/>
                <w:szCs w:val="21"/>
              </w:rPr>
              <w:t>分</w:t>
            </w:r>
          </w:p>
        </w:tc>
        <w:tc>
          <w:tcPr>
            <w:tcW w:w="4680" w:type="dxa"/>
            <w:vAlign w:val="center"/>
          </w:tcPr>
          <w:p w:rsidR="009E5958" w:rsidRPr="00E762F6" w:rsidRDefault="009E5958" w:rsidP="00C87F5D">
            <w:pPr>
              <w:rPr>
                <w:szCs w:val="21"/>
              </w:rPr>
            </w:pPr>
            <w:r w:rsidRPr="00E762F6">
              <w:rPr>
                <w:rFonts w:hint="eastAsia"/>
                <w:szCs w:val="21"/>
              </w:rPr>
              <w:t>取得环境影响评价</w:t>
            </w:r>
            <w:proofErr w:type="gramStart"/>
            <w:r w:rsidRPr="00E762F6">
              <w:rPr>
                <w:rFonts w:hint="eastAsia"/>
                <w:szCs w:val="21"/>
              </w:rPr>
              <w:t>资质甲级</w:t>
            </w:r>
            <w:proofErr w:type="gramEnd"/>
            <w:r w:rsidRPr="00E762F6">
              <w:rPr>
                <w:rFonts w:hint="eastAsia"/>
                <w:szCs w:val="21"/>
              </w:rPr>
              <w:t>的得</w:t>
            </w:r>
            <w:r w:rsidRPr="00E762F6">
              <w:rPr>
                <w:rFonts w:hint="eastAsia"/>
                <w:szCs w:val="21"/>
              </w:rPr>
              <w:t>10</w:t>
            </w:r>
            <w:r w:rsidRPr="00E762F6">
              <w:rPr>
                <w:rFonts w:hint="eastAsia"/>
                <w:szCs w:val="21"/>
              </w:rPr>
              <w:t>分，业务范围为有色的，得</w:t>
            </w:r>
            <w:r w:rsidRPr="00E762F6">
              <w:rPr>
                <w:rFonts w:hint="eastAsia"/>
                <w:szCs w:val="21"/>
              </w:rPr>
              <w:t>5</w:t>
            </w:r>
            <w:r w:rsidRPr="00E762F6">
              <w:rPr>
                <w:rFonts w:hint="eastAsia"/>
                <w:szCs w:val="21"/>
              </w:rPr>
              <w:t>分，化工的，得</w:t>
            </w:r>
            <w:r w:rsidRPr="00E762F6">
              <w:rPr>
                <w:rFonts w:hint="eastAsia"/>
                <w:szCs w:val="21"/>
              </w:rPr>
              <w:t>5</w:t>
            </w:r>
            <w:r w:rsidRPr="00E762F6">
              <w:rPr>
                <w:rFonts w:hint="eastAsia"/>
                <w:szCs w:val="21"/>
              </w:rPr>
              <w:t>分。</w:t>
            </w:r>
          </w:p>
          <w:p w:rsidR="009E5958" w:rsidRPr="00E762F6" w:rsidRDefault="009E5958" w:rsidP="00C87F5D">
            <w:pPr>
              <w:rPr>
                <w:szCs w:val="21"/>
              </w:rPr>
            </w:pPr>
            <w:r w:rsidRPr="00E762F6">
              <w:rPr>
                <w:rFonts w:hint="eastAsia"/>
                <w:szCs w:val="21"/>
              </w:rPr>
              <w:t>取得环境影响评价资质乙级的得</w:t>
            </w:r>
            <w:r w:rsidRPr="00E762F6">
              <w:rPr>
                <w:rFonts w:hint="eastAsia"/>
                <w:szCs w:val="21"/>
              </w:rPr>
              <w:t>5</w:t>
            </w:r>
            <w:r w:rsidRPr="00E762F6">
              <w:rPr>
                <w:rFonts w:hint="eastAsia"/>
                <w:szCs w:val="21"/>
              </w:rPr>
              <w:t>分，业务范围为有色的，得</w:t>
            </w:r>
            <w:r w:rsidRPr="00E762F6">
              <w:rPr>
                <w:rFonts w:hint="eastAsia"/>
                <w:szCs w:val="21"/>
              </w:rPr>
              <w:t>2.5</w:t>
            </w:r>
            <w:r w:rsidRPr="00E762F6">
              <w:rPr>
                <w:rFonts w:hint="eastAsia"/>
                <w:szCs w:val="21"/>
              </w:rPr>
              <w:t>分，化工的，得</w:t>
            </w:r>
            <w:r w:rsidRPr="00E762F6">
              <w:rPr>
                <w:rFonts w:hint="eastAsia"/>
                <w:szCs w:val="21"/>
              </w:rPr>
              <w:t>2.5</w:t>
            </w:r>
            <w:r w:rsidRPr="00E762F6">
              <w:rPr>
                <w:rFonts w:hint="eastAsia"/>
                <w:szCs w:val="21"/>
              </w:rPr>
              <w:t>分。</w:t>
            </w:r>
          </w:p>
        </w:tc>
        <w:tc>
          <w:tcPr>
            <w:tcW w:w="1026" w:type="dxa"/>
            <w:vAlign w:val="center"/>
          </w:tcPr>
          <w:p w:rsidR="009E5958" w:rsidRPr="00E762F6" w:rsidRDefault="009E5958" w:rsidP="00C87F5D">
            <w:pPr>
              <w:jc w:val="center"/>
              <w:rPr>
                <w:szCs w:val="21"/>
              </w:rPr>
            </w:pPr>
          </w:p>
        </w:tc>
      </w:tr>
      <w:tr w:rsidR="00E762F6" w:rsidRPr="00E762F6" w:rsidTr="00C87F5D">
        <w:trPr>
          <w:cantSplit/>
          <w:trHeight w:val="625"/>
          <w:jc w:val="center"/>
        </w:trPr>
        <w:tc>
          <w:tcPr>
            <w:tcW w:w="736" w:type="dxa"/>
            <w:vMerge w:val="restart"/>
            <w:vAlign w:val="center"/>
          </w:tcPr>
          <w:p w:rsidR="009E5958" w:rsidRPr="00E762F6" w:rsidRDefault="009E5958" w:rsidP="00C87F5D">
            <w:pPr>
              <w:jc w:val="center"/>
              <w:rPr>
                <w:szCs w:val="21"/>
              </w:rPr>
            </w:pPr>
            <w:r w:rsidRPr="00E762F6">
              <w:rPr>
                <w:rFonts w:hint="eastAsia"/>
                <w:szCs w:val="21"/>
              </w:rPr>
              <w:t>2</w:t>
            </w:r>
          </w:p>
        </w:tc>
        <w:tc>
          <w:tcPr>
            <w:tcW w:w="2239" w:type="dxa"/>
            <w:vMerge w:val="restart"/>
            <w:vAlign w:val="center"/>
          </w:tcPr>
          <w:p w:rsidR="009E5958" w:rsidRPr="00E762F6" w:rsidRDefault="009E5958" w:rsidP="00C87F5D">
            <w:pPr>
              <w:rPr>
                <w:szCs w:val="21"/>
              </w:rPr>
            </w:pPr>
            <w:r w:rsidRPr="00E762F6">
              <w:rPr>
                <w:rFonts w:hint="eastAsia"/>
                <w:szCs w:val="21"/>
              </w:rPr>
              <w:t>企业实力与业绩</w:t>
            </w:r>
          </w:p>
        </w:tc>
        <w:tc>
          <w:tcPr>
            <w:tcW w:w="889" w:type="dxa"/>
            <w:vMerge w:val="restart"/>
            <w:vAlign w:val="center"/>
          </w:tcPr>
          <w:p w:rsidR="009E5958" w:rsidRPr="00E762F6" w:rsidRDefault="009E5958" w:rsidP="00C87F5D">
            <w:pPr>
              <w:jc w:val="center"/>
              <w:rPr>
                <w:szCs w:val="21"/>
              </w:rPr>
            </w:pPr>
            <w:r w:rsidRPr="00E762F6">
              <w:rPr>
                <w:rFonts w:hint="eastAsia"/>
                <w:szCs w:val="21"/>
              </w:rPr>
              <w:t>20</w:t>
            </w:r>
            <w:r w:rsidRPr="00E762F6">
              <w:rPr>
                <w:rFonts w:hint="eastAsia"/>
                <w:szCs w:val="21"/>
              </w:rPr>
              <w:t>分</w:t>
            </w:r>
          </w:p>
        </w:tc>
        <w:tc>
          <w:tcPr>
            <w:tcW w:w="4680" w:type="dxa"/>
            <w:vAlign w:val="center"/>
          </w:tcPr>
          <w:p w:rsidR="009E5958" w:rsidRPr="00E762F6" w:rsidRDefault="009E5958" w:rsidP="00C87F5D">
            <w:pPr>
              <w:rPr>
                <w:szCs w:val="21"/>
              </w:rPr>
            </w:pPr>
            <w:r w:rsidRPr="00E762F6">
              <w:rPr>
                <w:rFonts w:hint="eastAsia"/>
                <w:szCs w:val="21"/>
              </w:rPr>
              <w:t>对</w:t>
            </w:r>
            <w:r w:rsidRPr="00E762F6">
              <w:rPr>
                <w:szCs w:val="21"/>
              </w:rPr>
              <w:t>有效比选申请</w:t>
            </w:r>
            <w:r w:rsidRPr="00E762F6">
              <w:rPr>
                <w:rFonts w:hint="eastAsia"/>
                <w:szCs w:val="21"/>
              </w:rPr>
              <w:t>文件中</w:t>
            </w:r>
            <w:r w:rsidRPr="00E762F6">
              <w:rPr>
                <w:szCs w:val="21"/>
              </w:rPr>
              <w:t>的拟派本</w:t>
            </w:r>
            <w:r w:rsidRPr="00E762F6">
              <w:rPr>
                <w:rFonts w:hint="eastAsia"/>
                <w:szCs w:val="21"/>
              </w:rPr>
              <w:t>项目组织机构是否科学合理，人员素质、专业技术力量是否满足</w:t>
            </w:r>
            <w:r w:rsidRPr="00E762F6">
              <w:rPr>
                <w:szCs w:val="21"/>
              </w:rPr>
              <w:t>本项目要求</w:t>
            </w:r>
            <w:r w:rsidRPr="00E762F6">
              <w:rPr>
                <w:rFonts w:hint="eastAsia"/>
                <w:szCs w:val="21"/>
              </w:rPr>
              <w:t>进行</w:t>
            </w:r>
            <w:r w:rsidRPr="00E762F6">
              <w:rPr>
                <w:szCs w:val="21"/>
              </w:rPr>
              <w:t>比较，</w:t>
            </w:r>
            <w:r w:rsidRPr="00E762F6">
              <w:rPr>
                <w:rFonts w:hint="eastAsia"/>
                <w:szCs w:val="21"/>
              </w:rPr>
              <w:t>强，得</w:t>
            </w:r>
            <w:r w:rsidRPr="00E762F6">
              <w:rPr>
                <w:rFonts w:hint="eastAsia"/>
                <w:szCs w:val="21"/>
              </w:rPr>
              <w:t>5</w:t>
            </w:r>
            <w:r w:rsidRPr="00E762F6">
              <w:rPr>
                <w:rFonts w:hint="eastAsia"/>
                <w:szCs w:val="21"/>
              </w:rPr>
              <w:t>分；较强，得</w:t>
            </w:r>
            <w:r w:rsidRPr="00E762F6">
              <w:rPr>
                <w:szCs w:val="21"/>
              </w:rPr>
              <w:t>3</w:t>
            </w:r>
            <w:r w:rsidRPr="00E762F6">
              <w:rPr>
                <w:rFonts w:hint="eastAsia"/>
                <w:szCs w:val="21"/>
              </w:rPr>
              <w:t>分；较弱，得</w:t>
            </w:r>
            <w:r w:rsidRPr="00E762F6">
              <w:rPr>
                <w:rFonts w:hint="eastAsia"/>
                <w:szCs w:val="21"/>
              </w:rPr>
              <w:t>1</w:t>
            </w:r>
            <w:r w:rsidRPr="00E762F6">
              <w:rPr>
                <w:rFonts w:hint="eastAsia"/>
                <w:szCs w:val="21"/>
              </w:rPr>
              <w:t>分</w:t>
            </w:r>
          </w:p>
        </w:tc>
        <w:tc>
          <w:tcPr>
            <w:tcW w:w="1026" w:type="dxa"/>
            <w:vAlign w:val="center"/>
          </w:tcPr>
          <w:p w:rsidR="009E5958" w:rsidRPr="00E762F6" w:rsidRDefault="009E5958" w:rsidP="00C87F5D">
            <w:pPr>
              <w:jc w:val="center"/>
              <w:rPr>
                <w:szCs w:val="21"/>
              </w:rPr>
            </w:pPr>
          </w:p>
        </w:tc>
      </w:tr>
      <w:tr w:rsidR="00E762F6" w:rsidRPr="00E762F6" w:rsidTr="00C87F5D">
        <w:trPr>
          <w:cantSplit/>
          <w:trHeight w:val="412"/>
          <w:jc w:val="center"/>
        </w:trPr>
        <w:tc>
          <w:tcPr>
            <w:tcW w:w="736" w:type="dxa"/>
            <w:vMerge/>
            <w:vAlign w:val="center"/>
          </w:tcPr>
          <w:p w:rsidR="009E5958" w:rsidRPr="00E762F6" w:rsidRDefault="009E5958" w:rsidP="00C87F5D">
            <w:pPr>
              <w:jc w:val="center"/>
              <w:rPr>
                <w:szCs w:val="21"/>
              </w:rPr>
            </w:pPr>
          </w:p>
        </w:tc>
        <w:tc>
          <w:tcPr>
            <w:tcW w:w="2239" w:type="dxa"/>
            <w:vMerge/>
            <w:vAlign w:val="center"/>
          </w:tcPr>
          <w:p w:rsidR="009E5958" w:rsidRPr="00E762F6" w:rsidRDefault="009E5958" w:rsidP="00C87F5D">
            <w:pPr>
              <w:rPr>
                <w:szCs w:val="21"/>
              </w:rPr>
            </w:pPr>
          </w:p>
        </w:tc>
        <w:tc>
          <w:tcPr>
            <w:tcW w:w="889" w:type="dxa"/>
            <w:vMerge/>
            <w:vAlign w:val="center"/>
          </w:tcPr>
          <w:p w:rsidR="009E5958" w:rsidRPr="00E762F6" w:rsidRDefault="009E5958" w:rsidP="00C87F5D">
            <w:pPr>
              <w:jc w:val="center"/>
              <w:rPr>
                <w:szCs w:val="21"/>
              </w:rPr>
            </w:pPr>
          </w:p>
        </w:tc>
        <w:tc>
          <w:tcPr>
            <w:tcW w:w="4680" w:type="dxa"/>
            <w:vAlign w:val="center"/>
          </w:tcPr>
          <w:p w:rsidR="009E5958" w:rsidRPr="00E762F6" w:rsidRDefault="009E5958" w:rsidP="0046761B">
            <w:pPr>
              <w:rPr>
                <w:szCs w:val="21"/>
              </w:rPr>
            </w:pPr>
            <w:r w:rsidRPr="00E762F6">
              <w:rPr>
                <w:rFonts w:hint="eastAsia"/>
                <w:szCs w:val="21"/>
              </w:rPr>
              <w:t>对有效比价文件中，对业绩进行综合评价，</w:t>
            </w:r>
            <w:r w:rsidR="00CB2D02" w:rsidRPr="00E762F6">
              <w:rPr>
                <w:rFonts w:hint="eastAsia"/>
                <w:szCs w:val="21"/>
              </w:rPr>
              <w:t>提供省厅批复项目业绩合同及批复复印件，重要项不能涂改，</w:t>
            </w:r>
            <w:r w:rsidRPr="00E762F6">
              <w:rPr>
                <w:rFonts w:hint="eastAsia"/>
                <w:szCs w:val="21"/>
              </w:rPr>
              <w:t>项目完成为</w:t>
            </w:r>
            <w:r w:rsidR="00CB2D02" w:rsidRPr="00E762F6">
              <w:rPr>
                <w:rFonts w:hint="eastAsia"/>
                <w:szCs w:val="21"/>
              </w:rPr>
              <w:t>20</w:t>
            </w:r>
            <w:r w:rsidRPr="00E762F6">
              <w:rPr>
                <w:rFonts w:hint="eastAsia"/>
                <w:szCs w:val="21"/>
              </w:rPr>
              <w:t>18</w:t>
            </w:r>
            <w:r w:rsidRPr="00E762F6">
              <w:rPr>
                <w:rFonts w:hint="eastAsia"/>
                <w:szCs w:val="21"/>
              </w:rPr>
              <w:t>年</w:t>
            </w:r>
            <w:r w:rsidR="00CB2D02" w:rsidRPr="00E762F6">
              <w:rPr>
                <w:rFonts w:hint="eastAsia"/>
                <w:szCs w:val="21"/>
              </w:rPr>
              <w:t>度</w:t>
            </w:r>
            <w:r w:rsidRPr="00E762F6">
              <w:rPr>
                <w:rFonts w:hint="eastAsia"/>
                <w:szCs w:val="21"/>
              </w:rPr>
              <w:t>，</w:t>
            </w:r>
            <w:r w:rsidR="0046761B" w:rsidRPr="00E762F6">
              <w:rPr>
                <w:rFonts w:hint="eastAsia"/>
                <w:szCs w:val="21"/>
              </w:rPr>
              <w:t>投资金额</w:t>
            </w:r>
            <w:r w:rsidRPr="00E762F6">
              <w:rPr>
                <w:rFonts w:hint="eastAsia"/>
                <w:szCs w:val="21"/>
              </w:rPr>
              <w:t>≥</w:t>
            </w:r>
            <w:r w:rsidRPr="00E762F6">
              <w:rPr>
                <w:rFonts w:hint="eastAsia"/>
                <w:szCs w:val="21"/>
              </w:rPr>
              <w:t>500</w:t>
            </w:r>
            <w:r w:rsidRPr="00E762F6">
              <w:rPr>
                <w:rFonts w:hint="eastAsia"/>
                <w:szCs w:val="21"/>
              </w:rPr>
              <w:t>万，每项得</w:t>
            </w:r>
            <w:r w:rsidRPr="00E762F6">
              <w:rPr>
                <w:rFonts w:hint="eastAsia"/>
                <w:szCs w:val="21"/>
              </w:rPr>
              <w:t>5</w:t>
            </w:r>
            <w:r w:rsidRPr="00E762F6">
              <w:rPr>
                <w:rFonts w:hint="eastAsia"/>
                <w:szCs w:val="21"/>
              </w:rPr>
              <w:t>分，满分不得超过</w:t>
            </w:r>
            <w:r w:rsidRPr="00E762F6">
              <w:rPr>
                <w:rFonts w:hint="eastAsia"/>
                <w:szCs w:val="21"/>
              </w:rPr>
              <w:t>15</w:t>
            </w:r>
            <w:r w:rsidRPr="00E762F6">
              <w:rPr>
                <w:rFonts w:hint="eastAsia"/>
                <w:szCs w:val="21"/>
              </w:rPr>
              <w:t>分。</w:t>
            </w:r>
          </w:p>
        </w:tc>
        <w:tc>
          <w:tcPr>
            <w:tcW w:w="1026" w:type="dxa"/>
            <w:vAlign w:val="center"/>
          </w:tcPr>
          <w:p w:rsidR="009E5958" w:rsidRPr="00E762F6" w:rsidRDefault="009E5958" w:rsidP="00C87F5D">
            <w:pPr>
              <w:jc w:val="center"/>
              <w:rPr>
                <w:szCs w:val="21"/>
              </w:rPr>
            </w:pPr>
          </w:p>
        </w:tc>
      </w:tr>
      <w:tr w:rsidR="00E762F6" w:rsidRPr="00E762F6" w:rsidTr="00C87F5D">
        <w:trPr>
          <w:cantSplit/>
          <w:trHeight w:val="412"/>
          <w:jc w:val="center"/>
        </w:trPr>
        <w:tc>
          <w:tcPr>
            <w:tcW w:w="736" w:type="dxa"/>
            <w:vAlign w:val="center"/>
          </w:tcPr>
          <w:p w:rsidR="009E5958" w:rsidRPr="00E762F6" w:rsidRDefault="009E5958" w:rsidP="00C87F5D">
            <w:pPr>
              <w:jc w:val="center"/>
              <w:rPr>
                <w:szCs w:val="21"/>
              </w:rPr>
            </w:pPr>
            <w:r w:rsidRPr="00E762F6">
              <w:rPr>
                <w:rFonts w:hint="eastAsia"/>
                <w:szCs w:val="21"/>
              </w:rPr>
              <w:t>3</w:t>
            </w:r>
          </w:p>
        </w:tc>
        <w:tc>
          <w:tcPr>
            <w:tcW w:w="2239" w:type="dxa"/>
            <w:vAlign w:val="center"/>
          </w:tcPr>
          <w:p w:rsidR="009E5958" w:rsidRPr="00E762F6" w:rsidRDefault="009E5958" w:rsidP="00C87F5D">
            <w:pPr>
              <w:rPr>
                <w:szCs w:val="21"/>
              </w:rPr>
            </w:pPr>
            <w:r w:rsidRPr="00E762F6">
              <w:rPr>
                <w:rFonts w:hint="eastAsia"/>
                <w:szCs w:val="21"/>
              </w:rPr>
              <w:t>项目时间</w:t>
            </w:r>
          </w:p>
        </w:tc>
        <w:tc>
          <w:tcPr>
            <w:tcW w:w="889" w:type="dxa"/>
            <w:vAlign w:val="center"/>
          </w:tcPr>
          <w:p w:rsidR="009E5958" w:rsidRPr="00E762F6" w:rsidRDefault="009E5958" w:rsidP="00C87F5D">
            <w:pPr>
              <w:jc w:val="center"/>
              <w:rPr>
                <w:szCs w:val="21"/>
              </w:rPr>
            </w:pPr>
            <w:r w:rsidRPr="00E762F6">
              <w:rPr>
                <w:rFonts w:hint="eastAsia"/>
                <w:szCs w:val="21"/>
              </w:rPr>
              <w:t>10</w:t>
            </w:r>
          </w:p>
        </w:tc>
        <w:tc>
          <w:tcPr>
            <w:tcW w:w="4680" w:type="dxa"/>
            <w:vAlign w:val="center"/>
          </w:tcPr>
          <w:p w:rsidR="009E5958" w:rsidRPr="00E762F6" w:rsidRDefault="009E5958" w:rsidP="00C87F5D">
            <w:pPr>
              <w:rPr>
                <w:szCs w:val="21"/>
              </w:rPr>
            </w:pPr>
            <w:r w:rsidRPr="00E762F6">
              <w:rPr>
                <w:rFonts w:hint="eastAsia"/>
                <w:szCs w:val="21"/>
              </w:rPr>
              <w:t>环评编制时间最短</w:t>
            </w:r>
            <w:r w:rsidRPr="00E762F6">
              <w:rPr>
                <w:rFonts w:hint="eastAsia"/>
                <w:szCs w:val="21"/>
              </w:rPr>
              <w:t>10</w:t>
            </w:r>
            <w:r w:rsidRPr="00E762F6">
              <w:rPr>
                <w:rFonts w:hint="eastAsia"/>
                <w:szCs w:val="21"/>
              </w:rPr>
              <w:t>分，次之</w:t>
            </w:r>
            <w:r w:rsidRPr="00E762F6">
              <w:rPr>
                <w:rFonts w:hint="eastAsia"/>
                <w:szCs w:val="21"/>
              </w:rPr>
              <w:t>8</w:t>
            </w:r>
            <w:r w:rsidRPr="00E762F6">
              <w:rPr>
                <w:rFonts w:hint="eastAsia"/>
                <w:szCs w:val="21"/>
              </w:rPr>
              <w:t>分，依次类推</w:t>
            </w:r>
          </w:p>
        </w:tc>
        <w:tc>
          <w:tcPr>
            <w:tcW w:w="1026" w:type="dxa"/>
            <w:vAlign w:val="center"/>
          </w:tcPr>
          <w:p w:rsidR="009E5958" w:rsidRPr="00E762F6" w:rsidRDefault="009E5958" w:rsidP="00C87F5D">
            <w:pPr>
              <w:jc w:val="center"/>
              <w:rPr>
                <w:szCs w:val="21"/>
              </w:rPr>
            </w:pPr>
          </w:p>
        </w:tc>
      </w:tr>
      <w:tr w:rsidR="00E762F6" w:rsidRPr="00E762F6" w:rsidTr="00C87F5D">
        <w:trPr>
          <w:trHeight w:val="681"/>
          <w:jc w:val="center"/>
        </w:trPr>
        <w:tc>
          <w:tcPr>
            <w:tcW w:w="736" w:type="dxa"/>
            <w:vAlign w:val="center"/>
          </w:tcPr>
          <w:p w:rsidR="009E5958" w:rsidRPr="00E762F6" w:rsidRDefault="009E5958" w:rsidP="00C87F5D">
            <w:pPr>
              <w:rPr>
                <w:szCs w:val="21"/>
              </w:rPr>
            </w:pPr>
          </w:p>
        </w:tc>
        <w:tc>
          <w:tcPr>
            <w:tcW w:w="2239" w:type="dxa"/>
            <w:vAlign w:val="center"/>
          </w:tcPr>
          <w:p w:rsidR="009E5958" w:rsidRPr="00E762F6" w:rsidRDefault="009E5958" w:rsidP="00C87F5D">
            <w:pPr>
              <w:rPr>
                <w:szCs w:val="21"/>
              </w:rPr>
            </w:pPr>
            <w:r w:rsidRPr="00E762F6">
              <w:rPr>
                <w:rFonts w:hint="eastAsia"/>
                <w:szCs w:val="21"/>
              </w:rPr>
              <w:t>小计</w:t>
            </w:r>
          </w:p>
        </w:tc>
        <w:tc>
          <w:tcPr>
            <w:tcW w:w="889" w:type="dxa"/>
            <w:vAlign w:val="center"/>
          </w:tcPr>
          <w:p w:rsidR="009E5958" w:rsidRPr="00E762F6" w:rsidRDefault="009E5958" w:rsidP="00C87F5D">
            <w:pPr>
              <w:jc w:val="center"/>
              <w:rPr>
                <w:szCs w:val="21"/>
              </w:rPr>
            </w:pPr>
            <w:r w:rsidRPr="00E762F6">
              <w:rPr>
                <w:rFonts w:hint="eastAsia"/>
                <w:szCs w:val="21"/>
              </w:rPr>
              <w:t>50</w:t>
            </w:r>
            <w:r w:rsidRPr="00E762F6">
              <w:rPr>
                <w:rFonts w:hint="eastAsia"/>
                <w:szCs w:val="21"/>
              </w:rPr>
              <w:t>分</w:t>
            </w:r>
          </w:p>
        </w:tc>
        <w:tc>
          <w:tcPr>
            <w:tcW w:w="4680" w:type="dxa"/>
            <w:vAlign w:val="center"/>
          </w:tcPr>
          <w:p w:rsidR="009E5958" w:rsidRPr="00E762F6" w:rsidRDefault="009E5958" w:rsidP="00C87F5D">
            <w:pPr>
              <w:rPr>
                <w:szCs w:val="21"/>
              </w:rPr>
            </w:pPr>
          </w:p>
        </w:tc>
        <w:tc>
          <w:tcPr>
            <w:tcW w:w="1026" w:type="dxa"/>
            <w:vAlign w:val="center"/>
          </w:tcPr>
          <w:p w:rsidR="009E5958" w:rsidRPr="00E762F6" w:rsidRDefault="009E5958" w:rsidP="00C87F5D">
            <w:pPr>
              <w:jc w:val="center"/>
              <w:rPr>
                <w:szCs w:val="21"/>
              </w:rPr>
            </w:pPr>
          </w:p>
        </w:tc>
      </w:tr>
      <w:tr w:rsidR="00E762F6" w:rsidRPr="00E762F6" w:rsidTr="00C87F5D">
        <w:trPr>
          <w:trHeight w:val="618"/>
          <w:jc w:val="center"/>
        </w:trPr>
        <w:tc>
          <w:tcPr>
            <w:tcW w:w="736" w:type="dxa"/>
            <w:vAlign w:val="center"/>
          </w:tcPr>
          <w:p w:rsidR="009E5958" w:rsidRPr="00E762F6" w:rsidRDefault="009E5958" w:rsidP="00C87F5D">
            <w:pPr>
              <w:jc w:val="center"/>
              <w:rPr>
                <w:szCs w:val="21"/>
              </w:rPr>
            </w:pPr>
            <w:r w:rsidRPr="00E762F6">
              <w:rPr>
                <w:rFonts w:hint="eastAsia"/>
                <w:szCs w:val="21"/>
              </w:rPr>
              <w:t>二</w:t>
            </w:r>
          </w:p>
        </w:tc>
        <w:tc>
          <w:tcPr>
            <w:tcW w:w="8834" w:type="dxa"/>
            <w:gridSpan w:val="4"/>
            <w:vAlign w:val="center"/>
          </w:tcPr>
          <w:p w:rsidR="009E5958" w:rsidRPr="00E762F6" w:rsidRDefault="009E5958" w:rsidP="00C87F5D">
            <w:pPr>
              <w:rPr>
                <w:szCs w:val="21"/>
              </w:rPr>
            </w:pPr>
            <w:r w:rsidRPr="00E762F6">
              <w:rPr>
                <w:rFonts w:hint="eastAsia"/>
                <w:szCs w:val="21"/>
              </w:rPr>
              <w:t>商务标</w:t>
            </w:r>
          </w:p>
        </w:tc>
      </w:tr>
      <w:tr w:rsidR="00E762F6" w:rsidRPr="00E762F6" w:rsidTr="00C87F5D">
        <w:trPr>
          <w:trHeight w:val="743"/>
          <w:jc w:val="center"/>
        </w:trPr>
        <w:tc>
          <w:tcPr>
            <w:tcW w:w="736" w:type="dxa"/>
            <w:vAlign w:val="center"/>
          </w:tcPr>
          <w:p w:rsidR="009E5958" w:rsidRPr="00E762F6" w:rsidRDefault="009E5958" w:rsidP="00C87F5D">
            <w:pPr>
              <w:jc w:val="center"/>
              <w:rPr>
                <w:szCs w:val="21"/>
              </w:rPr>
            </w:pPr>
            <w:r w:rsidRPr="00E762F6">
              <w:rPr>
                <w:rFonts w:hint="eastAsia"/>
                <w:szCs w:val="21"/>
              </w:rPr>
              <w:t>1</w:t>
            </w:r>
          </w:p>
        </w:tc>
        <w:tc>
          <w:tcPr>
            <w:tcW w:w="2239" w:type="dxa"/>
            <w:vAlign w:val="center"/>
          </w:tcPr>
          <w:p w:rsidR="009E5958" w:rsidRPr="00E762F6" w:rsidRDefault="009E5958" w:rsidP="00C87F5D">
            <w:pPr>
              <w:rPr>
                <w:szCs w:val="21"/>
              </w:rPr>
            </w:pPr>
            <w:r w:rsidRPr="00E762F6">
              <w:rPr>
                <w:rFonts w:hint="eastAsia"/>
                <w:szCs w:val="21"/>
              </w:rPr>
              <w:t>比选申请报价</w:t>
            </w:r>
          </w:p>
        </w:tc>
        <w:tc>
          <w:tcPr>
            <w:tcW w:w="889" w:type="dxa"/>
            <w:vAlign w:val="center"/>
          </w:tcPr>
          <w:p w:rsidR="009E5958" w:rsidRPr="00E762F6" w:rsidRDefault="009E5958" w:rsidP="00C87F5D">
            <w:pPr>
              <w:jc w:val="center"/>
              <w:rPr>
                <w:szCs w:val="21"/>
              </w:rPr>
            </w:pPr>
            <w:r w:rsidRPr="00E762F6">
              <w:rPr>
                <w:rFonts w:hint="eastAsia"/>
                <w:szCs w:val="21"/>
              </w:rPr>
              <w:t>50</w:t>
            </w:r>
            <w:r w:rsidRPr="00E762F6">
              <w:rPr>
                <w:rFonts w:hint="eastAsia"/>
                <w:szCs w:val="21"/>
              </w:rPr>
              <w:t>分</w:t>
            </w:r>
          </w:p>
        </w:tc>
        <w:tc>
          <w:tcPr>
            <w:tcW w:w="4680" w:type="dxa"/>
            <w:vAlign w:val="center"/>
          </w:tcPr>
          <w:p w:rsidR="009E5958" w:rsidRPr="00E762F6" w:rsidRDefault="009E5958" w:rsidP="00C87F5D">
            <w:pPr>
              <w:autoSpaceDE w:val="0"/>
              <w:autoSpaceDN w:val="0"/>
              <w:adjustRightInd w:val="0"/>
              <w:snapToGrid w:val="0"/>
              <w:rPr>
                <w:szCs w:val="21"/>
              </w:rPr>
            </w:pPr>
            <w:r w:rsidRPr="00E762F6">
              <w:rPr>
                <w:szCs w:val="21"/>
              </w:rPr>
              <w:t>确定评审基准价：通过初步评审的有效报价的平均值为基准值</w:t>
            </w:r>
            <w:r w:rsidRPr="00E762F6">
              <w:rPr>
                <w:szCs w:val="21"/>
              </w:rPr>
              <w:t>A</w:t>
            </w:r>
            <w:r w:rsidRPr="00E762F6">
              <w:rPr>
                <w:szCs w:val="21"/>
              </w:rPr>
              <w:t>，其他有效报价为：</w:t>
            </w:r>
            <w:r w:rsidRPr="00E762F6">
              <w:rPr>
                <w:szCs w:val="21"/>
              </w:rPr>
              <w:t>A1</w:t>
            </w:r>
            <w:r w:rsidRPr="00E762F6">
              <w:rPr>
                <w:szCs w:val="21"/>
              </w:rPr>
              <w:t>、</w:t>
            </w:r>
            <w:r w:rsidRPr="00E762F6">
              <w:rPr>
                <w:szCs w:val="21"/>
              </w:rPr>
              <w:t>A2</w:t>
            </w:r>
            <w:r w:rsidRPr="00E762F6">
              <w:rPr>
                <w:szCs w:val="21"/>
              </w:rPr>
              <w:t>、</w:t>
            </w:r>
            <w:r w:rsidRPr="00E762F6">
              <w:rPr>
                <w:szCs w:val="21"/>
              </w:rPr>
              <w:t>A3……An</w:t>
            </w:r>
            <w:r w:rsidRPr="00E762F6">
              <w:rPr>
                <w:szCs w:val="21"/>
              </w:rPr>
              <w:t>。基准值得满分</w:t>
            </w:r>
            <w:r w:rsidRPr="00E762F6">
              <w:rPr>
                <w:rFonts w:hint="eastAsia"/>
                <w:szCs w:val="21"/>
              </w:rPr>
              <w:t>50</w:t>
            </w:r>
            <w:r w:rsidRPr="00E762F6">
              <w:rPr>
                <w:szCs w:val="21"/>
              </w:rPr>
              <w:t>分，其他报价</w:t>
            </w:r>
            <w:r w:rsidRPr="00E762F6">
              <w:rPr>
                <w:szCs w:val="21"/>
              </w:rPr>
              <w:t>An</w:t>
            </w:r>
            <w:r w:rsidRPr="00E762F6">
              <w:rPr>
                <w:szCs w:val="21"/>
              </w:rPr>
              <w:t>与基准值</w:t>
            </w:r>
            <w:r w:rsidRPr="00E762F6">
              <w:rPr>
                <w:szCs w:val="21"/>
              </w:rPr>
              <w:t>A</w:t>
            </w:r>
            <w:r w:rsidRPr="00E762F6">
              <w:rPr>
                <w:szCs w:val="21"/>
              </w:rPr>
              <w:t>相减，每高或低</w:t>
            </w:r>
            <w:proofErr w:type="gramStart"/>
            <w:r w:rsidRPr="00E762F6">
              <w:rPr>
                <w:rFonts w:hint="eastAsia"/>
                <w:szCs w:val="21"/>
              </w:rPr>
              <w:t>2</w:t>
            </w:r>
            <w:r w:rsidRPr="00E762F6">
              <w:rPr>
                <w:rFonts w:hint="eastAsia"/>
                <w:szCs w:val="21"/>
              </w:rPr>
              <w:t>万元</w:t>
            </w:r>
            <w:r w:rsidRPr="00E762F6">
              <w:rPr>
                <w:szCs w:val="21"/>
              </w:rPr>
              <w:t>均扣</w:t>
            </w:r>
            <w:r w:rsidRPr="00E762F6">
              <w:rPr>
                <w:szCs w:val="21"/>
              </w:rPr>
              <w:t>1</w:t>
            </w:r>
            <w:r w:rsidRPr="00E762F6">
              <w:rPr>
                <w:szCs w:val="21"/>
              </w:rPr>
              <w:t>分</w:t>
            </w:r>
            <w:proofErr w:type="gramEnd"/>
            <w:r w:rsidRPr="00E762F6">
              <w:rPr>
                <w:szCs w:val="21"/>
              </w:rPr>
              <w:t>，扣完为止。</w:t>
            </w:r>
            <w:r w:rsidRPr="00E762F6">
              <w:rPr>
                <w:rFonts w:hint="eastAsia"/>
                <w:szCs w:val="21"/>
              </w:rPr>
              <w:t>（</w:t>
            </w:r>
            <w:proofErr w:type="gramStart"/>
            <w:r w:rsidRPr="00E762F6">
              <w:rPr>
                <w:rFonts w:hint="eastAsia"/>
                <w:szCs w:val="21"/>
              </w:rPr>
              <w:t>当有效</w:t>
            </w:r>
            <w:proofErr w:type="gramEnd"/>
            <w:r w:rsidRPr="00E762F6">
              <w:rPr>
                <w:rFonts w:hint="eastAsia"/>
                <w:szCs w:val="21"/>
              </w:rPr>
              <w:t>报价单位达到</w:t>
            </w:r>
            <w:r w:rsidRPr="00E762F6">
              <w:rPr>
                <w:rFonts w:hint="eastAsia"/>
                <w:szCs w:val="21"/>
              </w:rPr>
              <w:t>5</w:t>
            </w:r>
            <w:r w:rsidRPr="00E762F6">
              <w:rPr>
                <w:rFonts w:hint="eastAsia"/>
                <w:szCs w:val="21"/>
              </w:rPr>
              <w:t>家</w:t>
            </w:r>
            <w:r w:rsidR="00CB2D02" w:rsidRPr="00E762F6">
              <w:rPr>
                <w:rFonts w:hint="eastAsia"/>
                <w:szCs w:val="21"/>
              </w:rPr>
              <w:t>或</w:t>
            </w:r>
            <w:r w:rsidRPr="00E762F6">
              <w:rPr>
                <w:rFonts w:hint="eastAsia"/>
                <w:szCs w:val="21"/>
              </w:rPr>
              <w:t>以上时需去掉最高和最低价）</w:t>
            </w:r>
          </w:p>
        </w:tc>
        <w:tc>
          <w:tcPr>
            <w:tcW w:w="1026" w:type="dxa"/>
            <w:vAlign w:val="center"/>
          </w:tcPr>
          <w:p w:rsidR="009E5958" w:rsidRPr="00E762F6" w:rsidRDefault="009E5958" w:rsidP="00C87F5D">
            <w:pPr>
              <w:jc w:val="center"/>
              <w:rPr>
                <w:szCs w:val="21"/>
              </w:rPr>
            </w:pPr>
          </w:p>
        </w:tc>
      </w:tr>
      <w:tr w:rsidR="00E762F6" w:rsidRPr="00E762F6" w:rsidTr="00C87F5D">
        <w:trPr>
          <w:trHeight w:val="586"/>
          <w:jc w:val="center"/>
        </w:trPr>
        <w:tc>
          <w:tcPr>
            <w:tcW w:w="736" w:type="dxa"/>
            <w:vAlign w:val="center"/>
          </w:tcPr>
          <w:p w:rsidR="009E5958" w:rsidRPr="00E762F6" w:rsidRDefault="009E5958" w:rsidP="00C87F5D">
            <w:pPr>
              <w:rPr>
                <w:szCs w:val="21"/>
              </w:rPr>
            </w:pPr>
          </w:p>
        </w:tc>
        <w:tc>
          <w:tcPr>
            <w:tcW w:w="2239" w:type="dxa"/>
            <w:vAlign w:val="center"/>
          </w:tcPr>
          <w:p w:rsidR="009E5958" w:rsidRPr="00E762F6" w:rsidRDefault="009E5958" w:rsidP="00C87F5D">
            <w:pPr>
              <w:rPr>
                <w:szCs w:val="21"/>
              </w:rPr>
            </w:pPr>
            <w:r w:rsidRPr="00E762F6">
              <w:rPr>
                <w:rFonts w:hint="eastAsia"/>
                <w:szCs w:val="21"/>
              </w:rPr>
              <w:t>小计</w:t>
            </w:r>
          </w:p>
        </w:tc>
        <w:tc>
          <w:tcPr>
            <w:tcW w:w="889" w:type="dxa"/>
            <w:vAlign w:val="center"/>
          </w:tcPr>
          <w:p w:rsidR="009E5958" w:rsidRPr="00E762F6" w:rsidRDefault="009E5958" w:rsidP="00C87F5D">
            <w:pPr>
              <w:jc w:val="center"/>
              <w:rPr>
                <w:szCs w:val="21"/>
              </w:rPr>
            </w:pPr>
            <w:r w:rsidRPr="00E762F6">
              <w:rPr>
                <w:rFonts w:hint="eastAsia"/>
                <w:szCs w:val="21"/>
              </w:rPr>
              <w:t>50</w:t>
            </w:r>
            <w:r w:rsidRPr="00E762F6">
              <w:rPr>
                <w:rFonts w:hint="eastAsia"/>
                <w:szCs w:val="21"/>
              </w:rPr>
              <w:t>分</w:t>
            </w:r>
          </w:p>
        </w:tc>
        <w:tc>
          <w:tcPr>
            <w:tcW w:w="4680" w:type="dxa"/>
            <w:vAlign w:val="center"/>
          </w:tcPr>
          <w:p w:rsidR="009E5958" w:rsidRPr="00E762F6" w:rsidRDefault="009E5958" w:rsidP="00C87F5D">
            <w:pPr>
              <w:rPr>
                <w:szCs w:val="21"/>
              </w:rPr>
            </w:pPr>
          </w:p>
        </w:tc>
        <w:tc>
          <w:tcPr>
            <w:tcW w:w="1026" w:type="dxa"/>
            <w:vAlign w:val="center"/>
          </w:tcPr>
          <w:p w:rsidR="009E5958" w:rsidRPr="00E762F6" w:rsidRDefault="009E5958" w:rsidP="00C87F5D">
            <w:pPr>
              <w:jc w:val="center"/>
              <w:rPr>
                <w:szCs w:val="21"/>
              </w:rPr>
            </w:pPr>
          </w:p>
        </w:tc>
      </w:tr>
      <w:tr w:rsidR="009E5958" w:rsidRPr="00E762F6" w:rsidTr="00C87F5D">
        <w:trPr>
          <w:trHeight w:val="608"/>
          <w:jc w:val="center"/>
        </w:trPr>
        <w:tc>
          <w:tcPr>
            <w:tcW w:w="736" w:type="dxa"/>
            <w:vAlign w:val="center"/>
          </w:tcPr>
          <w:p w:rsidR="009E5958" w:rsidRPr="00E762F6" w:rsidRDefault="009E5958" w:rsidP="00C87F5D">
            <w:pPr>
              <w:jc w:val="center"/>
              <w:rPr>
                <w:szCs w:val="21"/>
              </w:rPr>
            </w:pPr>
            <w:r w:rsidRPr="00E762F6">
              <w:rPr>
                <w:rFonts w:hint="eastAsia"/>
                <w:szCs w:val="21"/>
              </w:rPr>
              <w:t>三</w:t>
            </w:r>
          </w:p>
        </w:tc>
        <w:tc>
          <w:tcPr>
            <w:tcW w:w="2239" w:type="dxa"/>
            <w:vAlign w:val="center"/>
          </w:tcPr>
          <w:p w:rsidR="009E5958" w:rsidRPr="00E762F6" w:rsidRDefault="009E5958" w:rsidP="00C87F5D">
            <w:pPr>
              <w:rPr>
                <w:szCs w:val="21"/>
              </w:rPr>
            </w:pPr>
            <w:r w:rsidRPr="00E762F6">
              <w:rPr>
                <w:rFonts w:hint="eastAsia"/>
                <w:szCs w:val="21"/>
              </w:rPr>
              <w:t>合计</w:t>
            </w:r>
          </w:p>
        </w:tc>
        <w:tc>
          <w:tcPr>
            <w:tcW w:w="889" w:type="dxa"/>
            <w:vAlign w:val="center"/>
          </w:tcPr>
          <w:p w:rsidR="009E5958" w:rsidRPr="00E762F6" w:rsidRDefault="009E5958" w:rsidP="00C87F5D">
            <w:pPr>
              <w:jc w:val="center"/>
              <w:rPr>
                <w:szCs w:val="21"/>
              </w:rPr>
            </w:pPr>
            <w:r w:rsidRPr="00E762F6">
              <w:rPr>
                <w:rFonts w:hint="eastAsia"/>
                <w:szCs w:val="21"/>
              </w:rPr>
              <w:t>100</w:t>
            </w:r>
            <w:r w:rsidRPr="00E762F6">
              <w:rPr>
                <w:rFonts w:hint="eastAsia"/>
                <w:szCs w:val="21"/>
              </w:rPr>
              <w:t>分</w:t>
            </w:r>
          </w:p>
        </w:tc>
        <w:tc>
          <w:tcPr>
            <w:tcW w:w="4680" w:type="dxa"/>
            <w:vAlign w:val="center"/>
          </w:tcPr>
          <w:p w:rsidR="009E5958" w:rsidRPr="00E762F6" w:rsidRDefault="009E5958" w:rsidP="00C87F5D">
            <w:pPr>
              <w:tabs>
                <w:tab w:val="left" w:pos="3401"/>
              </w:tabs>
              <w:rPr>
                <w:szCs w:val="21"/>
              </w:rPr>
            </w:pPr>
            <w:r w:rsidRPr="00E762F6">
              <w:rPr>
                <w:rFonts w:hint="eastAsia"/>
                <w:szCs w:val="21"/>
              </w:rPr>
              <w:tab/>
            </w:r>
          </w:p>
        </w:tc>
        <w:tc>
          <w:tcPr>
            <w:tcW w:w="1026" w:type="dxa"/>
            <w:vAlign w:val="center"/>
          </w:tcPr>
          <w:p w:rsidR="009E5958" w:rsidRPr="00E762F6" w:rsidRDefault="009E5958" w:rsidP="00C87F5D">
            <w:pPr>
              <w:jc w:val="center"/>
              <w:rPr>
                <w:szCs w:val="21"/>
              </w:rPr>
            </w:pPr>
          </w:p>
        </w:tc>
      </w:tr>
    </w:tbl>
    <w:p w:rsidR="009E5958" w:rsidRPr="00E762F6" w:rsidRDefault="009E5958" w:rsidP="009E5958">
      <w:pPr>
        <w:rPr>
          <w:rFonts w:ascii="宋体" w:hAnsi="宋体"/>
          <w:sz w:val="28"/>
          <w:szCs w:val="28"/>
        </w:rPr>
      </w:pPr>
    </w:p>
    <w:p w:rsidR="00316E94" w:rsidRPr="00E762F6" w:rsidRDefault="00FA6923" w:rsidP="009E5958">
      <w:pPr>
        <w:tabs>
          <w:tab w:val="left" w:pos="1365"/>
        </w:tabs>
        <w:spacing w:line="400" w:lineRule="exact"/>
        <w:jc w:val="center"/>
        <w:rPr>
          <w:rFonts w:asciiTheme="majorEastAsia" w:eastAsiaTheme="majorEastAsia" w:hAnsiTheme="majorEastAsia"/>
          <w:bCs/>
          <w:sz w:val="24"/>
        </w:rPr>
      </w:pPr>
      <w:r w:rsidRPr="00E762F6">
        <w:rPr>
          <w:rFonts w:asciiTheme="majorEastAsia" w:eastAsiaTheme="majorEastAsia" w:hAnsiTheme="majorEastAsia" w:hint="eastAsia"/>
          <w:bCs/>
          <w:sz w:val="24"/>
        </w:rPr>
        <w:t>评审</w:t>
      </w:r>
      <w:r w:rsidRPr="00E762F6">
        <w:rPr>
          <w:rFonts w:asciiTheme="majorEastAsia" w:eastAsiaTheme="majorEastAsia" w:hAnsiTheme="majorEastAsia" w:hint="eastAsia"/>
          <w:sz w:val="24"/>
        </w:rPr>
        <w:t>小组</w:t>
      </w:r>
      <w:r w:rsidR="0046761B" w:rsidRPr="00E762F6">
        <w:rPr>
          <w:rFonts w:asciiTheme="majorEastAsia" w:eastAsiaTheme="majorEastAsia" w:hAnsiTheme="majorEastAsia" w:hint="eastAsia"/>
          <w:bCs/>
          <w:sz w:val="24"/>
        </w:rPr>
        <w:t>按照综合评分法，得分最高的投标单位</w:t>
      </w:r>
      <w:r w:rsidR="00C87F5D" w:rsidRPr="00E762F6">
        <w:rPr>
          <w:rFonts w:asciiTheme="majorEastAsia" w:eastAsiaTheme="majorEastAsia" w:hAnsiTheme="majorEastAsia" w:hint="eastAsia"/>
          <w:bCs/>
          <w:sz w:val="24"/>
        </w:rPr>
        <w:t>为中标单位</w:t>
      </w:r>
      <w:r w:rsidRPr="00E762F6">
        <w:rPr>
          <w:rFonts w:asciiTheme="majorEastAsia" w:eastAsiaTheme="majorEastAsia" w:hAnsiTheme="majorEastAsia" w:hint="eastAsia"/>
          <w:bCs/>
          <w:sz w:val="24"/>
        </w:rPr>
        <w:t>。</w:t>
      </w:r>
    </w:p>
    <w:p w:rsidR="009E5958" w:rsidRPr="00E762F6" w:rsidRDefault="009E5958" w:rsidP="009E5958">
      <w:pPr>
        <w:tabs>
          <w:tab w:val="left" w:pos="1365"/>
        </w:tabs>
        <w:spacing w:line="400" w:lineRule="exact"/>
        <w:jc w:val="center"/>
        <w:rPr>
          <w:rFonts w:asciiTheme="majorEastAsia" w:eastAsiaTheme="majorEastAsia" w:hAnsiTheme="majorEastAsia"/>
          <w:bCs/>
          <w:sz w:val="24"/>
        </w:rPr>
      </w:pPr>
    </w:p>
    <w:p w:rsidR="009E5958" w:rsidRPr="00E762F6" w:rsidRDefault="009E5958" w:rsidP="009E5958">
      <w:pPr>
        <w:tabs>
          <w:tab w:val="left" w:pos="1365"/>
        </w:tabs>
        <w:spacing w:line="400" w:lineRule="exact"/>
        <w:jc w:val="center"/>
        <w:rPr>
          <w:rFonts w:asciiTheme="majorEastAsia" w:eastAsiaTheme="majorEastAsia" w:hAnsiTheme="majorEastAsia"/>
          <w:b/>
          <w:bCs/>
          <w:sz w:val="24"/>
        </w:rPr>
      </w:pPr>
    </w:p>
    <w:p w:rsidR="00316E94" w:rsidRPr="00E762F6" w:rsidRDefault="00FA6923">
      <w:pPr>
        <w:pStyle w:val="2"/>
        <w:tabs>
          <w:tab w:val="left" w:pos="562"/>
        </w:tabs>
        <w:spacing w:line="240" w:lineRule="auto"/>
        <w:ind w:firstLineChars="150" w:firstLine="360"/>
        <w:rPr>
          <w:rFonts w:asciiTheme="majorEastAsia" w:eastAsiaTheme="majorEastAsia" w:hAnsiTheme="majorEastAsia"/>
          <w:b w:val="0"/>
          <w:bCs/>
          <w:sz w:val="24"/>
        </w:rPr>
      </w:pPr>
      <w:r w:rsidRPr="00E762F6">
        <w:rPr>
          <w:rFonts w:asciiTheme="majorEastAsia" w:eastAsiaTheme="majorEastAsia" w:hAnsiTheme="majorEastAsia" w:hint="eastAsia"/>
          <w:b w:val="0"/>
          <w:sz w:val="24"/>
          <w:szCs w:val="24"/>
        </w:rPr>
        <w:lastRenderedPageBreak/>
        <w:t>采购结果确定</w:t>
      </w:r>
    </w:p>
    <w:p w:rsidR="00316E94" w:rsidRPr="00E762F6" w:rsidRDefault="00C87F5D">
      <w:pPr>
        <w:ind w:leftChars="228" w:left="479"/>
        <w:rPr>
          <w:rFonts w:asciiTheme="majorEastAsia" w:eastAsiaTheme="majorEastAsia" w:hAnsiTheme="majorEastAsia"/>
          <w:sz w:val="24"/>
        </w:rPr>
      </w:pPr>
      <w:r w:rsidRPr="00E762F6">
        <w:rPr>
          <w:rFonts w:asciiTheme="majorEastAsia" w:eastAsiaTheme="majorEastAsia" w:hAnsiTheme="majorEastAsia" w:hint="eastAsia"/>
          <w:sz w:val="24"/>
        </w:rPr>
        <w:t>根据评审小组提出的书面评审报告确定中标单位</w:t>
      </w:r>
      <w:r w:rsidR="00FA6923" w:rsidRPr="00E762F6">
        <w:rPr>
          <w:rFonts w:asciiTheme="majorEastAsia" w:eastAsiaTheme="majorEastAsia" w:hAnsiTheme="majorEastAsia" w:hint="eastAsia"/>
          <w:sz w:val="24"/>
        </w:rPr>
        <w:t>，综合得分相同的，按响应报价由低到高顺序排列。得分且响应报价相同的，按技术指标优劣顺序排列。</w:t>
      </w:r>
    </w:p>
    <w:p w:rsidR="00316E94" w:rsidRPr="00E762F6" w:rsidRDefault="00FA6923">
      <w:pPr>
        <w:spacing w:line="480" w:lineRule="exact"/>
        <w:ind w:leftChars="171" w:left="719" w:hangingChars="150" w:hanging="360"/>
        <w:rPr>
          <w:rFonts w:asciiTheme="majorEastAsia" w:eastAsiaTheme="majorEastAsia" w:hAnsiTheme="majorEastAsia"/>
          <w:sz w:val="24"/>
        </w:rPr>
      </w:pPr>
      <w:r w:rsidRPr="00E762F6">
        <w:rPr>
          <w:rFonts w:asciiTheme="majorEastAsia" w:eastAsiaTheme="majorEastAsia" w:hAnsiTheme="majorEastAsia"/>
          <w:sz w:val="24"/>
        </w:rPr>
        <w:t>8</w:t>
      </w:r>
      <w:r w:rsidR="00F32E93" w:rsidRPr="00E762F6">
        <w:rPr>
          <w:rFonts w:asciiTheme="majorEastAsia" w:eastAsiaTheme="majorEastAsia" w:hAnsiTheme="majorEastAsia" w:hint="eastAsia"/>
          <w:sz w:val="24"/>
        </w:rPr>
        <w:t>．在确定成交结果后，将以《中标单位确认通知单》通知参与此次采购的中标单位</w:t>
      </w:r>
      <w:r w:rsidRPr="00E762F6">
        <w:rPr>
          <w:rFonts w:asciiTheme="majorEastAsia" w:eastAsiaTheme="majorEastAsia" w:hAnsiTheme="majorEastAsia" w:hint="eastAsia"/>
          <w:sz w:val="24"/>
        </w:rPr>
        <w:t>。</w:t>
      </w:r>
    </w:p>
    <w:p w:rsidR="00316E94" w:rsidRPr="00E762F6" w:rsidRDefault="0046761B" w:rsidP="0046761B">
      <w:pPr>
        <w:spacing w:line="480" w:lineRule="exact"/>
        <w:rPr>
          <w:rFonts w:asciiTheme="majorEastAsia" w:eastAsiaTheme="majorEastAsia" w:hAnsiTheme="majorEastAsia"/>
          <w:sz w:val="24"/>
        </w:rPr>
      </w:pPr>
      <w:r w:rsidRPr="00E762F6">
        <w:rPr>
          <w:rFonts w:asciiTheme="majorEastAsia" w:eastAsiaTheme="majorEastAsia" w:hAnsiTheme="majorEastAsia" w:hint="eastAsia"/>
          <w:sz w:val="24"/>
        </w:rPr>
        <w:t xml:space="preserve">   9.</w:t>
      </w:r>
      <w:r w:rsidR="00FA6923" w:rsidRPr="00E762F6">
        <w:rPr>
          <w:rFonts w:asciiTheme="majorEastAsia" w:eastAsiaTheme="majorEastAsia" w:hAnsiTheme="majorEastAsia" w:hint="eastAsia"/>
          <w:sz w:val="24"/>
        </w:rPr>
        <w:t>签订合同</w:t>
      </w:r>
    </w:p>
    <w:p w:rsidR="00316E94" w:rsidRPr="00E762F6" w:rsidRDefault="0046761B">
      <w:pPr>
        <w:spacing w:line="480" w:lineRule="exact"/>
        <w:ind w:leftChars="228" w:left="719" w:hangingChars="100" w:hanging="240"/>
        <w:rPr>
          <w:rFonts w:asciiTheme="majorEastAsia" w:eastAsiaTheme="majorEastAsia" w:hAnsiTheme="majorEastAsia"/>
          <w:sz w:val="24"/>
        </w:rPr>
      </w:pPr>
      <w:r w:rsidRPr="00E762F6">
        <w:rPr>
          <w:rFonts w:asciiTheme="majorEastAsia" w:eastAsiaTheme="majorEastAsia" w:hAnsiTheme="majorEastAsia" w:hint="eastAsia"/>
          <w:sz w:val="24"/>
        </w:rPr>
        <w:t>(</w:t>
      </w:r>
      <w:r w:rsidRPr="00E762F6">
        <w:rPr>
          <w:rFonts w:asciiTheme="majorEastAsia" w:eastAsiaTheme="majorEastAsia" w:hAnsiTheme="majorEastAsia"/>
          <w:sz w:val="24"/>
        </w:rPr>
        <w:t>1</w:t>
      </w:r>
      <w:r w:rsidRPr="00E762F6">
        <w:rPr>
          <w:rFonts w:asciiTheme="majorEastAsia" w:eastAsiaTheme="majorEastAsia" w:hAnsiTheme="majorEastAsia" w:hint="eastAsia"/>
          <w:sz w:val="24"/>
        </w:rPr>
        <w:t>)邀请方</w:t>
      </w:r>
      <w:r w:rsidR="00FA6923" w:rsidRPr="00E762F6">
        <w:rPr>
          <w:rFonts w:asciiTheme="majorEastAsia" w:eastAsiaTheme="majorEastAsia" w:hAnsiTheme="majorEastAsia" w:hint="eastAsia"/>
          <w:sz w:val="24"/>
        </w:rPr>
        <w:t>将在报价有效期期满之前向成交</w:t>
      </w:r>
      <w:r w:rsidRPr="00E762F6">
        <w:rPr>
          <w:rFonts w:asciiTheme="majorEastAsia" w:eastAsiaTheme="majorEastAsia" w:hAnsiTheme="majorEastAsia" w:hint="eastAsia"/>
          <w:sz w:val="24"/>
        </w:rPr>
        <w:t>报价单位</w:t>
      </w:r>
      <w:r w:rsidR="00FA6923" w:rsidRPr="00E762F6">
        <w:rPr>
          <w:rFonts w:asciiTheme="majorEastAsia" w:eastAsiaTheme="majorEastAsia" w:hAnsiTheme="majorEastAsia" w:hint="eastAsia"/>
          <w:sz w:val="24"/>
        </w:rPr>
        <w:t>发出《</w:t>
      </w:r>
      <w:r w:rsidR="00F32E93" w:rsidRPr="00E762F6">
        <w:rPr>
          <w:rFonts w:asciiTheme="majorEastAsia" w:eastAsiaTheme="majorEastAsia" w:hAnsiTheme="majorEastAsia" w:hint="eastAsia"/>
          <w:sz w:val="24"/>
        </w:rPr>
        <w:t>中标单位</w:t>
      </w:r>
      <w:r w:rsidR="00FA6923" w:rsidRPr="00E762F6">
        <w:rPr>
          <w:rFonts w:asciiTheme="majorEastAsia" w:eastAsiaTheme="majorEastAsia" w:hAnsiTheme="majorEastAsia" w:hint="eastAsia"/>
          <w:sz w:val="24"/>
        </w:rPr>
        <w:t>确认通知单》。确认通知单是合同的一个组成部分，对采购人和供应商均具有法律约束力。</w:t>
      </w:r>
    </w:p>
    <w:p w:rsidR="00316E94" w:rsidRPr="00E762F6" w:rsidRDefault="0046761B">
      <w:pPr>
        <w:spacing w:line="480" w:lineRule="exact"/>
        <w:ind w:leftChars="228" w:left="839" w:hangingChars="150" w:hanging="360"/>
        <w:rPr>
          <w:rFonts w:asciiTheme="majorEastAsia" w:eastAsiaTheme="majorEastAsia" w:hAnsiTheme="majorEastAsia"/>
          <w:sz w:val="24"/>
        </w:rPr>
      </w:pPr>
      <w:r w:rsidRPr="00E762F6">
        <w:rPr>
          <w:rFonts w:asciiTheme="majorEastAsia" w:eastAsiaTheme="majorEastAsia" w:hAnsiTheme="majorEastAsia" w:hint="eastAsia"/>
          <w:sz w:val="24"/>
        </w:rPr>
        <w:t>(</w:t>
      </w:r>
      <w:r w:rsidR="00FA6923" w:rsidRPr="00E762F6">
        <w:rPr>
          <w:rFonts w:asciiTheme="majorEastAsia" w:eastAsiaTheme="majorEastAsia" w:hAnsiTheme="majorEastAsia"/>
          <w:sz w:val="24"/>
        </w:rPr>
        <w:t>2</w:t>
      </w:r>
      <w:r w:rsidRPr="00E762F6">
        <w:rPr>
          <w:rFonts w:asciiTheme="majorEastAsia" w:eastAsiaTheme="majorEastAsia" w:hAnsiTheme="majorEastAsia" w:hint="eastAsia"/>
          <w:sz w:val="24"/>
        </w:rPr>
        <w:t>)</w:t>
      </w:r>
      <w:r w:rsidR="00FA6923" w:rsidRPr="00E762F6">
        <w:rPr>
          <w:rFonts w:asciiTheme="majorEastAsia" w:eastAsiaTheme="majorEastAsia" w:hAnsiTheme="majorEastAsia" w:hint="eastAsia"/>
          <w:sz w:val="24"/>
        </w:rPr>
        <w:t>确认通知单发出后，</w:t>
      </w:r>
      <w:r w:rsidRPr="00E762F6">
        <w:rPr>
          <w:rFonts w:asciiTheme="majorEastAsia" w:eastAsiaTheme="majorEastAsia" w:hAnsiTheme="majorEastAsia" w:hint="eastAsia"/>
          <w:sz w:val="24"/>
        </w:rPr>
        <w:t>邀请方</w:t>
      </w:r>
      <w:r w:rsidR="00FA6923" w:rsidRPr="00E762F6">
        <w:rPr>
          <w:rFonts w:asciiTheme="majorEastAsia" w:eastAsiaTheme="majorEastAsia" w:hAnsiTheme="majorEastAsia" w:hint="eastAsia"/>
          <w:sz w:val="24"/>
        </w:rPr>
        <w:t>改变成交结果的，或者</w:t>
      </w:r>
      <w:r w:rsidRPr="00E762F6">
        <w:rPr>
          <w:rFonts w:asciiTheme="majorEastAsia" w:eastAsiaTheme="majorEastAsia" w:hAnsiTheme="majorEastAsia" w:hint="eastAsia"/>
          <w:sz w:val="24"/>
        </w:rPr>
        <w:t>报价单位</w:t>
      </w:r>
      <w:r w:rsidR="00FA6923" w:rsidRPr="00E762F6">
        <w:rPr>
          <w:rFonts w:asciiTheme="majorEastAsia" w:eastAsiaTheme="majorEastAsia" w:hAnsiTheme="majorEastAsia" w:hint="eastAsia"/>
          <w:sz w:val="24"/>
        </w:rPr>
        <w:t>放弃成交项目的，应当依法承担法律责任。</w:t>
      </w: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F77BD0" w:rsidRPr="00E762F6" w:rsidRDefault="00F77BD0">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9E5958" w:rsidP="009E5958">
      <w:pPr>
        <w:rPr>
          <w:rFonts w:asciiTheme="majorEastAsia" w:eastAsiaTheme="majorEastAsia" w:hAnsiTheme="majorEastAsia"/>
          <w:sz w:val="32"/>
        </w:rPr>
      </w:pPr>
      <w:r w:rsidRPr="00E762F6">
        <w:rPr>
          <w:rFonts w:asciiTheme="majorEastAsia" w:eastAsiaTheme="majorEastAsia" w:hAnsiTheme="majorEastAsia" w:hint="eastAsia"/>
          <w:sz w:val="32"/>
        </w:rPr>
        <w:lastRenderedPageBreak/>
        <w:t>第四</w:t>
      </w:r>
      <w:r w:rsidR="00FA6923" w:rsidRPr="00E762F6">
        <w:rPr>
          <w:rFonts w:asciiTheme="majorEastAsia" w:eastAsiaTheme="majorEastAsia" w:hAnsiTheme="majorEastAsia" w:hint="eastAsia"/>
          <w:sz w:val="32"/>
        </w:rPr>
        <w:t>部分</w:t>
      </w:r>
      <w:r w:rsidR="00FA6923" w:rsidRPr="00E762F6">
        <w:rPr>
          <w:rFonts w:asciiTheme="majorEastAsia" w:eastAsiaTheme="majorEastAsia" w:hAnsiTheme="majorEastAsia"/>
          <w:sz w:val="32"/>
        </w:rPr>
        <w:t xml:space="preserve">  </w:t>
      </w:r>
      <w:r w:rsidR="00FA6923" w:rsidRPr="00E762F6">
        <w:rPr>
          <w:rFonts w:asciiTheme="majorEastAsia" w:eastAsiaTheme="majorEastAsia" w:hAnsiTheme="majorEastAsia" w:hint="eastAsia"/>
          <w:sz w:val="32"/>
        </w:rPr>
        <w:t>商务部分（合同条款）</w:t>
      </w:r>
    </w:p>
    <w:p w:rsidR="000E0CB9" w:rsidRPr="00E762F6" w:rsidRDefault="000E0CB9" w:rsidP="000E0CB9">
      <w:pPr>
        <w:jc w:val="center"/>
        <w:rPr>
          <w:b/>
          <w:sz w:val="32"/>
          <w:szCs w:val="32"/>
        </w:rPr>
      </w:pPr>
    </w:p>
    <w:p w:rsidR="000E0CB9" w:rsidRPr="00E762F6" w:rsidRDefault="000E0CB9" w:rsidP="000E0CB9">
      <w:pPr>
        <w:jc w:val="center"/>
        <w:rPr>
          <w:rFonts w:eastAsia="黑体"/>
          <w:b/>
          <w:bCs/>
          <w:sz w:val="72"/>
          <w:szCs w:val="72"/>
        </w:rPr>
      </w:pPr>
      <w:r w:rsidRPr="00E762F6">
        <w:rPr>
          <w:rFonts w:eastAsia="黑体"/>
          <w:b/>
          <w:bCs/>
          <w:sz w:val="72"/>
          <w:szCs w:val="72"/>
        </w:rPr>
        <w:t>技术咨询合同</w:t>
      </w:r>
    </w:p>
    <w:p w:rsidR="000E0CB9" w:rsidRPr="00E762F6" w:rsidRDefault="000E0CB9" w:rsidP="000E0CB9">
      <w:pPr>
        <w:jc w:val="center"/>
        <w:rPr>
          <w:b/>
          <w:sz w:val="32"/>
          <w:szCs w:val="32"/>
        </w:rPr>
      </w:pPr>
    </w:p>
    <w:p w:rsidR="000E0CB9" w:rsidRPr="00E762F6" w:rsidRDefault="000E0CB9" w:rsidP="000E0CB9">
      <w:pPr>
        <w:jc w:val="center"/>
        <w:rPr>
          <w:b/>
          <w:sz w:val="32"/>
          <w:szCs w:val="32"/>
        </w:rPr>
      </w:pPr>
    </w:p>
    <w:p w:rsidR="000E0CB9" w:rsidRPr="00E762F6" w:rsidRDefault="000E0CB9" w:rsidP="000E0CB9">
      <w:pPr>
        <w:jc w:val="center"/>
        <w:rPr>
          <w:b/>
          <w:sz w:val="32"/>
          <w:szCs w:val="32"/>
        </w:rPr>
      </w:pPr>
    </w:p>
    <w:p w:rsidR="000E0CB9" w:rsidRPr="00E762F6" w:rsidRDefault="000E0CB9" w:rsidP="000E0CB9">
      <w:pPr>
        <w:jc w:val="center"/>
        <w:rPr>
          <w:b/>
          <w:sz w:val="32"/>
          <w:szCs w:val="32"/>
        </w:rPr>
      </w:pPr>
    </w:p>
    <w:p w:rsidR="000E0CB9" w:rsidRPr="00E762F6" w:rsidRDefault="000E0CB9" w:rsidP="000E0CB9">
      <w:pPr>
        <w:jc w:val="center"/>
        <w:rPr>
          <w:b/>
          <w:sz w:val="32"/>
          <w:szCs w:val="32"/>
        </w:rPr>
      </w:pPr>
    </w:p>
    <w:p w:rsidR="000E0CB9" w:rsidRPr="00E762F6" w:rsidRDefault="000E0CB9" w:rsidP="000E0CB9">
      <w:pPr>
        <w:tabs>
          <w:tab w:val="left" w:pos="8620"/>
        </w:tabs>
        <w:adjustRightInd w:val="0"/>
        <w:snapToGrid w:val="0"/>
        <w:spacing w:line="480" w:lineRule="auto"/>
        <w:ind w:firstLineChars="200" w:firstLine="643"/>
        <w:jc w:val="left"/>
        <w:rPr>
          <w:b/>
          <w:sz w:val="32"/>
          <w:szCs w:val="32"/>
        </w:rPr>
      </w:pPr>
      <w:r w:rsidRPr="00E762F6">
        <w:rPr>
          <w:rFonts w:asciiTheme="minorEastAsia" w:eastAsiaTheme="minorEastAsia" w:hAnsiTheme="minorEastAsia"/>
          <w:b/>
          <w:sz w:val="32"/>
        </w:rPr>
        <w:t>项目名称</w:t>
      </w:r>
      <w:r w:rsidRPr="00E762F6">
        <w:rPr>
          <w:rFonts w:hint="eastAsia"/>
          <w:b/>
          <w:sz w:val="32"/>
        </w:rPr>
        <w:t>：</w:t>
      </w:r>
      <w:r w:rsidRPr="00E762F6">
        <w:rPr>
          <w:rFonts w:hint="eastAsia"/>
          <w:b/>
          <w:sz w:val="28"/>
          <w:szCs w:val="28"/>
          <w:u w:val="single"/>
        </w:rPr>
        <w:t xml:space="preserve">     </w:t>
      </w:r>
      <w:r w:rsidRPr="00E762F6">
        <w:rPr>
          <w:rFonts w:ascii="宋体" w:hAnsi="宋体" w:hint="eastAsia"/>
          <w:b/>
          <w:sz w:val="28"/>
          <w:u w:val="single"/>
        </w:rPr>
        <w:t xml:space="preserve">     </w:t>
      </w:r>
      <w:r w:rsidRPr="00E762F6">
        <w:rPr>
          <w:rFonts w:hint="eastAsia"/>
          <w:b/>
          <w:sz w:val="32"/>
          <w:u w:val="single"/>
        </w:rPr>
        <w:t xml:space="preserve">                </w:t>
      </w:r>
      <w:r w:rsidRPr="00E762F6">
        <w:rPr>
          <w:rFonts w:hint="eastAsia"/>
          <w:b/>
          <w:sz w:val="32"/>
        </w:rPr>
        <w:t xml:space="preserve">        </w:t>
      </w:r>
    </w:p>
    <w:p w:rsidR="000E0CB9" w:rsidRPr="00E762F6" w:rsidRDefault="000E0CB9" w:rsidP="000E0CB9">
      <w:pPr>
        <w:pStyle w:val="a7"/>
        <w:adjustRightInd w:val="0"/>
        <w:snapToGrid w:val="0"/>
        <w:spacing w:line="480" w:lineRule="auto"/>
        <w:ind w:firstLineChars="200" w:firstLine="643"/>
        <w:rPr>
          <w:rFonts w:hAnsi="宋体" w:cs="宋体"/>
          <w:b/>
          <w:sz w:val="32"/>
          <w:szCs w:val="32"/>
          <w:u w:val="single"/>
        </w:rPr>
      </w:pPr>
      <w:r w:rsidRPr="00E762F6">
        <w:rPr>
          <w:rFonts w:ascii="Times New Roman" w:hAnsi="Times New Roman"/>
          <w:b/>
          <w:sz w:val="32"/>
          <w:szCs w:val="32"/>
        </w:rPr>
        <w:t>委托方（甲方）：</w:t>
      </w:r>
      <w:r w:rsidRPr="00E762F6">
        <w:rPr>
          <w:rFonts w:hAnsi="宋体" w:cs="宋体" w:hint="eastAsia"/>
          <w:b/>
          <w:sz w:val="32"/>
          <w:szCs w:val="32"/>
          <w:u w:val="single"/>
        </w:rPr>
        <w:t xml:space="preserve">                    </w:t>
      </w:r>
    </w:p>
    <w:p w:rsidR="000E0CB9" w:rsidRPr="00E762F6" w:rsidRDefault="000E0CB9" w:rsidP="000E0CB9">
      <w:pPr>
        <w:pStyle w:val="a7"/>
        <w:adjustRightInd w:val="0"/>
        <w:snapToGrid w:val="0"/>
        <w:spacing w:line="480" w:lineRule="auto"/>
        <w:ind w:firstLineChars="200" w:firstLine="643"/>
        <w:rPr>
          <w:rFonts w:ascii="Times New Roman" w:hAnsi="Times New Roman"/>
          <w:b/>
          <w:sz w:val="32"/>
          <w:szCs w:val="32"/>
          <w:u w:val="single"/>
        </w:rPr>
      </w:pPr>
      <w:r w:rsidRPr="00E762F6">
        <w:rPr>
          <w:rFonts w:ascii="Times New Roman" w:hAnsi="Times New Roman"/>
          <w:b/>
          <w:sz w:val="32"/>
          <w:szCs w:val="32"/>
        </w:rPr>
        <w:t>受托方（乙方）：</w:t>
      </w:r>
      <w:r w:rsidRPr="00E762F6">
        <w:rPr>
          <w:rFonts w:ascii="Times New Roman" w:hAnsi="Times New Roman" w:hint="eastAsia"/>
          <w:b/>
          <w:bCs/>
          <w:sz w:val="32"/>
          <w:szCs w:val="32"/>
          <w:u w:val="single"/>
        </w:rPr>
        <w:t xml:space="preserve">                    </w:t>
      </w:r>
    </w:p>
    <w:p w:rsidR="000E0CB9" w:rsidRPr="00E762F6" w:rsidRDefault="000E0CB9" w:rsidP="000E0CB9">
      <w:pPr>
        <w:adjustRightInd w:val="0"/>
        <w:snapToGrid w:val="0"/>
        <w:spacing w:line="480" w:lineRule="auto"/>
        <w:ind w:firstLineChars="200" w:firstLine="643"/>
        <w:rPr>
          <w:b/>
          <w:sz w:val="32"/>
          <w:u w:val="single"/>
        </w:rPr>
      </w:pPr>
      <w:r w:rsidRPr="00E762F6">
        <w:rPr>
          <w:b/>
          <w:sz w:val="32"/>
        </w:rPr>
        <w:t>签订地点：</w:t>
      </w:r>
      <w:r w:rsidRPr="00E762F6">
        <w:rPr>
          <w:rFonts w:hint="eastAsia"/>
          <w:b/>
          <w:sz w:val="32"/>
        </w:rPr>
        <w:t xml:space="preserve"> </w:t>
      </w:r>
      <w:r w:rsidRPr="00E762F6">
        <w:rPr>
          <w:rFonts w:hint="eastAsia"/>
          <w:b/>
          <w:sz w:val="32"/>
          <w:u w:val="single"/>
        </w:rPr>
        <w:t xml:space="preserve">        </w:t>
      </w:r>
      <w:r w:rsidRPr="00E762F6">
        <w:rPr>
          <w:rFonts w:hint="eastAsia"/>
          <w:b/>
          <w:bCs/>
          <w:sz w:val="32"/>
          <w:szCs w:val="32"/>
          <w:u w:val="single"/>
        </w:rPr>
        <w:t xml:space="preserve">                </w:t>
      </w:r>
    </w:p>
    <w:p w:rsidR="000E0CB9" w:rsidRPr="00E762F6" w:rsidRDefault="000E0CB9" w:rsidP="000E0CB9">
      <w:pPr>
        <w:adjustRightInd w:val="0"/>
        <w:snapToGrid w:val="0"/>
        <w:spacing w:line="480" w:lineRule="auto"/>
        <w:ind w:firstLineChars="200" w:firstLine="643"/>
        <w:rPr>
          <w:b/>
          <w:sz w:val="32"/>
          <w:u w:val="single"/>
        </w:rPr>
      </w:pPr>
      <w:r w:rsidRPr="00E762F6">
        <w:rPr>
          <w:b/>
          <w:sz w:val="32"/>
          <w:szCs w:val="32"/>
        </w:rPr>
        <w:t>签订时间：</w:t>
      </w:r>
      <w:r w:rsidRPr="00E762F6">
        <w:rPr>
          <w:rFonts w:hint="eastAsia"/>
          <w:b/>
          <w:bCs/>
          <w:sz w:val="32"/>
          <w:szCs w:val="32"/>
          <w:u w:val="single"/>
        </w:rPr>
        <w:t xml:space="preserve">    </w:t>
      </w:r>
      <w:r w:rsidRPr="00E762F6">
        <w:rPr>
          <w:rFonts w:hint="eastAsia"/>
          <w:b/>
          <w:sz w:val="32"/>
          <w:u w:val="single"/>
        </w:rPr>
        <w:t>年</w:t>
      </w:r>
      <w:r w:rsidRPr="00E762F6">
        <w:rPr>
          <w:rFonts w:hint="eastAsia"/>
          <w:b/>
          <w:sz w:val="32"/>
          <w:u w:val="single"/>
        </w:rPr>
        <w:t xml:space="preserve">       </w:t>
      </w:r>
      <w:r w:rsidRPr="00E762F6">
        <w:rPr>
          <w:rFonts w:hint="eastAsia"/>
          <w:b/>
          <w:sz w:val="32"/>
          <w:u w:val="single"/>
        </w:rPr>
        <w:t>月</w:t>
      </w:r>
      <w:r w:rsidRPr="00E762F6">
        <w:rPr>
          <w:rFonts w:hint="eastAsia"/>
          <w:b/>
          <w:sz w:val="32"/>
          <w:u w:val="single"/>
        </w:rPr>
        <w:t xml:space="preserve">        </w:t>
      </w:r>
      <w:r w:rsidRPr="00E762F6">
        <w:rPr>
          <w:rFonts w:hint="eastAsia"/>
          <w:b/>
          <w:sz w:val="32"/>
          <w:u w:val="single"/>
        </w:rPr>
        <w:t>日</w:t>
      </w:r>
      <w:r w:rsidRPr="00E762F6">
        <w:rPr>
          <w:rFonts w:hint="eastAsia"/>
          <w:b/>
          <w:sz w:val="32"/>
          <w:u w:val="single"/>
        </w:rPr>
        <w:t xml:space="preserve"> </w:t>
      </w:r>
    </w:p>
    <w:p w:rsidR="000E0CB9" w:rsidRPr="00E762F6" w:rsidRDefault="000E0CB9" w:rsidP="000E0CB9">
      <w:pPr>
        <w:adjustRightInd w:val="0"/>
        <w:snapToGrid w:val="0"/>
        <w:spacing w:line="480" w:lineRule="auto"/>
        <w:ind w:firstLineChars="200" w:firstLine="643"/>
        <w:rPr>
          <w:b/>
          <w:sz w:val="32"/>
          <w:u w:val="single"/>
        </w:rPr>
      </w:pPr>
    </w:p>
    <w:p w:rsidR="000E0CB9" w:rsidRPr="00E762F6" w:rsidRDefault="000E0CB9" w:rsidP="000E0CB9">
      <w:pPr>
        <w:pStyle w:val="a6"/>
        <w:spacing w:line="360" w:lineRule="auto"/>
        <w:rPr>
          <w:rFonts w:eastAsia="黑体"/>
          <w:sz w:val="44"/>
        </w:rPr>
      </w:pPr>
      <w:r w:rsidRPr="00E762F6">
        <w:rPr>
          <w:b/>
          <w:sz w:val="32"/>
          <w:szCs w:val="32"/>
        </w:rPr>
        <w:br w:type="page"/>
      </w:r>
      <w:r w:rsidRPr="00E762F6">
        <w:rPr>
          <w:rFonts w:hint="eastAsia"/>
          <w:b/>
          <w:sz w:val="32"/>
          <w:szCs w:val="32"/>
        </w:rPr>
        <w:lastRenderedPageBreak/>
        <w:t xml:space="preserve">                      </w:t>
      </w:r>
      <w:r w:rsidRPr="00E762F6">
        <w:rPr>
          <w:rFonts w:eastAsia="黑体" w:hint="eastAsia"/>
          <w:sz w:val="44"/>
        </w:rPr>
        <w:t>技术咨询合同</w:t>
      </w:r>
    </w:p>
    <w:p w:rsidR="000E0CB9" w:rsidRPr="00E762F6" w:rsidRDefault="000E0CB9" w:rsidP="000E0CB9">
      <w:pPr>
        <w:pStyle w:val="a6"/>
        <w:spacing w:line="360" w:lineRule="auto"/>
        <w:rPr>
          <w:rFonts w:eastAsia="黑体"/>
          <w:sz w:val="44"/>
        </w:rPr>
      </w:pPr>
    </w:p>
    <w:p w:rsidR="000E0CB9" w:rsidRPr="00E762F6" w:rsidRDefault="000E0CB9" w:rsidP="000E0CB9">
      <w:pPr>
        <w:wordWrap w:val="0"/>
        <w:snapToGrid w:val="0"/>
        <w:spacing w:line="360" w:lineRule="auto"/>
        <w:rPr>
          <w:sz w:val="28"/>
          <w:szCs w:val="28"/>
          <w:u w:val="single"/>
        </w:rPr>
      </w:pPr>
      <w:r w:rsidRPr="00E762F6">
        <w:rPr>
          <w:b/>
          <w:sz w:val="28"/>
          <w:szCs w:val="28"/>
        </w:rPr>
        <w:t>委托方（甲方）：</w:t>
      </w:r>
      <w:r w:rsidRPr="00E762F6">
        <w:rPr>
          <w:rFonts w:hAnsi="宋体" w:cs="宋体" w:hint="eastAsia"/>
          <w:b/>
          <w:sz w:val="32"/>
          <w:szCs w:val="32"/>
          <w:u w:val="single"/>
        </w:rPr>
        <w:t xml:space="preserve">  </w:t>
      </w:r>
      <w:r w:rsidRPr="00E762F6">
        <w:rPr>
          <w:rFonts w:ascii="宋体" w:hAnsi="宋体" w:hint="eastAsia"/>
          <w:b/>
          <w:sz w:val="28"/>
          <w:u w:val="single"/>
        </w:rPr>
        <w:t xml:space="preserve">            </w:t>
      </w:r>
      <w:r w:rsidRPr="00E762F6">
        <w:rPr>
          <w:rFonts w:ascii="宋体" w:hAnsi="宋体" w:cs="宋体" w:hint="eastAsia"/>
          <w:b/>
          <w:sz w:val="28"/>
          <w:szCs w:val="28"/>
          <w:u w:val="single"/>
        </w:rPr>
        <w:t xml:space="preserve">  </w:t>
      </w:r>
    </w:p>
    <w:p w:rsidR="000E0CB9" w:rsidRPr="00E762F6" w:rsidRDefault="000E0CB9" w:rsidP="000E0CB9">
      <w:pPr>
        <w:wordWrap w:val="0"/>
        <w:snapToGrid w:val="0"/>
        <w:spacing w:line="360" w:lineRule="auto"/>
        <w:ind w:firstLineChars="200" w:firstLine="562"/>
        <w:rPr>
          <w:b/>
          <w:sz w:val="28"/>
          <w:szCs w:val="28"/>
        </w:rPr>
      </w:pPr>
      <w:r w:rsidRPr="00E762F6">
        <w:rPr>
          <w:rFonts w:ascii="宋体" w:hAnsi="宋体" w:hint="eastAsia"/>
          <w:b/>
          <w:sz w:val="28"/>
        </w:rPr>
        <w:t>通讯地址：</w:t>
      </w:r>
      <w:r w:rsidRPr="00E762F6">
        <w:rPr>
          <w:rFonts w:ascii="宋体" w:hAnsi="宋体" w:hint="eastAsia"/>
          <w:b/>
          <w:sz w:val="28"/>
          <w:u w:val="single"/>
        </w:rPr>
        <w:t xml:space="preserve">                     </w:t>
      </w:r>
      <w:r w:rsidRPr="00E762F6">
        <w:rPr>
          <w:rFonts w:ascii="宋体" w:hAnsi="宋体" w:hint="eastAsia"/>
          <w:b/>
          <w:sz w:val="28"/>
        </w:rPr>
        <w:t xml:space="preserve">          </w:t>
      </w:r>
    </w:p>
    <w:p w:rsidR="000E0CB9" w:rsidRPr="00E762F6" w:rsidRDefault="000E0CB9" w:rsidP="000E0CB9">
      <w:pPr>
        <w:wordWrap w:val="0"/>
        <w:snapToGrid w:val="0"/>
        <w:spacing w:line="360" w:lineRule="auto"/>
        <w:ind w:firstLineChars="200" w:firstLine="562"/>
        <w:rPr>
          <w:b/>
          <w:sz w:val="28"/>
          <w:szCs w:val="28"/>
        </w:rPr>
      </w:pPr>
      <w:r w:rsidRPr="00E762F6">
        <w:rPr>
          <w:b/>
          <w:sz w:val="28"/>
          <w:szCs w:val="28"/>
        </w:rPr>
        <w:t>联系人</w:t>
      </w:r>
      <w:r w:rsidRPr="00E762F6">
        <w:rPr>
          <w:rFonts w:hint="eastAsia"/>
          <w:b/>
          <w:sz w:val="28"/>
          <w:szCs w:val="28"/>
        </w:rPr>
        <w:t>及电话</w:t>
      </w:r>
      <w:r w:rsidRPr="00E762F6">
        <w:rPr>
          <w:rFonts w:ascii="宋体" w:hAnsi="宋体" w:hint="eastAsia"/>
          <w:b/>
          <w:sz w:val="28"/>
        </w:rPr>
        <w:t>：</w:t>
      </w:r>
      <w:r w:rsidRPr="00E762F6">
        <w:rPr>
          <w:rFonts w:hint="eastAsia"/>
          <w:b/>
          <w:sz w:val="28"/>
          <w:szCs w:val="28"/>
          <w:u w:val="single"/>
        </w:rPr>
        <w:t xml:space="preserve">     </w:t>
      </w:r>
      <w:r w:rsidRPr="00E762F6">
        <w:rPr>
          <w:rFonts w:ascii="宋体" w:hAnsi="宋体" w:hint="eastAsia"/>
          <w:b/>
          <w:sz w:val="28"/>
          <w:u w:val="single"/>
        </w:rPr>
        <w:t xml:space="preserve">             </w:t>
      </w:r>
    </w:p>
    <w:p w:rsidR="000E0CB9" w:rsidRPr="00E762F6" w:rsidRDefault="000E0CB9" w:rsidP="000E0CB9">
      <w:pPr>
        <w:wordWrap w:val="0"/>
        <w:snapToGrid w:val="0"/>
        <w:spacing w:line="360" w:lineRule="auto"/>
        <w:rPr>
          <w:b/>
          <w:sz w:val="28"/>
          <w:szCs w:val="28"/>
        </w:rPr>
      </w:pPr>
      <w:r w:rsidRPr="00E762F6">
        <w:rPr>
          <w:b/>
          <w:sz w:val="28"/>
          <w:szCs w:val="28"/>
        </w:rPr>
        <w:t>受托方（乙方）：</w:t>
      </w:r>
      <w:r w:rsidRPr="00E762F6">
        <w:rPr>
          <w:rFonts w:ascii="宋体" w:hAnsi="宋体" w:hint="eastAsia"/>
          <w:b/>
          <w:sz w:val="28"/>
          <w:u w:val="single"/>
        </w:rPr>
        <w:t xml:space="preserve">                 </w:t>
      </w:r>
    </w:p>
    <w:p w:rsidR="000E0CB9" w:rsidRPr="00E762F6" w:rsidRDefault="000E0CB9" w:rsidP="000E0CB9">
      <w:pPr>
        <w:wordWrap w:val="0"/>
        <w:snapToGrid w:val="0"/>
        <w:spacing w:line="360" w:lineRule="auto"/>
        <w:ind w:firstLineChars="200" w:firstLine="562"/>
        <w:rPr>
          <w:b/>
          <w:sz w:val="28"/>
          <w:szCs w:val="28"/>
        </w:rPr>
      </w:pPr>
      <w:r w:rsidRPr="00E762F6">
        <w:rPr>
          <w:b/>
          <w:sz w:val="28"/>
          <w:szCs w:val="28"/>
        </w:rPr>
        <w:t>法定代表人：</w:t>
      </w:r>
      <w:r w:rsidRPr="00E762F6">
        <w:rPr>
          <w:rFonts w:ascii="宋体" w:hAnsi="宋体" w:hint="eastAsia"/>
          <w:b/>
          <w:sz w:val="28"/>
          <w:u w:val="single"/>
        </w:rPr>
        <w:t xml:space="preserve">                 </w:t>
      </w:r>
    </w:p>
    <w:p w:rsidR="000E0CB9" w:rsidRPr="00E762F6" w:rsidRDefault="000E0CB9" w:rsidP="000E0CB9">
      <w:pPr>
        <w:wordWrap w:val="0"/>
        <w:snapToGrid w:val="0"/>
        <w:spacing w:line="360" w:lineRule="auto"/>
        <w:ind w:firstLineChars="200" w:firstLine="562"/>
        <w:rPr>
          <w:rFonts w:ascii="宋体" w:hAnsi="宋体"/>
          <w:b/>
          <w:sz w:val="28"/>
          <w:u w:val="single"/>
        </w:rPr>
      </w:pPr>
      <w:r w:rsidRPr="00E762F6">
        <w:rPr>
          <w:b/>
          <w:sz w:val="28"/>
          <w:szCs w:val="28"/>
        </w:rPr>
        <w:t>通讯地址：</w:t>
      </w:r>
      <w:r w:rsidRPr="00E762F6">
        <w:rPr>
          <w:rFonts w:ascii="宋体" w:hAnsi="宋体" w:hint="eastAsia"/>
          <w:b/>
          <w:sz w:val="28"/>
          <w:u w:val="single"/>
        </w:rPr>
        <w:t xml:space="preserve">                    </w:t>
      </w:r>
    </w:p>
    <w:p w:rsidR="000E0CB9" w:rsidRPr="00E762F6" w:rsidRDefault="000E0CB9" w:rsidP="000E0CB9">
      <w:pPr>
        <w:wordWrap w:val="0"/>
        <w:snapToGrid w:val="0"/>
        <w:spacing w:line="360" w:lineRule="auto"/>
        <w:ind w:firstLineChars="200" w:firstLine="562"/>
        <w:rPr>
          <w:b/>
          <w:sz w:val="28"/>
          <w:szCs w:val="28"/>
        </w:rPr>
      </w:pPr>
      <w:r w:rsidRPr="00E762F6">
        <w:rPr>
          <w:rFonts w:hint="eastAsia"/>
          <w:b/>
          <w:sz w:val="28"/>
          <w:szCs w:val="28"/>
        </w:rPr>
        <w:t>联系人及</w:t>
      </w:r>
      <w:r w:rsidRPr="00E762F6">
        <w:rPr>
          <w:b/>
          <w:sz w:val="28"/>
          <w:szCs w:val="28"/>
        </w:rPr>
        <w:t>电话：</w:t>
      </w:r>
      <w:r w:rsidRPr="00E762F6">
        <w:rPr>
          <w:rFonts w:ascii="宋体" w:hAnsi="宋体" w:hint="eastAsia"/>
          <w:b/>
          <w:sz w:val="28"/>
          <w:u w:val="single"/>
        </w:rPr>
        <w:t xml:space="preserve">                </w:t>
      </w:r>
    </w:p>
    <w:p w:rsidR="000E0CB9" w:rsidRPr="00E762F6" w:rsidRDefault="000E0CB9" w:rsidP="000E0CB9">
      <w:pPr>
        <w:snapToGrid w:val="0"/>
        <w:spacing w:line="360" w:lineRule="auto"/>
        <w:ind w:firstLineChars="196" w:firstLine="549"/>
        <w:rPr>
          <w:b/>
          <w:bCs/>
          <w:sz w:val="32"/>
          <w:szCs w:val="32"/>
          <w:u w:val="single"/>
        </w:rPr>
      </w:pPr>
      <w:r w:rsidRPr="00E762F6">
        <w:rPr>
          <w:rFonts w:ascii="宋体" w:hAnsi="宋体" w:hint="eastAsia"/>
          <w:sz w:val="28"/>
        </w:rPr>
        <w:t>本合</w:t>
      </w:r>
      <w:r w:rsidRPr="00E762F6">
        <w:rPr>
          <w:rFonts w:ascii="宋体" w:hAnsi="宋体" w:hint="eastAsia"/>
          <w:sz w:val="28"/>
          <w:szCs w:val="28"/>
        </w:rPr>
        <w:t xml:space="preserve">同甲方委托乙方就 </w:t>
      </w:r>
      <w:r w:rsidRPr="00E762F6">
        <w:rPr>
          <w:rFonts w:ascii="宋体" w:hAnsi="宋体" w:hint="eastAsia"/>
          <w:sz w:val="28"/>
          <w:szCs w:val="28"/>
          <w:u w:val="single"/>
        </w:rPr>
        <w:t xml:space="preserve">                       </w:t>
      </w:r>
      <w:r w:rsidRPr="00E762F6">
        <w:rPr>
          <w:rFonts w:hint="eastAsia"/>
          <w:sz w:val="28"/>
          <w:szCs w:val="28"/>
          <w:u w:val="single"/>
        </w:rPr>
        <w:t xml:space="preserve">  </w:t>
      </w:r>
      <w:r w:rsidRPr="00E762F6">
        <w:rPr>
          <w:rFonts w:hint="eastAsia"/>
          <w:sz w:val="28"/>
          <w:szCs w:val="28"/>
        </w:rPr>
        <w:t>项目环境影响评价工作</w:t>
      </w:r>
      <w:r w:rsidRPr="00E762F6">
        <w:rPr>
          <w:rFonts w:ascii="宋体" w:hAnsi="宋体" w:hint="eastAsia"/>
          <w:sz w:val="28"/>
        </w:rPr>
        <w:t>进行技术咨询，并支付咨询费用。双方经过平等协商，在真实、充分地表达各自意愿的基础上，根据《中华人民共和国合同法》的规定，达成如下协议，并由双方共同恪守。</w:t>
      </w:r>
    </w:p>
    <w:p w:rsidR="000E0CB9" w:rsidRPr="00E762F6" w:rsidRDefault="000E0CB9" w:rsidP="000E0CB9">
      <w:pPr>
        <w:snapToGrid w:val="0"/>
        <w:spacing w:line="360" w:lineRule="auto"/>
        <w:ind w:firstLineChars="192" w:firstLine="540"/>
        <w:outlineLvl w:val="0"/>
        <w:rPr>
          <w:rFonts w:ascii="宋体" w:hAnsi="宋体"/>
          <w:sz w:val="28"/>
        </w:rPr>
      </w:pPr>
      <w:r w:rsidRPr="00E762F6">
        <w:rPr>
          <w:rFonts w:ascii="黑体" w:eastAsia="黑体" w:hAnsi="宋体" w:hint="eastAsia"/>
          <w:b/>
          <w:sz w:val="28"/>
        </w:rPr>
        <w:t>第一条</w:t>
      </w:r>
      <w:r w:rsidRPr="00E762F6">
        <w:rPr>
          <w:rFonts w:ascii="宋体" w:hAnsi="宋体" w:hint="eastAsia"/>
          <w:sz w:val="28"/>
        </w:rPr>
        <w:t xml:space="preserve"> 乙方进行技术咨询的内容、要求和方式：</w:t>
      </w:r>
    </w:p>
    <w:p w:rsidR="000E0CB9" w:rsidRPr="00E762F6" w:rsidRDefault="000E0CB9" w:rsidP="000E0CB9">
      <w:pPr>
        <w:snapToGrid w:val="0"/>
        <w:spacing w:line="360" w:lineRule="auto"/>
        <w:ind w:firstLineChars="192" w:firstLine="538"/>
        <w:rPr>
          <w:rFonts w:ascii="宋体" w:hAnsi="宋体"/>
          <w:b/>
          <w:sz w:val="28"/>
          <w:u w:val="single"/>
        </w:rPr>
      </w:pPr>
      <w:r w:rsidRPr="00E762F6">
        <w:rPr>
          <w:rFonts w:ascii="宋体" w:hAnsi="宋体" w:hint="eastAsia"/>
          <w:sz w:val="28"/>
        </w:rPr>
        <w:t>1．咨询内容：</w:t>
      </w:r>
      <w:r w:rsidRPr="00E762F6">
        <w:rPr>
          <w:rFonts w:hint="eastAsia"/>
          <w:b/>
          <w:sz w:val="28"/>
          <w:u w:val="single"/>
        </w:rPr>
        <w:t>按照环境影响评价技术导则、规范和相关要求进行项目</w:t>
      </w:r>
      <w:r w:rsidRPr="00E762F6">
        <w:rPr>
          <w:rFonts w:ascii="宋体" w:hAnsi="宋体" w:hint="eastAsia"/>
          <w:b/>
          <w:sz w:val="28"/>
          <w:u w:val="single"/>
        </w:rPr>
        <w:t>的环境影响评价工作，编制《机动车尾气催化用贵金属提纯生产线技术改造扩建项目环境影响评价报告》。</w:t>
      </w:r>
    </w:p>
    <w:p w:rsidR="000E0CB9" w:rsidRPr="00E762F6" w:rsidRDefault="000E0CB9" w:rsidP="000E0CB9">
      <w:pPr>
        <w:snapToGrid w:val="0"/>
        <w:spacing w:line="360" w:lineRule="auto"/>
        <w:ind w:firstLineChars="192" w:firstLine="538"/>
        <w:rPr>
          <w:rFonts w:ascii="宋体" w:hAnsi="宋体"/>
          <w:sz w:val="28"/>
          <w:u w:val="single"/>
        </w:rPr>
      </w:pPr>
      <w:r w:rsidRPr="00E762F6">
        <w:rPr>
          <w:rFonts w:ascii="宋体" w:hAnsi="宋体" w:hint="eastAsia"/>
          <w:sz w:val="28"/>
        </w:rPr>
        <w:t>2. 咨询要求：</w:t>
      </w:r>
      <w:r w:rsidRPr="00E762F6">
        <w:rPr>
          <w:rFonts w:hint="eastAsia"/>
          <w:b/>
          <w:sz w:val="28"/>
          <w:u w:val="single"/>
        </w:rPr>
        <w:t>依据《中华人民共和国环境影响评价法》、《建设项目环境保护管理条例》等相关环境保护管理法律、法规要求编写</w:t>
      </w:r>
      <w:r w:rsidRPr="00E762F6">
        <w:rPr>
          <w:rFonts w:ascii="宋体" w:hAnsi="宋体" w:hint="eastAsia"/>
          <w:b/>
          <w:sz w:val="28"/>
          <w:u w:val="single"/>
        </w:rPr>
        <w:t>《机动车尾气催化用贵金属提纯生产线技术改造扩建项目环境影响评价报告》</w:t>
      </w:r>
      <w:r w:rsidRPr="00E762F6">
        <w:rPr>
          <w:rFonts w:hint="eastAsia"/>
          <w:b/>
          <w:sz w:val="28"/>
          <w:u w:val="single"/>
        </w:rPr>
        <w:t>，并通过相关环境保护行政主管部门或其委托的技术评估机构的技术评审</w:t>
      </w:r>
      <w:r w:rsidRPr="00E762F6">
        <w:rPr>
          <w:rFonts w:ascii="宋体" w:hAnsi="宋体" w:hint="eastAsia"/>
          <w:b/>
          <w:sz w:val="28"/>
          <w:u w:val="single"/>
        </w:rPr>
        <w:t>。</w:t>
      </w:r>
    </w:p>
    <w:p w:rsidR="000E0CB9" w:rsidRPr="00E762F6" w:rsidRDefault="000E0CB9" w:rsidP="000E0CB9">
      <w:pPr>
        <w:snapToGrid w:val="0"/>
        <w:spacing w:line="360" w:lineRule="auto"/>
        <w:ind w:firstLineChars="192" w:firstLine="540"/>
        <w:rPr>
          <w:rFonts w:ascii="宋体" w:hAnsi="宋体"/>
          <w:sz w:val="28"/>
        </w:rPr>
      </w:pPr>
      <w:r w:rsidRPr="00E762F6">
        <w:rPr>
          <w:rFonts w:ascii="黑体" w:eastAsia="黑体" w:hAnsi="宋体" w:hint="eastAsia"/>
          <w:b/>
          <w:sz w:val="28"/>
        </w:rPr>
        <w:t xml:space="preserve">第二条 </w:t>
      </w:r>
      <w:r w:rsidRPr="00E762F6">
        <w:rPr>
          <w:rFonts w:ascii="宋体" w:hAnsi="宋体" w:hint="eastAsia"/>
          <w:sz w:val="28"/>
        </w:rPr>
        <w:t>乙方应当按照下列进度要求进行技术咨询工作：</w:t>
      </w:r>
    </w:p>
    <w:p w:rsidR="000E0CB9" w:rsidRPr="00E762F6" w:rsidRDefault="000E0CB9" w:rsidP="000E0CB9">
      <w:pPr>
        <w:snapToGrid w:val="0"/>
        <w:spacing w:line="360" w:lineRule="auto"/>
        <w:ind w:firstLineChars="242" w:firstLine="680"/>
        <w:rPr>
          <w:b/>
          <w:sz w:val="28"/>
          <w:u w:val="single"/>
        </w:rPr>
      </w:pPr>
      <w:r w:rsidRPr="00E762F6">
        <w:rPr>
          <w:b/>
          <w:sz w:val="28"/>
          <w:u w:val="single"/>
        </w:rPr>
        <w:t>1.</w:t>
      </w:r>
      <w:r w:rsidRPr="00E762F6">
        <w:rPr>
          <w:rFonts w:hint="eastAsia"/>
          <w:b/>
          <w:sz w:val="28"/>
          <w:u w:val="single"/>
        </w:rPr>
        <w:t>合同签订、甲方提供资料齐全后</w:t>
      </w:r>
      <w:r w:rsidRPr="00E762F6">
        <w:rPr>
          <w:rFonts w:hint="eastAsia"/>
          <w:b/>
          <w:sz w:val="28"/>
          <w:u w:val="single"/>
        </w:rPr>
        <w:t xml:space="preserve">   </w:t>
      </w:r>
      <w:proofErr w:type="gramStart"/>
      <w:r w:rsidRPr="00E762F6">
        <w:rPr>
          <w:rFonts w:hint="eastAsia"/>
          <w:b/>
          <w:sz w:val="28"/>
          <w:u w:val="single"/>
        </w:rPr>
        <w:t>个</w:t>
      </w:r>
      <w:proofErr w:type="gramEnd"/>
      <w:r w:rsidRPr="00E762F6">
        <w:rPr>
          <w:rFonts w:hint="eastAsia"/>
          <w:b/>
          <w:sz w:val="28"/>
          <w:u w:val="single"/>
        </w:rPr>
        <w:t>工作日内完成报告编写工作，经甲方确认后送审。</w:t>
      </w:r>
    </w:p>
    <w:p w:rsidR="000E0CB9" w:rsidRPr="00E762F6" w:rsidRDefault="000E0CB9" w:rsidP="000E0CB9">
      <w:pPr>
        <w:pStyle w:val="a6"/>
        <w:snapToGrid w:val="0"/>
        <w:spacing w:line="360" w:lineRule="auto"/>
        <w:jc w:val="left"/>
        <w:rPr>
          <w:b/>
          <w:sz w:val="28"/>
          <w:u w:val="single"/>
        </w:rPr>
      </w:pPr>
      <w:r w:rsidRPr="00E762F6">
        <w:rPr>
          <w:rFonts w:hint="eastAsia"/>
          <w:b/>
          <w:sz w:val="28"/>
          <w:u w:val="single"/>
        </w:rPr>
        <w:t>2</w:t>
      </w:r>
      <w:r w:rsidRPr="00E762F6">
        <w:rPr>
          <w:rFonts w:ascii="仿宋_GB2312" w:eastAsia="仿宋_GB2312" w:hint="eastAsia"/>
          <w:b/>
          <w:sz w:val="28"/>
          <w:u w:val="single"/>
        </w:rPr>
        <w:t xml:space="preserve">.在报告通过技术评审后，甲方补充相关资料的前提下， </w:t>
      </w:r>
      <w:proofErr w:type="gramStart"/>
      <w:r w:rsidRPr="00E762F6">
        <w:rPr>
          <w:rFonts w:ascii="仿宋_GB2312" w:eastAsia="仿宋_GB2312" w:hint="eastAsia"/>
          <w:b/>
          <w:sz w:val="28"/>
          <w:u w:val="single"/>
        </w:rPr>
        <w:t>个</w:t>
      </w:r>
      <w:proofErr w:type="gramEnd"/>
      <w:r w:rsidRPr="00E762F6">
        <w:rPr>
          <w:rFonts w:ascii="仿宋_GB2312" w:eastAsia="仿宋_GB2312" w:hint="eastAsia"/>
          <w:b/>
          <w:sz w:val="28"/>
          <w:u w:val="single"/>
        </w:rPr>
        <w:t>工作日内完成报</w:t>
      </w:r>
      <w:r w:rsidRPr="00E762F6">
        <w:rPr>
          <w:rFonts w:ascii="仿宋_GB2312" w:eastAsia="仿宋_GB2312" w:hint="eastAsia"/>
          <w:b/>
          <w:sz w:val="28"/>
          <w:u w:val="single"/>
        </w:rPr>
        <w:lastRenderedPageBreak/>
        <w:t>告修改，上报相关部门。</w:t>
      </w:r>
    </w:p>
    <w:p w:rsidR="000E0CB9" w:rsidRPr="00E762F6" w:rsidRDefault="000E0CB9" w:rsidP="000E0CB9">
      <w:pPr>
        <w:snapToGrid w:val="0"/>
        <w:spacing w:line="360" w:lineRule="auto"/>
        <w:ind w:firstLineChars="242" w:firstLine="680"/>
        <w:outlineLvl w:val="0"/>
        <w:rPr>
          <w:rFonts w:ascii="宋体" w:hAnsi="宋体"/>
          <w:sz w:val="28"/>
        </w:rPr>
      </w:pPr>
      <w:r w:rsidRPr="00E762F6">
        <w:rPr>
          <w:rFonts w:ascii="黑体" w:eastAsia="黑体" w:hAnsi="宋体" w:hint="eastAsia"/>
          <w:b/>
          <w:sz w:val="28"/>
        </w:rPr>
        <w:t xml:space="preserve">第三条 </w:t>
      </w:r>
      <w:r w:rsidRPr="00E762F6">
        <w:rPr>
          <w:rFonts w:ascii="宋体" w:hAnsi="宋体" w:hint="eastAsia"/>
          <w:sz w:val="28"/>
        </w:rPr>
        <w:t xml:space="preserve"> 为保证乙方有效进行技术咨询工作，甲方应当向乙方提供下列协作事项：</w:t>
      </w:r>
    </w:p>
    <w:p w:rsidR="000E0CB9" w:rsidRPr="00E762F6" w:rsidRDefault="000E0CB9" w:rsidP="000E0CB9">
      <w:pPr>
        <w:snapToGrid w:val="0"/>
        <w:spacing w:line="360" w:lineRule="auto"/>
        <w:ind w:firstLineChars="192" w:firstLine="538"/>
        <w:rPr>
          <w:rFonts w:ascii="宋体" w:hAnsi="宋体"/>
          <w:sz w:val="28"/>
        </w:rPr>
      </w:pPr>
      <w:r w:rsidRPr="00E762F6">
        <w:rPr>
          <w:rFonts w:ascii="宋体" w:hAnsi="宋体" w:hint="eastAsia"/>
          <w:sz w:val="28"/>
        </w:rPr>
        <w:t>1.提供技术资料：</w:t>
      </w:r>
    </w:p>
    <w:p w:rsidR="000E0CB9" w:rsidRPr="00E762F6" w:rsidRDefault="000E0CB9" w:rsidP="000E0CB9">
      <w:pPr>
        <w:snapToGrid w:val="0"/>
        <w:spacing w:line="360" w:lineRule="auto"/>
        <w:ind w:firstLineChars="300" w:firstLine="843"/>
        <w:rPr>
          <w:sz w:val="28"/>
          <w:u w:val="single"/>
        </w:rPr>
      </w:pPr>
      <w:r w:rsidRPr="00E762F6">
        <w:rPr>
          <w:b/>
          <w:sz w:val="28"/>
          <w:u w:val="single"/>
        </w:rPr>
        <w:t>(1)</w:t>
      </w:r>
      <w:r w:rsidRPr="00E762F6">
        <w:rPr>
          <w:rFonts w:hint="eastAsia"/>
          <w:b/>
          <w:sz w:val="28"/>
          <w:u w:val="single"/>
        </w:rPr>
        <w:t xml:space="preserve">                       </w:t>
      </w:r>
      <w:r w:rsidRPr="00E762F6">
        <w:rPr>
          <w:rFonts w:hint="eastAsia"/>
          <w:b/>
          <w:sz w:val="28"/>
          <w:u w:val="single"/>
        </w:rPr>
        <w:t>；</w:t>
      </w:r>
    </w:p>
    <w:p w:rsidR="000E0CB9" w:rsidRPr="00E762F6" w:rsidRDefault="000E0CB9" w:rsidP="000E0CB9">
      <w:pPr>
        <w:snapToGrid w:val="0"/>
        <w:spacing w:line="360" w:lineRule="auto"/>
        <w:ind w:firstLineChars="300" w:firstLine="843"/>
        <w:rPr>
          <w:b/>
          <w:sz w:val="28"/>
          <w:u w:val="single"/>
        </w:rPr>
      </w:pPr>
      <w:r w:rsidRPr="00E762F6">
        <w:rPr>
          <w:b/>
          <w:sz w:val="28"/>
          <w:u w:val="single"/>
        </w:rPr>
        <w:t>(2)</w:t>
      </w:r>
      <w:r w:rsidRPr="00E762F6">
        <w:rPr>
          <w:rFonts w:hint="eastAsia"/>
          <w:b/>
          <w:sz w:val="28"/>
          <w:u w:val="single"/>
        </w:rPr>
        <w:t xml:space="preserve">                       </w:t>
      </w:r>
      <w:r w:rsidRPr="00E762F6">
        <w:rPr>
          <w:rFonts w:hint="eastAsia"/>
          <w:b/>
          <w:sz w:val="28"/>
          <w:u w:val="single"/>
        </w:rPr>
        <w:t>；</w:t>
      </w:r>
    </w:p>
    <w:p w:rsidR="000E0CB9" w:rsidRPr="00E762F6" w:rsidRDefault="000E0CB9" w:rsidP="000E0CB9">
      <w:pPr>
        <w:snapToGrid w:val="0"/>
        <w:spacing w:line="360" w:lineRule="auto"/>
        <w:ind w:firstLineChars="300" w:firstLine="843"/>
        <w:rPr>
          <w:b/>
          <w:sz w:val="28"/>
          <w:u w:val="single"/>
        </w:rPr>
      </w:pPr>
      <w:r w:rsidRPr="00E762F6">
        <w:rPr>
          <w:rFonts w:hint="eastAsia"/>
          <w:b/>
          <w:sz w:val="28"/>
          <w:u w:val="single"/>
        </w:rPr>
        <w:t xml:space="preserve">(3)                       ;  </w:t>
      </w:r>
    </w:p>
    <w:p w:rsidR="000E0CB9" w:rsidRPr="00E762F6" w:rsidRDefault="000E0CB9" w:rsidP="000E0CB9">
      <w:pPr>
        <w:snapToGrid w:val="0"/>
        <w:spacing w:line="360" w:lineRule="auto"/>
        <w:ind w:firstLine="570"/>
        <w:rPr>
          <w:rFonts w:ascii="宋体" w:hAnsi="宋体"/>
          <w:sz w:val="28"/>
        </w:rPr>
      </w:pPr>
      <w:r w:rsidRPr="00E762F6">
        <w:rPr>
          <w:rFonts w:ascii="宋体" w:hAnsi="宋体" w:hint="eastAsia"/>
          <w:sz w:val="28"/>
        </w:rPr>
        <w:t>2.提供工作条件：</w:t>
      </w:r>
    </w:p>
    <w:p w:rsidR="000E0CB9" w:rsidRPr="00E762F6" w:rsidRDefault="000E0CB9" w:rsidP="000E0CB9">
      <w:pPr>
        <w:snapToGrid w:val="0"/>
        <w:spacing w:line="360" w:lineRule="auto"/>
        <w:ind w:firstLineChars="303" w:firstLine="852"/>
        <w:rPr>
          <w:rFonts w:ascii="宋体" w:hAnsi="宋体"/>
          <w:b/>
          <w:sz w:val="28"/>
          <w:u w:val="single"/>
        </w:rPr>
      </w:pPr>
      <w:r w:rsidRPr="00E762F6">
        <w:rPr>
          <w:b/>
          <w:sz w:val="28"/>
          <w:u w:val="single"/>
        </w:rPr>
        <w:t>(1)</w:t>
      </w:r>
      <w:r w:rsidRPr="00E762F6">
        <w:rPr>
          <w:rFonts w:hint="eastAsia"/>
          <w:b/>
          <w:sz w:val="28"/>
          <w:u w:val="single"/>
        </w:rPr>
        <w:t xml:space="preserve">                       </w:t>
      </w:r>
      <w:r w:rsidRPr="00E762F6">
        <w:rPr>
          <w:rFonts w:hint="eastAsia"/>
          <w:b/>
          <w:sz w:val="28"/>
          <w:u w:val="single"/>
        </w:rPr>
        <w:t>；</w:t>
      </w:r>
      <w:r w:rsidRPr="00E762F6">
        <w:rPr>
          <w:rFonts w:hint="eastAsia"/>
          <w:b/>
          <w:sz w:val="28"/>
          <w:u w:val="single"/>
        </w:rPr>
        <w:t xml:space="preserve"> </w:t>
      </w:r>
    </w:p>
    <w:p w:rsidR="000E0CB9" w:rsidRPr="00E762F6" w:rsidRDefault="000E0CB9" w:rsidP="000E0CB9">
      <w:pPr>
        <w:snapToGrid w:val="0"/>
        <w:spacing w:line="360" w:lineRule="auto"/>
        <w:ind w:firstLineChars="303" w:firstLine="852"/>
        <w:rPr>
          <w:rFonts w:ascii="宋体" w:hAnsi="宋体"/>
          <w:b/>
          <w:sz w:val="28"/>
          <w:u w:val="single"/>
        </w:rPr>
      </w:pPr>
      <w:r w:rsidRPr="00E762F6">
        <w:rPr>
          <w:b/>
          <w:sz w:val="28"/>
          <w:u w:val="single"/>
        </w:rPr>
        <w:t>(2)</w:t>
      </w:r>
      <w:r w:rsidRPr="00E762F6">
        <w:rPr>
          <w:rFonts w:hint="eastAsia"/>
          <w:b/>
          <w:sz w:val="28"/>
          <w:u w:val="single"/>
        </w:rPr>
        <w:t xml:space="preserve">                       </w:t>
      </w:r>
      <w:r w:rsidRPr="00E762F6">
        <w:rPr>
          <w:rFonts w:hint="eastAsia"/>
          <w:b/>
          <w:sz w:val="28"/>
          <w:u w:val="single"/>
        </w:rPr>
        <w:t>；</w:t>
      </w:r>
      <w:r w:rsidRPr="00E762F6">
        <w:rPr>
          <w:rFonts w:hint="eastAsia"/>
          <w:b/>
          <w:sz w:val="28"/>
          <w:u w:val="single"/>
        </w:rPr>
        <w:t xml:space="preserve"> </w:t>
      </w:r>
    </w:p>
    <w:p w:rsidR="000E0CB9" w:rsidRPr="00E762F6" w:rsidRDefault="000E0CB9" w:rsidP="000E0CB9">
      <w:pPr>
        <w:snapToGrid w:val="0"/>
        <w:spacing w:line="360" w:lineRule="auto"/>
        <w:ind w:firstLineChars="303" w:firstLine="852"/>
        <w:rPr>
          <w:b/>
          <w:sz w:val="28"/>
          <w:u w:val="single"/>
        </w:rPr>
      </w:pPr>
      <w:r w:rsidRPr="00E762F6">
        <w:rPr>
          <w:b/>
          <w:sz w:val="28"/>
          <w:u w:val="single"/>
        </w:rPr>
        <w:t>(</w:t>
      </w:r>
      <w:r w:rsidRPr="00E762F6">
        <w:rPr>
          <w:rFonts w:hint="eastAsia"/>
          <w:b/>
          <w:sz w:val="28"/>
          <w:u w:val="single"/>
        </w:rPr>
        <w:t>3</w:t>
      </w:r>
      <w:r w:rsidRPr="00E762F6">
        <w:rPr>
          <w:b/>
          <w:sz w:val="28"/>
          <w:u w:val="single"/>
        </w:rPr>
        <w:t>)</w:t>
      </w:r>
      <w:r w:rsidRPr="00E762F6">
        <w:rPr>
          <w:rFonts w:hint="eastAsia"/>
          <w:b/>
          <w:sz w:val="28"/>
          <w:u w:val="single"/>
        </w:rPr>
        <w:t xml:space="preserve">                       </w:t>
      </w:r>
      <w:r w:rsidRPr="00E762F6">
        <w:rPr>
          <w:rFonts w:hint="eastAsia"/>
          <w:b/>
          <w:sz w:val="28"/>
          <w:u w:val="single"/>
        </w:rPr>
        <w:t>；</w:t>
      </w:r>
      <w:r w:rsidRPr="00E762F6">
        <w:rPr>
          <w:rFonts w:hint="eastAsia"/>
          <w:b/>
          <w:sz w:val="28"/>
          <w:u w:val="single"/>
        </w:rPr>
        <w:t xml:space="preserve"> </w:t>
      </w:r>
    </w:p>
    <w:p w:rsidR="000E0CB9" w:rsidRPr="00E762F6" w:rsidRDefault="000E0CB9" w:rsidP="000E0CB9">
      <w:pPr>
        <w:snapToGrid w:val="0"/>
        <w:spacing w:line="360" w:lineRule="auto"/>
        <w:ind w:firstLineChars="192" w:firstLine="540"/>
        <w:rPr>
          <w:rFonts w:ascii="宋体" w:hAnsi="宋体"/>
          <w:sz w:val="28"/>
        </w:rPr>
      </w:pPr>
      <w:r w:rsidRPr="00E762F6">
        <w:rPr>
          <w:rFonts w:ascii="黑体" w:eastAsia="黑体" w:hAnsi="宋体" w:hint="eastAsia"/>
          <w:b/>
          <w:sz w:val="28"/>
        </w:rPr>
        <w:t>第四条</w:t>
      </w:r>
      <w:r w:rsidRPr="00E762F6">
        <w:rPr>
          <w:rFonts w:ascii="宋体" w:hAnsi="宋体" w:hint="eastAsia"/>
          <w:sz w:val="28"/>
        </w:rPr>
        <w:t xml:space="preserve"> 甲方向乙方支付技术咨询费用及支付方式为：</w:t>
      </w:r>
    </w:p>
    <w:p w:rsidR="000E0CB9" w:rsidRPr="00E762F6" w:rsidRDefault="000E0CB9" w:rsidP="000E0CB9">
      <w:pPr>
        <w:pStyle w:val="HTML"/>
        <w:widowControl/>
        <w:spacing w:line="360" w:lineRule="atLeast"/>
        <w:ind w:firstLineChars="200" w:firstLine="560"/>
        <w:rPr>
          <w:rFonts w:ascii="宋体" w:hAnsi="宋体"/>
          <w:sz w:val="28"/>
          <w:u w:val="single"/>
        </w:rPr>
      </w:pPr>
      <w:r w:rsidRPr="00E762F6">
        <w:rPr>
          <w:rFonts w:ascii="宋体" w:hAnsi="宋体" w:hint="eastAsia"/>
          <w:sz w:val="28"/>
        </w:rPr>
        <w:t>技术咨询费用总额为:</w:t>
      </w:r>
      <w:r w:rsidRPr="00E762F6">
        <w:rPr>
          <w:rFonts w:ascii="宋体" w:hAnsi="宋体" w:hint="eastAsia"/>
          <w:b/>
          <w:sz w:val="28"/>
          <w:u w:val="single"/>
        </w:rPr>
        <w:t xml:space="preserve">            含增值税专用发票</w:t>
      </w:r>
      <w:r w:rsidRPr="00E762F6">
        <w:rPr>
          <w:rFonts w:ascii="宋体" w:hAnsi="宋体"/>
          <w:b/>
          <w:sz w:val="28"/>
          <w:u w:val="single"/>
        </w:rPr>
        <w:t>)</w:t>
      </w:r>
      <w:r w:rsidRPr="00E762F6">
        <w:rPr>
          <w:rFonts w:ascii="宋体" w:hAnsi="宋体" w:hint="eastAsia"/>
          <w:sz w:val="28"/>
          <w:u w:val="single"/>
        </w:rPr>
        <w:t>。</w:t>
      </w:r>
    </w:p>
    <w:p w:rsidR="000E0CB9" w:rsidRPr="00E762F6" w:rsidRDefault="000E0CB9" w:rsidP="000E0CB9">
      <w:pPr>
        <w:tabs>
          <w:tab w:val="left" w:pos="0"/>
          <w:tab w:val="left" w:pos="1695"/>
          <w:tab w:val="left" w:pos="2610"/>
        </w:tabs>
        <w:snapToGrid w:val="0"/>
        <w:spacing w:line="360" w:lineRule="auto"/>
        <w:ind w:left="540"/>
        <w:rPr>
          <w:rFonts w:ascii="宋体" w:hAnsi="宋体"/>
          <w:b/>
          <w:sz w:val="28"/>
          <w:u w:val="single"/>
        </w:rPr>
      </w:pPr>
      <w:r w:rsidRPr="00E762F6">
        <w:rPr>
          <w:rFonts w:ascii="宋体" w:hAnsi="宋体" w:hint="eastAsia"/>
          <w:sz w:val="28"/>
        </w:rPr>
        <w:t>技术咨询费用包括：</w:t>
      </w:r>
      <w:r w:rsidRPr="00E762F6">
        <w:rPr>
          <w:rFonts w:ascii="宋体" w:hAnsi="宋体" w:hint="eastAsia"/>
          <w:b/>
          <w:sz w:val="28"/>
          <w:u w:val="single"/>
        </w:rPr>
        <w:t xml:space="preserve">                                </w:t>
      </w:r>
    </w:p>
    <w:p w:rsidR="000E0CB9" w:rsidRPr="00E762F6" w:rsidRDefault="000E0CB9" w:rsidP="000E0CB9">
      <w:pPr>
        <w:snapToGrid w:val="0"/>
        <w:spacing w:line="360" w:lineRule="auto"/>
        <w:ind w:firstLineChars="192" w:firstLine="538"/>
        <w:rPr>
          <w:rFonts w:ascii="宋体" w:hAnsi="宋体"/>
          <w:sz w:val="28"/>
        </w:rPr>
      </w:pPr>
      <w:r w:rsidRPr="00E762F6">
        <w:rPr>
          <w:rFonts w:ascii="宋体" w:hAnsi="宋体" w:hint="eastAsia"/>
          <w:sz w:val="28"/>
        </w:rPr>
        <w:t>技术咨询费用由甲方按以下支付方式支付给乙方：</w:t>
      </w:r>
    </w:p>
    <w:p w:rsidR="000E0CB9" w:rsidRPr="00E762F6" w:rsidRDefault="00102195" w:rsidP="000E0CB9">
      <w:pPr>
        <w:pStyle w:val="HTML"/>
        <w:widowControl/>
        <w:spacing w:line="360" w:lineRule="atLeast"/>
        <w:ind w:firstLineChars="200" w:firstLine="562"/>
        <w:rPr>
          <w:rFonts w:ascii="宋体" w:hAnsi="宋体"/>
          <w:b/>
          <w:sz w:val="28"/>
          <w:u w:val="single"/>
        </w:rPr>
      </w:pPr>
      <w:r w:rsidRPr="00E762F6">
        <w:rPr>
          <w:rFonts w:ascii="宋体" w:hAnsi="宋体"/>
          <w:b/>
          <w:sz w:val="28"/>
          <w:u w:val="single"/>
        </w:rPr>
        <w:fldChar w:fldCharType="begin"/>
      </w:r>
      <w:r w:rsidR="000E0CB9" w:rsidRPr="00E762F6">
        <w:rPr>
          <w:rFonts w:ascii="宋体" w:hAnsi="宋体" w:hint="eastAsia"/>
          <w:b/>
          <w:sz w:val="28"/>
          <w:u w:val="single"/>
        </w:rPr>
        <w:instrText>= 1 \* GB3</w:instrText>
      </w:r>
      <w:r w:rsidRPr="00E762F6">
        <w:rPr>
          <w:rFonts w:ascii="宋体" w:hAnsi="宋体"/>
          <w:b/>
          <w:sz w:val="28"/>
          <w:u w:val="single"/>
        </w:rPr>
        <w:fldChar w:fldCharType="separate"/>
      </w:r>
      <w:r w:rsidR="000E0CB9" w:rsidRPr="00E762F6">
        <w:rPr>
          <w:rFonts w:ascii="宋体" w:hAnsi="宋体" w:hint="eastAsia"/>
          <w:b/>
          <w:sz w:val="28"/>
          <w:u w:val="single"/>
        </w:rPr>
        <w:t>①</w:t>
      </w:r>
      <w:r w:rsidRPr="00E762F6">
        <w:rPr>
          <w:rFonts w:ascii="宋体" w:hAnsi="宋体"/>
          <w:b/>
          <w:sz w:val="28"/>
          <w:u w:val="single"/>
        </w:rPr>
        <w:fldChar w:fldCharType="end"/>
      </w:r>
      <w:r w:rsidR="000E0CB9" w:rsidRPr="00E762F6">
        <w:rPr>
          <w:rFonts w:ascii="宋体" w:hAnsi="宋体" w:hint="eastAsia"/>
          <w:b/>
          <w:sz w:val="28"/>
          <w:u w:val="single"/>
        </w:rPr>
        <w:t>环</w:t>
      </w:r>
      <w:proofErr w:type="gramStart"/>
      <w:r w:rsidR="000E0CB9" w:rsidRPr="00E762F6">
        <w:rPr>
          <w:rFonts w:ascii="宋体" w:hAnsi="宋体" w:hint="eastAsia"/>
          <w:b/>
          <w:sz w:val="28"/>
          <w:u w:val="single"/>
        </w:rPr>
        <w:t>评报告</w:t>
      </w:r>
      <w:proofErr w:type="gramEnd"/>
      <w:r w:rsidR="000E0CB9" w:rsidRPr="00E762F6">
        <w:rPr>
          <w:rFonts w:ascii="宋体" w:hAnsi="宋体" w:hint="eastAsia"/>
          <w:b/>
          <w:sz w:val="28"/>
          <w:u w:val="single"/>
        </w:rPr>
        <w:t>通过专家技术评审后甲方取得环境预评价报告后，乙方开具相应发票后，甲方向乙方支付总费用的50%。</w:t>
      </w:r>
    </w:p>
    <w:p w:rsidR="000E0CB9" w:rsidRPr="00E762F6" w:rsidRDefault="00102195" w:rsidP="000E0CB9">
      <w:pPr>
        <w:pStyle w:val="HTML"/>
        <w:widowControl/>
        <w:spacing w:line="360" w:lineRule="atLeast"/>
        <w:ind w:firstLineChars="200" w:firstLine="562"/>
        <w:rPr>
          <w:rFonts w:ascii="宋体" w:hAnsi="宋体"/>
          <w:b/>
          <w:sz w:val="28"/>
          <w:u w:val="single"/>
        </w:rPr>
      </w:pPr>
      <w:r w:rsidRPr="00E762F6">
        <w:rPr>
          <w:rFonts w:ascii="宋体" w:hAnsi="宋体"/>
          <w:b/>
          <w:sz w:val="28"/>
          <w:u w:val="single"/>
        </w:rPr>
        <w:fldChar w:fldCharType="begin"/>
      </w:r>
      <w:r w:rsidR="000E0CB9" w:rsidRPr="00E762F6">
        <w:rPr>
          <w:rFonts w:ascii="宋体" w:hAnsi="宋体"/>
          <w:b/>
          <w:sz w:val="28"/>
          <w:u w:val="single"/>
        </w:rPr>
        <w:instrText xml:space="preserve"> </w:instrText>
      </w:r>
      <w:r w:rsidR="000E0CB9" w:rsidRPr="00E762F6">
        <w:rPr>
          <w:rFonts w:ascii="宋体" w:hAnsi="宋体" w:hint="eastAsia"/>
          <w:b/>
          <w:sz w:val="28"/>
          <w:u w:val="single"/>
        </w:rPr>
        <w:instrText>= 2 \* GB3</w:instrText>
      </w:r>
      <w:r w:rsidR="000E0CB9" w:rsidRPr="00E762F6">
        <w:rPr>
          <w:rFonts w:ascii="宋体" w:hAnsi="宋体"/>
          <w:b/>
          <w:sz w:val="28"/>
          <w:u w:val="single"/>
        </w:rPr>
        <w:instrText xml:space="preserve"> </w:instrText>
      </w:r>
      <w:r w:rsidRPr="00E762F6">
        <w:rPr>
          <w:rFonts w:ascii="宋体" w:hAnsi="宋体"/>
          <w:b/>
          <w:sz w:val="28"/>
          <w:u w:val="single"/>
        </w:rPr>
        <w:fldChar w:fldCharType="separate"/>
      </w:r>
      <w:r w:rsidR="000E0CB9" w:rsidRPr="00E762F6">
        <w:rPr>
          <w:rFonts w:ascii="宋体" w:hAnsi="宋体" w:hint="eastAsia"/>
          <w:b/>
          <w:noProof/>
          <w:sz w:val="28"/>
          <w:u w:val="single"/>
        </w:rPr>
        <w:t>②</w:t>
      </w:r>
      <w:r w:rsidRPr="00E762F6">
        <w:rPr>
          <w:rFonts w:ascii="宋体" w:hAnsi="宋体"/>
          <w:b/>
          <w:sz w:val="28"/>
          <w:u w:val="single"/>
        </w:rPr>
        <w:fldChar w:fldCharType="end"/>
      </w:r>
      <w:r w:rsidR="000E0CB9" w:rsidRPr="00E762F6">
        <w:rPr>
          <w:rFonts w:ascii="宋体" w:hAnsi="宋体" w:hint="eastAsia"/>
          <w:b/>
          <w:sz w:val="28"/>
          <w:u w:val="single"/>
        </w:rPr>
        <w:t>乙方协助甲方取得环评批文后，乙方开具相应发票后，七个工作日内，甲方向乙方支付总费用的50%。</w:t>
      </w:r>
    </w:p>
    <w:p w:rsidR="000E0CB9" w:rsidRPr="00E762F6" w:rsidRDefault="000E0CB9" w:rsidP="000E0CB9">
      <w:pPr>
        <w:snapToGrid w:val="0"/>
        <w:spacing w:line="360" w:lineRule="auto"/>
        <w:ind w:firstLineChars="200" w:firstLine="560"/>
        <w:rPr>
          <w:sz w:val="28"/>
          <w:szCs w:val="28"/>
        </w:rPr>
      </w:pPr>
      <w:r w:rsidRPr="00E762F6">
        <w:rPr>
          <w:rFonts w:hint="eastAsia"/>
          <w:sz w:val="28"/>
          <w:szCs w:val="28"/>
        </w:rPr>
        <w:t>每次收款前，乙方需向甲方开具等额发票，收款</w:t>
      </w:r>
      <w:r w:rsidRPr="00E762F6">
        <w:rPr>
          <w:sz w:val="28"/>
          <w:szCs w:val="28"/>
        </w:rPr>
        <w:t>账户名称、开户银行和</w:t>
      </w:r>
      <w:r w:rsidRPr="00E762F6">
        <w:rPr>
          <w:rFonts w:hint="eastAsia"/>
          <w:sz w:val="28"/>
          <w:szCs w:val="28"/>
        </w:rPr>
        <w:t>账</w:t>
      </w:r>
      <w:r w:rsidRPr="00E762F6">
        <w:rPr>
          <w:sz w:val="28"/>
          <w:szCs w:val="28"/>
        </w:rPr>
        <w:t>号为：</w:t>
      </w:r>
    </w:p>
    <w:p w:rsidR="000E0CB9" w:rsidRPr="00E762F6" w:rsidRDefault="000E0CB9" w:rsidP="000E0CB9">
      <w:pPr>
        <w:snapToGrid w:val="0"/>
        <w:spacing w:line="360" w:lineRule="auto"/>
        <w:ind w:firstLineChars="200" w:firstLine="560"/>
        <w:rPr>
          <w:sz w:val="28"/>
          <w:szCs w:val="28"/>
        </w:rPr>
      </w:pPr>
    </w:p>
    <w:p w:rsidR="000E0CB9" w:rsidRPr="00E762F6" w:rsidRDefault="000E0CB9" w:rsidP="000E0CB9">
      <w:pPr>
        <w:snapToGrid w:val="0"/>
        <w:spacing w:line="360" w:lineRule="auto"/>
        <w:ind w:left="570"/>
        <w:rPr>
          <w:rFonts w:ascii="宋体" w:hAnsi="宋体"/>
          <w:sz w:val="28"/>
        </w:rPr>
      </w:pPr>
      <w:r w:rsidRPr="00E762F6">
        <w:rPr>
          <w:rFonts w:ascii="黑体" w:eastAsia="黑体" w:hAnsi="宋体" w:hint="eastAsia"/>
          <w:b/>
          <w:sz w:val="28"/>
        </w:rPr>
        <w:t>第五条</w:t>
      </w:r>
      <w:r w:rsidRPr="00E762F6">
        <w:rPr>
          <w:rFonts w:ascii="宋体" w:hAnsi="宋体" w:hint="eastAsia"/>
          <w:sz w:val="28"/>
        </w:rPr>
        <w:t xml:space="preserve"> 双方确定因履行本合同应遵守的保密义务如下：</w:t>
      </w:r>
    </w:p>
    <w:p w:rsidR="000E0CB9" w:rsidRPr="00E762F6" w:rsidRDefault="000E0CB9" w:rsidP="000E0CB9">
      <w:pPr>
        <w:snapToGrid w:val="0"/>
        <w:spacing w:line="360" w:lineRule="auto"/>
        <w:ind w:left="570"/>
        <w:rPr>
          <w:rFonts w:ascii="宋体" w:hAnsi="宋体"/>
          <w:sz w:val="28"/>
        </w:rPr>
      </w:pPr>
      <w:r w:rsidRPr="00E762F6">
        <w:rPr>
          <w:rFonts w:ascii="宋体" w:hAnsi="宋体" w:hint="eastAsia"/>
          <w:sz w:val="28"/>
        </w:rPr>
        <w:t>1.甲方：</w:t>
      </w:r>
    </w:p>
    <w:p w:rsidR="000E0CB9" w:rsidRPr="00E762F6" w:rsidRDefault="000E0CB9" w:rsidP="000E0CB9">
      <w:pPr>
        <w:snapToGrid w:val="0"/>
        <w:spacing w:line="360" w:lineRule="auto"/>
        <w:ind w:firstLineChars="300" w:firstLine="840"/>
        <w:rPr>
          <w:b/>
          <w:sz w:val="28"/>
          <w:szCs w:val="28"/>
          <w:u w:val="single"/>
        </w:rPr>
      </w:pPr>
      <w:r w:rsidRPr="00E762F6">
        <w:rPr>
          <w:sz w:val="28"/>
        </w:rPr>
        <w:t>(1)</w:t>
      </w:r>
      <w:r w:rsidRPr="00E762F6">
        <w:rPr>
          <w:rFonts w:ascii="宋体" w:hAnsi="宋体" w:hint="eastAsia"/>
          <w:sz w:val="28"/>
        </w:rPr>
        <w:t xml:space="preserve"> 保密内容（包括技术信息和经营信息）：</w:t>
      </w:r>
      <w:r w:rsidRPr="00E762F6">
        <w:rPr>
          <w:rFonts w:hint="eastAsia"/>
          <w:b/>
          <w:sz w:val="28"/>
          <w:szCs w:val="28"/>
          <w:u w:val="single"/>
        </w:rPr>
        <w:t>本项目涉及的所有资料，国家</w:t>
      </w:r>
      <w:r w:rsidRPr="00E762F6">
        <w:rPr>
          <w:rFonts w:hint="eastAsia"/>
          <w:b/>
          <w:sz w:val="28"/>
          <w:szCs w:val="28"/>
          <w:u w:val="single"/>
        </w:rPr>
        <w:lastRenderedPageBreak/>
        <w:t>强制要求需要公开的内容除外；</w:t>
      </w:r>
    </w:p>
    <w:p w:rsidR="000E0CB9" w:rsidRPr="00E762F6" w:rsidRDefault="000E0CB9" w:rsidP="000E0CB9">
      <w:pPr>
        <w:snapToGrid w:val="0"/>
        <w:spacing w:line="360" w:lineRule="auto"/>
        <w:ind w:firstLineChars="300" w:firstLine="840"/>
        <w:rPr>
          <w:sz w:val="28"/>
          <w:szCs w:val="28"/>
          <w:u w:val="single"/>
        </w:rPr>
      </w:pPr>
      <w:r w:rsidRPr="00E762F6">
        <w:rPr>
          <w:sz w:val="28"/>
        </w:rPr>
        <w:t>(2)</w:t>
      </w:r>
      <w:r w:rsidRPr="00E762F6">
        <w:rPr>
          <w:rFonts w:ascii="宋体" w:hAnsi="宋体" w:hint="eastAsia"/>
          <w:sz w:val="28"/>
        </w:rPr>
        <w:t xml:space="preserve"> 涉密人员范围：</w:t>
      </w:r>
      <w:r w:rsidRPr="00E762F6">
        <w:rPr>
          <w:rFonts w:hint="eastAsia"/>
          <w:b/>
          <w:sz w:val="28"/>
          <w:szCs w:val="28"/>
          <w:u w:val="single"/>
        </w:rPr>
        <w:t>本项目涉及的人员</w:t>
      </w:r>
    </w:p>
    <w:p w:rsidR="000E0CB9" w:rsidRPr="00E762F6" w:rsidRDefault="000E0CB9" w:rsidP="000E0CB9">
      <w:pPr>
        <w:snapToGrid w:val="0"/>
        <w:spacing w:line="360" w:lineRule="auto"/>
        <w:ind w:firstLineChars="300" w:firstLine="840"/>
        <w:rPr>
          <w:sz w:val="28"/>
          <w:u w:val="single"/>
        </w:rPr>
      </w:pPr>
      <w:r w:rsidRPr="00E762F6">
        <w:rPr>
          <w:sz w:val="28"/>
        </w:rPr>
        <w:t>(3)</w:t>
      </w:r>
      <w:r w:rsidRPr="00E762F6">
        <w:rPr>
          <w:rFonts w:ascii="宋体" w:hAnsi="宋体" w:hint="eastAsia"/>
          <w:sz w:val="28"/>
        </w:rPr>
        <w:t>保密期限：</w:t>
      </w:r>
      <w:r w:rsidRPr="00E762F6">
        <w:rPr>
          <w:rFonts w:hint="eastAsia"/>
          <w:b/>
          <w:bCs/>
          <w:sz w:val="28"/>
          <w:szCs w:val="28"/>
          <w:u w:val="single"/>
        </w:rPr>
        <w:t>本</w:t>
      </w:r>
      <w:r w:rsidRPr="00E762F6">
        <w:rPr>
          <w:b/>
          <w:bCs/>
          <w:sz w:val="28"/>
          <w:szCs w:val="28"/>
          <w:u w:val="single"/>
        </w:rPr>
        <w:t>合同履行期间及合同履行完毕后三年</w:t>
      </w:r>
    </w:p>
    <w:p w:rsidR="000E0CB9" w:rsidRPr="00E762F6" w:rsidRDefault="000E0CB9" w:rsidP="000E0CB9">
      <w:pPr>
        <w:snapToGrid w:val="0"/>
        <w:spacing w:line="360" w:lineRule="auto"/>
        <w:ind w:firstLineChars="292" w:firstLine="818"/>
        <w:rPr>
          <w:rFonts w:ascii="宋体" w:hAnsi="宋体"/>
          <w:sz w:val="28"/>
        </w:rPr>
      </w:pPr>
      <w:r w:rsidRPr="00E762F6">
        <w:rPr>
          <w:sz w:val="28"/>
        </w:rPr>
        <w:t>(</w:t>
      </w:r>
      <w:r w:rsidRPr="00E762F6">
        <w:rPr>
          <w:rFonts w:hint="eastAsia"/>
          <w:sz w:val="28"/>
        </w:rPr>
        <w:t>4</w:t>
      </w:r>
      <w:r w:rsidRPr="00E762F6">
        <w:rPr>
          <w:sz w:val="28"/>
        </w:rPr>
        <w:t>)</w:t>
      </w:r>
      <w:r w:rsidRPr="00E762F6">
        <w:rPr>
          <w:rFonts w:ascii="宋体" w:hAnsi="宋体" w:hint="eastAsia"/>
          <w:sz w:val="28"/>
        </w:rPr>
        <w:t>泄密责任:</w:t>
      </w:r>
      <w:r w:rsidRPr="00E762F6">
        <w:rPr>
          <w:rFonts w:hint="eastAsia"/>
          <w:b/>
          <w:sz w:val="28"/>
          <w:szCs w:val="28"/>
          <w:u w:val="single"/>
        </w:rPr>
        <w:t>按国家有关规定处理</w:t>
      </w:r>
    </w:p>
    <w:p w:rsidR="000E0CB9" w:rsidRPr="00E762F6" w:rsidRDefault="000E0CB9" w:rsidP="000E0CB9">
      <w:pPr>
        <w:snapToGrid w:val="0"/>
        <w:spacing w:line="360" w:lineRule="auto"/>
        <w:ind w:rightChars="12" w:right="25" w:firstLineChars="192" w:firstLine="538"/>
        <w:rPr>
          <w:rFonts w:ascii="宋体" w:hAnsi="宋体"/>
          <w:sz w:val="28"/>
        </w:rPr>
      </w:pPr>
      <w:r w:rsidRPr="00E762F6">
        <w:rPr>
          <w:rFonts w:ascii="宋体" w:hAnsi="宋体" w:hint="eastAsia"/>
          <w:sz w:val="28"/>
        </w:rPr>
        <w:t>2.乙方：</w:t>
      </w:r>
    </w:p>
    <w:p w:rsidR="000E0CB9" w:rsidRPr="00E762F6" w:rsidRDefault="000E0CB9" w:rsidP="000E0CB9">
      <w:pPr>
        <w:snapToGrid w:val="0"/>
        <w:spacing w:line="360" w:lineRule="auto"/>
        <w:ind w:firstLineChars="292" w:firstLine="818"/>
        <w:rPr>
          <w:b/>
          <w:sz w:val="28"/>
          <w:szCs w:val="28"/>
          <w:u w:val="single"/>
        </w:rPr>
      </w:pPr>
      <w:r w:rsidRPr="00E762F6">
        <w:rPr>
          <w:sz w:val="28"/>
        </w:rPr>
        <w:t>(1)</w:t>
      </w:r>
      <w:r w:rsidRPr="00E762F6">
        <w:rPr>
          <w:rFonts w:ascii="宋体" w:hAnsi="宋体" w:hint="eastAsia"/>
          <w:sz w:val="28"/>
        </w:rPr>
        <w:t>保密内容（包括技术信息和经营信息）：</w:t>
      </w:r>
      <w:r w:rsidRPr="00E762F6">
        <w:rPr>
          <w:rFonts w:hint="eastAsia"/>
          <w:b/>
          <w:sz w:val="28"/>
          <w:szCs w:val="28"/>
          <w:u w:val="single"/>
        </w:rPr>
        <w:t>本项目涉及的所有资料，国家强制要求需要公开的内容除外；</w:t>
      </w:r>
    </w:p>
    <w:p w:rsidR="000E0CB9" w:rsidRPr="00E762F6" w:rsidRDefault="000E0CB9" w:rsidP="000E0CB9">
      <w:pPr>
        <w:snapToGrid w:val="0"/>
        <w:spacing w:line="360" w:lineRule="auto"/>
        <w:rPr>
          <w:sz w:val="28"/>
          <w:szCs w:val="28"/>
          <w:u w:val="single"/>
        </w:rPr>
      </w:pPr>
      <w:r w:rsidRPr="00E762F6">
        <w:rPr>
          <w:rFonts w:hint="eastAsia"/>
          <w:sz w:val="28"/>
        </w:rPr>
        <w:t xml:space="preserve">      </w:t>
      </w:r>
      <w:r w:rsidRPr="00E762F6">
        <w:rPr>
          <w:sz w:val="28"/>
        </w:rPr>
        <w:t>(2)</w:t>
      </w:r>
      <w:r w:rsidRPr="00E762F6">
        <w:rPr>
          <w:rFonts w:ascii="宋体" w:hAnsi="宋体" w:hint="eastAsia"/>
          <w:sz w:val="28"/>
        </w:rPr>
        <w:t xml:space="preserve"> 涉密人员范围：</w:t>
      </w:r>
      <w:r w:rsidRPr="00E762F6">
        <w:rPr>
          <w:rFonts w:hint="eastAsia"/>
          <w:b/>
          <w:sz w:val="28"/>
          <w:szCs w:val="28"/>
          <w:u w:val="single"/>
        </w:rPr>
        <w:t>本项目涉及的人员</w:t>
      </w:r>
    </w:p>
    <w:p w:rsidR="000E0CB9" w:rsidRPr="00E762F6" w:rsidRDefault="000E0CB9" w:rsidP="000E0CB9">
      <w:pPr>
        <w:snapToGrid w:val="0"/>
        <w:spacing w:line="360" w:lineRule="auto"/>
        <w:ind w:firstLineChars="292" w:firstLine="818"/>
        <w:rPr>
          <w:rFonts w:ascii="宋体" w:hAnsi="宋体"/>
          <w:sz w:val="28"/>
        </w:rPr>
      </w:pPr>
      <w:r w:rsidRPr="00E762F6">
        <w:rPr>
          <w:sz w:val="28"/>
        </w:rPr>
        <w:t>(</w:t>
      </w:r>
      <w:r w:rsidRPr="00E762F6">
        <w:rPr>
          <w:rFonts w:hint="eastAsia"/>
          <w:sz w:val="28"/>
        </w:rPr>
        <w:t>3</w:t>
      </w:r>
      <w:r w:rsidRPr="00E762F6">
        <w:rPr>
          <w:sz w:val="28"/>
        </w:rPr>
        <w:t>)</w:t>
      </w:r>
      <w:r w:rsidRPr="00E762F6">
        <w:rPr>
          <w:rFonts w:ascii="宋体" w:hAnsi="宋体" w:hint="eastAsia"/>
          <w:sz w:val="28"/>
        </w:rPr>
        <w:t>保密期限：</w:t>
      </w:r>
      <w:r w:rsidRPr="00E762F6">
        <w:rPr>
          <w:rFonts w:hint="eastAsia"/>
          <w:b/>
          <w:bCs/>
          <w:sz w:val="28"/>
          <w:szCs w:val="28"/>
          <w:u w:val="single"/>
        </w:rPr>
        <w:t>本</w:t>
      </w:r>
      <w:r w:rsidRPr="00E762F6">
        <w:rPr>
          <w:b/>
          <w:bCs/>
          <w:sz w:val="28"/>
          <w:szCs w:val="28"/>
          <w:u w:val="single"/>
        </w:rPr>
        <w:t>合同履行期间及合同履行完毕后三年</w:t>
      </w:r>
    </w:p>
    <w:p w:rsidR="000E0CB9" w:rsidRPr="00E762F6" w:rsidRDefault="000E0CB9" w:rsidP="000E0CB9">
      <w:pPr>
        <w:snapToGrid w:val="0"/>
        <w:spacing w:line="360" w:lineRule="auto"/>
        <w:ind w:firstLineChars="292" w:firstLine="818"/>
        <w:rPr>
          <w:rFonts w:ascii="宋体" w:hAnsi="宋体"/>
          <w:sz w:val="28"/>
          <w:u w:val="single"/>
        </w:rPr>
      </w:pPr>
      <w:r w:rsidRPr="00E762F6">
        <w:rPr>
          <w:sz w:val="28"/>
        </w:rPr>
        <w:t>(</w:t>
      </w:r>
      <w:r w:rsidRPr="00E762F6">
        <w:rPr>
          <w:rFonts w:hint="eastAsia"/>
          <w:sz w:val="28"/>
        </w:rPr>
        <w:t>4</w:t>
      </w:r>
      <w:r w:rsidRPr="00E762F6">
        <w:rPr>
          <w:sz w:val="28"/>
        </w:rPr>
        <w:t>)</w:t>
      </w:r>
      <w:r w:rsidRPr="00E762F6">
        <w:rPr>
          <w:rFonts w:hint="eastAsia"/>
          <w:sz w:val="28"/>
        </w:rPr>
        <w:t xml:space="preserve"> </w:t>
      </w:r>
      <w:r w:rsidRPr="00E762F6">
        <w:rPr>
          <w:rFonts w:hint="eastAsia"/>
          <w:sz w:val="28"/>
        </w:rPr>
        <w:t>泄密</w:t>
      </w:r>
      <w:r w:rsidRPr="00E762F6">
        <w:rPr>
          <w:rFonts w:ascii="宋体" w:hAnsi="宋体" w:hint="eastAsia"/>
          <w:sz w:val="28"/>
        </w:rPr>
        <w:t>责任:</w:t>
      </w:r>
      <w:r w:rsidRPr="00E762F6">
        <w:rPr>
          <w:rFonts w:ascii="宋体" w:hAnsi="宋体" w:hint="eastAsia"/>
          <w:b/>
          <w:sz w:val="28"/>
          <w:u w:val="single"/>
        </w:rPr>
        <w:t xml:space="preserve">按国家有关规定处理 </w:t>
      </w:r>
    </w:p>
    <w:p w:rsidR="000E0CB9" w:rsidRPr="00E762F6" w:rsidRDefault="000E0CB9" w:rsidP="000E0CB9">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第六条</w:t>
      </w:r>
      <w:r w:rsidRPr="00E762F6">
        <w:rPr>
          <w:rFonts w:ascii="宋体" w:hAnsi="宋体" w:hint="eastAsia"/>
          <w:sz w:val="28"/>
        </w:rPr>
        <w:t xml:space="preserve"> 本合同应执行合同签订之日前已发布的国家相关政策；甲方主体工程资料应一次性提供，因甲方主体工程内容发生重大变更，导致的误工及费用增加，双方协商解决。</w:t>
      </w:r>
    </w:p>
    <w:p w:rsidR="000E0CB9" w:rsidRPr="00E762F6" w:rsidRDefault="000E0CB9" w:rsidP="000E0CB9">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第七条</w:t>
      </w:r>
      <w:r w:rsidRPr="00E762F6">
        <w:rPr>
          <w:rFonts w:ascii="宋体" w:hAnsi="宋体" w:hint="eastAsia"/>
          <w:sz w:val="28"/>
        </w:rPr>
        <w:t xml:space="preserve"> 合同执行过程中，出现下列变更情形之一的，应由双方协商一致，另行签订补充合同，变更费用及工作时间：</w:t>
      </w:r>
    </w:p>
    <w:p w:rsidR="000E0CB9" w:rsidRPr="00E762F6" w:rsidRDefault="000E0CB9" w:rsidP="000E0CB9">
      <w:pPr>
        <w:snapToGrid w:val="0"/>
        <w:spacing w:line="360" w:lineRule="auto"/>
        <w:ind w:firstLineChars="192" w:firstLine="538"/>
        <w:rPr>
          <w:rFonts w:ascii="宋体" w:hAnsi="宋体"/>
          <w:sz w:val="28"/>
          <w:u w:val="single"/>
        </w:rPr>
      </w:pPr>
      <w:r w:rsidRPr="00E762F6">
        <w:rPr>
          <w:rFonts w:ascii="宋体" w:hAnsi="宋体" w:hint="eastAsia"/>
          <w:sz w:val="28"/>
          <w:u w:val="single"/>
        </w:rPr>
        <w:t xml:space="preserve">1.                         </w:t>
      </w:r>
      <w:r w:rsidRPr="00E762F6">
        <w:rPr>
          <w:rFonts w:ascii="宋体" w:hAnsi="宋体" w:hint="eastAsia"/>
          <w:b/>
          <w:sz w:val="28"/>
          <w:u w:val="single"/>
        </w:rPr>
        <w:t>；</w:t>
      </w:r>
    </w:p>
    <w:p w:rsidR="000E0CB9" w:rsidRPr="00E762F6" w:rsidRDefault="000E0CB9" w:rsidP="000E0CB9">
      <w:pPr>
        <w:snapToGrid w:val="0"/>
        <w:spacing w:line="360" w:lineRule="auto"/>
        <w:ind w:rightChars="12" w:right="25" w:firstLineChars="192" w:firstLine="538"/>
        <w:rPr>
          <w:rFonts w:ascii="宋体" w:hAnsi="宋体"/>
          <w:sz w:val="28"/>
          <w:u w:val="single"/>
        </w:rPr>
      </w:pPr>
      <w:r w:rsidRPr="00E762F6">
        <w:rPr>
          <w:rFonts w:ascii="宋体" w:hAnsi="宋体" w:hint="eastAsia"/>
          <w:sz w:val="28"/>
          <w:u w:val="single"/>
        </w:rPr>
        <w:t>2.</w:t>
      </w:r>
      <w:r w:rsidRPr="00E762F6">
        <w:rPr>
          <w:rFonts w:ascii="宋体" w:hAnsi="宋体" w:hint="eastAsia"/>
          <w:b/>
          <w:sz w:val="28"/>
          <w:u w:val="single"/>
        </w:rPr>
        <w:t xml:space="preserve">                         ；</w:t>
      </w:r>
    </w:p>
    <w:p w:rsidR="000E0CB9" w:rsidRPr="00E762F6" w:rsidRDefault="000E0CB9" w:rsidP="000E0CB9">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第八条</w:t>
      </w:r>
      <w:r w:rsidRPr="00E762F6">
        <w:rPr>
          <w:rFonts w:ascii="宋体" w:hAnsi="宋体" w:hint="eastAsia"/>
          <w:sz w:val="28"/>
        </w:rPr>
        <w:t xml:space="preserve"> 双方确定，按以下标准和方式对乙方提交的技术咨询工作成果进行验收：</w:t>
      </w:r>
    </w:p>
    <w:p w:rsidR="000E0CB9" w:rsidRPr="00E762F6" w:rsidRDefault="000E0CB9" w:rsidP="000E0CB9">
      <w:pPr>
        <w:snapToGrid w:val="0"/>
        <w:spacing w:line="360" w:lineRule="auto"/>
        <w:ind w:firstLineChars="200" w:firstLine="560"/>
        <w:rPr>
          <w:rFonts w:ascii="宋体" w:hAnsi="宋体"/>
          <w:b/>
          <w:sz w:val="28"/>
          <w:u w:val="single"/>
        </w:rPr>
      </w:pPr>
      <w:r w:rsidRPr="00E762F6">
        <w:rPr>
          <w:rFonts w:ascii="宋体" w:hAnsi="宋体" w:hint="eastAsia"/>
          <w:sz w:val="28"/>
        </w:rPr>
        <w:t>1.乙方提交技术咨询工作成果的形式：</w:t>
      </w:r>
      <w:r w:rsidRPr="00E762F6">
        <w:rPr>
          <w:rFonts w:ascii="宋体" w:hAnsi="宋体" w:hint="eastAsia"/>
          <w:b/>
          <w:sz w:val="28"/>
          <w:u w:val="single"/>
        </w:rPr>
        <w:t xml:space="preserve">         （4本）并提供电子文本。</w:t>
      </w:r>
    </w:p>
    <w:p w:rsidR="000E0CB9" w:rsidRPr="00E762F6" w:rsidRDefault="000E0CB9" w:rsidP="000E0CB9">
      <w:pPr>
        <w:snapToGrid w:val="0"/>
        <w:spacing w:line="360" w:lineRule="auto"/>
        <w:ind w:firstLineChars="200" w:firstLine="560"/>
        <w:rPr>
          <w:rFonts w:ascii="宋体" w:hAnsi="宋体"/>
          <w:b/>
          <w:sz w:val="28"/>
          <w:u w:val="single"/>
        </w:rPr>
      </w:pPr>
      <w:r w:rsidRPr="00E762F6">
        <w:rPr>
          <w:rFonts w:ascii="宋体" w:hAnsi="宋体" w:hint="eastAsia"/>
          <w:sz w:val="28"/>
        </w:rPr>
        <w:t>2.技术咨询工作成果的验收标准：</w:t>
      </w:r>
      <w:r w:rsidRPr="00E762F6">
        <w:rPr>
          <w:rFonts w:hint="eastAsia"/>
          <w:b/>
          <w:sz w:val="28"/>
          <w:u w:val="single"/>
        </w:rPr>
        <w:t xml:space="preserve"> </w:t>
      </w:r>
    </w:p>
    <w:p w:rsidR="000E0CB9" w:rsidRPr="00E762F6" w:rsidRDefault="000E0CB9" w:rsidP="000E0CB9">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第九条</w:t>
      </w:r>
      <w:r w:rsidRPr="00E762F6">
        <w:rPr>
          <w:rFonts w:ascii="宋体" w:hAnsi="宋体" w:hint="eastAsia"/>
          <w:sz w:val="28"/>
        </w:rPr>
        <w:t xml:space="preserve"> 双方确定，按以下约定承担各自的违约责任：</w:t>
      </w:r>
    </w:p>
    <w:p w:rsidR="000E0CB9" w:rsidRPr="00E762F6" w:rsidRDefault="000E0CB9" w:rsidP="000E0CB9">
      <w:pPr>
        <w:snapToGrid w:val="0"/>
        <w:spacing w:line="360" w:lineRule="auto"/>
        <w:ind w:rightChars="12" w:right="25" w:firstLineChars="192" w:firstLine="540"/>
        <w:rPr>
          <w:rFonts w:ascii="宋体" w:hAnsi="宋体"/>
          <w:sz w:val="28"/>
          <w:szCs w:val="28"/>
          <w:u w:val="single"/>
        </w:rPr>
      </w:pPr>
      <w:r w:rsidRPr="00E762F6">
        <w:rPr>
          <w:rFonts w:ascii="宋体" w:hAnsi="宋体" w:hint="eastAsia"/>
          <w:b/>
          <w:sz w:val="28"/>
          <w:szCs w:val="28"/>
        </w:rPr>
        <w:t>1．</w:t>
      </w:r>
      <w:r w:rsidRPr="00E762F6">
        <w:rPr>
          <w:rFonts w:ascii="宋体" w:hAnsi="宋体" w:hint="eastAsia"/>
          <w:b/>
          <w:sz w:val="28"/>
          <w:szCs w:val="28"/>
          <w:u w:val="single"/>
        </w:rPr>
        <w:t xml:space="preserve"> 乙 </w:t>
      </w:r>
      <w:r w:rsidRPr="00E762F6">
        <w:rPr>
          <w:rFonts w:ascii="宋体" w:hAnsi="宋体" w:hint="eastAsia"/>
          <w:b/>
          <w:sz w:val="28"/>
          <w:szCs w:val="28"/>
        </w:rPr>
        <w:t>方应当</w:t>
      </w:r>
      <w:r w:rsidRPr="00E762F6">
        <w:rPr>
          <w:rFonts w:ascii="宋体" w:hAnsi="宋体" w:hint="eastAsia"/>
          <w:b/>
          <w:sz w:val="28"/>
          <w:szCs w:val="28"/>
          <w:u w:val="single"/>
        </w:rPr>
        <w:t>对甲方提供的资料认真审查，对存在问题的资料，应当及时通知甲方；由于乙方原因而导致未通过相关技术评审的，应按照专家意见和环保主管部门要求进一步完善，直至通过技术评审，所发生的评审费用由乙方全部承</w:t>
      </w:r>
      <w:r w:rsidRPr="00E762F6">
        <w:rPr>
          <w:rFonts w:ascii="宋体" w:hAnsi="宋体" w:hint="eastAsia"/>
          <w:b/>
          <w:sz w:val="28"/>
          <w:szCs w:val="28"/>
          <w:u w:val="single"/>
        </w:rPr>
        <w:lastRenderedPageBreak/>
        <w:t>担。</w:t>
      </w:r>
    </w:p>
    <w:p w:rsidR="000E0CB9" w:rsidRPr="00E762F6" w:rsidRDefault="000E0CB9" w:rsidP="000E0CB9">
      <w:pPr>
        <w:snapToGrid w:val="0"/>
        <w:spacing w:line="360" w:lineRule="auto"/>
        <w:ind w:rightChars="12" w:right="25" w:firstLineChars="192" w:firstLine="540"/>
        <w:rPr>
          <w:rFonts w:ascii="楷体" w:eastAsia="楷体" w:hAnsi="楷体" w:cs="楷体"/>
          <w:b/>
          <w:sz w:val="28"/>
          <w:szCs w:val="28"/>
          <w:u w:val="single"/>
        </w:rPr>
      </w:pPr>
      <w:r w:rsidRPr="00E762F6">
        <w:rPr>
          <w:rFonts w:ascii="宋体" w:hAnsi="宋体" w:hint="eastAsia"/>
          <w:b/>
          <w:sz w:val="28"/>
          <w:szCs w:val="28"/>
        </w:rPr>
        <w:t>2.</w:t>
      </w:r>
      <w:r w:rsidRPr="00E762F6">
        <w:rPr>
          <w:rFonts w:ascii="宋体" w:hAnsi="宋体" w:hint="eastAsia"/>
          <w:b/>
          <w:sz w:val="28"/>
          <w:szCs w:val="28"/>
          <w:u w:val="single"/>
        </w:rPr>
        <w:t xml:space="preserve"> 乙 </w:t>
      </w:r>
      <w:r w:rsidRPr="00E762F6">
        <w:rPr>
          <w:rFonts w:ascii="宋体" w:hAnsi="宋体" w:hint="eastAsia"/>
          <w:b/>
          <w:sz w:val="28"/>
          <w:szCs w:val="28"/>
        </w:rPr>
        <w:t>方</w:t>
      </w:r>
      <w:r w:rsidR="008D04A1" w:rsidRPr="00E762F6">
        <w:rPr>
          <w:rFonts w:ascii="宋体" w:hAnsi="宋体" w:hint="eastAsia"/>
          <w:b/>
          <w:sz w:val="28"/>
          <w:szCs w:val="28"/>
          <w:u w:val="single"/>
        </w:rPr>
        <w:t>未能按合同约定完成任务的，每迟延一天按未支付部分的千分之三</w:t>
      </w:r>
      <w:r w:rsidRPr="00E762F6">
        <w:rPr>
          <w:rFonts w:ascii="宋体" w:hAnsi="宋体" w:hint="eastAsia"/>
          <w:b/>
          <w:sz w:val="28"/>
          <w:szCs w:val="28"/>
          <w:u w:val="single"/>
        </w:rPr>
        <w:t>向甲方支付违约金。</w:t>
      </w:r>
    </w:p>
    <w:p w:rsidR="000E0CB9" w:rsidRPr="00E762F6" w:rsidRDefault="000E0CB9" w:rsidP="000E0CB9">
      <w:pPr>
        <w:snapToGrid w:val="0"/>
        <w:spacing w:line="360" w:lineRule="auto"/>
        <w:ind w:rightChars="12" w:right="25" w:firstLineChars="192" w:firstLine="540"/>
        <w:rPr>
          <w:rFonts w:ascii="宋体" w:hAnsi="宋体"/>
          <w:b/>
          <w:sz w:val="28"/>
          <w:szCs w:val="28"/>
          <w:u w:val="single"/>
        </w:rPr>
      </w:pPr>
      <w:r w:rsidRPr="00E762F6">
        <w:rPr>
          <w:rFonts w:ascii="宋体" w:hAnsi="宋体" w:hint="eastAsia"/>
          <w:b/>
          <w:sz w:val="28"/>
          <w:szCs w:val="28"/>
        </w:rPr>
        <w:t>3．</w:t>
      </w:r>
      <w:r w:rsidRPr="00E762F6">
        <w:rPr>
          <w:rFonts w:ascii="宋体" w:hAnsi="宋体" w:hint="eastAsia"/>
          <w:b/>
          <w:sz w:val="28"/>
          <w:szCs w:val="28"/>
          <w:u w:val="single"/>
        </w:rPr>
        <w:t xml:space="preserve"> 甲 </w:t>
      </w:r>
      <w:r w:rsidRPr="00E762F6">
        <w:rPr>
          <w:rFonts w:ascii="宋体" w:hAnsi="宋体" w:hint="eastAsia"/>
          <w:b/>
          <w:sz w:val="28"/>
          <w:szCs w:val="28"/>
        </w:rPr>
        <w:t>方应当</w:t>
      </w:r>
      <w:r w:rsidRPr="00E762F6">
        <w:rPr>
          <w:rFonts w:ascii="宋体" w:hAnsi="宋体" w:hint="eastAsia"/>
          <w:b/>
          <w:sz w:val="28"/>
          <w:szCs w:val="28"/>
          <w:u w:val="single"/>
        </w:rPr>
        <w:t>对所提供的资料负责，由于甲方提供资料不真实、项目自身原因而导致未通过技术评审，应由甲方负全部责任，由此而产生新的评审费用由甲方全部承担。</w:t>
      </w:r>
    </w:p>
    <w:p w:rsidR="000E0CB9" w:rsidRPr="00E762F6" w:rsidRDefault="000E0CB9" w:rsidP="000E0CB9">
      <w:pPr>
        <w:snapToGrid w:val="0"/>
        <w:spacing w:line="360" w:lineRule="auto"/>
        <w:ind w:rightChars="12" w:right="25" w:firstLineChars="192" w:firstLine="540"/>
        <w:rPr>
          <w:rFonts w:ascii="宋体" w:hAnsi="宋体"/>
          <w:b/>
          <w:sz w:val="28"/>
          <w:szCs w:val="28"/>
          <w:u w:val="single"/>
        </w:rPr>
      </w:pPr>
      <w:r w:rsidRPr="00E762F6">
        <w:rPr>
          <w:rFonts w:ascii="宋体" w:hAnsi="宋体" w:hint="eastAsia"/>
          <w:b/>
          <w:sz w:val="28"/>
          <w:szCs w:val="28"/>
        </w:rPr>
        <w:t>4.</w:t>
      </w:r>
      <w:r w:rsidRPr="00E762F6">
        <w:rPr>
          <w:rFonts w:ascii="宋体" w:hAnsi="宋体" w:hint="eastAsia"/>
          <w:b/>
          <w:sz w:val="28"/>
          <w:szCs w:val="28"/>
          <w:u w:val="single"/>
        </w:rPr>
        <w:t>如果甲方未能在本协议约定的时间内提供全面、准确和真实的资料，或其他甲方原因，导致乙方不能在本合同约定的期限内完成委托工作任务的，合同工期顺延。</w:t>
      </w:r>
    </w:p>
    <w:p w:rsidR="000E0CB9" w:rsidRPr="00E762F6" w:rsidRDefault="000E0CB9" w:rsidP="000E0CB9">
      <w:pPr>
        <w:snapToGrid w:val="0"/>
        <w:spacing w:line="360" w:lineRule="auto"/>
        <w:ind w:rightChars="12" w:right="25" w:firstLineChars="192" w:firstLine="540"/>
        <w:rPr>
          <w:rFonts w:ascii="宋体" w:hAnsi="宋体"/>
          <w:b/>
          <w:sz w:val="28"/>
          <w:szCs w:val="28"/>
          <w:u w:val="single"/>
        </w:rPr>
      </w:pPr>
      <w:r w:rsidRPr="00E762F6">
        <w:rPr>
          <w:rFonts w:ascii="宋体" w:hAnsi="宋体" w:hint="eastAsia"/>
          <w:b/>
          <w:sz w:val="28"/>
          <w:szCs w:val="28"/>
        </w:rPr>
        <w:t>5.</w:t>
      </w:r>
      <w:r w:rsidRPr="00E762F6">
        <w:rPr>
          <w:rFonts w:ascii="宋体" w:hAnsi="宋体" w:hint="eastAsia"/>
          <w:b/>
          <w:sz w:val="28"/>
          <w:szCs w:val="28"/>
          <w:u w:val="single"/>
        </w:rPr>
        <w:t>甲方未能按合同约定的时间节点向乙方支付费用的，每迟延一天按未支付部分的</w:t>
      </w:r>
      <w:r w:rsidR="008D04A1" w:rsidRPr="00E762F6">
        <w:rPr>
          <w:rFonts w:ascii="宋体" w:hAnsi="宋体" w:hint="eastAsia"/>
          <w:b/>
          <w:sz w:val="28"/>
          <w:szCs w:val="28"/>
          <w:u w:val="single"/>
        </w:rPr>
        <w:t xml:space="preserve">   万分之五   </w:t>
      </w:r>
      <w:r w:rsidRPr="00E762F6">
        <w:rPr>
          <w:rFonts w:ascii="宋体" w:hAnsi="宋体" w:hint="eastAsia"/>
          <w:b/>
          <w:sz w:val="28"/>
          <w:szCs w:val="28"/>
          <w:u w:val="single"/>
        </w:rPr>
        <w:t>向乙方支付违约金但（但不超过合同总金额的10%），工期相应顺延，本金仍需支付。</w:t>
      </w:r>
    </w:p>
    <w:p w:rsidR="000E0CB9" w:rsidRPr="00E762F6" w:rsidRDefault="000E0CB9" w:rsidP="000E0CB9">
      <w:pPr>
        <w:snapToGrid w:val="0"/>
        <w:spacing w:line="360" w:lineRule="auto"/>
        <w:ind w:rightChars="12" w:right="25" w:firstLineChars="192" w:firstLine="540"/>
        <w:rPr>
          <w:rFonts w:ascii="宋体" w:hAnsi="宋体"/>
          <w:b/>
          <w:sz w:val="28"/>
          <w:szCs w:val="28"/>
          <w:u w:val="single"/>
        </w:rPr>
      </w:pPr>
      <w:r w:rsidRPr="00E762F6">
        <w:rPr>
          <w:rFonts w:ascii="宋体" w:hAnsi="宋体" w:hint="eastAsia"/>
          <w:b/>
          <w:sz w:val="28"/>
          <w:szCs w:val="28"/>
        </w:rPr>
        <w:t>6．</w:t>
      </w:r>
      <w:r w:rsidRPr="00E762F6">
        <w:rPr>
          <w:rFonts w:ascii="宋体" w:hAnsi="宋体" w:hint="eastAsia"/>
          <w:b/>
          <w:sz w:val="28"/>
          <w:szCs w:val="28"/>
          <w:u w:val="single"/>
        </w:rPr>
        <w:t>因甲方原因导致项目终止，如果乙方工作内容已过半，甲方需向乙方支付已发生的项目成本和酬金，未超过双方协商解决。</w:t>
      </w:r>
    </w:p>
    <w:p w:rsidR="000E0CB9" w:rsidRPr="00E762F6" w:rsidRDefault="000E0CB9" w:rsidP="000E0CB9">
      <w:pPr>
        <w:snapToGrid w:val="0"/>
        <w:spacing w:line="360" w:lineRule="auto"/>
        <w:ind w:firstLineChars="192" w:firstLine="540"/>
        <w:rPr>
          <w:rFonts w:ascii="宋体" w:hAnsi="宋体"/>
          <w:sz w:val="28"/>
          <w:u w:val="single"/>
        </w:rPr>
      </w:pPr>
      <w:r w:rsidRPr="00E762F6">
        <w:rPr>
          <w:rFonts w:ascii="宋体" w:hAnsi="宋体" w:hint="eastAsia"/>
          <w:b/>
          <w:sz w:val="28"/>
          <w:szCs w:val="28"/>
          <w:u w:val="single"/>
        </w:rPr>
        <w:t>7、若乙方编制</w:t>
      </w:r>
      <w:r w:rsidRPr="00E762F6">
        <w:rPr>
          <w:rFonts w:ascii="宋体" w:hAnsi="宋体" w:cs="宋体" w:hint="eastAsia"/>
          <w:b/>
          <w:bCs/>
          <w:sz w:val="28"/>
          <w:szCs w:val="28"/>
          <w:u w:val="single"/>
        </w:rPr>
        <w:t>《机动车尾气催化用贵金属提纯生产线技术改造扩建项目</w:t>
      </w:r>
      <w:r w:rsidRPr="00E762F6">
        <w:rPr>
          <w:rFonts w:ascii="宋体" w:hAnsi="宋体" w:hint="eastAsia"/>
          <w:b/>
          <w:sz w:val="28"/>
          <w:u w:val="single"/>
        </w:rPr>
        <w:t>环境影响评价报告》通过了</w:t>
      </w:r>
      <w:r w:rsidRPr="00E762F6">
        <w:rPr>
          <w:rFonts w:hint="eastAsia"/>
          <w:b/>
          <w:sz w:val="28"/>
          <w:u w:val="single"/>
        </w:rPr>
        <w:t>技术评估机构的专家技术评审，但甲方最终未能获得项目的实施权限</w:t>
      </w:r>
      <w:r w:rsidRPr="00E762F6">
        <w:rPr>
          <w:rFonts w:ascii="宋体" w:hAnsi="宋体" w:hint="eastAsia"/>
          <w:b/>
          <w:sz w:val="28"/>
          <w:u w:val="single"/>
        </w:rPr>
        <w:t>（无论何种原因）乙方应按本条约定，将乙方所收款项全部退还甲方。</w:t>
      </w:r>
    </w:p>
    <w:p w:rsidR="000E0CB9" w:rsidRPr="00E762F6" w:rsidRDefault="000E0CB9" w:rsidP="000E0CB9">
      <w:pPr>
        <w:snapToGrid w:val="0"/>
        <w:spacing w:line="360" w:lineRule="auto"/>
        <w:ind w:rightChars="12" w:right="25" w:firstLineChars="203" w:firstLine="568"/>
        <w:rPr>
          <w:rFonts w:ascii="宋体" w:hAnsi="宋体"/>
          <w:sz w:val="28"/>
        </w:rPr>
      </w:pPr>
      <w:r w:rsidRPr="00E762F6">
        <w:rPr>
          <w:rFonts w:ascii="黑体" w:eastAsia="黑体" w:hAnsi="宋体" w:hint="eastAsia"/>
          <w:sz w:val="28"/>
        </w:rPr>
        <w:t>第十条</w:t>
      </w:r>
      <w:r w:rsidRPr="00E762F6">
        <w:rPr>
          <w:rFonts w:ascii="宋体" w:hAnsi="宋体" w:hint="eastAsia"/>
          <w:sz w:val="28"/>
        </w:rPr>
        <w:t xml:space="preserve"> 双方确定，按以下约定确定技术成果归属：</w:t>
      </w:r>
    </w:p>
    <w:p w:rsidR="000E0CB9" w:rsidRPr="00E762F6" w:rsidRDefault="000E0CB9" w:rsidP="000E0CB9">
      <w:pPr>
        <w:snapToGrid w:val="0"/>
        <w:spacing w:line="360" w:lineRule="auto"/>
        <w:ind w:firstLineChars="200" w:firstLine="560"/>
        <w:rPr>
          <w:rFonts w:ascii="宋体" w:hAnsi="宋体"/>
          <w:sz w:val="28"/>
        </w:rPr>
      </w:pPr>
      <w:r w:rsidRPr="00E762F6">
        <w:rPr>
          <w:rFonts w:ascii="宋体" w:hAnsi="宋体" w:hint="eastAsia"/>
          <w:sz w:val="28"/>
        </w:rPr>
        <w:t>1．在本合同有效期内，甲方利用乙方提交的技术咨询工作成果所完成的新的技术成果，归</w:t>
      </w:r>
      <w:r w:rsidRPr="00E762F6">
        <w:rPr>
          <w:rFonts w:ascii="宋体" w:hAnsi="宋体" w:hint="eastAsia"/>
          <w:b/>
          <w:sz w:val="28"/>
          <w:u w:val="single"/>
        </w:rPr>
        <w:t>甲</w:t>
      </w:r>
      <w:r w:rsidRPr="00E762F6">
        <w:rPr>
          <w:rFonts w:ascii="宋体" w:hAnsi="宋体" w:hint="eastAsia"/>
          <w:sz w:val="28"/>
        </w:rPr>
        <w:t>方所有。</w:t>
      </w:r>
    </w:p>
    <w:p w:rsidR="000E0CB9" w:rsidRPr="00E762F6" w:rsidRDefault="000E0CB9" w:rsidP="000E0CB9">
      <w:pPr>
        <w:snapToGrid w:val="0"/>
        <w:spacing w:line="360" w:lineRule="auto"/>
        <w:ind w:firstLineChars="200" w:firstLine="560"/>
        <w:rPr>
          <w:rFonts w:ascii="宋体" w:hAnsi="宋体"/>
          <w:sz w:val="28"/>
        </w:rPr>
      </w:pPr>
      <w:r w:rsidRPr="00E762F6">
        <w:rPr>
          <w:rFonts w:ascii="宋体" w:hAnsi="宋体" w:hint="eastAsia"/>
          <w:sz w:val="28"/>
        </w:rPr>
        <w:t>2．在本合同有效期内，乙方利用甲方提供的技术资料和工作条件所完成的新的技术成果，归</w:t>
      </w:r>
      <w:r w:rsidRPr="00E762F6">
        <w:rPr>
          <w:rFonts w:ascii="宋体" w:hAnsi="宋体" w:hint="eastAsia"/>
          <w:b/>
          <w:sz w:val="28"/>
          <w:u w:val="single"/>
        </w:rPr>
        <w:t xml:space="preserve"> 双 </w:t>
      </w:r>
      <w:r w:rsidRPr="00E762F6">
        <w:rPr>
          <w:rFonts w:ascii="宋体" w:hAnsi="宋体" w:hint="eastAsia"/>
          <w:sz w:val="28"/>
        </w:rPr>
        <w:t>方所有。</w:t>
      </w:r>
    </w:p>
    <w:p w:rsidR="000E0CB9" w:rsidRPr="00E762F6" w:rsidRDefault="000E0CB9" w:rsidP="000E0CB9">
      <w:pPr>
        <w:wordWrap w:val="0"/>
        <w:snapToGrid w:val="0"/>
        <w:spacing w:line="360" w:lineRule="auto"/>
        <w:ind w:rightChars="10" w:right="21" w:firstLineChars="201" w:firstLine="563"/>
        <w:rPr>
          <w:rFonts w:ascii="宋体" w:hAnsi="宋体"/>
          <w:sz w:val="28"/>
        </w:rPr>
      </w:pPr>
      <w:r w:rsidRPr="00E762F6">
        <w:rPr>
          <w:rFonts w:ascii="黑体" w:eastAsia="黑体" w:hAnsi="宋体" w:hint="eastAsia"/>
          <w:sz w:val="28"/>
        </w:rPr>
        <w:t>第十一条</w:t>
      </w:r>
      <w:r w:rsidRPr="00E762F6">
        <w:rPr>
          <w:rFonts w:ascii="宋体" w:hAnsi="宋体" w:hint="eastAsia"/>
          <w:sz w:val="28"/>
        </w:rPr>
        <w:t xml:space="preserve"> 双方确定，在本合同有效期内，</w:t>
      </w:r>
      <w:proofErr w:type="gramStart"/>
      <w:r w:rsidRPr="00E762F6">
        <w:rPr>
          <w:rFonts w:ascii="宋体" w:hAnsi="宋体" w:hint="eastAsia"/>
          <w:sz w:val="28"/>
        </w:rPr>
        <w:t>甲方李周义</w:t>
      </w:r>
      <w:proofErr w:type="gramEnd"/>
      <w:r w:rsidRPr="00E762F6">
        <w:rPr>
          <w:rFonts w:ascii="宋体" w:hAnsi="宋体" w:hint="eastAsia"/>
          <w:sz w:val="28"/>
        </w:rPr>
        <w:t>为</w:t>
      </w:r>
      <w:r w:rsidRPr="00E762F6">
        <w:rPr>
          <w:rFonts w:ascii="宋体" w:hAnsi="宋体" w:hint="eastAsia"/>
          <w:sz w:val="28"/>
          <w:szCs w:val="28"/>
        </w:rPr>
        <w:t>甲方项目</w:t>
      </w:r>
      <w:r w:rsidRPr="00E762F6">
        <w:rPr>
          <w:rFonts w:ascii="宋体" w:hAnsi="宋体" w:hint="eastAsia"/>
          <w:sz w:val="28"/>
        </w:rPr>
        <w:t>联系人，乙方指定</w:t>
      </w:r>
      <w:r w:rsidRPr="00E762F6">
        <w:rPr>
          <w:rFonts w:ascii="宋体" w:hAnsi="宋体" w:hint="eastAsia"/>
          <w:sz w:val="28"/>
          <w:u w:val="single"/>
        </w:rPr>
        <w:t xml:space="preserve">       </w:t>
      </w:r>
      <w:r w:rsidRPr="00E762F6">
        <w:rPr>
          <w:rFonts w:ascii="宋体" w:hAnsi="宋体" w:hint="eastAsia"/>
          <w:sz w:val="28"/>
        </w:rPr>
        <w:t>为乙方项目联系人。</w:t>
      </w:r>
    </w:p>
    <w:p w:rsidR="000E0CB9" w:rsidRPr="00E762F6" w:rsidRDefault="000E0CB9" w:rsidP="000E0CB9">
      <w:pPr>
        <w:snapToGrid w:val="0"/>
        <w:spacing w:line="360" w:lineRule="auto"/>
        <w:ind w:rightChars="12" w:right="25" w:firstLineChars="203" w:firstLine="568"/>
        <w:rPr>
          <w:rFonts w:ascii="宋体" w:hAnsi="宋体"/>
          <w:sz w:val="28"/>
        </w:rPr>
      </w:pPr>
      <w:r w:rsidRPr="00E762F6">
        <w:rPr>
          <w:rFonts w:ascii="宋体" w:hAnsi="宋体" w:hint="eastAsia"/>
          <w:sz w:val="28"/>
        </w:rPr>
        <w:lastRenderedPageBreak/>
        <w:t>项目联系人承担以下责任：</w:t>
      </w:r>
    </w:p>
    <w:p w:rsidR="000E0CB9" w:rsidRPr="00E762F6" w:rsidRDefault="000E0CB9" w:rsidP="000E0CB9">
      <w:pPr>
        <w:snapToGrid w:val="0"/>
        <w:spacing w:line="360" w:lineRule="auto"/>
        <w:ind w:rightChars="12" w:right="25" w:firstLineChars="192" w:firstLine="540"/>
        <w:rPr>
          <w:rFonts w:ascii="宋体" w:hAnsi="宋体"/>
          <w:b/>
          <w:sz w:val="28"/>
          <w:u w:val="single"/>
        </w:rPr>
      </w:pPr>
      <w:r w:rsidRPr="00E762F6">
        <w:rPr>
          <w:rFonts w:ascii="宋体" w:hAnsi="宋体" w:hint="eastAsia"/>
          <w:b/>
          <w:sz w:val="28"/>
          <w:szCs w:val="28"/>
          <w:u w:val="single"/>
        </w:rPr>
        <w:t>及时和对方沟通有关该项目的事宜，准确落实，</w:t>
      </w:r>
      <w:r w:rsidRPr="00E762F6">
        <w:rPr>
          <w:rFonts w:ascii="宋体" w:hAnsi="宋体" w:hint="eastAsia"/>
          <w:b/>
          <w:sz w:val="28"/>
          <w:u w:val="single"/>
        </w:rPr>
        <w:t>一方变更项目联系人的，应当及时以书面形式通知另一方。未及时通知并影响本合同履行或造成损失的，应承担相应的责任。</w:t>
      </w:r>
    </w:p>
    <w:p w:rsidR="000E0CB9" w:rsidRPr="00E762F6" w:rsidRDefault="000E0CB9" w:rsidP="000E0CB9">
      <w:pPr>
        <w:snapToGrid w:val="0"/>
        <w:spacing w:line="360" w:lineRule="auto"/>
        <w:ind w:rightChars="12" w:right="25" w:firstLineChars="203" w:firstLine="568"/>
        <w:rPr>
          <w:rFonts w:ascii="宋体" w:hAnsi="宋体"/>
          <w:sz w:val="28"/>
        </w:rPr>
      </w:pPr>
      <w:r w:rsidRPr="00E762F6">
        <w:rPr>
          <w:rFonts w:ascii="黑体" w:eastAsia="黑体" w:hAnsi="宋体" w:hint="eastAsia"/>
          <w:sz w:val="28"/>
        </w:rPr>
        <w:t>第十二条</w:t>
      </w:r>
      <w:r w:rsidRPr="00E762F6">
        <w:rPr>
          <w:rFonts w:ascii="宋体" w:hAnsi="宋体" w:hint="eastAsia"/>
          <w:sz w:val="28"/>
        </w:rPr>
        <w:t xml:space="preserve"> 双方确定，出现下列情形，致使本合同的履行成为不必要或不可能的，可以解除本合同：</w:t>
      </w:r>
    </w:p>
    <w:p w:rsidR="000E0CB9" w:rsidRPr="00E762F6" w:rsidRDefault="000E0CB9" w:rsidP="000E0CB9">
      <w:pPr>
        <w:snapToGrid w:val="0"/>
        <w:spacing w:line="360" w:lineRule="auto"/>
        <w:ind w:rightChars="12" w:right="25" w:firstLineChars="192" w:firstLine="540"/>
        <w:rPr>
          <w:rFonts w:ascii="宋体" w:hAnsi="宋体"/>
          <w:b/>
          <w:sz w:val="28"/>
          <w:u w:val="single"/>
        </w:rPr>
      </w:pPr>
      <w:r w:rsidRPr="00E762F6">
        <w:rPr>
          <w:rFonts w:ascii="宋体" w:hAnsi="宋体" w:hint="eastAsia"/>
          <w:b/>
          <w:sz w:val="28"/>
          <w:u w:val="single"/>
        </w:rPr>
        <w:t>1．发生不可抗力；</w:t>
      </w:r>
    </w:p>
    <w:p w:rsidR="000E0CB9" w:rsidRPr="00E762F6" w:rsidRDefault="000E0CB9" w:rsidP="000E0CB9">
      <w:pPr>
        <w:snapToGrid w:val="0"/>
        <w:spacing w:line="360" w:lineRule="auto"/>
        <w:ind w:rightChars="12" w:right="25" w:firstLineChars="192" w:firstLine="540"/>
        <w:rPr>
          <w:rFonts w:ascii="宋体" w:hAnsi="宋体"/>
          <w:b/>
          <w:sz w:val="28"/>
          <w:u w:val="single"/>
        </w:rPr>
      </w:pPr>
      <w:r w:rsidRPr="00E762F6">
        <w:rPr>
          <w:rFonts w:ascii="宋体" w:hAnsi="宋体" w:hint="eastAsia"/>
          <w:b/>
          <w:sz w:val="28"/>
          <w:u w:val="single"/>
        </w:rPr>
        <w:t xml:space="preserve">2．双方约定并书面确认的其他事项。  </w:t>
      </w:r>
    </w:p>
    <w:p w:rsidR="000E0CB9" w:rsidRPr="00E762F6" w:rsidRDefault="000E0CB9" w:rsidP="000E0CB9">
      <w:pPr>
        <w:snapToGrid w:val="0"/>
        <w:spacing w:line="360" w:lineRule="auto"/>
        <w:ind w:rightChars="12" w:right="25" w:firstLineChars="192" w:firstLine="538"/>
        <w:rPr>
          <w:rFonts w:ascii="宋体" w:hAnsi="宋体"/>
          <w:b/>
          <w:bCs/>
          <w:sz w:val="28"/>
        </w:rPr>
      </w:pPr>
      <w:r w:rsidRPr="00E762F6">
        <w:rPr>
          <w:rFonts w:ascii="黑体" w:eastAsia="黑体" w:hAnsi="宋体" w:hint="eastAsia"/>
          <w:sz w:val="28"/>
        </w:rPr>
        <w:t>第十三条</w:t>
      </w:r>
      <w:r w:rsidRPr="00E762F6">
        <w:rPr>
          <w:rFonts w:ascii="宋体" w:hAnsi="宋体" w:hint="eastAsia"/>
          <w:sz w:val="28"/>
        </w:rPr>
        <w:t xml:space="preserve"> 双方因履行本合同而发生的争议，应协商、调解解决。协商、调解不成的，</w:t>
      </w:r>
      <w:r w:rsidRPr="00E762F6">
        <w:rPr>
          <w:rFonts w:ascii="宋体" w:hAnsi="宋体" w:hint="eastAsia"/>
          <w:b/>
          <w:bCs/>
          <w:sz w:val="28"/>
        </w:rPr>
        <w:t>由成都龙泉</w:t>
      </w:r>
      <w:proofErr w:type="gramStart"/>
      <w:r w:rsidRPr="00E762F6">
        <w:rPr>
          <w:rFonts w:ascii="宋体" w:hAnsi="宋体" w:hint="eastAsia"/>
          <w:b/>
          <w:bCs/>
          <w:sz w:val="28"/>
        </w:rPr>
        <w:t>驿</w:t>
      </w:r>
      <w:proofErr w:type="gramEnd"/>
      <w:r w:rsidRPr="00E762F6">
        <w:rPr>
          <w:rFonts w:ascii="宋体" w:hAnsi="宋体" w:hint="eastAsia"/>
          <w:b/>
          <w:bCs/>
          <w:sz w:val="28"/>
        </w:rPr>
        <w:t>区人民法院管辖。</w:t>
      </w:r>
    </w:p>
    <w:p w:rsidR="000E0CB9" w:rsidRPr="00E762F6" w:rsidRDefault="000E0CB9" w:rsidP="000E0CB9">
      <w:pPr>
        <w:snapToGrid w:val="0"/>
        <w:spacing w:line="360" w:lineRule="auto"/>
        <w:ind w:rightChars="12" w:right="25" w:firstLineChars="192" w:firstLine="538"/>
        <w:rPr>
          <w:rFonts w:ascii="宋体" w:hAnsi="宋体"/>
          <w:sz w:val="28"/>
        </w:rPr>
      </w:pPr>
      <w:r w:rsidRPr="00E762F6">
        <w:rPr>
          <w:rFonts w:ascii="黑体" w:eastAsia="黑体" w:hAnsi="宋体"/>
          <w:sz w:val="28"/>
        </w:rPr>
        <w:t>第十</w:t>
      </w:r>
      <w:r w:rsidRPr="00E762F6">
        <w:rPr>
          <w:rFonts w:ascii="黑体" w:eastAsia="黑体" w:hAnsi="宋体" w:hint="eastAsia"/>
          <w:sz w:val="28"/>
        </w:rPr>
        <w:t>四</w:t>
      </w:r>
      <w:r w:rsidRPr="00E762F6">
        <w:rPr>
          <w:rFonts w:ascii="黑体" w:eastAsia="黑体" w:hAnsi="宋体"/>
          <w:sz w:val="28"/>
        </w:rPr>
        <w:t>条</w:t>
      </w:r>
      <w:r w:rsidRPr="00E762F6">
        <w:rPr>
          <w:rFonts w:ascii="宋体" w:hAnsi="宋体"/>
          <w:sz w:val="28"/>
        </w:rPr>
        <w:t xml:space="preserve">  双方确定：本合同及相关附件中所涉及的有关名词和技术术语，其定义和解释如下：</w:t>
      </w:r>
    </w:p>
    <w:p w:rsidR="000E0CB9" w:rsidRPr="00E762F6" w:rsidRDefault="000E0CB9" w:rsidP="000E0CB9">
      <w:pPr>
        <w:snapToGrid w:val="0"/>
        <w:spacing w:line="360" w:lineRule="auto"/>
        <w:ind w:rightChars="12" w:right="25" w:firstLineChars="192" w:firstLine="538"/>
        <w:rPr>
          <w:rFonts w:ascii="宋体" w:hAnsi="宋体"/>
          <w:sz w:val="28"/>
        </w:rPr>
      </w:pPr>
      <w:r w:rsidRPr="00E762F6">
        <w:rPr>
          <w:rFonts w:ascii="宋体" w:hAnsi="宋体" w:hint="eastAsia"/>
          <w:sz w:val="28"/>
        </w:rPr>
        <w:t>1</w:t>
      </w:r>
      <w:r w:rsidRPr="00E762F6">
        <w:rPr>
          <w:rFonts w:ascii="宋体" w:hAnsi="宋体"/>
          <w:sz w:val="28"/>
        </w:rPr>
        <w:t>.</w:t>
      </w:r>
      <w:r w:rsidRPr="00E762F6">
        <w:rPr>
          <w:rFonts w:ascii="宋体" w:hAnsi="宋体"/>
          <w:sz w:val="28"/>
          <w:u w:val="thick"/>
        </w:rPr>
        <w:t xml:space="preserve"> 无  </w:t>
      </w:r>
    </w:p>
    <w:p w:rsidR="000E0CB9" w:rsidRPr="00E762F6" w:rsidRDefault="000E0CB9" w:rsidP="000E0CB9">
      <w:pPr>
        <w:snapToGrid w:val="0"/>
        <w:spacing w:line="360" w:lineRule="auto"/>
        <w:ind w:rightChars="12" w:right="25" w:firstLineChars="192" w:firstLine="538"/>
        <w:rPr>
          <w:rFonts w:ascii="宋体" w:hAnsi="宋体"/>
          <w:sz w:val="28"/>
        </w:rPr>
      </w:pPr>
      <w:r w:rsidRPr="00E762F6">
        <w:rPr>
          <w:rFonts w:ascii="黑体" w:eastAsia="黑体" w:hAnsi="宋体" w:hint="eastAsia"/>
          <w:sz w:val="28"/>
        </w:rPr>
        <w:t>第十五条</w:t>
      </w:r>
      <w:r w:rsidRPr="00E762F6">
        <w:rPr>
          <w:rFonts w:ascii="宋体" w:hAnsi="宋体" w:hint="eastAsia"/>
          <w:sz w:val="28"/>
        </w:rPr>
        <w:t xml:space="preserve"> 与履行本合同有关的下列技术文件，经双方以</w:t>
      </w:r>
      <w:r w:rsidRPr="00E762F6">
        <w:rPr>
          <w:rFonts w:ascii="宋体" w:hAnsi="宋体" w:hint="eastAsia"/>
          <w:b/>
          <w:sz w:val="28"/>
          <w:u w:val="single"/>
        </w:rPr>
        <w:t xml:space="preserve"> 书面  </w:t>
      </w:r>
      <w:r w:rsidRPr="00E762F6">
        <w:rPr>
          <w:rFonts w:ascii="宋体" w:hAnsi="宋体" w:hint="eastAsia"/>
          <w:sz w:val="28"/>
        </w:rPr>
        <w:t>方式确认后，为本合同的组成部分：</w:t>
      </w:r>
    </w:p>
    <w:p w:rsidR="000E0CB9" w:rsidRPr="00E762F6" w:rsidRDefault="000E0CB9" w:rsidP="000E0CB9">
      <w:pPr>
        <w:snapToGrid w:val="0"/>
        <w:spacing w:line="360" w:lineRule="auto"/>
        <w:ind w:rightChars="12" w:right="25" w:firstLineChars="192" w:firstLine="538"/>
        <w:rPr>
          <w:rFonts w:ascii="宋体" w:hAnsi="宋体"/>
          <w:sz w:val="28"/>
          <w:u w:val="single"/>
        </w:rPr>
      </w:pPr>
      <w:r w:rsidRPr="00E762F6">
        <w:rPr>
          <w:rFonts w:ascii="宋体" w:hAnsi="宋体" w:hint="eastAsia"/>
          <w:sz w:val="28"/>
        </w:rPr>
        <w:t>1．</w:t>
      </w:r>
      <w:r w:rsidRPr="00E762F6">
        <w:rPr>
          <w:rFonts w:ascii="宋体" w:hAnsi="宋体" w:hint="eastAsia"/>
          <w:b/>
          <w:sz w:val="28"/>
          <w:u w:val="single"/>
        </w:rPr>
        <w:t xml:space="preserve"> 乙方开具的需甲方提供的资料清单。</w:t>
      </w:r>
    </w:p>
    <w:p w:rsidR="000E0CB9" w:rsidRPr="00E762F6" w:rsidRDefault="000E0CB9" w:rsidP="000E0CB9">
      <w:pPr>
        <w:tabs>
          <w:tab w:val="left" w:pos="6345"/>
        </w:tabs>
        <w:snapToGrid w:val="0"/>
        <w:spacing w:line="360" w:lineRule="auto"/>
        <w:ind w:rightChars="12" w:right="25" w:firstLineChars="192" w:firstLine="538"/>
        <w:rPr>
          <w:rFonts w:ascii="宋体" w:hAnsi="宋体"/>
          <w:sz w:val="28"/>
        </w:rPr>
      </w:pPr>
      <w:r w:rsidRPr="00E762F6">
        <w:rPr>
          <w:rFonts w:ascii="宋体" w:hAnsi="宋体" w:hint="eastAsia"/>
          <w:sz w:val="28"/>
        </w:rPr>
        <w:t>2．</w:t>
      </w:r>
      <w:r w:rsidRPr="00E762F6">
        <w:rPr>
          <w:rFonts w:ascii="宋体" w:hAnsi="宋体" w:hint="eastAsia"/>
          <w:b/>
          <w:sz w:val="28"/>
          <w:u w:val="single"/>
        </w:rPr>
        <w:t>无</w:t>
      </w:r>
      <w:r w:rsidRPr="00E762F6">
        <w:rPr>
          <w:rFonts w:ascii="宋体" w:hAnsi="宋体" w:hint="eastAsia"/>
          <w:b/>
          <w:sz w:val="28"/>
        </w:rPr>
        <w:t>。</w:t>
      </w:r>
      <w:r w:rsidRPr="00E762F6">
        <w:rPr>
          <w:rFonts w:ascii="宋体" w:hAnsi="宋体"/>
          <w:b/>
          <w:sz w:val="28"/>
        </w:rPr>
        <w:tab/>
      </w:r>
    </w:p>
    <w:p w:rsidR="000E0CB9" w:rsidRPr="00E762F6" w:rsidRDefault="000E0CB9" w:rsidP="000E0CB9">
      <w:pPr>
        <w:snapToGrid w:val="0"/>
        <w:spacing w:line="360" w:lineRule="auto"/>
        <w:ind w:rightChars="12" w:right="25" w:firstLine="570"/>
        <w:rPr>
          <w:rFonts w:ascii="宋体" w:hAnsi="宋体"/>
          <w:b/>
          <w:sz w:val="28"/>
          <w:u w:val="single"/>
        </w:rPr>
      </w:pPr>
      <w:r w:rsidRPr="00E762F6">
        <w:rPr>
          <w:rFonts w:ascii="黑体" w:eastAsia="黑体" w:hAnsi="宋体" w:hint="eastAsia"/>
          <w:sz w:val="28"/>
        </w:rPr>
        <w:t>第十六条</w:t>
      </w:r>
      <w:r w:rsidRPr="00E762F6">
        <w:rPr>
          <w:rFonts w:ascii="宋体" w:hAnsi="宋体" w:hint="eastAsia"/>
          <w:sz w:val="28"/>
        </w:rPr>
        <w:t xml:space="preserve"> 双方约定本合同其他相关事项为： </w:t>
      </w:r>
      <w:r w:rsidRPr="00E762F6">
        <w:rPr>
          <w:rFonts w:ascii="宋体" w:hAnsi="宋体" w:hint="eastAsia"/>
          <w:b/>
          <w:sz w:val="28"/>
          <w:u w:val="single"/>
        </w:rPr>
        <w:t>其它未尽事宜，由双方协商解决。</w:t>
      </w:r>
    </w:p>
    <w:p w:rsidR="000E0CB9" w:rsidRPr="00E762F6" w:rsidRDefault="000E0CB9" w:rsidP="000E0CB9">
      <w:pPr>
        <w:snapToGrid w:val="0"/>
        <w:spacing w:line="360" w:lineRule="auto"/>
        <w:ind w:rightChars="12" w:right="25" w:firstLine="570"/>
        <w:rPr>
          <w:rFonts w:ascii="宋体" w:hAnsi="宋体"/>
          <w:sz w:val="28"/>
        </w:rPr>
      </w:pPr>
      <w:r w:rsidRPr="00E762F6">
        <w:rPr>
          <w:rFonts w:ascii="黑体" w:eastAsia="黑体" w:hAnsi="宋体" w:hint="eastAsia"/>
          <w:sz w:val="28"/>
        </w:rPr>
        <w:t xml:space="preserve">第十七条 </w:t>
      </w:r>
      <w:r w:rsidRPr="00E762F6">
        <w:rPr>
          <w:rFonts w:ascii="宋体" w:hAnsi="宋体" w:hint="eastAsia"/>
          <w:sz w:val="28"/>
        </w:rPr>
        <w:t>本合同一式</w:t>
      </w:r>
      <w:r w:rsidRPr="00E762F6">
        <w:rPr>
          <w:rFonts w:ascii="宋体" w:hAnsi="宋体" w:hint="eastAsia"/>
          <w:b/>
          <w:bCs/>
          <w:sz w:val="28"/>
          <w:u w:val="single"/>
        </w:rPr>
        <w:t>伍份</w:t>
      </w:r>
      <w:r w:rsidRPr="00E762F6">
        <w:rPr>
          <w:rFonts w:ascii="宋体" w:hAnsi="宋体" w:hint="eastAsia"/>
          <w:sz w:val="28"/>
        </w:rPr>
        <w:t>，甲方</w:t>
      </w:r>
      <w:r w:rsidRPr="00E762F6">
        <w:rPr>
          <w:rFonts w:ascii="宋体" w:hAnsi="宋体"/>
          <w:sz w:val="28"/>
        </w:rPr>
        <w:t>持</w:t>
      </w:r>
      <w:r w:rsidRPr="00E762F6">
        <w:rPr>
          <w:rFonts w:ascii="宋体" w:hAnsi="宋体" w:hint="eastAsia"/>
          <w:sz w:val="28"/>
        </w:rPr>
        <w:t xml:space="preserve"> </w:t>
      </w:r>
      <w:r w:rsidRPr="00E762F6">
        <w:rPr>
          <w:rFonts w:ascii="宋体" w:hAnsi="宋体" w:hint="eastAsia"/>
          <w:b/>
          <w:bCs/>
          <w:sz w:val="28"/>
          <w:u w:val="single"/>
        </w:rPr>
        <w:t xml:space="preserve">叁 </w:t>
      </w:r>
      <w:r w:rsidRPr="00E762F6">
        <w:rPr>
          <w:rFonts w:ascii="宋体" w:hAnsi="宋体" w:hint="eastAsia"/>
          <w:b/>
          <w:bCs/>
          <w:sz w:val="28"/>
        </w:rPr>
        <w:t>、</w:t>
      </w:r>
      <w:r w:rsidRPr="00E762F6">
        <w:rPr>
          <w:rFonts w:ascii="宋体" w:hAnsi="宋体" w:hint="eastAsia"/>
          <w:sz w:val="28"/>
        </w:rPr>
        <w:t>乙方</w:t>
      </w:r>
      <w:r w:rsidRPr="00E762F6">
        <w:rPr>
          <w:rFonts w:ascii="宋体" w:hAnsi="宋体"/>
          <w:sz w:val="28"/>
        </w:rPr>
        <w:t>持</w:t>
      </w:r>
      <w:r w:rsidRPr="00E762F6">
        <w:rPr>
          <w:rFonts w:ascii="宋体" w:hAnsi="宋体" w:hint="eastAsia"/>
          <w:b/>
          <w:bCs/>
          <w:sz w:val="28"/>
          <w:u w:val="single"/>
        </w:rPr>
        <w:t>贰</w:t>
      </w:r>
      <w:r w:rsidRPr="00E762F6">
        <w:rPr>
          <w:rFonts w:ascii="宋体" w:hAnsi="宋体"/>
          <w:b/>
          <w:bCs/>
          <w:sz w:val="28"/>
        </w:rPr>
        <w:t>份</w:t>
      </w:r>
      <w:r w:rsidRPr="00E762F6">
        <w:rPr>
          <w:rFonts w:ascii="宋体" w:hAnsi="宋体"/>
          <w:sz w:val="28"/>
        </w:rPr>
        <w:t>，</w:t>
      </w:r>
      <w:r w:rsidRPr="00E762F6">
        <w:rPr>
          <w:rFonts w:ascii="宋体" w:hAnsi="宋体" w:hint="eastAsia"/>
          <w:sz w:val="28"/>
        </w:rPr>
        <w:t>具有同等法律效力。</w:t>
      </w:r>
    </w:p>
    <w:p w:rsidR="000E0CB9" w:rsidRPr="00E762F6" w:rsidRDefault="000E0CB9" w:rsidP="000E0CB9">
      <w:pPr>
        <w:snapToGrid w:val="0"/>
        <w:spacing w:line="360" w:lineRule="auto"/>
        <w:ind w:rightChars="12" w:right="25" w:firstLineChars="192" w:firstLine="538"/>
        <w:rPr>
          <w:rFonts w:ascii="宋体" w:hAnsi="宋体"/>
          <w:sz w:val="28"/>
        </w:rPr>
      </w:pPr>
      <w:r w:rsidRPr="00E762F6">
        <w:rPr>
          <w:rFonts w:ascii="黑体" w:eastAsia="黑体" w:hAnsi="宋体" w:hint="eastAsia"/>
          <w:sz w:val="28"/>
        </w:rPr>
        <w:t xml:space="preserve">第十八条 </w:t>
      </w:r>
      <w:r w:rsidRPr="00E762F6">
        <w:rPr>
          <w:rFonts w:ascii="宋体" w:hAnsi="宋体" w:hint="eastAsia"/>
          <w:sz w:val="28"/>
        </w:rPr>
        <w:t>本合同经双方盖章后生效。</w:t>
      </w:r>
    </w:p>
    <w:p w:rsidR="000E0CB9" w:rsidRPr="00E762F6" w:rsidRDefault="000E0CB9" w:rsidP="000E0CB9">
      <w:pPr>
        <w:snapToGrid w:val="0"/>
        <w:spacing w:line="360" w:lineRule="auto"/>
        <w:ind w:rightChars="12" w:right="25" w:firstLineChars="192" w:firstLine="540"/>
        <w:rPr>
          <w:rFonts w:ascii="宋体" w:hAnsi="宋体"/>
          <w:b/>
          <w:sz w:val="28"/>
        </w:rPr>
      </w:pPr>
      <w:r w:rsidRPr="00E762F6">
        <w:rPr>
          <w:rFonts w:ascii="宋体" w:hAnsi="宋体" w:hint="eastAsia"/>
          <w:b/>
          <w:sz w:val="28"/>
        </w:rPr>
        <w:t>以下无正文。</w:t>
      </w:r>
      <w:r w:rsidRPr="00E762F6">
        <w:rPr>
          <w:rFonts w:ascii="宋体" w:hAnsi="宋体"/>
          <w:b/>
          <w:sz w:val="28"/>
        </w:rPr>
        <w:br w:type="page"/>
      </w:r>
      <w:r w:rsidRPr="00E762F6">
        <w:rPr>
          <w:rFonts w:ascii="宋体" w:hAnsi="宋体" w:hint="eastAsia"/>
          <w:b/>
          <w:sz w:val="28"/>
        </w:rPr>
        <w:lastRenderedPageBreak/>
        <w:t>此页无正文。</w:t>
      </w:r>
    </w:p>
    <w:p w:rsidR="000E0CB9" w:rsidRPr="00E762F6" w:rsidRDefault="000E0CB9" w:rsidP="000E0CB9">
      <w:pPr>
        <w:ind w:rightChars="12" w:right="25"/>
        <w:contextualSpacing/>
        <w:rPr>
          <w:rFonts w:ascii="宋体" w:hAnsi="宋体"/>
          <w:b/>
          <w:sz w:val="28"/>
        </w:rPr>
      </w:pPr>
    </w:p>
    <w:p w:rsidR="000E0CB9" w:rsidRPr="00E762F6" w:rsidRDefault="000E0CB9" w:rsidP="000E0CB9">
      <w:pPr>
        <w:adjustRightInd w:val="0"/>
        <w:ind w:firstLineChars="200" w:firstLine="562"/>
        <w:contextualSpacing/>
        <w:rPr>
          <w:rFonts w:ascii="宋体" w:hAnsi="宋体"/>
          <w:b/>
          <w:sz w:val="28"/>
        </w:rPr>
      </w:pPr>
      <w:r w:rsidRPr="00E762F6">
        <w:rPr>
          <w:rFonts w:ascii="宋体" w:hAnsi="宋体" w:hint="eastAsia"/>
          <w:b/>
          <w:sz w:val="28"/>
        </w:rPr>
        <w:t>甲方</w:t>
      </w:r>
      <w:r w:rsidRPr="00E762F6">
        <w:rPr>
          <w:rFonts w:ascii="宋体" w:hAnsi="宋体" w:hint="eastAsia"/>
          <w:sz w:val="28"/>
        </w:rPr>
        <w:t>：</w:t>
      </w:r>
      <w:r w:rsidRPr="00E762F6">
        <w:rPr>
          <w:rFonts w:ascii="宋体" w:hAnsi="宋体" w:hint="eastAsia"/>
          <w:b/>
          <w:sz w:val="28"/>
          <w:u w:val="single"/>
        </w:rPr>
        <w:t xml:space="preserve">                            （盖章）</w:t>
      </w:r>
    </w:p>
    <w:p w:rsidR="000E0CB9" w:rsidRPr="00E762F6" w:rsidRDefault="000E0CB9" w:rsidP="000E0CB9">
      <w:pPr>
        <w:ind w:firstLineChars="192" w:firstLine="538"/>
        <w:contextualSpacing/>
        <w:rPr>
          <w:rFonts w:ascii="宋体" w:hAnsi="宋体"/>
          <w:sz w:val="28"/>
        </w:rPr>
      </w:pPr>
    </w:p>
    <w:p w:rsidR="000E0CB9" w:rsidRPr="00E762F6" w:rsidRDefault="000E0CB9" w:rsidP="000E0CB9">
      <w:pPr>
        <w:pStyle w:val="a5"/>
      </w:pPr>
    </w:p>
    <w:p w:rsidR="000E0CB9" w:rsidRPr="00E762F6" w:rsidRDefault="000E0CB9" w:rsidP="000E0CB9">
      <w:pPr>
        <w:adjustRightInd w:val="0"/>
        <w:ind w:firstLineChars="200" w:firstLine="560"/>
        <w:contextualSpacing/>
        <w:rPr>
          <w:rFonts w:ascii="宋体" w:hAnsi="宋体"/>
          <w:sz w:val="28"/>
        </w:rPr>
      </w:pPr>
      <w:r w:rsidRPr="00E762F6">
        <w:rPr>
          <w:rFonts w:ascii="宋体" w:hAnsi="宋体" w:hint="eastAsia"/>
          <w:sz w:val="28"/>
        </w:rPr>
        <w:t>法定代表人/委托代理人：</w:t>
      </w:r>
      <w:r w:rsidRPr="00E762F6">
        <w:rPr>
          <w:rFonts w:ascii="宋体" w:hAnsi="宋体" w:hint="eastAsia"/>
          <w:sz w:val="28"/>
          <w:u w:val="single"/>
        </w:rPr>
        <w:t xml:space="preserve">          （</w:t>
      </w:r>
      <w:r w:rsidRPr="00E762F6">
        <w:rPr>
          <w:rFonts w:ascii="宋体" w:hAnsi="宋体" w:hint="eastAsia"/>
          <w:sz w:val="28"/>
        </w:rPr>
        <w:t>签章）</w:t>
      </w:r>
    </w:p>
    <w:p w:rsidR="000E0CB9" w:rsidRPr="00E762F6" w:rsidRDefault="000E0CB9" w:rsidP="000E0CB9">
      <w:pPr>
        <w:ind w:firstLineChars="192" w:firstLine="538"/>
        <w:contextualSpacing/>
        <w:rPr>
          <w:rFonts w:ascii="宋体" w:hAnsi="宋体"/>
          <w:sz w:val="28"/>
        </w:rPr>
      </w:pPr>
      <w:r w:rsidRPr="00E762F6">
        <w:rPr>
          <w:rFonts w:ascii="宋体" w:hAnsi="宋体" w:hint="eastAsia"/>
          <w:sz w:val="28"/>
        </w:rPr>
        <w:t>经办人：（签章）</w:t>
      </w:r>
    </w:p>
    <w:p w:rsidR="000E0CB9" w:rsidRPr="00E762F6" w:rsidRDefault="000E0CB9" w:rsidP="000E0CB9">
      <w:pPr>
        <w:tabs>
          <w:tab w:val="left" w:pos="4320"/>
          <w:tab w:val="left" w:pos="5040"/>
          <w:tab w:val="left" w:pos="5760"/>
        </w:tabs>
        <w:ind w:firstLineChars="200" w:firstLine="560"/>
        <w:contextualSpacing/>
        <w:rPr>
          <w:rFonts w:ascii="宋体" w:hAnsi="宋体"/>
          <w:sz w:val="28"/>
        </w:rPr>
      </w:pPr>
      <w:r w:rsidRPr="00E762F6">
        <w:rPr>
          <w:rFonts w:ascii="宋体" w:hAnsi="宋体" w:hint="eastAsia"/>
          <w:sz w:val="28"/>
        </w:rPr>
        <w:t xml:space="preserve">                             年   月   日</w:t>
      </w:r>
    </w:p>
    <w:p w:rsidR="000E0CB9" w:rsidRPr="00E762F6" w:rsidRDefault="000E0CB9" w:rsidP="000E0CB9">
      <w:pPr>
        <w:ind w:rightChars="12" w:right="25" w:firstLineChars="192" w:firstLine="538"/>
        <w:contextualSpacing/>
        <w:rPr>
          <w:rFonts w:ascii="宋体" w:hAnsi="宋体"/>
          <w:sz w:val="28"/>
        </w:rPr>
      </w:pPr>
    </w:p>
    <w:p w:rsidR="000E0CB9" w:rsidRPr="00E762F6" w:rsidRDefault="000E0CB9" w:rsidP="000E0CB9">
      <w:pPr>
        <w:ind w:rightChars="12" w:right="25" w:firstLineChars="192" w:firstLine="538"/>
        <w:contextualSpacing/>
        <w:jc w:val="center"/>
        <w:rPr>
          <w:rFonts w:ascii="宋体" w:hAnsi="宋体"/>
          <w:sz w:val="28"/>
        </w:rPr>
      </w:pPr>
    </w:p>
    <w:p w:rsidR="000E0CB9" w:rsidRPr="00E762F6" w:rsidRDefault="000E0CB9" w:rsidP="000E0CB9">
      <w:pPr>
        <w:ind w:rightChars="12" w:right="25" w:firstLineChars="192" w:firstLine="538"/>
        <w:contextualSpacing/>
        <w:rPr>
          <w:rFonts w:ascii="宋体" w:hAnsi="宋体"/>
          <w:sz w:val="28"/>
        </w:rPr>
      </w:pPr>
    </w:p>
    <w:p w:rsidR="000E0CB9" w:rsidRPr="00E762F6" w:rsidRDefault="000E0CB9" w:rsidP="000E0CB9">
      <w:pPr>
        <w:ind w:firstLineChars="200" w:firstLine="562"/>
        <w:contextualSpacing/>
        <w:rPr>
          <w:rFonts w:ascii="宋体" w:hAnsi="宋体"/>
          <w:b/>
          <w:sz w:val="28"/>
          <w:u w:val="single"/>
        </w:rPr>
      </w:pPr>
      <w:r w:rsidRPr="00E762F6">
        <w:rPr>
          <w:rFonts w:ascii="宋体" w:hAnsi="宋体" w:hint="eastAsia"/>
          <w:b/>
          <w:sz w:val="28"/>
        </w:rPr>
        <w:t>乙方：</w:t>
      </w:r>
      <w:r w:rsidRPr="00E762F6">
        <w:rPr>
          <w:rFonts w:ascii="宋体" w:hAnsi="宋体" w:hint="eastAsia"/>
          <w:b/>
          <w:sz w:val="28"/>
          <w:u w:val="single"/>
        </w:rPr>
        <w:t xml:space="preserve">（盖章） </w:t>
      </w:r>
    </w:p>
    <w:p w:rsidR="000E0CB9" w:rsidRPr="00E762F6" w:rsidRDefault="000E0CB9" w:rsidP="000E0CB9">
      <w:pPr>
        <w:ind w:rightChars="12" w:right="25" w:firstLineChars="400" w:firstLine="1124"/>
        <w:contextualSpacing/>
        <w:rPr>
          <w:rFonts w:ascii="宋体" w:hAnsi="宋体"/>
          <w:b/>
          <w:sz w:val="28"/>
          <w:u w:val="single"/>
        </w:rPr>
      </w:pPr>
    </w:p>
    <w:p w:rsidR="000E0CB9" w:rsidRPr="00E762F6" w:rsidRDefault="000E0CB9" w:rsidP="000E0CB9">
      <w:pPr>
        <w:pStyle w:val="a5"/>
      </w:pPr>
    </w:p>
    <w:p w:rsidR="000E0CB9" w:rsidRPr="00E762F6" w:rsidRDefault="000E0CB9" w:rsidP="000E0CB9">
      <w:pPr>
        <w:ind w:firstLineChars="200" w:firstLine="560"/>
        <w:contextualSpacing/>
        <w:rPr>
          <w:rFonts w:ascii="宋体" w:hAnsi="宋体"/>
          <w:sz w:val="28"/>
        </w:rPr>
      </w:pPr>
      <w:r w:rsidRPr="00E762F6">
        <w:rPr>
          <w:rFonts w:ascii="宋体" w:hAnsi="宋体" w:hint="eastAsia"/>
          <w:sz w:val="28"/>
        </w:rPr>
        <w:t>法定代表人/委托代理人：</w:t>
      </w:r>
      <w:r w:rsidRPr="00E762F6">
        <w:rPr>
          <w:rFonts w:ascii="宋体" w:hAnsi="宋体" w:hint="eastAsia"/>
          <w:sz w:val="28"/>
          <w:u w:val="single"/>
        </w:rPr>
        <w:t xml:space="preserve">             </w:t>
      </w:r>
      <w:r w:rsidRPr="00E762F6">
        <w:rPr>
          <w:rFonts w:ascii="宋体" w:hAnsi="宋体" w:hint="eastAsia"/>
          <w:sz w:val="28"/>
        </w:rPr>
        <w:t>（签章）</w:t>
      </w:r>
    </w:p>
    <w:p w:rsidR="000E0CB9" w:rsidRPr="00E762F6" w:rsidRDefault="000E0CB9" w:rsidP="000E0CB9">
      <w:pPr>
        <w:ind w:rightChars="12" w:right="25" w:firstLineChars="192" w:firstLine="538"/>
        <w:contextualSpacing/>
        <w:rPr>
          <w:rFonts w:ascii="宋体" w:hAnsi="宋体"/>
          <w:sz w:val="28"/>
        </w:rPr>
      </w:pPr>
      <w:r w:rsidRPr="00E762F6">
        <w:rPr>
          <w:rFonts w:ascii="宋体" w:hAnsi="宋体" w:hint="eastAsia"/>
          <w:sz w:val="28"/>
        </w:rPr>
        <w:t>经办人：（签章）</w:t>
      </w:r>
    </w:p>
    <w:p w:rsidR="000E0CB9" w:rsidRPr="00E762F6" w:rsidRDefault="000E0CB9" w:rsidP="000E0CB9">
      <w:pPr>
        <w:ind w:firstLineChars="200" w:firstLine="560"/>
        <w:contextualSpacing/>
        <w:rPr>
          <w:rFonts w:ascii="宋体" w:hAnsi="宋体"/>
          <w:sz w:val="28"/>
        </w:rPr>
      </w:pPr>
      <w:r w:rsidRPr="00E762F6">
        <w:rPr>
          <w:rFonts w:ascii="宋体" w:hAnsi="宋体" w:hint="eastAsia"/>
          <w:sz w:val="28"/>
        </w:rPr>
        <w:t xml:space="preserve">                             年   月   日</w:t>
      </w:r>
    </w:p>
    <w:p w:rsidR="000E0CB9" w:rsidRPr="00E762F6" w:rsidRDefault="000E0CB9" w:rsidP="000E0CB9">
      <w:pPr>
        <w:contextualSpacing/>
      </w:pPr>
    </w:p>
    <w:p w:rsidR="000E0CB9" w:rsidRPr="00E762F6" w:rsidRDefault="000E0CB9" w:rsidP="000E0CB9">
      <w:pPr>
        <w:pStyle w:val="a5"/>
      </w:pPr>
    </w:p>
    <w:p w:rsidR="00316E94" w:rsidRPr="00E762F6" w:rsidRDefault="00316E94">
      <w:pPr>
        <w:spacing w:line="360" w:lineRule="auto"/>
        <w:rPr>
          <w:rFonts w:asciiTheme="majorEastAsia" w:eastAsiaTheme="majorEastAsia" w:hAnsiTheme="majorEastAsia"/>
          <w:sz w:val="32"/>
          <w:szCs w:val="32"/>
        </w:rPr>
      </w:pPr>
    </w:p>
    <w:p w:rsidR="00316E94" w:rsidRPr="00E762F6" w:rsidRDefault="00316E94">
      <w:pPr>
        <w:spacing w:line="360" w:lineRule="auto"/>
        <w:rPr>
          <w:rFonts w:asciiTheme="majorEastAsia" w:eastAsiaTheme="majorEastAsia" w:hAnsiTheme="majorEastAsia"/>
          <w:sz w:val="32"/>
          <w:szCs w:val="32"/>
        </w:rPr>
      </w:pPr>
    </w:p>
    <w:p w:rsidR="00316E94" w:rsidRPr="00E762F6" w:rsidRDefault="00316E94">
      <w:pPr>
        <w:spacing w:line="360" w:lineRule="auto"/>
        <w:rPr>
          <w:rFonts w:asciiTheme="majorEastAsia" w:eastAsiaTheme="majorEastAsia" w:hAnsiTheme="majorEastAsia"/>
          <w:sz w:val="32"/>
          <w:szCs w:val="32"/>
        </w:rPr>
      </w:pPr>
    </w:p>
    <w:p w:rsidR="00316E94" w:rsidRPr="00E762F6" w:rsidRDefault="00316E94">
      <w:pPr>
        <w:spacing w:line="360" w:lineRule="auto"/>
        <w:rPr>
          <w:rFonts w:asciiTheme="majorEastAsia" w:eastAsiaTheme="majorEastAsia" w:hAnsiTheme="majorEastAsia"/>
          <w:sz w:val="32"/>
          <w:szCs w:val="32"/>
        </w:rPr>
      </w:pPr>
    </w:p>
    <w:p w:rsidR="00316E94" w:rsidRPr="00E762F6" w:rsidRDefault="00316E94">
      <w:pPr>
        <w:spacing w:line="360" w:lineRule="auto"/>
        <w:ind w:firstLineChars="750" w:firstLine="2400"/>
        <w:rPr>
          <w:rFonts w:asciiTheme="majorEastAsia" w:eastAsiaTheme="majorEastAsia" w:hAnsiTheme="majorEastAsia"/>
          <w:sz w:val="32"/>
          <w:szCs w:val="32"/>
        </w:rPr>
      </w:pPr>
    </w:p>
    <w:p w:rsidR="00316E94" w:rsidRPr="00E762F6" w:rsidRDefault="000E0CB9" w:rsidP="00C87F5D">
      <w:pPr>
        <w:spacing w:line="500" w:lineRule="exact"/>
        <w:rPr>
          <w:rFonts w:asciiTheme="majorEastAsia" w:eastAsiaTheme="majorEastAsia" w:hAnsiTheme="majorEastAsia"/>
          <w:b/>
          <w:bCs/>
          <w:sz w:val="32"/>
          <w:szCs w:val="32"/>
        </w:rPr>
      </w:pPr>
      <w:r w:rsidRPr="00E762F6">
        <w:rPr>
          <w:rFonts w:asciiTheme="majorEastAsia" w:eastAsiaTheme="majorEastAsia" w:hAnsiTheme="majorEastAsia" w:hint="eastAsia"/>
          <w:b/>
          <w:bCs/>
          <w:sz w:val="32"/>
          <w:szCs w:val="32"/>
        </w:rPr>
        <w:lastRenderedPageBreak/>
        <w:t>第五</w:t>
      </w:r>
      <w:r w:rsidR="00FA6923" w:rsidRPr="00E762F6">
        <w:rPr>
          <w:rFonts w:asciiTheme="majorEastAsia" w:eastAsiaTheme="majorEastAsia" w:hAnsiTheme="majorEastAsia" w:hint="eastAsia"/>
          <w:b/>
          <w:bCs/>
          <w:sz w:val="32"/>
          <w:szCs w:val="32"/>
        </w:rPr>
        <w:t>部分</w:t>
      </w:r>
      <w:r w:rsidR="00FA6923" w:rsidRPr="00E762F6">
        <w:rPr>
          <w:rFonts w:asciiTheme="majorEastAsia" w:eastAsiaTheme="majorEastAsia" w:hAnsiTheme="majorEastAsia"/>
          <w:b/>
          <w:bCs/>
          <w:sz w:val="32"/>
          <w:szCs w:val="32"/>
        </w:rPr>
        <w:t xml:space="preserve"> </w:t>
      </w:r>
      <w:r w:rsidR="00D00796" w:rsidRPr="00E762F6">
        <w:rPr>
          <w:rFonts w:asciiTheme="majorEastAsia" w:eastAsiaTheme="majorEastAsia" w:hAnsiTheme="majorEastAsia" w:hint="eastAsia"/>
          <w:b/>
          <w:bCs/>
          <w:sz w:val="32"/>
          <w:szCs w:val="32"/>
        </w:rPr>
        <w:t>文件格式</w:t>
      </w:r>
    </w:p>
    <w:p w:rsidR="00C87F5D" w:rsidRPr="00E762F6" w:rsidRDefault="00C87F5D" w:rsidP="00C87F5D">
      <w:pPr>
        <w:spacing w:line="500" w:lineRule="exact"/>
        <w:rPr>
          <w:rFonts w:asciiTheme="majorEastAsia" w:eastAsiaTheme="majorEastAsia" w:hAnsiTheme="majorEastAsia"/>
          <w:b/>
          <w:bCs/>
          <w:sz w:val="32"/>
          <w:szCs w:val="32"/>
        </w:rPr>
      </w:pPr>
    </w:p>
    <w:p w:rsidR="00316E94" w:rsidRPr="00E762F6" w:rsidRDefault="00FA6923">
      <w:pPr>
        <w:spacing w:line="500" w:lineRule="exact"/>
        <w:jc w:val="left"/>
        <w:rPr>
          <w:rFonts w:asciiTheme="majorEastAsia" w:eastAsiaTheme="majorEastAsia" w:hAnsiTheme="majorEastAsia"/>
          <w:b/>
          <w:sz w:val="30"/>
          <w:szCs w:val="30"/>
        </w:rPr>
      </w:pPr>
      <w:r w:rsidRPr="00E762F6">
        <w:rPr>
          <w:rFonts w:asciiTheme="majorEastAsia" w:eastAsiaTheme="majorEastAsia" w:hAnsiTheme="majorEastAsia" w:hint="eastAsia"/>
          <w:b/>
          <w:sz w:val="30"/>
          <w:szCs w:val="30"/>
        </w:rPr>
        <w:t>附件一</w:t>
      </w:r>
    </w:p>
    <w:p w:rsidR="00316E94" w:rsidRPr="00E762F6" w:rsidRDefault="00FA6923">
      <w:pPr>
        <w:spacing w:line="500" w:lineRule="exact"/>
        <w:jc w:val="center"/>
        <w:rPr>
          <w:rFonts w:asciiTheme="majorEastAsia" w:eastAsiaTheme="majorEastAsia" w:hAnsiTheme="majorEastAsia"/>
          <w:bCs/>
          <w:sz w:val="32"/>
          <w:szCs w:val="32"/>
        </w:rPr>
      </w:pPr>
      <w:r w:rsidRPr="00E762F6">
        <w:rPr>
          <w:rFonts w:asciiTheme="majorEastAsia" w:eastAsiaTheme="majorEastAsia" w:hAnsiTheme="majorEastAsia" w:hint="eastAsia"/>
          <w:bCs/>
          <w:sz w:val="32"/>
          <w:szCs w:val="32"/>
        </w:rPr>
        <w:t>法定代表人授权委托书</w:t>
      </w:r>
    </w:p>
    <w:p w:rsidR="00316E94" w:rsidRPr="00E762F6" w:rsidRDefault="00316E94">
      <w:pPr>
        <w:spacing w:line="500" w:lineRule="exact"/>
        <w:rPr>
          <w:rFonts w:asciiTheme="majorEastAsia" w:eastAsiaTheme="majorEastAsia" w:hAnsiTheme="majorEastAsia"/>
          <w:sz w:val="32"/>
        </w:rPr>
      </w:pPr>
    </w:p>
    <w:p w:rsidR="00316E94" w:rsidRPr="00E762F6" w:rsidRDefault="00FA6923">
      <w:pPr>
        <w:spacing w:line="560" w:lineRule="exact"/>
        <w:rPr>
          <w:rFonts w:asciiTheme="majorEastAsia" w:eastAsiaTheme="majorEastAsia" w:hAnsiTheme="majorEastAsia"/>
          <w:sz w:val="24"/>
        </w:rPr>
      </w:pPr>
      <w:r w:rsidRPr="00E762F6">
        <w:rPr>
          <w:rFonts w:asciiTheme="majorEastAsia" w:eastAsiaTheme="majorEastAsia" w:hAnsiTheme="majorEastAsia" w:hint="eastAsia"/>
          <w:sz w:val="24"/>
        </w:rPr>
        <w:t>成都光明派</w:t>
      </w:r>
      <w:proofErr w:type="gramStart"/>
      <w:r w:rsidRPr="00E762F6">
        <w:rPr>
          <w:rFonts w:asciiTheme="majorEastAsia" w:eastAsiaTheme="majorEastAsia" w:hAnsiTheme="majorEastAsia" w:hint="eastAsia"/>
          <w:sz w:val="24"/>
        </w:rPr>
        <w:t>特</w:t>
      </w:r>
      <w:proofErr w:type="gramEnd"/>
      <w:r w:rsidRPr="00E762F6">
        <w:rPr>
          <w:rFonts w:asciiTheme="majorEastAsia" w:eastAsiaTheme="majorEastAsia" w:hAnsiTheme="majorEastAsia" w:hint="eastAsia"/>
          <w:sz w:val="24"/>
        </w:rPr>
        <w:t>贵金属有限公司：</w:t>
      </w:r>
    </w:p>
    <w:p w:rsidR="00316E94" w:rsidRPr="00E762F6" w:rsidRDefault="00FA6923">
      <w:pPr>
        <w:spacing w:line="560" w:lineRule="exact"/>
        <w:ind w:firstLineChars="200" w:firstLine="480"/>
        <w:rPr>
          <w:rFonts w:asciiTheme="majorEastAsia" w:eastAsiaTheme="majorEastAsia" w:hAnsiTheme="majorEastAsia"/>
          <w:sz w:val="24"/>
        </w:rPr>
      </w:pPr>
      <w:r w:rsidRPr="00E762F6">
        <w:rPr>
          <w:rFonts w:asciiTheme="majorEastAsia" w:eastAsiaTheme="majorEastAsia" w:hAnsiTheme="majorEastAsia"/>
          <w:sz w:val="24"/>
          <w:u w:val="single"/>
        </w:rPr>
        <w:t xml:space="preserve">                  </w:t>
      </w:r>
      <w:r w:rsidRPr="00E762F6">
        <w:rPr>
          <w:rFonts w:asciiTheme="majorEastAsia" w:eastAsiaTheme="majorEastAsia" w:hAnsiTheme="majorEastAsia" w:hint="eastAsia"/>
          <w:sz w:val="24"/>
        </w:rPr>
        <w:t>（单位名称）法定代表人授权我单位</w:t>
      </w:r>
      <w:r w:rsidRPr="00E762F6">
        <w:rPr>
          <w:rFonts w:asciiTheme="majorEastAsia" w:eastAsiaTheme="majorEastAsia" w:hAnsiTheme="majorEastAsia"/>
          <w:sz w:val="24"/>
        </w:rPr>
        <w:t xml:space="preserve"> </w:t>
      </w:r>
      <w:r w:rsidRPr="00E762F6">
        <w:rPr>
          <w:rFonts w:asciiTheme="majorEastAsia" w:eastAsiaTheme="majorEastAsia" w:hAnsiTheme="majorEastAsia"/>
          <w:sz w:val="24"/>
          <w:u w:val="single"/>
        </w:rPr>
        <w:t xml:space="preserve">                   </w:t>
      </w:r>
    </w:p>
    <w:p w:rsidR="00316E94" w:rsidRPr="00E762F6" w:rsidRDefault="00FA6923">
      <w:pPr>
        <w:pStyle w:val="a6"/>
        <w:spacing w:after="0" w:line="560" w:lineRule="exact"/>
        <w:ind w:leftChars="0" w:left="0" w:firstLine="200"/>
        <w:rPr>
          <w:rFonts w:asciiTheme="majorEastAsia" w:eastAsiaTheme="majorEastAsia" w:hAnsiTheme="majorEastAsia"/>
        </w:rPr>
      </w:pPr>
      <w:r w:rsidRPr="00E762F6">
        <w:rPr>
          <w:rFonts w:asciiTheme="majorEastAsia" w:eastAsiaTheme="majorEastAsia" w:hAnsiTheme="majorEastAsia"/>
          <w:u w:val="single"/>
        </w:rPr>
        <w:t xml:space="preserve">          </w:t>
      </w:r>
      <w:r w:rsidRPr="00E762F6">
        <w:rPr>
          <w:rFonts w:asciiTheme="majorEastAsia" w:eastAsiaTheme="majorEastAsia" w:hAnsiTheme="majorEastAsia" w:hint="eastAsia"/>
        </w:rPr>
        <w:t>（职务或职称）</w:t>
      </w:r>
      <w:r w:rsidRPr="00E762F6">
        <w:rPr>
          <w:rFonts w:asciiTheme="majorEastAsia" w:eastAsiaTheme="majorEastAsia" w:hAnsiTheme="majorEastAsia"/>
          <w:u w:val="single"/>
        </w:rPr>
        <w:t xml:space="preserve">        </w:t>
      </w:r>
      <w:r w:rsidRPr="00E762F6">
        <w:rPr>
          <w:rFonts w:asciiTheme="majorEastAsia" w:eastAsiaTheme="majorEastAsia" w:hAnsiTheme="majorEastAsia" w:hint="eastAsia"/>
        </w:rPr>
        <w:t>（姓名）为我单位本次授权代理人，全权处理此次</w:t>
      </w:r>
      <w:proofErr w:type="gramStart"/>
      <w:r w:rsidRPr="00E762F6">
        <w:rPr>
          <w:rFonts w:asciiTheme="majorEastAsia" w:eastAsiaTheme="majorEastAsia" w:hAnsiTheme="majorEastAsia" w:hint="eastAsia"/>
          <w:u w:val="single"/>
        </w:rPr>
        <w:t xml:space="preserve">　　　　　　　　　　</w:t>
      </w:r>
      <w:proofErr w:type="gramEnd"/>
      <w:r w:rsidRPr="00E762F6">
        <w:rPr>
          <w:rFonts w:asciiTheme="majorEastAsia" w:eastAsiaTheme="majorEastAsia" w:hAnsiTheme="majorEastAsia" w:hint="eastAsia"/>
        </w:rPr>
        <w:t>项目</w:t>
      </w:r>
      <w:r w:rsidRPr="00E762F6">
        <w:rPr>
          <w:rFonts w:asciiTheme="majorEastAsia" w:eastAsiaTheme="majorEastAsia" w:hAnsiTheme="majorEastAsia" w:hint="eastAsia"/>
          <w:kern w:val="10"/>
        </w:rPr>
        <w:t>询价</w:t>
      </w:r>
      <w:r w:rsidRPr="00E762F6">
        <w:rPr>
          <w:rFonts w:asciiTheme="majorEastAsia" w:eastAsiaTheme="majorEastAsia" w:hAnsiTheme="majorEastAsia" w:hint="eastAsia"/>
        </w:rPr>
        <w:t>活动的一切事宜。</w:t>
      </w:r>
    </w:p>
    <w:p w:rsidR="00316E94" w:rsidRPr="00E762F6" w:rsidRDefault="00FA6923">
      <w:pPr>
        <w:spacing w:line="560" w:lineRule="exact"/>
        <w:ind w:firstLine="630"/>
        <w:rPr>
          <w:rFonts w:asciiTheme="majorEastAsia" w:eastAsiaTheme="majorEastAsia" w:hAnsiTheme="majorEastAsia"/>
          <w:sz w:val="24"/>
        </w:rPr>
      </w:pPr>
      <w:r w:rsidRPr="00E762F6">
        <w:rPr>
          <w:rFonts w:asciiTheme="majorEastAsia" w:eastAsiaTheme="majorEastAsia" w:hAnsiTheme="majorEastAsia" w:hint="eastAsia"/>
          <w:sz w:val="24"/>
        </w:rPr>
        <w:t>特此授权</w:t>
      </w:r>
    </w:p>
    <w:p w:rsidR="00316E94" w:rsidRPr="00E762F6" w:rsidRDefault="00FA6923">
      <w:pPr>
        <w:spacing w:line="560" w:lineRule="exact"/>
        <w:ind w:firstLine="600"/>
        <w:rPr>
          <w:rFonts w:asciiTheme="majorEastAsia" w:eastAsiaTheme="majorEastAsia" w:hAnsiTheme="majorEastAsia"/>
          <w:sz w:val="24"/>
        </w:rPr>
      </w:pPr>
      <w:r w:rsidRPr="00E762F6">
        <w:rPr>
          <w:rFonts w:asciiTheme="majorEastAsia" w:eastAsiaTheme="majorEastAsia" w:hAnsiTheme="majorEastAsia" w:hint="eastAsia"/>
          <w:sz w:val="24"/>
        </w:rPr>
        <w:t>（附法定代表人、授权代理人身份证明复印件）</w:t>
      </w:r>
    </w:p>
    <w:p w:rsidR="00316E94" w:rsidRPr="00E762F6" w:rsidRDefault="00316E94">
      <w:pPr>
        <w:spacing w:line="500" w:lineRule="exact"/>
        <w:ind w:firstLine="630"/>
        <w:rPr>
          <w:rFonts w:asciiTheme="majorEastAsia" w:eastAsiaTheme="majorEastAsia" w:hAnsiTheme="majorEastAsia"/>
          <w:sz w:val="24"/>
        </w:rPr>
      </w:pPr>
    </w:p>
    <w:p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单位名称（公章）：</w:t>
      </w:r>
      <w:r w:rsidRPr="00E762F6">
        <w:rPr>
          <w:rFonts w:asciiTheme="majorEastAsia" w:eastAsiaTheme="majorEastAsia" w:hAnsiTheme="majorEastAsia"/>
          <w:sz w:val="24"/>
          <w:u w:val="single"/>
        </w:rPr>
        <w:t xml:space="preserve">                   </w:t>
      </w:r>
    </w:p>
    <w:p w:rsidR="00316E94" w:rsidRPr="00E762F6" w:rsidRDefault="00316E94">
      <w:pPr>
        <w:spacing w:line="500" w:lineRule="exact"/>
        <w:ind w:firstLine="629"/>
        <w:rPr>
          <w:rFonts w:asciiTheme="majorEastAsia" w:eastAsiaTheme="majorEastAsia" w:hAnsiTheme="majorEastAsia"/>
          <w:sz w:val="24"/>
        </w:rPr>
      </w:pPr>
    </w:p>
    <w:p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法定代表人（签字、印章）：</w:t>
      </w:r>
      <w:r w:rsidRPr="00E762F6">
        <w:rPr>
          <w:rFonts w:asciiTheme="majorEastAsia" w:eastAsiaTheme="majorEastAsia" w:hAnsiTheme="majorEastAsia"/>
          <w:sz w:val="24"/>
          <w:u w:val="single"/>
        </w:rPr>
        <w:t xml:space="preserve">                   </w:t>
      </w:r>
    </w:p>
    <w:p w:rsidR="00316E94" w:rsidRPr="00E762F6" w:rsidRDefault="00316E94">
      <w:pPr>
        <w:spacing w:line="500" w:lineRule="exact"/>
        <w:rPr>
          <w:rFonts w:asciiTheme="majorEastAsia" w:eastAsiaTheme="majorEastAsia" w:hAnsiTheme="majorEastAsia"/>
          <w:sz w:val="24"/>
        </w:rPr>
      </w:pPr>
    </w:p>
    <w:p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法定代表授权人签字：</w:t>
      </w:r>
      <w:r w:rsidRPr="00E762F6">
        <w:rPr>
          <w:rFonts w:asciiTheme="majorEastAsia" w:eastAsiaTheme="majorEastAsia" w:hAnsiTheme="majorEastAsia"/>
          <w:sz w:val="24"/>
          <w:u w:val="single"/>
        </w:rPr>
        <w:t xml:space="preserve">                   </w:t>
      </w:r>
    </w:p>
    <w:p w:rsidR="00316E94" w:rsidRPr="00E762F6" w:rsidRDefault="00316E94">
      <w:pPr>
        <w:widowControl/>
        <w:snapToGrid w:val="0"/>
        <w:spacing w:before="19" w:line="500" w:lineRule="exact"/>
        <w:rPr>
          <w:rFonts w:asciiTheme="majorEastAsia" w:eastAsiaTheme="majorEastAsia" w:hAnsiTheme="majorEastAsia"/>
          <w:sz w:val="24"/>
        </w:rPr>
      </w:pPr>
    </w:p>
    <w:p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单位开户行名称（全称）：</w:t>
      </w:r>
      <w:r w:rsidRPr="00E762F6">
        <w:rPr>
          <w:rFonts w:asciiTheme="majorEastAsia" w:eastAsiaTheme="majorEastAsia" w:hAnsiTheme="majorEastAsia"/>
          <w:sz w:val="24"/>
          <w:u w:val="single"/>
        </w:rPr>
        <w:t xml:space="preserve">                   </w:t>
      </w:r>
    </w:p>
    <w:p w:rsidR="00316E94" w:rsidRPr="00E762F6" w:rsidRDefault="00316E94">
      <w:pPr>
        <w:widowControl/>
        <w:snapToGrid w:val="0"/>
        <w:spacing w:before="19" w:line="500" w:lineRule="exact"/>
        <w:rPr>
          <w:rFonts w:asciiTheme="majorEastAsia" w:eastAsiaTheme="majorEastAsia" w:hAnsiTheme="majorEastAsia"/>
          <w:sz w:val="24"/>
        </w:rPr>
      </w:pPr>
    </w:p>
    <w:p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单位基本户</w:t>
      </w:r>
      <w:proofErr w:type="gramStart"/>
      <w:r w:rsidRPr="00E762F6">
        <w:rPr>
          <w:rFonts w:asciiTheme="majorEastAsia" w:eastAsiaTheme="majorEastAsia" w:hAnsiTheme="majorEastAsia" w:hint="eastAsia"/>
          <w:sz w:val="24"/>
        </w:rPr>
        <w:t>帐号</w:t>
      </w:r>
      <w:proofErr w:type="gramEnd"/>
      <w:r w:rsidRPr="00E762F6">
        <w:rPr>
          <w:rFonts w:asciiTheme="majorEastAsia" w:eastAsiaTheme="majorEastAsia" w:hAnsiTheme="majorEastAsia" w:hint="eastAsia"/>
          <w:sz w:val="24"/>
        </w:rPr>
        <w:t>：</w:t>
      </w:r>
      <w:r w:rsidRPr="00E762F6">
        <w:rPr>
          <w:rFonts w:asciiTheme="majorEastAsia" w:eastAsiaTheme="majorEastAsia" w:hAnsiTheme="majorEastAsia"/>
          <w:sz w:val="24"/>
          <w:u w:val="single"/>
        </w:rPr>
        <w:t xml:space="preserve">                          </w:t>
      </w:r>
    </w:p>
    <w:p w:rsidR="00316E94" w:rsidRPr="00E762F6" w:rsidRDefault="00316E94">
      <w:pPr>
        <w:spacing w:line="500" w:lineRule="exact"/>
        <w:rPr>
          <w:rFonts w:asciiTheme="majorEastAsia" w:eastAsiaTheme="majorEastAsia" w:hAnsiTheme="majorEastAsia"/>
          <w:b/>
          <w:sz w:val="30"/>
          <w:szCs w:val="30"/>
        </w:rPr>
      </w:pPr>
    </w:p>
    <w:p w:rsidR="00316E94" w:rsidRPr="00E762F6" w:rsidRDefault="00316E94">
      <w:pPr>
        <w:spacing w:line="500" w:lineRule="exact"/>
        <w:rPr>
          <w:rFonts w:asciiTheme="majorEastAsia" w:eastAsiaTheme="majorEastAsia" w:hAnsiTheme="majorEastAsia"/>
          <w:b/>
          <w:sz w:val="30"/>
          <w:szCs w:val="30"/>
        </w:rPr>
      </w:pPr>
    </w:p>
    <w:p w:rsidR="00316E94" w:rsidRPr="00E762F6" w:rsidRDefault="00316E94">
      <w:pPr>
        <w:spacing w:line="500" w:lineRule="exact"/>
        <w:rPr>
          <w:rFonts w:asciiTheme="majorEastAsia" w:eastAsiaTheme="majorEastAsia" w:hAnsiTheme="majorEastAsia"/>
          <w:b/>
          <w:sz w:val="30"/>
          <w:szCs w:val="30"/>
        </w:rPr>
      </w:pPr>
    </w:p>
    <w:p w:rsidR="00316E94" w:rsidRPr="00E762F6" w:rsidRDefault="00316E94">
      <w:pPr>
        <w:spacing w:line="500" w:lineRule="exact"/>
        <w:rPr>
          <w:rFonts w:asciiTheme="majorEastAsia" w:eastAsiaTheme="majorEastAsia" w:hAnsiTheme="majorEastAsia"/>
          <w:b/>
          <w:sz w:val="30"/>
          <w:szCs w:val="30"/>
        </w:rPr>
      </w:pPr>
    </w:p>
    <w:p w:rsidR="00C87F5D" w:rsidRPr="00E762F6" w:rsidRDefault="00C87F5D">
      <w:pPr>
        <w:spacing w:line="500" w:lineRule="exact"/>
        <w:rPr>
          <w:rFonts w:asciiTheme="majorEastAsia" w:eastAsiaTheme="majorEastAsia" w:hAnsiTheme="majorEastAsia"/>
          <w:b/>
          <w:sz w:val="30"/>
          <w:szCs w:val="30"/>
        </w:rPr>
      </w:pPr>
    </w:p>
    <w:p w:rsidR="00316E94" w:rsidRPr="00E762F6" w:rsidRDefault="00FA6923">
      <w:pPr>
        <w:spacing w:line="500" w:lineRule="exact"/>
        <w:rPr>
          <w:rFonts w:asciiTheme="majorEastAsia" w:eastAsiaTheme="majorEastAsia" w:hAnsiTheme="majorEastAsia"/>
          <w:b/>
          <w:sz w:val="30"/>
          <w:szCs w:val="30"/>
        </w:rPr>
      </w:pPr>
      <w:r w:rsidRPr="00E762F6">
        <w:rPr>
          <w:rFonts w:asciiTheme="majorEastAsia" w:eastAsiaTheme="majorEastAsia" w:hAnsiTheme="majorEastAsia" w:hint="eastAsia"/>
          <w:b/>
          <w:sz w:val="30"/>
          <w:szCs w:val="30"/>
        </w:rPr>
        <w:lastRenderedPageBreak/>
        <w:t>附件二</w:t>
      </w:r>
    </w:p>
    <w:p w:rsidR="00316E94" w:rsidRPr="00E762F6" w:rsidRDefault="00FA6923">
      <w:pPr>
        <w:spacing w:line="500" w:lineRule="exact"/>
        <w:jc w:val="center"/>
        <w:rPr>
          <w:rFonts w:asciiTheme="majorEastAsia" w:eastAsiaTheme="majorEastAsia" w:hAnsiTheme="majorEastAsia"/>
          <w:bCs/>
          <w:sz w:val="32"/>
          <w:szCs w:val="32"/>
        </w:rPr>
      </w:pPr>
      <w:r w:rsidRPr="00E762F6">
        <w:rPr>
          <w:rFonts w:asciiTheme="majorEastAsia" w:eastAsiaTheme="majorEastAsia" w:hAnsiTheme="majorEastAsia" w:hint="eastAsia"/>
          <w:bCs/>
          <w:sz w:val="32"/>
          <w:szCs w:val="32"/>
        </w:rPr>
        <w:t>报</w:t>
      </w:r>
      <w:r w:rsidRPr="00E762F6">
        <w:rPr>
          <w:rFonts w:asciiTheme="majorEastAsia" w:eastAsiaTheme="majorEastAsia" w:hAnsiTheme="majorEastAsia"/>
          <w:bCs/>
          <w:sz w:val="32"/>
          <w:szCs w:val="32"/>
        </w:rPr>
        <w:t xml:space="preserve">  </w:t>
      </w:r>
      <w:r w:rsidRPr="00E762F6">
        <w:rPr>
          <w:rFonts w:asciiTheme="majorEastAsia" w:eastAsiaTheme="majorEastAsia" w:hAnsiTheme="majorEastAsia" w:hint="eastAsia"/>
          <w:bCs/>
          <w:sz w:val="32"/>
          <w:szCs w:val="32"/>
        </w:rPr>
        <w:t>价</w:t>
      </w:r>
      <w:r w:rsidRPr="00E762F6">
        <w:rPr>
          <w:rFonts w:asciiTheme="majorEastAsia" w:eastAsiaTheme="majorEastAsia" w:hAnsiTheme="majorEastAsia"/>
          <w:bCs/>
          <w:sz w:val="32"/>
          <w:szCs w:val="32"/>
        </w:rPr>
        <w:t xml:space="preserve"> </w:t>
      </w:r>
      <w:proofErr w:type="gramStart"/>
      <w:r w:rsidRPr="00E762F6">
        <w:rPr>
          <w:rFonts w:asciiTheme="majorEastAsia" w:eastAsiaTheme="majorEastAsia" w:hAnsiTheme="majorEastAsia" w:hint="eastAsia"/>
          <w:bCs/>
          <w:sz w:val="32"/>
          <w:szCs w:val="32"/>
        </w:rPr>
        <w:t>一</w:t>
      </w:r>
      <w:proofErr w:type="gramEnd"/>
      <w:r w:rsidRPr="00E762F6">
        <w:rPr>
          <w:rFonts w:asciiTheme="majorEastAsia" w:eastAsiaTheme="majorEastAsia" w:hAnsiTheme="majorEastAsia"/>
          <w:bCs/>
          <w:sz w:val="32"/>
          <w:szCs w:val="32"/>
        </w:rPr>
        <w:t xml:space="preserve"> </w:t>
      </w:r>
      <w:proofErr w:type="gramStart"/>
      <w:r w:rsidRPr="00E762F6">
        <w:rPr>
          <w:rFonts w:asciiTheme="majorEastAsia" w:eastAsiaTheme="majorEastAsia" w:hAnsiTheme="majorEastAsia" w:hint="eastAsia"/>
          <w:bCs/>
          <w:sz w:val="32"/>
          <w:szCs w:val="32"/>
        </w:rPr>
        <w:t>览</w:t>
      </w:r>
      <w:proofErr w:type="gramEnd"/>
      <w:r w:rsidRPr="00E762F6">
        <w:rPr>
          <w:rFonts w:asciiTheme="majorEastAsia" w:eastAsiaTheme="majorEastAsia" w:hAnsiTheme="majorEastAsia"/>
          <w:bCs/>
          <w:sz w:val="32"/>
          <w:szCs w:val="32"/>
        </w:rPr>
        <w:t xml:space="preserve"> </w:t>
      </w:r>
      <w:r w:rsidRPr="00E762F6">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E762F6" w:rsidRPr="00E762F6">
        <w:trPr>
          <w:cantSplit/>
          <w:trHeight w:val="789"/>
        </w:trPr>
        <w:tc>
          <w:tcPr>
            <w:tcW w:w="2139" w:type="dxa"/>
            <w:vAlign w:val="center"/>
          </w:tcPr>
          <w:p w:rsidR="00316E94" w:rsidRPr="00E762F6" w:rsidRDefault="00FA6923">
            <w:pPr>
              <w:spacing w:line="500" w:lineRule="exact"/>
              <w:jc w:val="center"/>
              <w:rPr>
                <w:rFonts w:asciiTheme="majorEastAsia" w:eastAsiaTheme="majorEastAsia" w:hAnsiTheme="majorEastAsia"/>
                <w:sz w:val="28"/>
                <w:szCs w:val="28"/>
              </w:rPr>
            </w:pPr>
            <w:r w:rsidRPr="00E762F6">
              <w:rPr>
                <w:rFonts w:asciiTheme="majorEastAsia" w:eastAsiaTheme="majorEastAsia" w:hAnsiTheme="majorEastAsia" w:hint="eastAsia"/>
                <w:sz w:val="28"/>
                <w:szCs w:val="28"/>
              </w:rPr>
              <w:t>项目名称</w:t>
            </w:r>
          </w:p>
        </w:tc>
        <w:tc>
          <w:tcPr>
            <w:tcW w:w="7147" w:type="dxa"/>
            <w:vAlign w:val="center"/>
          </w:tcPr>
          <w:p w:rsidR="00316E94" w:rsidRPr="00E762F6" w:rsidRDefault="00FA6923" w:rsidP="00853163">
            <w:pPr>
              <w:spacing w:line="500" w:lineRule="exact"/>
              <w:jc w:val="center"/>
              <w:rPr>
                <w:rFonts w:asciiTheme="majorEastAsia" w:eastAsiaTheme="majorEastAsia" w:hAnsiTheme="majorEastAsia"/>
                <w:b/>
                <w:kern w:val="0"/>
                <w:sz w:val="28"/>
                <w:szCs w:val="28"/>
              </w:rPr>
            </w:pPr>
            <w:r w:rsidRPr="00E762F6">
              <w:rPr>
                <w:rFonts w:asciiTheme="majorEastAsia" w:eastAsiaTheme="majorEastAsia" w:hAnsiTheme="majorEastAsia" w:hint="eastAsia"/>
                <w:sz w:val="28"/>
                <w:szCs w:val="28"/>
              </w:rPr>
              <w:t xml:space="preserve">　　　　　　　　　　　</w:t>
            </w:r>
            <w:r w:rsidR="00853163" w:rsidRPr="00E762F6">
              <w:rPr>
                <w:rFonts w:asciiTheme="majorEastAsia" w:eastAsiaTheme="majorEastAsia" w:hAnsiTheme="majorEastAsia" w:hint="eastAsia"/>
                <w:sz w:val="28"/>
                <w:szCs w:val="28"/>
              </w:rPr>
              <w:t xml:space="preserve"> </w:t>
            </w:r>
          </w:p>
        </w:tc>
      </w:tr>
      <w:tr w:rsidR="00E762F6" w:rsidRPr="00E762F6">
        <w:trPr>
          <w:cantSplit/>
          <w:trHeight w:val="2364"/>
        </w:trPr>
        <w:tc>
          <w:tcPr>
            <w:tcW w:w="2139" w:type="dxa"/>
            <w:vAlign w:val="center"/>
          </w:tcPr>
          <w:p w:rsidR="00316E94" w:rsidRPr="00E762F6" w:rsidRDefault="00FA6923">
            <w:pPr>
              <w:spacing w:line="500" w:lineRule="exact"/>
              <w:jc w:val="center"/>
              <w:rPr>
                <w:rFonts w:asciiTheme="majorEastAsia" w:eastAsiaTheme="majorEastAsia" w:hAnsiTheme="majorEastAsia"/>
                <w:sz w:val="28"/>
                <w:szCs w:val="28"/>
              </w:rPr>
            </w:pPr>
            <w:r w:rsidRPr="00E762F6">
              <w:rPr>
                <w:rFonts w:asciiTheme="majorEastAsia" w:eastAsiaTheme="majorEastAsia" w:hAnsiTheme="majorEastAsia" w:hint="eastAsia"/>
                <w:sz w:val="28"/>
                <w:szCs w:val="28"/>
              </w:rPr>
              <w:t>总价</w:t>
            </w:r>
          </w:p>
        </w:tc>
        <w:tc>
          <w:tcPr>
            <w:tcW w:w="7147" w:type="dxa"/>
            <w:vAlign w:val="center"/>
          </w:tcPr>
          <w:p w:rsidR="00316E94" w:rsidRPr="00E762F6" w:rsidRDefault="00FA6923">
            <w:pPr>
              <w:spacing w:line="500" w:lineRule="exact"/>
              <w:rPr>
                <w:rFonts w:asciiTheme="majorEastAsia" w:eastAsiaTheme="majorEastAsia" w:hAnsiTheme="majorEastAsia"/>
                <w:bCs/>
                <w:sz w:val="24"/>
              </w:rPr>
            </w:pPr>
            <w:r w:rsidRPr="00E762F6">
              <w:rPr>
                <w:rFonts w:asciiTheme="majorEastAsia" w:eastAsiaTheme="majorEastAsia" w:hAnsiTheme="majorEastAsia" w:hint="eastAsia"/>
                <w:bCs/>
                <w:sz w:val="24"/>
              </w:rPr>
              <w:t>￥：</w:t>
            </w:r>
            <w:r w:rsidRPr="00E762F6">
              <w:rPr>
                <w:rFonts w:asciiTheme="majorEastAsia" w:eastAsiaTheme="majorEastAsia" w:hAnsiTheme="majorEastAsia"/>
                <w:bCs/>
                <w:sz w:val="24"/>
                <w:u w:val="single"/>
              </w:rPr>
              <w:t xml:space="preserve">                                               </w:t>
            </w:r>
          </w:p>
          <w:p w:rsidR="00316E94" w:rsidRPr="00E762F6" w:rsidRDefault="00FA6923">
            <w:pPr>
              <w:spacing w:line="500" w:lineRule="exact"/>
              <w:rPr>
                <w:rFonts w:asciiTheme="majorEastAsia" w:eastAsiaTheme="majorEastAsia" w:hAnsiTheme="majorEastAsia"/>
                <w:bCs/>
                <w:sz w:val="24"/>
              </w:rPr>
            </w:pPr>
            <w:r w:rsidRPr="00E762F6">
              <w:rPr>
                <w:rFonts w:asciiTheme="majorEastAsia" w:eastAsiaTheme="majorEastAsia" w:hAnsiTheme="majorEastAsia" w:hint="eastAsia"/>
                <w:bCs/>
                <w:sz w:val="24"/>
              </w:rPr>
              <w:t>人民币（大写）：</w:t>
            </w:r>
          </w:p>
          <w:p w:rsidR="00316E94" w:rsidRPr="00E762F6" w:rsidRDefault="00FA6923">
            <w:pPr>
              <w:spacing w:line="500" w:lineRule="exact"/>
              <w:rPr>
                <w:rFonts w:asciiTheme="majorEastAsia" w:eastAsiaTheme="majorEastAsia" w:hAnsiTheme="majorEastAsia"/>
                <w:bCs/>
                <w:sz w:val="28"/>
                <w:szCs w:val="28"/>
              </w:rPr>
            </w:pPr>
            <w:r w:rsidRPr="00E762F6">
              <w:rPr>
                <w:rFonts w:asciiTheme="majorEastAsia" w:eastAsiaTheme="majorEastAsia" w:hAnsiTheme="majorEastAsia"/>
                <w:bCs/>
                <w:sz w:val="24"/>
                <w:u w:val="single"/>
              </w:rPr>
              <w:t xml:space="preserve">   </w:t>
            </w:r>
            <w:proofErr w:type="gramStart"/>
            <w:r w:rsidRPr="00E762F6">
              <w:rPr>
                <w:rFonts w:asciiTheme="majorEastAsia" w:eastAsiaTheme="majorEastAsia" w:hAnsiTheme="majorEastAsia" w:hint="eastAsia"/>
                <w:bCs/>
                <w:sz w:val="24"/>
              </w:rPr>
              <w:t>佰</w:t>
            </w:r>
            <w:proofErr w:type="gramEnd"/>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拾</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万</w:t>
            </w:r>
            <w:r w:rsidRPr="00E762F6">
              <w:rPr>
                <w:rFonts w:asciiTheme="majorEastAsia" w:eastAsiaTheme="majorEastAsia" w:hAnsiTheme="majorEastAsia"/>
                <w:bCs/>
                <w:sz w:val="24"/>
                <w:u w:val="single"/>
              </w:rPr>
              <w:t xml:space="preserve">    </w:t>
            </w:r>
            <w:proofErr w:type="gramStart"/>
            <w:r w:rsidRPr="00E762F6">
              <w:rPr>
                <w:rFonts w:asciiTheme="majorEastAsia" w:eastAsiaTheme="majorEastAsia" w:hAnsiTheme="majorEastAsia" w:hint="eastAsia"/>
                <w:bCs/>
                <w:sz w:val="24"/>
              </w:rPr>
              <w:t>仟</w:t>
            </w:r>
            <w:proofErr w:type="gramEnd"/>
            <w:r w:rsidRPr="00E762F6">
              <w:rPr>
                <w:rFonts w:asciiTheme="majorEastAsia" w:eastAsiaTheme="majorEastAsia" w:hAnsiTheme="majorEastAsia"/>
                <w:bCs/>
                <w:sz w:val="24"/>
                <w:u w:val="single"/>
              </w:rPr>
              <w:t xml:space="preserve">     </w:t>
            </w:r>
            <w:proofErr w:type="gramStart"/>
            <w:r w:rsidRPr="00E762F6">
              <w:rPr>
                <w:rFonts w:asciiTheme="majorEastAsia" w:eastAsiaTheme="majorEastAsia" w:hAnsiTheme="majorEastAsia" w:hint="eastAsia"/>
                <w:bCs/>
                <w:sz w:val="24"/>
              </w:rPr>
              <w:t>佰</w:t>
            </w:r>
            <w:proofErr w:type="gramEnd"/>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拾</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圆</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角</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分</w:t>
            </w:r>
          </w:p>
        </w:tc>
      </w:tr>
      <w:tr w:rsidR="00E762F6" w:rsidRPr="00E762F6">
        <w:trPr>
          <w:cantSplit/>
          <w:trHeight w:val="3620"/>
        </w:trPr>
        <w:tc>
          <w:tcPr>
            <w:tcW w:w="2139" w:type="dxa"/>
            <w:vAlign w:val="center"/>
          </w:tcPr>
          <w:p w:rsidR="00316E94" w:rsidRPr="00E762F6" w:rsidRDefault="00853163">
            <w:pPr>
              <w:spacing w:line="500" w:lineRule="exact"/>
              <w:jc w:val="center"/>
              <w:rPr>
                <w:rFonts w:asciiTheme="majorEastAsia" w:eastAsiaTheme="majorEastAsia" w:hAnsiTheme="majorEastAsia"/>
                <w:sz w:val="28"/>
                <w:szCs w:val="28"/>
              </w:rPr>
            </w:pPr>
            <w:r w:rsidRPr="00E762F6">
              <w:rPr>
                <w:rFonts w:asciiTheme="majorEastAsia" w:eastAsiaTheme="majorEastAsia" w:hAnsiTheme="majorEastAsia" w:hint="eastAsia"/>
                <w:sz w:val="28"/>
                <w:szCs w:val="28"/>
              </w:rPr>
              <w:t>环境影响评价报告编制</w:t>
            </w:r>
            <w:r w:rsidR="000C51E9" w:rsidRPr="00E762F6">
              <w:rPr>
                <w:rFonts w:asciiTheme="majorEastAsia" w:eastAsiaTheme="majorEastAsia" w:hAnsiTheme="majorEastAsia" w:hint="eastAsia"/>
                <w:sz w:val="28"/>
                <w:szCs w:val="28"/>
              </w:rPr>
              <w:t>完成</w:t>
            </w:r>
            <w:r w:rsidR="00FA6923" w:rsidRPr="00E762F6">
              <w:rPr>
                <w:rFonts w:asciiTheme="majorEastAsia" w:eastAsiaTheme="majorEastAsia" w:hAnsiTheme="majorEastAsia" w:hint="eastAsia"/>
                <w:sz w:val="28"/>
                <w:szCs w:val="28"/>
              </w:rPr>
              <w:t>时间</w:t>
            </w:r>
            <w:r w:rsidRPr="00E762F6">
              <w:rPr>
                <w:rFonts w:asciiTheme="majorEastAsia" w:eastAsiaTheme="majorEastAsia" w:hAnsiTheme="majorEastAsia" w:hint="eastAsia"/>
                <w:sz w:val="28"/>
                <w:szCs w:val="28"/>
              </w:rPr>
              <w:t>、专家评审通过时间</w:t>
            </w:r>
          </w:p>
          <w:p w:rsidR="00316E94" w:rsidRPr="00E762F6" w:rsidRDefault="00316E94">
            <w:pPr>
              <w:spacing w:line="500" w:lineRule="exact"/>
              <w:jc w:val="center"/>
              <w:rPr>
                <w:rFonts w:asciiTheme="majorEastAsia" w:eastAsiaTheme="majorEastAsia" w:hAnsiTheme="majorEastAsia"/>
                <w:sz w:val="28"/>
                <w:szCs w:val="28"/>
              </w:rPr>
            </w:pPr>
          </w:p>
        </w:tc>
        <w:tc>
          <w:tcPr>
            <w:tcW w:w="7147" w:type="dxa"/>
            <w:vAlign w:val="center"/>
          </w:tcPr>
          <w:p w:rsidR="00316E94" w:rsidRPr="00E762F6" w:rsidRDefault="00316E94">
            <w:pPr>
              <w:spacing w:line="500" w:lineRule="exact"/>
              <w:jc w:val="center"/>
              <w:rPr>
                <w:rFonts w:asciiTheme="majorEastAsia" w:eastAsiaTheme="majorEastAsia" w:hAnsiTheme="majorEastAsia"/>
                <w:b/>
                <w:bCs/>
                <w:sz w:val="32"/>
                <w:szCs w:val="32"/>
              </w:rPr>
            </w:pPr>
          </w:p>
        </w:tc>
      </w:tr>
      <w:tr w:rsidR="00E762F6" w:rsidRPr="00E762F6">
        <w:trPr>
          <w:cantSplit/>
          <w:trHeight w:val="2157"/>
        </w:trPr>
        <w:tc>
          <w:tcPr>
            <w:tcW w:w="2139" w:type="dxa"/>
            <w:vAlign w:val="center"/>
          </w:tcPr>
          <w:p w:rsidR="00316E94" w:rsidRPr="00E762F6" w:rsidRDefault="00993DF7">
            <w:pPr>
              <w:spacing w:line="500" w:lineRule="exact"/>
              <w:jc w:val="center"/>
              <w:rPr>
                <w:rFonts w:asciiTheme="majorEastAsia" w:eastAsiaTheme="majorEastAsia" w:hAnsiTheme="majorEastAsia"/>
                <w:sz w:val="28"/>
                <w:szCs w:val="28"/>
              </w:rPr>
            </w:pPr>
            <w:r w:rsidRPr="00E762F6">
              <w:rPr>
                <w:rFonts w:asciiTheme="majorEastAsia" w:eastAsiaTheme="majorEastAsia" w:hAnsiTheme="majorEastAsia" w:hint="eastAsia"/>
                <w:sz w:val="28"/>
                <w:szCs w:val="28"/>
              </w:rPr>
              <w:t>相关承诺</w:t>
            </w:r>
          </w:p>
        </w:tc>
        <w:tc>
          <w:tcPr>
            <w:tcW w:w="7147" w:type="dxa"/>
            <w:vAlign w:val="center"/>
          </w:tcPr>
          <w:p w:rsidR="00993DF7" w:rsidRPr="00E762F6" w:rsidRDefault="00993DF7" w:rsidP="00993DF7">
            <w:pPr>
              <w:rPr>
                <w:rFonts w:ascii="宋体" w:hAnsi="宋体"/>
                <w:kern w:val="0"/>
                <w:sz w:val="28"/>
                <w:szCs w:val="28"/>
              </w:rPr>
            </w:pPr>
            <w:r w:rsidRPr="00E762F6">
              <w:rPr>
                <w:rFonts w:ascii="宋体" w:hAnsi="宋体" w:hint="eastAsia"/>
                <w:kern w:val="0"/>
                <w:sz w:val="28"/>
                <w:szCs w:val="28"/>
              </w:rPr>
              <w:t>我方在此声明：</w:t>
            </w:r>
            <w:proofErr w:type="gramStart"/>
            <w:r w:rsidRPr="00E762F6">
              <w:rPr>
                <w:rFonts w:ascii="宋体" w:hAnsi="宋体" w:hint="eastAsia"/>
                <w:kern w:val="0"/>
                <w:sz w:val="28"/>
                <w:szCs w:val="28"/>
              </w:rPr>
              <w:t>本承诺</w:t>
            </w:r>
            <w:proofErr w:type="gramEnd"/>
            <w:r w:rsidRPr="00E762F6">
              <w:rPr>
                <w:rFonts w:ascii="宋体" w:hAnsi="宋体" w:hint="eastAsia"/>
                <w:kern w:val="0"/>
                <w:sz w:val="28"/>
                <w:szCs w:val="28"/>
              </w:rPr>
              <w:t>函中所提交的声明和资料在各方面都是完整、真实和准确的，若有弄虚作假的，愿承担法律和经济责任。</w:t>
            </w:r>
          </w:p>
          <w:p w:rsidR="00316E94" w:rsidRPr="00E762F6" w:rsidRDefault="00316E94">
            <w:pPr>
              <w:spacing w:line="500" w:lineRule="exact"/>
              <w:jc w:val="center"/>
              <w:rPr>
                <w:rFonts w:asciiTheme="majorEastAsia" w:eastAsiaTheme="majorEastAsia" w:hAnsiTheme="majorEastAsia"/>
                <w:b/>
                <w:bCs/>
                <w:sz w:val="32"/>
                <w:szCs w:val="32"/>
              </w:rPr>
            </w:pPr>
          </w:p>
        </w:tc>
      </w:tr>
    </w:tbl>
    <w:p w:rsidR="00316E94" w:rsidRPr="00E762F6" w:rsidRDefault="00316E94">
      <w:pPr>
        <w:spacing w:line="500" w:lineRule="exact"/>
        <w:ind w:firstLineChars="100" w:firstLine="320"/>
        <w:rPr>
          <w:rFonts w:asciiTheme="majorEastAsia" w:eastAsiaTheme="majorEastAsia" w:hAnsiTheme="majorEastAsia"/>
          <w:sz w:val="32"/>
        </w:rPr>
      </w:pPr>
      <w:bookmarkStart w:id="1" w:name="_GoBack"/>
      <w:bookmarkEnd w:id="1"/>
    </w:p>
    <w:p w:rsidR="00993DF7" w:rsidRPr="00E762F6" w:rsidRDefault="00993DF7">
      <w:pPr>
        <w:spacing w:line="500" w:lineRule="exact"/>
        <w:ind w:firstLineChars="100" w:firstLine="320"/>
        <w:rPr>
          <w:rFonts w:asciiTheme="majorEastAsia" w:eastAsiaTheme="majorEastAsia" w:hAnsiTheme="majorEastAsia"/>
          <w:sz w:val="32"/>
        </w:rPr>
      </w:pPr>
    </w:p>
    <w:p w:rsidR="00993DF7" w:rsidRPr="00E762F6" w:rsidRDefault="00993DF7">
      <w:pPr>
        <w:spacing w:line="500" w:lineRule="exact"/>
        <w:ind w:firstLineChars="100" w:firstLine="320"/>
        <w:rPr>
          <w:rFonts w:asciiTheme="majorEastAsia" w:eastAsiaTheme="majorEastAsia" w:hAnsiTheme="majorEastAsia"/>
          <w:sz w:val="32"/>
        </w:rPr>
      </w:pPr>
    </w:p>
    <w:p w:rsidR="00993DF7" w:rsidRPr="00E762F6" w:rsidRDefault="00993DF7">
      <w:pPr>
        <w:spacing w:line="500" w:lineRule="exact"/>
        <w:ind w:firstLineChars="100" w:firstLine="320"/>
        <w:rPr>
          <w:rFonts w:asciiTheme="majorEastAsia" w:eastAsiaTheme="majorEastAsia" w:hAnsiTheme="majorEastAsia"/>
          <w:sz w:val="32"/>
        </w:rPr>
      </w:pPr>
    </w:p>
    <w:p w:rsidR="00316E94" w:rsidRPr="00E762F6" w:rsidRDefault="000C51E9">
      <w:pPr>
        <w:spacing w:line="500" w:lineRule="exact"/>
        <w:ind w:firstLineChars="100" w:firstLine="280"/>
        <w:rPr>
          <w:rFonts w:asciiTheme="majorEastAsia" w:eastAsiaTheme="majorEastAsia" w:hAnsiTheme="majorEastAsia"/>
          <w:sz w:val="28"/>
          <w:szCs w:val="28"/>
          <w:u w:val="single"/>
        </w:rPr>
      </w:pPr>
      <w:r w:rsidRPr="00E762F6">
        <w:rPr>
          <w:rFonts w:asciiTheme="majorEastAsia" w:eastAsiaTheme="majorEastAsia" w:hAnsiTheme="majorEastAsia" w:hint="eastAsia"/>
          <w:sz w:val="28"/>
          <w:szCs w:val="28"/>
        </w:rPr>
        <w:t>报价单位</w:t>
      </w:r>
      <w:r w:rsidR="00FA6923" w:rsidRPr="00E762F6">
        <w:rPr>
          <w:rFonts w:asciiTheme="majorEastAsia" w:eastAsiaTheme="majorEastAsia" w:hAnsiTheme="majorEastAsia" w:hint="eastAsia"/>
          <w:sz w:val="28"/>
          <w:szCs w:val="28"/>
        </w:rPr>
        <w:t>公章：</w:t>
      </w:r>
      <w:r w:rsidR="00FA6923" w:rsidRPr="00E762F6">
        <w:rPr>
          <w:rFonts w:asciiTheme="majorEastAsia" w:eastAsiaTheme="majorEastAsia" w:hAnsiTheme="majorEastAsia"/>
          <w:sz w:val="28"/>
          <w:szCs w:val="28"/>
          <w:u w:val="single"/>
        </w:rPr>
        <w:t xml:space="preserve">                    </w:t>
      </w:r>
      <w:r w:rsidRPr="00E762F6">
        <w:rPr>
          <w:rFonts w:asciiTheme="majorEastAsia" w:eastAsiaTheme="majorEastAsia" w:hAnsiTheme="majorEastAsia" w:hint="eastAsia"/>
          <w:sz w:val="28"/>
          <w:szCs w:val="28"/>
          <w:u w:val="single"/>
        </w:rPr>
        <w:t xml:space="preserve">  </w:t>
      </w:r>
      <w:r w:rsidRPr="00E762F6">
        <w:rPr>
          <w:rFonts w:asciiTheme="majorEastAsia" w:eastAsiaTheme="majorEastAsia" w:hAnsiTheme="majorEastAsia" w:hint="eastAsia"/>
          <w:sz w:val="28"/>
          <w:szCs w:val="28"/>
        </w:rPr>
        <w:t>报价单位</w:t>
      </w:r>
      <w:r w:rsidR="00FA6923" w:rsidRPr="00E762F6">
        <w:rPr>
          <w:rFonts w:asciiTheme="majorEastAsia" w:eastAsiaTheme="majorEastAsia" w:hAnsiTheme="majorEastAsia" w:hint="eastAsia"/>
          <w:sz w:val="28"/>
          <w:szCs w:val="28"/>
        </w:rPr>
        <w:t>代表签字：</w:t>
      </w:r>
      <w:r w:rsidR="00FA6923" w:rsidRPr="00E762F6">
        <w:rPr>
          <w:rFonts w:asciiTheme="majorEastAsia" w:eastAsiaTheme="majorEastAsia" w:hAnsiTheme="majorEastAsia"/>
          <w:sz w:val="28"/>
          <w:szCs w:val="28"/>
          <w:u w:val="single"/>
        </w:rPr>
        <w:t xml:space="preserve">                  </w:t>
      </w:r>
    </w:p>
    <w:p w:rsidR="00316E94" w:rsidRPr="00E762F6" w:rsidRDefault="00316E94">
      <w:pPr>
        <w:spacing w:line="500" w:lineRule="exact"/>
        <w:rPr>
          <w:rFonts w:asciiTheme="majorEastAsia" w:eastAsiaTheme="majorEastAsia" w:hAnsiTheme="majorEastAsia"/>
          <w:b/>
          <w:sz w:val="30"/>
          <w:szCs w:val="30"/>
        </w:rPr>
      </w:pPr>
    </w:p>
    <w:p w:rsidR="00316E94" w:rsidRPr="00E762F6" w:rsidRDefault="00316E94">
      <w:pPr>
        <w:spacing w:line="500" w:lineRule="exact"/>
        <w:rPr>
          <w:rFonts w:asciiTheme="majorEastAsia" w:eastAsiaTheme="majorEastAsia" w:hAnsiTheme="majorEastAsia"/>
          <w:b/>
          <w:sz w:val="30"/>
          <w:szCs w:val="30"/>
        </w:rPr>
      </w:pPr>
    </w:p>
    <w:p w:rsidR="00316E94" w:rsidRPr="00E762F6" w:rsidRDefault="00FA6923">
      <w:pPr>
        <w:spacing w:line="500" w:lineRule="exact"/>
        <w:rPr>
          <w:rFonts w:asciiTheme="majorEastAsia" w:eastAsiaTheme="majorEastAsia" w:hAnsiTheme="majorEastAsia"/>
          <w:b/>
          <w:sz w:val="30"/>
          <w:szCs w:val="30"/>
        </w:rPr>
      </w:pPr>
      <w:r w:rsidRPr="00E762F6">
        <w:rPr>
          <w:rFonts w:asciiTheme="majorEastAsia" w:eastAsiaTheme="majorEastAsia" w:hAnsiTheme="majorEastAsia" w:hint="eastAsia"/>
          <w:b/>
          <w:sz w:val="30"/>
          <w:szCs w:val="30"/>
        </w:rPr>
        <w:lastRenderedPageBreak/>
        <w:t>附件三</w:t>
      </w:r>
    </w:p>
    <w:p w:rsidR="00316E94" w:rsidRPr="00E762F6" w:rsidRDefault="00FA6923">
      <w:pPr>
        <w:spacing w:line="500" w:lineRule="exact"/>
        <w:jc w:val="center"/>
        <w:rPr>
          <w:rFonts w:asciiTheme="majorEastAsia" w:eastAsiaTheme="majorEastAsia" w:hAnsiTheme="majorEastAsia"/>
          <w:bCs/>
          <w:sz w:val="32"/>
          <w:szCs w:val="32"/>
        </w:rPr>
      </w:pPr>
      <w:r w:rsidRPr="00E762F6">
        <w:rPr>
          <w:rFonts w:asciiTheme="majorEastAsia" w:eastAsiaTheme="majorEastAsia" w:hAnsiTheme="majorEastAsia" w:hint="eastAsia"/>
          <w:bCs/>
          <w:sz w:val="32"/>
          <w:szCs w:val="32"/>
        </w:rPr>
        <w:t>明细报价表</w:t>
      </w:r>
    </w:p>
    <w:p w:rsidR="00316E94" w:rsidRPr="00E762F6" w:rsidRDefault="00316E94">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E762F6" w:rsidRPr="00E762F6" w:rsidTr="00C87F5D">
        <w:trPr>
          <w:cantSplit/>
          <w:trHeight w:val="630"/>
          <w:jc w:val="center"/>
        </w:trPr>
        <w:tc>
          <w:tcPr>
            <w:tcW w:w="917" w:type="dxa"/>
            <w:vAlign w:val="center"/>
          </w:tcPr>
          <w:p w:rsidR="00853163" w:rsidRPr="00E762F6" w:rsidRDefault="00853163">
            <w:pPr>
              <w:spacing w:line="560" w:lineRule="exact"/>
              <w:jc w:val="center"/>
              <w:rPr>
                <w:rFonts w:asciiTheme="majorEastAsia" w:eastAsiaTheme="majorEastAsia" w:hAnsiTheme="majorEastAsia"/>
                <w:sz w:val="28"/>
              </w:rPr>
            </w:pPr>
            <w:r w:rsidRPr="00E762F6">
              <w:rPr>
                <w:rFonts w:asciiTheme="majorEastAsia" w:eastAsiaTheme="majorEastAsia" w:hAnsiTheme="majorEastAsia" w:hint="eastAsia"/>
                <w:sz w:val="28"/>
              </w:rPr>
              <w:t>序号</w:t>
            </w:r>
          </w:p>
        </w:tc>
        <w:tc>
          <w:tcPr>
            <w:tcW w:w="3836" w:type="dxa"/>
            <w:gridSpan w:val="2"/>
            <w:vAlign w:val="center"/>
          </w:tcPr>
          <w:p w:rsidR="00853163" w:rsidRPr="00E762F6" w:rsidRDefault="00853163" w:rsidP="00853163">
            <w:pPr>
              <w:spacing w:line="560" w:lineRule="exact"/>
              <w:jc w:val="center"/>
              <w:rPr>
                <w:rFonts w:asciiTheme="majorEastAsia" w:eastAsiaTheme="majorEastAsia" w:hAnsiTheme="majorEastAsia"/>
                <w:sz w:val="28"/>
              </w:rPr>
            </w:pPr>
            <w:r w:rsidRPr="00E762F6">
              <w:rPr>
                <w:rFonts w:asciiTheme="majorEastAsia" w:eastAsiaTheme="majorEastAsia" w:hAnsiTheme="majorEastAsia" w:hint="eastAsia"/>
                <w:sz w:val="28"/>
              </w:rPr>
              <w:t>名称</w:t>
            </w:r>
          </w:p>
        </w:tc>
        <w:tc>
          <w:tcPr>
            <w:tcW w:w="1260" w:type="dxa"/>
            <w:vAlign w:val="center"/>
          </w:tcPr>
          <w:p w:rsidR="00853163" w:rsidRPr="00E762F6" w:rsidRDefault="00853163">
            <w:pPr>
              <w:spacing w:line="560" w:lineRule="exact"/>
              <w:jc w:val="center"/>
              <w:rPr>
                <w:rFonts w:asciiTheme="majorEastAsia" w:eastAsiaTheme="majorEastAsia" w:hAnsiTheme="majorEastAsia"/>
                <w:sz w:val="28"/>
              </w:rPr>
            </w:pPr>
            <w:r w:rsidRPr="00E762F6">
              <w:rPr>
                <w:rFonts w:asciiTheme="majorEastAsia" w:eastAsiaTheme="majorEastAsia" w:hAnsiTheme="majorEastAsia" w:hint="eastAsia"/>
                <w:sz w:val="28"/>
              </w:rPr>
              <w:t>单价</w:t>
            </w:r>
          </w:p>
        </w:tc>
        <w:tc>
          <w:tcPr>
            <w:tcW w:w="962" w:type="dxa"/>
            <w:vAlign w:val="center"/>
          </w:tcPr>
          <w:p w:rsidR="00853163" w:rsidRPr="00E762F6" w:rsidRDefault="00853163">
            <w:pPr>
              <w:spacing w:line="560" w:lineRule="exact"/>
              <w:jc w:val="center"/>
              <w:rPr>
                <w:rFonts w:asciiTheme="majorEastAsia" w:eastAsiaTheme="majorEastAsia" w:hAnsiTheme="majorEastAsia"/>
                <w:sz w:val="28"/>
              </w:rPr>
            </w:pPr>
            <w:r w:rsidRPr="00E762F6">
              <w:rPr>
                <w:rFonts w:asciiTheme="majorEastAsia" w:eastAsiaTheme="majorEastAsia" w:hAnsiTheme="majorEastAsia" w:hint="eastAsia"/>
                <w:sz w:val="28"/>
              </w:rPr>
              <w:t>数量</w:t>
            </w:r>
          </w:p>
        </w:tc>
        <w:tc>
          <w:tcPr>
            <w:tcW w:w="1344" w:type="dxa"/>
            <w:vAlign w:val="center"/>
          </w:tcPr>
          <w:p w:rsidR="00853163" w:rsidRPr="00E762F6" w:rsidRDefault="00853163">
            <w:pPr>
              <w:spacing w:line="560" w:lineRule="exact"/>
              <w:jc w:val="center"/>
              <w:rPr>
                <w:rFonts w:asciiTheme="majorEastAsia" w:eastAsiaTheme="majorEastAsia" w:hAnsiTheme="majorEastAsia"/>
                <w:sz w:val="28"/>
              </w:rPr>
            </w:pPr>
            <w:r w:rsidRPr="00E762F6">
              <w:rPr>
                <w:rFonts w:asciiTheme="majorEastAsia" w:eastAsiaTheme="majorEastAsia" w:hAnsiTheme="majorEastAsia" w:hint="eastAsia"/>
                <w:sz w:val="28"/>
              </w:rPr>
              <w:t>合计</w:t>
            </w:r>
          </w:p>
        </w:tc>
        <w:tc>
          <w:tcPr>
            <w:tcW w:w="1228" w:type="dxa"/>
            <w:vAlign w:val="center"/>
          </w:tcPr>
          <w:p w:rsidR="00853163" w:rsidRPr="00E762F6" w:rsidRDefault="00853163">
            <w:pPr>
              <w:spacing w:line="560" w:lineRule="exact"/>
              <w:jc w:val="center"/>
              <w:rPr>
                <w:rFonts w:asciiTheme="majorEastAsia" w:eastAsiaTheme="majorEastAsia" w:hAnsiTheme="majorEastAsia"/>
                <w:sz w:val="28"/>
              </w:rPr>
            </w:pPr>
            <w:r w:rsidRPr="00E762F6">
              <w:rPr>
                <w:rFonts w:asciiTheme="majorEastAsia" w:eastAsiaTheme="majorEastAsia" w:hAnsiTheme="majorEastAsia" w:hint="eastAsia"/>
                <w:sz w:val="28"/>
              </w:rPr>
              <w:t>备注</w:t>
            </w:r>
          </w:p>
        </w:tc>
      </w:tr>
      <w:tr w:rsidR="00E762F6" w:rsidRPr="00E762F6" w:rsidTr="00C87F5D">
        <w:trPr>
          <w:cantSplit/>
          <w:trHeight w:val="482"/>
          <w:jc w:val="center"/>
        </w:trPr>
        <w:tc>
          <w:tcPr>
            <w:tcW w:w="917" w:type="dxa"/>
          </w:tcPr>
          <w:p w:rsidR="00853163" w:rsidRPr="00E762F6" w:rsidRDefault="00853163">
            <w:pPr>
              <w:widowControl/>
              <w:spacing w:line="560" w:lineRule="exact"/>
              <w:jc w:val="center"/>
              <w:rPr>
                <w:rFonts w:asciiTheme="majorEastAsia" w:eastAsiaTheme="majorEastAsia" w:hAnsiTheme="majorEastAsia"/>
                <w:sz w:val="28"/>
              </w:rPr>
            </w:pPr>
          </w:p>
        </w:tc>
        <w:tc>
          <w:tcPr>
            <w:tcW w:w="3836" w:type="dxa"/>
            <w:gridSpan w:val="2"/>
          </w:tcPr>
          <w:p w:rsidR="00853163" w:rsidRPr="00E762F6" w:rsidRDefault="00853163">
            <w:pPr>
              <w:widowControl/>
              <w:spacing w:line="560" w:lineRule="exact"/>
              <w:jc w:val="center"/>
              <w:rPr>
                <w:rFonts w:asciiTheme="majorEastAsia" w:eastAsiaTheme="majorEastAsia" w:hAnsiTheme="majorEastAsia"/>
                <w:sz w:val="28"/>
              </w:rPr>
            </w:pPr>
          </w:p>
        </w:tc>
        <w:tc>
          <w:tcPr>
            <w:tcW w:w="1260"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962" w:type="dxa"/>
          </w:tcPr>
          <w:p w:rsidR="00853163" w:rsidRPr="00E762F6" w:rsidRDefault="00853163">
            <w:pPr>
              <w:widowControl/>
              <w:spacing w:line="560" w:lineRule="exact"/>
              <w:jc w:val="center"/>
              <w:rPr>
                <w:rFonts w:asciiTheme="majorEastAsia" w:eastAsiaTheme="majorEastAsia" w:hAnsiTheme="majorEastAsia"/>
                <w:sz w:val="28"/>
              </w:rPr>
            </w:pPr>
          </w:p>
        </w:tc>
        <w:tc>
          <w:tcPr>
            <w:tcW w:w="1344"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228" w:type="dxa"/>
            <w:vAlign w:val="center"/>
          </w:tcPr>
          <w:p w:rsidR="00853163" w:rsidRPr="00E762F6" w:rsidRDefault="00853163">
            <w:pPr>
              <w:spacing w:line="560" w:lineRule="exact"/>
              <w:jc w:val="center"/>
              <w:rPr>
                <w:rFonts w:asciiTheme="majorEastAsia" w:eastAsiaTheme="majorEastAsia" w:hAnsiTheme="majorEastAsia"/>
                <w:sz w:val="28"/>
              </w:rPr>
            </w:pPr>
          </w:p>
        </w:tc>
      </w:tr>
      <w:tr w:rsidR="00E762F6" w:rsidRPr="00E762F6" w:rsidTr="00C87F5D">
        <w:trPr>
          <w:cantSplit/>
          <w:trHeight w:val="376"/>
          <w:jc w:val="center"/>
        </w:trPr>
        <w:tc>
          <w:tcPr>
            <w:tcW w:w="917" w:type="dxa"/>
          </w:tcPr>
          <w:p w:rsidR="00853163" w:rsidRPr="00E762F6" w:rsidRDefault="00853163">
            <w:pPr>
              <w:widowControl/>
              <w:spacing w:line="560" w:lineRule="exact"/>
              <w:jc w:val="center"/>
              <w:rPr>
                <w:rFonts w:asciiTheme="majorEastAsia" w:eastAsiaTheme="majorEastAsia" w:hAnsiTheme="majorEastAsia"/>
                <w:sz w:val="28"/>
              </w:rPr>
            </w:pPr>
          </w:p>
        </w:tc>
        <w:tc>
          <w:tcPr>
            <w:tcW w:w="3836" w:type="dxa"/>
            <w:gridSpan w:val="2"/>
          </w:tcPr>
          <w:p w:rsidR="00853163" w:rsidRPr="00E762F6" w:rsidRDefault="00853163">
            <w:pPr>
              <w:widowControl/>
              <w:spacing w:line="560" w:lineRule="exact"/>
              <w:jc w:val="center"/>
              <w:rPr>
                <w:rFonts w:asciiTheme="majorEastAsia" w:eastAsiaTheme="majorEastAsia" w:hAnsiTheme="majorEastAsia"/>
                <w:sz w:val="28"/>
              </w:rPr>
            </w:pPr>
          </w:p>
        </w:tc>
        <w:tc>
          <w:tcPr>
            <w:tcW w:w="1260"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962" w:type="dxa"/>
          </w:tcPr>
          <w:p w:rsidR="00853163" w:rsidRPr="00E762F6" w:rsidRDefault="00853163">
            <w:pPr>
              <w:widowControl/>
              <w:spacing w:line="560" w:lineRule="exact"/>
              <w:jc w:val="center"/>
              <w:rPr>
                <w:rFonts w:asciiTheme="majorEastAsia" w:eastAsiaTheme="majorEastAsia" w:hAnsiTheme="majorEastAsia"/>
                <w:sz w:val="28"/>
              </w:rPr>
            </w:pPr>
          </w:p>
        </w:tc>
        <w:tc>
          <w:tcPr>
            <w:tcW w:w="1344"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228" w:type="dxa"/>
            <w:vAlign w:val="center"/>
          </w:tcPr>
          <w:p w:rsidR="00853163" w:rsidRPr="00E762F6" w:rsidRDefault="00853163">
            <w:pPr>
              <w:spacing w:line="560" w:lineRule="exact"/>
              <w:jc w:val="center"/>
              <w:rPr>
                <w:rFonts w:asciiTheme="majorEastAsia" w:eastAsiaTheme="majorEastAsia" w:hAnsiTheme="majorEastAsia"/>
                <w:sz w:val="28"/>
              </w:rPr>
            </w:pPr>
          </w:p>
        </w:tc>
      </w:tr>
      <w:tr w:rsidR="00E762F6" w:rsidRPr="00E762F6" w:rsidTr="00C87F5D">
        <w:trPr>
          <w:cantSplit/>
          <w:trHeight w:val="200"/>
          <w:jc w:val="center"/>
        </w:trPr>
        <w:tc>
          <w:tcPr>
            <w:tcW w:w="917" w:type="dxa"/>
          </w:tcPr>
          <w:p w:rsidR="00853163" w:rsidRPr="00E762F6" w:rsidRDefault="00853163">
            <w:pPr>
              <w:widowControl/>
              <w:spacing w:line="560" w:lineRule="exact"/>
              <w:jc w:val="center"/>
              <w:rPr>
                <w:rFonts w:asciiTheme="majorEastAsia" w:eastAsiaTheme="majorEastAsia" w:hAnsiTheme="majorEastAsia"/>
                <w:sz w:val="28"/>
              </w:rPr>
            </w:pPr>
          </w:p>
        </w:tc>
        <w:tc>
          <w:tcPr>
            <w:tcW w:w="3836" w:type="dxa"/>
            <w:gridSpan w:val="2"/>
          </w:tcPr>
          <w:p w:rsidR="00853163" w:rsidRPr="00E762F6" w:rsidRDefault="00853163">
            <w:pPr>
              <w:widowControl/>
              <w:spacing w:line="560" w:lineRule="exact"/>
              <w:jc w:val="center"/>
              <w:rPr>
                <w:rFonts w:asciiTheme="majorEastAsia" w:eastAsiaTheme="majorEastAsia" w:hAnsiTheme="majorEastAsia"/>
                <w:sz w:val="28"/>
              </w:rPr>
            </w:pPr>
          </w:p>
        </w:tc>
        <w:tc>
          <w:tcPr>
            <w:tcW w:w="1260"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962" w:type="dxa"/>
          </w:tcPr>
          <w:p w:rsidR="00853163" w:rsidRPr="00E762F6" w:rsidRDefault="00853163">
            <w:pPr>
              <w:widowControl/>
              <w:spacing w:line="560" w:lineRule="exact"/>
              <w:jc w:val="center"/>
              <w:rPr>
                <w:rFonts w:asciiTheme="majorEastAsia" w:eastAsiaTheme="majorEastAsia" w:hAnsiTheme="majorEastAsia"/>
                <w:sz w:val="28"/>
              </w:rPr>
            </w:pPr>
          </w:p>
        </w:tc>
        <w:tc>
          <w:tcPr>
            <w:tcW w:w="1344"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228" w:type="dxa"/>
            <w:vAlign w:val="center"/>
          </w:tcPr>
          <w:p w:rsidR="00853163" w:rsidRPr="00E762F6" w:rsidRDefault="00853163">
            <w:pPr>
              <w:spacing w:line="560" w:lineRule="exact"/>
              <w:jc w:val="center"/>
              <w:rPr>
                <w:rFonts w:asciiTheme="majorEastAsia" w:eastAsiaTheme="majorEastAsia" w:hAnsiTheme="majorEastAsia"/>
                <w:sz w:val="28"/>
              </w:rPr>
            </w:pPr>
          </w:p>
        </w:tc>
      </w:tr>
      <w:tr w:rsidR="00E762F6" w:rsidRPr="00E762F6" w:rsidTr="00C87F5D">
        <w:trPr>
          <w:cantSplit/>
          <w:trHeight w:val="250"/>
          <w:jc w:val="center"/>
        </w:trPr>
        <w:tc>
          <w:tcPr>
            <w:tcW w:w="917" w:type="dxa"/>
          </w:tcPr>
          <w:p w:rsidR="00853163" w:rsidRPr="00E762F6" w:rsidRDefault="00853163">
            <w:pPr>
              <w:widowControl/>
              <w:spacing w:line="560" w:lineRule="exact"/>
              <w:jc w:val="center"/>
              <w:rPr>
                <w:rFonts w:asciiTheme="majorEastAsia" w:eastAsiaTheme="majorEastAsia" w:hAnsiTheme="majorEastAsia"/>
                <w:sz w:val="28"/>
              </w:rPr>
            </w:pPr>
          </w:p>
        </w:tc>
        <w:tc>
          <w:tcPr>
            <w:tcW w:w="3836" w:type="dxa"/>
            <w:gridSpan w:val="2"/>
          </w:tcPr>
          <w:p w:rsidR="00853163" w:rsidRPr="00E762F6" w:rsidRDefault="00853163">
            <w:pPr>
              <w:widowControl/>
              <w:spacing w:line="560" w:lineRule="exact"/>
              <w:jc w:val="center"/>
              <w:rPr>
                <w:rFonts w:asciiTheme="majorEastAsia" w:eastAsiaTheme="majorEastAsia" w:hAnsiTheme="majorEastAsia"/>
                <w:sz w:val="28"/>
              </w:rPr>
            </w:pPr>
          </w:p>
        </w:tc>
        <w:tc>
          <w:tcPr>
            <w:tcW w:w="1260"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962" w:type="dxa"/>
          </w:tcPr>
          <w:p w:rsidR="00853163" w:rsidRPr="00E762F6" w:rsidRDefault="00853163">
            <w:pPr>
              <w:widowControl/>
              <w:spacing w:line="560" w:lineRule="exact"/>
              <w:jc w:val="center"/>
              <w:rPr>
                <w:rFonts w:asciiTheme="majorEastAsia" w:eastAsiaTheme="majorEastAsia" w:hAnsiTheme="majorEastAsia"/>
                <w:sz w:val="28"/>
              </w:rPr>
            </w:pPr>
          </w:p>
        </w:tc>
        <w:tc>
          <w:tcPr>
            <w:tcW w:w="1344"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228" w:type="dxa"/>
            <w:vAlign w:val="center"/>
          </w:tcPr>
          <w:p w:rsidR="00853163" w:rsidRPr="00E762F6" w:rsidRDefault="00853163">
            <w:pPr>
              <w:spacing w:line="560" w:lineRule="exact"/>
              <w:jc w:val="center"/>
              <w:rPr>
                <w:rFonts w:asciiTheme="majorEastAsia" w:eastAsiaTheme="majorEastAsia" w:hAnsiTheme="majorEastAsia"/>
                <w:sz w:val="28"/>
              </w:rPr>
            </w:pPr>
          </w:p>
        </w:tc>
      </w:tr>
      <w:tr w:rsidR="00E762F6" w:rsidRPr="00E762F6" w:rsidTr="00C87F5D">
        <w:trPr>
          <w:cantSplit/>
          <w:trHeight w:val="70"/>
          <w:jc w:val="center"/>
        </w:trPr>
        <w:tc>
          <w:tcPr>
            <w:tcW w:w="917"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3836" w:type="dxa"/>
            <w:gridSpan w:val="2"/>
            <w:vAlign w:val="center"/>
          </w:tcPr>
          <w:p w:rsidR="00853163" w:rsidRPr="00E762F6" w:rsidRDefault="00853163">
            <w:pPr>
              <w:spacing w:line="560" w:lineRule="exact"/>
              <w:jc w:val="center"/>
              <w:rPr>
                <w:rFonts w:asciiTheme="majorEastAsia" w:eastAsiaTheme="majorEastAsia" w:hAnsiTheme="majorEastAsia"/>
                <w:sz w:val="28"/>
              </w:rPr>
            </w:pPr>
          </w:p>
        </w:tc>
        <w:tc>
          <w:tcPr>
            <w:tcW w:w="1260"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962" w:type="dxa"/>
          </w:tcPr>
          <w:p w:rsidR="00853163" w:rsidRPr="00E762F6" w:rsidRDefault="00853163">
            <w:pPr>
              <w:widowControl/>
              <w:spacing w:line="560" w:lineRule="exact"/>
              <w:jc w:val="center"/>
              <w:rPr>
                <w:rFonts w:asciiTheme="majorEastAsia" w:eastAsiaTheme="majorEastAsia" w:hAnsiTheme="majorEastAsia"/>
                <w:sz w:val="28"/>
              </w:rPr>
            </w:pPr>
          </w:p>
        </w:tc>
        <w:tc>
          <w:tcPr>
            <w:tcW w:w="1344"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228" w:type="dxa"/>
            <w:vAlign w:val="center"/>
          </w:tcPr>
          <w:p w:rsidR="00853163" w:rsidRPr="00E762F6" w:rsidRDefault="00853163">
            <w:pPr>
              <w:spacing w:line="560" w:lineRule="exact"/>
              <w:jc w:val="center"/>
              <w:rPr>
                <w:rFonts w:asciiTheme="majorEastAsia" w:eastAsiaTheme="majorEastAsia" w:hAnsiTheme="majorEastAsia"/>
                <w:sz w:val="28"/>
              </w:rPr>
            </w:pPr>
          </w:p>
        </w:tc>
      </w:tr>
      <w:tr w:rsidR="00E762F6" w:rsidRPr="00E762F6" w:rsidTr="00C87F5D">
        <w:trPr>
          <w:cantSplit/>
          <w:trHeight w:val="70"/>
          <w:jc w:val="center"/>
        </w:trPr>
        <w:tc>
          <w:tcPr>
            <w:tcW w:w="917" w:type="dxa"/>
          </w:tcPr>
          <w:p w:rsidR="00853163" w:rsidRPr="00E762F6" w:rsidRDefault="00853163">
            <w:pPr>
              <w:widowControl/>
              <w:spacing w:line="560" w:lineRule="exact"/>
              <w:jc w:val="center"/>
              <w:rPr>
                <w:rFonts w:asciiTheme="majorEastAsia" w:eastAsiaTheme="majorEastAsia" w:hAnsiTheme="majorEastAsia"/>
                <w:sz w:val="28"/>
              </w:rPr>
            </w:pPr>
          </w:p>
        </w:tc>
        <w:tc>
          <w:tcPr>
            <w:tcW w:w="3836" w:type="dxa"/>
            <w:gridSpan w:val="2"/>
          </w:tcPr>
          <w:p w:rsidR="00853163" w:rsidRPr="00E762F6" w:rsidRDefault="00853163">
            <w:pPr>
              <w:widowControl/>
              <w:spacing w:line="560" w:lineRule="exact"/>
              <w:jc w:val="center"/>
              <w:rPr>
                <w:rFonts w:asciiTheme="majorEastAsia" w:eastAsiaTheme="majorEastAsia" w:hAnsiTheme="majorEastAsia"/>
                <w:sz w:val="28"/>
              </w:rPr>
            </w:pPr>
          </w:p>
        </w:tc>
        <w:tc>
          <w:tcPr>
            <w:tcW w:w="1260"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962" w:type="dxa"/>
          </w:tcPr>
          <w:p w:rsidR="00853163" w:rsidRPr="00E762F6" w:rsidRDefault="00853163">
            <w:pPr>
              <w:widowControl/>
              <w:spacing w:line="560" w:lineRule="exact"/>
              <w:jc w:val="center"/>
              <w:rPr>
                <w:rFonts w:asciiTheme="majorEastAsia" w:eastAsiaTheme="majorEastAsia" w:hAnsiTheme="majorEastAsia"/>
                <w:sz w:val="28"/>
              </w:rPr>
            </w:pPr>
          </w:p>
        </w:tc>
        <w:tc>
          <w:tcPr>
            <w:tcW w:w="1344"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228" w:type="dxa"/>
            <w:vAlign w:val="center"/>
          </w:tcPr>
          <w:p w:rsidR="00853163" w:rsidRPr="00E762F6" w:rsidRDefault="00853163">
            <w:pPr>
              <w:spacing w:line="560" w:lineRule="exact"/>
              <w:jc w:val="center"/>
              <w:rPr>
                <w:rFonts w:asciiTheme="majorEastAsia" w:eastAsiaTheme="majorEastAsia" w:hAnsiTheme="majorEastAsia"/>
                <w:sz w:val="28"/>
              </w:rPr>
            </w:pPr>
          </w:p>
        </w:tc>
      </w:tr>
      <w:tr w:rsidR="00E762F6" w:rsidRPr="00E762F6" w:rsidTr="00C87F5D">
        <w:trPr>
          <w:cantSplit/>
          <w:trHeight w:val="70"/>
          <w:jc w:val="center"/>
        </w:trPr>
        <w:tc>
          <w:tcPr>
            <w:tcW w:w="917" w:type="dxa"/>
          </w:tcPr>
          <w:p w:rsidR="00853163" w:rsidRPr="00E762F6" w:rsidRDefault="00853163">
            <w:pPr>
              <w:widowControl/>
              <w:spacing w:line="560" w:lineRule="exact"/>
              <w:jc w:val="center"/>
              <w:rPr>
                <w:rFonts w:asciiTheme="majorEastAsia" w:eastAsiaTheme="majorEastAsia" w:hAnsiTheme="majorEastAsia"/>
                <w:sz w:val="28"/>
              </w:rPr>
            </w:pPr>
          </w:p>
        </w:tc>
        <w:tc>
          <w:tcPr>
            <w:tcW w:w="3836" w:type="dxa"/>
            <w:gridSpan w:val="2"/>
          </w:tcPr>
          <w:p w:rsidR="00853163" w:rsidRPr="00E762F6" w:rsidRDefault="00853163">
            <w:pPr>
              <w:widowControl/>
              <w:spacing w:line="560" w:lineRule="exact"/>
              <w:jc w:val="center"/>
              <w:rPr>
                <w:rFonts w:asciiTheme="majorEastAsia" w:eastAsiaTheme="majorEastAsia" w:hAnsiTheme="majorEastAsia"/>
                <w:sz w:val="28"/>
              </w:rPr>
            </w:pPr>
          </w:p>
        </w:tc>
        <w:tc>
          <w:tcPr>
            <w:tcW w:w="1260"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962" w:type="dxa"/>
          </w:tcPr>
          <w:p w:rsidR="00853163" w:rsidRPr="00E762F6" w:rsidRDefault="00853163">
            <w:pPr>
              <w:widowControl/>
              <w:spacing w:line="560" w:lineRule="exact"/>
              <w:jc w:val="center"/>
              <w:rPr>
                <w:rFonts w:asciiTheme="majorEastAsia" w:eastAsiaTheme="majorEastAsia" w:hAnsiTheme="majorEastAsia"/>
                <w:sz w:val="28"/>
              </w:rPr>
            </w:pPr>
          </w:p>
        </w:tc>
        <w:tc>
          <w:tcPr>
            <w:tcW w:w="1344"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228" w:type="dxa"/>
            <w:vAlign w:val="center"/>
          </w:tcPr>
          <w:p w:rsidR="00853163" w:rsidRPr="00E762F6" w:rsidRDefault="00853163">
            <w:pPr>
              <w:spacing w:line="560" w:lineRule="exact"/>
              <w:jc w:val="center"/>
              <w:rPr>
                <w:rFonts w:asciiTheme="majorEastAsia" w:eastAsiaTheme="majorEastAsia" w:hAnsiTheme="majorEastAsia"/>
                <w:sz w:val="28"/>
              </w:rPr>
            </w:pPr>
          </w:p>
        </w:tc>
      </w:tr>
      <w:tr w:rsidR="00E762F6" w:rsidRPr="00E762F6" w:rsidTr="00C87F5D">
        <w:trPr>
          <w:cantSplit/>
          <w:trHeight w:val="308"/>
          <w:jc w:val="center"/>
        </w:trPr>
        <w:tc>
          <w:tcPr>
            <w:tcW w:w="917" w:type="dxa"/>
          </w:tcPr>
          <w:p w:rsidR="00853163" w:rsidRPr="00E762F6" w:rsidRDefault="00853163">
            <w:pPr>
              <w:widowControl/>
              <w:spacing w:line="560" w:lineRule="exact"/>
              <w:jc w:val="center"/>
              <w:rPr>
                <w:rFonts w:asciiTheme="majorEastAsia" w:eastAsiaTheme="majorEastAsia" w:hAnsiTheme="majorEastAsia"/>
                <w:sz w:val="28"/>
              </w:rPr>
            </w:pPr>
          </w:p>
        </w:tc>
        <w:tc>
          <w:tcPr>
            <w:tcW w:w="3836" w:type="dxa"/>
            <w:gridSpan w:val="2"/>
          </w:tcPr>
          <w:p w:rsidR="00853163" w:rsidRPr="00E762F6" w:rsidRDefault="00853163">
            <w:pPr>
              <w:widowControl/>
              <w:spacing w:line="560" w:lineRule="exact"/>
              <w:jc w:val="center"/>
              <w:rPr>
                <w:rFonts w:asciiTheme="majorEastAsia" w:eastAsiaTheme="majorEastAsia" w:hAnsiTheme="majorEastAsia"/>
                <w:sz w:val="28"/>
              </w:rPr>
            </w:pPr>
          </w:p>
        </w:tc>
        <w:tc>
          <w:tcPr>
            <w:tcW w:w="1260"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962" w:type="dxa"/>
          </w:tcPr>
          <w:p w:rsidR="00853163" w:rsidRPr="00E762F6" w:rsidRDefault="00853163">
            <w:pPr>
              <w:widowControl/>
              <w:spacing w:line="560" w:lineRule="exact"/>
              <w:jc w:val="center"/>
              <w:rPr>
                <w:rFonts w:asciiTheme="majorEastAsia" w:eastAsiaTheme="majorEastAsia" w:hAnsiTheme="majorEastAsia"/>
                <w:sz w:val="28"/>
              </w:rPr>
            </w:pPr>
          </w:p>
        </w:tc>
        <w:tc>
          <w:tcPr>
            <w:tcW w:w="1344"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228" w:type="dxa"/>
            <w:vAlign w:val="center"/>
          </w:tcPr>
          <w:p w:rsidR="00853163" w:rsidRPr="00E762F6" w:rsidRDefault="00853163">
            <w:pPr>
              <w:spacing w:line="560" w:lineRule="exact"/>
              <w:jc w:val="center"/>
              <w:rPr>
                <w:rFonts w:asciiTheme="majorEastAsia" w:eastAsiaTheme="majorEastAsia" w:hAnsiTheme="majorEastAsia"/>
                <w:sz w:val="28"/>
              </w:rPr>
            </w:pPr>
          </w:p>
        </w:tc>
      </w:tr>
      <w:tr w:rsidR="00E762F6" w:rsidRPr="00E762F6" w:rsidTr="00C87F5D">
        <w:trPr>
          <w:cantSplit/>
          <w:trHeight w:val="165"/>
          <w:jc w:val="center"/>
        </w:trPr>
        <w:tc>
          <w:tcPr>
            <w:tcW w:w="917" w:type="dxa"/>
            <w:vAlign w:val="center"/>
          </w:tcPr>
          <w:p w:rsidR="00853163" w:rsidRPr="00E762F6" w:rsidRDefault="00853163">
            <w:pPr>
              <w:spacing w:line="560" w:lineRule="exact"/>
              <w:jc w:val="center"/>
              <w:rPr>
                <w:rFonts w:asciiTheme="majorEastAsia" w:eastAsiaTheme="majorEastAsia" w:hAnsiTheme="majorEastAsia"/>
                <w:i/>
                <w:iCs/>
                <w:sz w:val="28"/>
              </w:rPr>
            </w:pPr>
          </w:p>
        </w:tc>
        <w:tc>
          <w:tcPr>
            <w:tcW w:w="3836" w:type="dxa"/>
            <w:gridSpan w:val="2"/>
            <w:vAlign w:val="center"/>
          </w:tcPr>
          <w:p w:rsidR="00853163" w:rsidRPr="00E762F6" w:rsidRDefault="00853163">
            <w:pPr>
              <w:spacing w:line="560" w:lineRule="exact"/>
              <w:jc w:val="center"/>
              <w:rPr>
                <w:rFonts w:asciiTheme="majorEastAsia" w:eastAsiaTheme="majorEastAsia" w:hAnsiTheme="majorEastAsia"/>
                <w:i/>
                <w:iCs/>
                <w:sz w:val="28"/>
              </w:rPr>
            </w:pPr>
          </w:p>
        </w:tc>
        <w:tc>
          <w:tcPr>
            <w:tcW w:w="1260"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962"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344"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228" w:type="dxa"/>
            <w:vAlign w:val="center"/>
          </w:tcPr>
          <w:p w:rsidR="00853163" w:rsidRPr="00E762F6" w:rsidRDefault="00853163">
            <w:pPr>
              <w:spacing w:line="560" w:lineRule="exact"/>
              <w:jc w:val="center"/>
              <w:rPr>
                <w:rFonts w:asciiTheme="majorEastAsia" w:eastAsiaTheme="majorEastAsia" w:hAnsiTheme="majorEastAsia"/>
                <w:sz w:val="28"/>
              </w:rPr>
            </w:pPr>
          </w:p>
        </w:tc>
      </w:tr>
      <w:tr w:rsidR="00E762F6" w:rsidRPr="00E762F6" w:rsidTr="00C87F5D">
        <w:trPr>
          <w:cantSplit/>
          <w:trHeight w:val="375"/>
          <w:jc w:val="center"/>
        </w:trPr>
        <w:tc>
          <w:tcPr>
            <w:tcW w:w="917" w:type="dxa"/>
            <w:vAlign w:val="center"/>
          </w:tcPr>
          <w:p w:rsidR="00853163" w:rsidRPr="00E762F6" w:rsidRDefault="00853163">
            <w:pPr>
              <w:spacing w:line="560" w:lineRule="exact"/>
              <w:jc w:val="center"/>
              <w:rPr>
                <w:rFonts w:asciiTheme="majorEastAsia" w:eastAsiaTheme="majorEastAsia" w:hAnsiTheme="majorEastAsia"/>
                <w:i/>
                <w:iCs/>
                <w:sz w:val="28"/>
              </w:rPr>
            </w:pPr>
          </w:p>
        </w:tc>
        <w:tc>
          <w:tcPr>
            <w:tcW w:w="3836" w:type="dxa"/>
            <w:gridSpan w:val="2"/>
            <w:vAlign w:val="center"/>
          </w:tcPr>
          <w:p w:rsidR="00853163" w:rsidRPr="00E762F6" w:rsidRDefault="00853163">
            <w:pPr>
              <w:spacing w:line="560" w:lineRule="exact"/>
              <w:jc w:val="center"/>
              <w:rPr>
                <w:rFonts w:asciiTheme="majorEastAsia" w:eastAsiaTheme="majorEastAsia" w:hAnsiTheme="majorEastAsia"/>
                <w:i/>
                <w:iCs/>
                <w:sz w:val="28"/>
              </w:rPr>
            </w:pPr>
          </w:p>
        </w:tc>
        <w:tc>
          <w:tcPr>
            <w:tcW w:w="1260"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962"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344"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228" w:type="dxa"/>
            <w:vAlign w:val="center"/>
          </w:tcPr>
          <w:p w:rsidR="00853163" w:rsidRPr="00E762F6" w:rsidRDefault="00853163">
            <w:pPr>
              <w:spacing w:line="560" w:lineRule="exact"/>
              <w:jc w:val="center"/>
              <w:rPr>
                <w:rFonts w:asciiTheme="majorEastAsia" w:eastAsiaTheme="majorEastAsia" w:hAnsiTheme="majorEastAsia"/>
                <w:sz w:val="28"/>
              </w:rPr>
            </w:pPr>
          </w:p>
        </w:tc>
      </w:tr>
      <w:tr w:rsidR="00E762F6" w:rsidRPr="00E762F6">
        <w:trPr>
          <w:cantSplit/>
          <w:trHeight w:val="210"/>
          <w:jc w:val="center"/>
        </w:trPr>
        <w:tc>
          <w:tcPr>
            <w:tcW w:w="4753" w:type="dxa"/>
            <w:gridSpan w:val="3"/>
            <w:vAlign w:val="center"/>
          </w:tcPr>
          <w:p w:rsidR="00316E94" w:rsidRPr="00E762F6" w:rsidRDefault="00FA6923">
            <w:pPr>
              <w:spacing w:line="560" w:lineRule="exact"/>
              <w:jc w:val="center"/>
              <w:rPr>
                <w:rFonts w:asciiTheme="majorEastAsia" w:eastAsiaTheme="majorEastAsia" w:hAnsiTheme="majorEastAsia"/>
                <w:i/>
                <w:iCs/>
                <w:sz w:val="28"/>
              </w:rPr>
            </w:pPr>
            <w:r w:rsidRPr="00E762F6">
              <w:rPr>
                <w:rFonts w:asciiTheme="majorEastAsia" w:eastAsiaTheme="majorEastAsia" w:hAnsiTheme="majorEastAsia" w:hint="eastAsia"/>
                <w:i/>
                <w:iCs/>
                <w:sz w:val="28"/>
              </w:rPr>
              <w:t>其</w:t>
            </w:r>
            <w:r w:rsidRPr="00E762F6">
              <w:rPr>
                <w:rFonts w:asciiTheme="majorEastAsia" w:eastAsiaTheme="majorEastAsia" w:hAnsiTheme="majorEastAsia"/>
                <w:i/>
                <w:iCs/>
                <w:sz w:val="28"/>
              </w:rPr>
              <w:t xml:space="preserve"> </w:t>
            </w:r>
            <w:r w:rsidRPr="00E762F6">
              <w:rPr>
                <w:rFonts w:asciiTheme="majorEastAsia" w:eastAsiaTheme="majorEastAsia" w:hAnsiTheme="majorEastAsia" w:hint="eastAsia"/>
                <w:i/>
                <w:iCs/>
                <w:sz w:val="28"/>
              </w:rPr>
              <w:t>他</w:t>
            </w:r>
            <w:r w:rsidRPr="00E762F6">
              <w:rPr>
                <w:rFonts w:asciiTheme="majorEastAsia" w:eastAsiaTheme="majorEastAsia" w:hAnsiTheme="majorEastAsia"/>
                <w:i/>
                <w:iCs/>
                <w:sz w:val="28"/>
              </w:rPr>
              <w:t xml:space="preserve"> </w:t>
            </w:r>
            <w:r w:rsidRPr="00E762F6">
              <w:rPr>
                <w:rFonts w:asciiTheme="majorEastAsia" w:eastAsiaTheme="majorEastAsia" w:hAnsiTheme="majorEastAsia" w:hint="eastAsia"/>
                <w:i/>
                <w:iCs/>
                <w:sz w:val="28"/>
              </w:rPr>
              <w:t>费</w:t>
            </w:r>
            <w:r w:rsidRPr="00E762F6">
              <w:rPr>
                <w:rFonts w:asciiTheme="majorEastAsia" w:eastAsiaTheme="majorEastAsia" w:hAnsiTheme="majorEastAsia"/>
                <w:i/>
                <w:iCs/>
                <w:sz w:val="28"/>
              </w:rPr>
              <w:t xml:space="preserve"> </w:t>
            </w:r>
            <w:r w:rsidRPr="00E762F6">
              <w:rPr>
                <w:rFonts w:asciiTheme="majorEastAsia" w:eastAsiaTheme="majorEastAsia" w:hAnsiTheme="majorEastAsia" w:hint="eastAsia"/>
                <w:i/>
                <w:iCs/>
                <w:sz w:val="28"/>
              </w:rPr>
              <w:t>用</w:t>
            </w:r>
          </w:p>
        </w:tc>
        <w:tc>
          <w:tcPr>
            <w:tcW w:w="1260" w:type="dxa"/>
            <w:vAlign w:val="center"/>
          </w:tcPr>
          <w:p w:rsidR="00316E94" w:rsidRPr="00E762F6" w:rsidRDefault="00316E94">
            <w:pPr>
              <w:spacing w:line="560" w:lineRule="exact"/>
              <w:jc w:val="center"/>
              <w:rPr>
                <w:rFonts w:asciiTheme="majorEastAsia" w:eastAsiaTheme="majorEastAsia" w:hAnsiTheme="majorEastAsia"/>
                <w:sz w:val="28"/>
              </w:rPr>
            </w:pPr>
          </w:p>
        </w:tc>
        <w:tc>
          <w:tcPr>
            <w:tcW w:w="962" w:type="dxa"/>
            <w:vAlign w:val="center"/>
          </w:tcPr>
          <w:p w:rsidR="00316E94" w:rsidRPr="00E762F6" w:rsidRDefault="00316E94">
            <w:pPr>
              <w:spacing w:line="560" w:lineRule="exact"/>
              <w:jc w:val="center"/>
              <w:rPr>
                <w:rFonts w:asciiTheme="majorEastAsia" w:eastAsiaTheme="majorEastAsia" w:hAnsiTheme="majorEastAsia"/>
                <w:sz w:val="28"/>
              </w:rPr>
            </w:pPr>
          </w:p>
        </w:tc>
        <w:tc>
          <w:tcPr>
            <w:tcW w:w="1344" w:type="dxa"/>
            <w:vAlign w:val="center"/>
          </w:tcPr>
          <w:p w:rsidR="00316E94" w:rsidRPr="00E762F6" w:rsidRDefault="00316E94">
            <w:pPr>
              <w:spacing w:line="560" w:lineRule="exact"/>
              <w:jc w:val="center"/>
              <w:rPr>
                <w:rFonts w:asciiTheme="majorEastAsia" w:eastAsiaTheme="majorEastAsia" w:hAnsiTheme="majorEastAsia"/>
                <w:sz w:val="28"/>
              </w:rPr>
            </w:pPr>
          </w:p>
        </w:tc>
        <w:tc>
          <w:tcPr>
            <w:tcW w:w="1228" w:type="dxa"/>
            <w:vAlign w:val="center"/>
          </w:tcPr>
          <w:p w:rsidR="00316E94" w:rsidRPr="00E762F6" w:rsidRDefault="00316E94">
            <w:pPr>
              <w:spacing w:line="560" w:lineRule="exact"/>
              <w:jc w:val="center"/>
              <w:rPr>
                <w:rFonts w:asciiTheme="majorEastAsia" w:eastAsiaTheme="majorEastAsia" w:hAnsiTheme="majorEastAsia"/>
                <w:sz w:val="28"/>
              </w:rPr>
            </w:pPr>
          </w:p>
        </w:tc>
      </w:tr>
      <w:tr w:rsidR="00E762F6" w:rsidRPr="00E762F6">
        <w:trPr>
          <w:cantSplit/>
          <w:trHeight w:val="1406"/>
          <w:jc w:val="center"/>
        </w:trPr>
        <w:tc>
          <w:tcPr>
            <w:tcW w:w="2537" w:type="dxa"/>
            <w:gridSpan w:val="2"/>
            <w:vAlign w:val="center"/>
          </w:tcPr>
          <w:p w:rsidR="00316E94" w:rsidRPr="00E762F6" w:rsidRDefault="00FA6923">
            <w:pPr>
              <w:spacing w:line="560" w:lineRule="exact"/>
              <w:jc w:val="center"/>
              <w:rPr>
                <w:rFonts w:asciiTheme="majorEastAsia" w:eastAsiaTheme="majorEastAsia" w:hAnsiTheme="majorEastAsia"/>
                <w:b/>
                <w:bCs/>
                <w:sz w:val="32"/>
              </w:rPr>
            </w:pPr>
            <w:r w:rsidRPr="00E762F6">
              <w:rPr>
                <w:rFonts w:asciiTheme="majorEastAsia" w:eastAsiaTheme="majorEastAsia" w:hAnsiTheme="majorEastAsia" w:hint="eastAsia"/>
                <w:b/>
                <w:bCs/>
                <w:sz w:val="32"/>
              </w:rPr>
              <w:t>报价总计</w:t>
            </w:r>
          </w:p>
        </w:tc>
        <w:tc>
          <w:tcPr>
            <w:tcW w:w="7010" w:type="dxa"/>
            <w:gridSpan w:val="5"/>
            <w:vAlign w:val="center"/>
          </w:tcPr>
          <w:p w:rsidR="00316E94" w:rsidRPr="00E762F6" w:rsidRDefault="00FA6923">
            <w:pPr>
              <w:spacing w:line="560" w:lineRule="exact"/>
              <w:rPr>
                <w:rFonts w:asciiTheme="majorEastAsia" w:eastAsiaTheme="majorEastAsia" w:hAnsiTheme="majorEastAsia"/>
                <w:b/>
                <w:bCs/>
                <w:sz w:val="28"/>
              </w:rPr>
            </w:pPr>
            <w:r w:rsidRPr="00E762F6">
              <w:rPr>
                <w:rFonts w:asciiTheme="majorEastAsia" w:eastAsiaTheme="majorEastAsia" w:hAnsiTheme="majorEastAsia" w:hint="eastAsia"/>
                <w:b/>
                <w:bCs/>
                <w:sz w:val="28"/>
              </w:rPr>
              <w:t>￥：</w:t>
            </w:r>
            <w:r w:rsidRPr="00E762F6">
              <w:rPr>
                <w:rFonts w:asciiTheme="majorEastAsia" w:eastAsiaTheme="majorEastAsia" w:hAnsiTheme="majorEastAsia"/>
                <w:b/>
                <w:bCs/>
                <w:sz w:val="28"/>
                <w:u w:val="single"/>
              </w:rPr>
              <w:t xml:space="preserve">                          </w:t>
            </w:r>
          </w:p>
          <w:p w:rsidR="00316E94" w:rsidRPr="00E762F6" w:rsidRDefault="00FA6923">
            <w:pPr>
              <w:spacing w:line="560" w:lineRule="exact"/>
              <w:rPr>
                <w:rFonts w:asciiTheme="majorEastAsia" w:eastAsiaTheme="majorEastAsia" w:hAnsiTheme="majorEastAsia"/>
                <w:b/>
                <w:bCs/>
                <w:sz w:val="24"/>
              </w:rPr>
            </w:pPr>
            <w:r w:rsidRPr="00E762F6">
              <w:rPr>
                <w:rFonts w:asciiTheme="majorEastAsia" w:eastAsiaTheme="majorEastAsia" w:hAnsiTheme="majorEastAsia" w:hint="eastAsia"/>
                <w:b/>
                <w:bCs/>
                <w:sz w:val="24"/>
              </w:rPr>
              <w:t>人民币（大写）：</w:t>
            </w:r>
          </w:p>
          <w:p w:rsidR="00316E94" w:rsidRPr="00E762F6" w:rsidRDefault="00FA6923">
            <w:pPr>
              <w:spacing w:line="560" w:lineRule="exact"/>
              <w:rPr>
                <w:rFonts w:asciiTheme="majorEastAsia" w:eastAsiaTheme="majorEastAsia" w:hAnsiTheme="majorEastAsia"/>
                <w:b/>
                <w:bCs/>
                <w:sz w:val="24"/>
              </w:rPr>
            </w:pPr>
            <w:r w:rsidRPr="00E762F6">
              <w:rPr>
                <w:rFonts w:asciiTheme="majorEastAsia" w:eastAsiaTheme="majorEastAsia" w:hAnsiTheme="majorEastAsia"/>
                <w:b/>
                <w:bCs/>
                <w:sz w:val="24"/>
                <w:u w:val="single"/>
              </w:rPr>
              <w:t xml:space="preserve">  </w:t>
            </w:r>
            <w:proofErr w:type="gramStart"/>
            <w:r w:rsidRPr="00E762F6">
              <w:rPr>
                <w:rFonts w:asciiTheme="majorEastAsia" w:eastAsiaTheme="majorEastAsia" w:hAnsiTheme="majorEastAsia" w:hint="eastAsia"/>
                <w:b/>
                <w:bCs/>
                <w:sz w:val="24"/>
              </w:rPr>
              <w:t>佰</w:t>
            </w:r>
            <w:proofErr w:type="gramEnd"/>
            <w:r w:rsidRPr="00E762F6">
              <w:rPr>
                <w:rFonts w:asciiTheme="majorEastAsia" w:eastAsiaTheme="majorEastAsia" w:hAnsiTheme="majorEastAsia"/>
                <w:b/>
                <w:bCs/>
                <w:sz w:val="24"/>
                <w:u w:val="single"/>
              </w:rPr>
              <w:t xml:space="preserve">    </w:t>
            </w:r>
            <w:r w:rsidRPr="00E762F6">
              <w:rPr>
                <w:rFonts w:asciiTheme="majorEastAsia" w:eastAsiaTheme="majorEastAsia" w:hAnsiTheme="majorEastAsia" w:hint="eastAsia"/>
                <w:b/>
                <w:bCs/>
                <w:sz w:val="24"/>
              </w:rPr>
              <w:t>拾</w:t>
            </w:r>
            <w:r w:rsidRPr="00E762F6">
              <w:rPr>
                <w:rFonts w:asciiTheme="majorEastAsia" w:eastAsiaTheme="majorEastAsia" w:hAnsiTheme="majorEastAsia"/>
                <w:b/>
                <w:bCs/>
                <w:sz w:val="24"/>
                <w:u w:val="single"/>
              </w:rPr>
              <w:t xml:space="preserve">    </w:t>
            </w:r>
            <w:r w:rsidRPr="00E762F6">
              <w:rPr>
                <w:rFonts w:asciiTheme="majorEastAsia" w:eastAsiaTheme="majorEastAsia" w:hAnsiTheme="majorEastAsia" w:hint="eastAsia"/>
                <w:b/>
                <w:bCs/>
                <w:sz w:val="24"/>
              </w:rPr>
              <w:t>万</w:t>
            </w:r>
            <w:r w:rsidRPr="00E762F6">
              <w:rPr>
                <w:rFonts w:asciiTheme="majorEastAsia" w:eastAsiaTheme="majorEastAsia" w:hAnsiTheme="majorEastAsia"/>
                <w:b/>
                <w:bCs/>
                <w:sz w:val="24"/>
                <w:u w:val="single"/>
              </w:rPr>
              <w:t xml:space="preserve">    </w:t>
            </w:r>
            <w:proofErr w:type="gramStart"/>
            <w:r w:rsidRPr="00E762F6">
              <w:rPr>
                <w:rFonts w:asciiTheme="majorEastAsia" w:eastAsiaTheme="majorEastAsia" w:hAnsiTheme="majorEastAsia" w:hint="eastAsia"/>
                <w:b/>
                <w:bCs/>
                <w:sz w:val="24"/>
              </w:rPr>
              <w:t>仟</w:t>
            </w:r>
            <w:proofErr w:type="gramEnd"/>
            <w:r w:rsidRPr="00E762F6">
              <w:rPr>
                <w:rFonts w:asciiTheme="majorEastAsia" w:eastAsiaTheme="majorEastAsia" w:hAnsiTheme="majorEastAsia"/>
                <w:b/>
                <w:bCs/>
                <w:sz w:val="24"/>
                <w:u w:val="single"/>
              </w:rPr>
              <w:t xml:space="preserve">    </w:t>
            </w:r>
            <w:proofErr w:type="gramStart"/>
            <w:r w:rsidRPr="00E762F6">
              <w:rPr>
                <w:rFonts w:asciiTheme="majorEastAsia" w:eastAsiaTheme="majorEastAsia" w:hAnsiTheme="majorEastAsia" w:hint="eastAsia"/>
                <w:b/>
                <w:bCs/>
                <w:sz w:val="24"/>
              </w:rPr>
              <w:t>佰</w:t>
            </w:r>
            <w:proofErr w:type="gramEnd"/>
            <w:r w:rsidRPr="00E762F6">
              <w:rPr>
                <w:rFonts w:asciiTheme="majorEastAsia" w:eastAsiaTheme="majorEastAsia" w:hAnsiTheme="majorEastAsia"/>
                <w:b/>
                <w:bCs/>
                <w:sz w:val="24"/>
                <w:u w:val="single"/>
              </w:rPr>
              <w:t xml:space="preserve">    </w:t>
            </w:r>
            <w:r w:rsidRPr="00E762F6">
              <w:rPr>
                <w:rFonts w:asciiTheme="majorEastAsia" w:eastAsiaTheme="majorEastAsia" w:hAnsiTheme="majorEastAsia" w:hint="eastAsia"/>
                <w:b/>
                <w:bCs/>
                <w:sz w:val="24"/>
              </w:rPr>
              <w:t>拾</w:t>
            </w:r>
            <w:r w:rsidRPr="00E762F6">
              <w:rPr>
                <w:rFonts w:asciiTheme="majorEastAsia" w:eastAsiaTheme="majorEastAsia" w:hAnsiTheme="majorEastAsia"/>
                <w:b/>
                <w:bCs/>
                <w:sz w:val="24"/>
                <w:u w:val="single"/>
              </w:rPr>
              <w:t xml:space="preserve">    </w:t>
            </w:r>
            <w:r w:rsidRPr="00E762F6">
              <w:rPr>
                <w:rFonts w:asciiTheme="majorEastAsia" w:eastAsiaTheme="majorEastAsia" w:hAnsiTheme="majorEastAsia" w:hint="eastAsia"/>
                <w:b/>
                <w:bCs/>
                <w:sz w:val="24"/>
              </w:rPr>
              <w:t>圆</w:t>
            </w:r>
            <w:r w:rsidRPr="00E762F6">
              <w:rPr>
                <w:rFonts w:asciiTheme="majorEastAsia" w:eastAsiaTheme="majorEastAsia" w:hAnsiTheme="majorEastAsia"/>
                <w:b/>
                <w:bCs/>
                <w:sz w:val="28"/>
                <w:szCs w:val="28"/>
                <w:u w:val="single"/>
              </w:rPr>
              <w:t xml:space="preserve">  </w:t>
            </w:r>
            <w:r w:rsidRPr="00E762F6">
              <w:rPr>
                <w:rFonts w:asciiTheme="majorEastAsia" w:eastAsiaTheme="majorEastAsia" w:hAnsiTheme="majorEastAsia" w:hint="eastAsia"/>
                <w:b/>
                <w:bCs/>
                <w:sz w:val="28"/>
                <w:szCs w:val="28"/>
              </w:rPr>
              <w:t>角</w:t>
            </w:r>
            <w:r w:rsidRPr="00E762F6">
              <w:rPr>
                <w:rFonts w:asciiTheme="majorEastAsia" w:eastAsiaTheme="majorEastAsia" w:hAnsiTheme="majorEastAsia"/>
                <w:b/>
                <w:bCs/>
                <w:sz w:val="28"/>
                <w:szCs w:val="28"/>
                <w:u w:val="single"/>
              </w:rPr>
              <w:t xml:space="preserve">  </w:t>
            </w:r>
            <w:r w:rsidRPr="00E762F6">
              <w:rPr>
                <w:rFonts w:asciiTheme="majorEastAsia" w:eastAsiaTheme="majorEastAsia" w:hAnsiTheme="majorEastAsia" w:hint="eastAsia"/>
                <w:b/>
                <w:bCs/>
                <w:sz w:val="28"/>
                <w:szCs w:val="28"/>
              </w:rPr>
              <w:t>分</w:t>
            </w:r>
          </w:p>
        </w:tc>
      </w:tr>
    </w:tbl>
    <w:p w:rsidR="00316E94" w:rsidRPr="00E762F6" w:rsidRDefault="00FA6923">
      <w:pPr>
        <w:spacing w:line="500" w:lineRule="exact"/>
        <w:ind w:firstLineChars="98" w:firstLine="235"/>
        <w:rPr>
          <w:rFonts w:asciiTheme="majorEastAsia" w:eastAsiaTheme="majorEastAsia" w:hAnsiTheme="majorEastAsia"/>
          <w:sz w:val="24"/>
        </w:rPr>
      </w:pPr>
      <w:r w:rsidRPr="00E762F6">
        <w:rPr>
          <w:rFonts w:asciiTheme="majorEastAsia" w:eastAsiaTheme="majorEastAsia" w:hAnsiTheme="majorEastAsia" w:hint="eastAsia"/>
          <w:sz w:val="24"/>
        </w:rPr>
        <w:t>注：</w:t>
      </w:r>
      <w:r w:rsidR="00853163" w:rsidRPr="00E762F6">
        <w:rPr>
          <w:rFonts w:asciiTheme="majorEastAsia" w:eastAsiaTheme="majorEastAsia" w:hAnsiTheme="majorEastAsia" w:hint="eastAsia"/>
          <w:sz w:val="24"/>
          <w:szCs w:val="30"/>
        </w:rPr>
        <w:t>报价单位</w:t>
      </w:r>
      <w:r w:rsidRPr="00E762F6">
        <w:rPr>
          <w:rFonts w:asciiTheme="majorEastAsia" w:eastAsiaTheme="majorEastAsia" w:hAnsiTheme="majorEastAsia" w:hint="eastAsia"/>
          <w:sz w:val="24"/>
          <w:szCs w:val="30"/>
        </w:rPr>
        <w:t>应根据设备清单分项进行填报，表中表格行数可自行添加。</w:t>
      </w:r>
      <w:r w:rsidRPr="00E762F6">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sidRPr="00E762F6">
        <w:rPr>
          <w:rFonts w:asciiTheme="majorEastAsia" w:eastAsiaTheme="majorEastAsia" w:hAnsiTheme="majorEastAsia" w:hint="eastAsia"/>
          <w:sz w:val="24"/>
          <w:szCs w:val="30"/>
        </w:rPr>
        <w:t>表中报价总计应与对应报价一览表中总价一致</w:t>
      </w:r>
      <w:r w:rsidRPr="00E762F6">
        <w:rPr>
          <w:rFonts w:asciiTheme="majorEastAsia" w:eastAsiaTheme="majorEastAsia" w:hAnsiTheme="majorEastAsia" w:hint="eastAsia"/>
          <w:sz w:val="24"/>
        </w:rPr>
        <w:t>。</w:t>
      </w:r>
    </w:p>
    <w:p w:rsidR="00316E94" w:rsidRPr="00E762F6" w:rsidRDefault="00316E94">
      <w:pPr>
        <w:spacing w:line="500" w:lineRule="exact"/>
        <w:ind w:firstLineChars="196" w:firstLine="627"/>
        <w:rPr>
          <w:rFonts w:asciiTheme="majorEastAsia" w:eastAsiaTheme="majorEastAsia" w:hAnsiTheme="majorEastAsia"/>
          <w:sz w:val="32"/>
        </w:rPr>
      </w:pPr>
    </w:p>
    <w:p w:rsidR="00316E94" w:rsidRPr="00E762F6" w:rsidRDefault="00853163">
      <w:pPr>
        <w:spacing w:line="500" w:lineRule="exact"/>
        <w:ind w:firstLineChars="98" w:firstLine="274"/>
        <w:rPr>
          <w:rFonts w:asciiTheme="majorEastAsia" w:eastAsiaTheme="majorEastAsia" w:hAnsiTheme="majorEastAsia"/>
          <w:sz w:val="28"/>
          <w:szCs w:val="28"/>
        </w:rPr>
      </w:pPr>
      <w:r w:rsidRPr="00E762F6">
        <w:rPr>
          <w:rFonts w:asciiTheme="majorEastAsia" w:eastAsiaTheme="majorEastAsia" w:hAnsiTheme="majorEastAsia" w:hint="eastAsia"/>
          <w:sz w:val="28"/>
          <w:szCs w:val="28"/>
        </w:rPr>
        <w:t>报价单位</w:t>
      </w:r>
      <w:r w:rsidR="00FA6923" w:rsidRPr="00E762F6">
        <w:rPr>
          <w:rFonts w:asciiTheme="majorEastAsia" w:eastAsiaTheme="majorEastAsia" w:hAnsiTheme="majorEastAsia" w:hint="eastAsia"/>
          <w:sz w:val="28"/>
          <w:szCs w:val="28"/>
        </w:rPr>
        <w:t>公章：</w:t>
      </w:r>
      <w:r w:rsidR="00FA6923" w:rsidRPr="00E762F6">
        <w:rPr>
          <w:rFonts w:asciiTheme="majorEastAsia" w:eastAsiaTheme="majorEastAsia" w:hAnsiTheme="majorEastAsia"/>
          <w:sz w:val="28"/>
          <w:szCs w:val="28"/>
          <w:u w:val="single"/>
        </w:rPr>
        <w:t xml:space="preserve">                  </w:t>
      </w:r>
      <w:r w:rsidRPr="00E762F6">
        <w:rPr>
          <w:rFonts w:asciiTheme="majorEastAsia" w:eastAsiaTheme="majorEastAsia" w:hAnsiTheme="majorEastAsia" w:hint="eastAsia"/>
          <w:sz w:val="28"/>
          <w:szCs w:val="28"/>
        </w:rPr>
        <w:t>报价单位</w:t>
      </w:r>
      <w:r w:rsidR="00FA6923" w:rsidRPr="00E762F6">
        <w:rPr>
          <w:rFonts w:asciiTheme="majorEastAsia" w:eastAsiaTheme="majorEastAsia" w:hAnsiTheme="majorEastAsia" w:hint="eastAsia"/>
          <w:sz w:val="28"/>
          <w:szCs w:val="28"/>
        </w:rPr>
        <w:t>代表签字：</w:t>
      </w:r>
      <w:r w:rsidR="00FA6923" w:rsidRPr="00E762F6">
        <w:rPr>
          <w:rFonts w:asciiTheme="majorEastAsia" w:eastAsiaTheme="majorEastAsia" w:hAnsiTheme="majorEastAsia"/>
          <w:sz w:val="28"/>
          <w:szCs w:val="28"/>
          <w:u w:val="single"/>
        </w:rPr>
        <w:t xml:space="preserve">           </w:t>
      </w:r>
      <w:bookmarkStart w:id="2" w:name="_Toc89791634"/>
      <w:bookmarkStart w:id="3" w:name="_Toc89791736"/>
      <w:bookmarkStart w:id="4" w:name="_Toc90180911"/>
      <w:bookmarkStart w:id="5" w:name="_Toc116869942"/>
      <w:bookmarkStart w:id="6" w:name="_Toc172809818"/>
      <w:bookmarkStart w:id="7" w:name="_Toc105315045"/>
      <w:bookmarkStart w:id="8" w:name="_Toc172809947"/>
      <w:bookmarkStart w:id="9" w:name="_Toc182560070"/>
      <w:bookmarkStart w:id="10" w:name="_Toc172811881"/>
      <w:bookmarkStart w:id="11" w:name="_Toc116895449"/>
    </w:p>
    <w:bookmarkEnd w:id="2"/>
    <w:bookmarkEnd w:id="3"/>
    <w:bookmarkEnd w:id="4"/>
    <w:bookmarkEnd w:id="5"/>
    <w:bookmarkEnd w:id="6"/>
    <w:bookmarkEnd w:id="7"/>
    <w:bookmarkEnd w:id="8"/>
    <w:bookmarkEnd w:id="9"/>
    <w:bookmarkEnd w:id="10"/>
    <w:bookmarkEnd w:id="11"/>
    <w:p w:rsidR="00316E94" w:rsidRPr="00E762F6" w:rsidRDefault="00316E94">
      <w:pPr>
        <w:tabs>
          <w:tab w:val="left" w:pos="180"/>
        </w:tabs>
        <w:rPr>
          <w:rFonts w:asciiTheme="majorEastAsia" w:eastAsiaTheme="majorEastAsia" w:hAnsiTheme="majorEastAsia"/>
          <w:sz w:val="32"/>
        </w:rPr>
      </w:pPr>
    </w:p>
    <w:sectPr w:rsidR="00316E94" w:rsidRPr="00E762F6" w:rsidSect="00316E94">
      <w:headerReference w:type="even" r:id="rId9"/>
      <w:headerReference w:type="default" r:id="rId10"/>
      <w:footerReference w:type="even" r:id="rId11"/>
      <w:footerReference w:type="default" r:id="rId12"/>
      <w:headerReference w:type="first" r:id="rId13"/>
      <w:footerReference w:type="first" r:id="rId14"/>
      <w:pgSz w:w="11906" w:h="16838"/>
      <w:pgMar w:top="1440" w:right="1080" w:bottom="1440" w:left="108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1092FC6" w15:done="0"/>
  <w15:commentEx w15:paraId="587A64FE"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6BC1" w:rsidRDefault="00E96BC1" w:rsidP="00316E94">
      <w:r>
        <w:separator/>
      </w:r>
    </w:p>
  </w:endnote>
  <w:endnote w:type="continuationSeparator" w:id="0">
    <w:p w:rsidR="00E96BC1" w:rsidRDefault="00E96BC1" w:rsidP="00316E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altName w:val="Arial Unicode MS"/>
    <w:charset w:val="86"/>
    <w:family w:val="auto"/>
    <w:pitch w:val="default"/>
    <w:sig w:usb0="00000000"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楷体">
    <w:altName w:val="Arial Unicode MS"/>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5BEB" w:rsidRDefault="00C05BEB">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F5D" w:rsidRDefault="00102195">
    <w:pPr>
      <w:pStyle w:val="aa"/>
      <w:jc w:val="center"/>
    </w:pPr>
    <w:r w:rsidRPr="00102195">
      <w:fldChar w:fldCharType="begin"/>
    </w:r>
    <w:r w:rsidR="00C87F5D">
      <w:instrText xml:space="preserve"> PAGE   \* MERGEFORMAT </w:instrText>
    </w:r>
    <w:r w:rsidRPr="00102195">
      <w:fldChar w:fldCharType="separate"/>
    </w:r>
    <w:r w:rsidR="00C05BEB" w:rsidRPr="00C05BEB">
      <w:rPr>
        <w:noProof/>
        <w:lang w:val="zh-CN"/>
      </w:rPr>
      <w:t>3</w:t>
    </w:r>
    <w:r>
      <w:rPr>
        <w:lang w:val="zh-CN"/>
      </w:rPr>
      <w:fldChar w:fldCharType="end"/>
    </w:r>
  </w:p>
  <w:p w:rsidR="00C87F5D" w:rsidRDefault="00C87F5D">
    <w:pPr>
      <w:pStyle w:val="a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5BEB" w:rsidRDefault="00C05BEB">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6BC1" w:rsidRDefault="00E96BC1" w:rsidP="00316E94">
      <w:r>
        <w:separator/>
      </w:r>
    </w:p>
  </w:footnote>
  <w:footnote w:type="continuationSeparator" w:id="0">
    <w:p w:rsidR="00E96BC1" w:rsidRDefault="00E96BC1" w:rsidP="00316E9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5BEB" w:rsidRDefault="00C05BEB">
    <w:pPr>
      <w:pStyle w:val="ab"/>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F5D" w:rsidRDefault="00C87F5D" w:rsidP="00C05BEB">
    <w:pPr>
      <w:pStyle w:val="ab"/>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5BEB" w:rsidRDefault="00C05BEB">
    <w:pPr>
      <w:pStyle w:val="ab"/>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D341C2"/>
    <w:multiLevelType w:val="singleLevel"/>
    <w:tmpl w:val="18D341C2"/>
    <w:lvl w:ilvl="0">
      <w:start w:val="1"/>
      <w:numFmt w:val="decimal"/>
      <w:suff w:val="nothing"/>
      <w:lvlText w:val="%1、"/>
      <w:lvlJc w:val="left"/>
    </w:lvl>
  </w:abstractNum>
  <w:abstractNum w:abstractNumId="1">
    <w:nsid w:val="50C61311"/>
    <w:multiLevelType w:val="multilevel"/>
    <w:tmpl w:val="50C6131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252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59E1"/>
    <w:rsid w:val="000134F5"/>
    <w:rsid w:val="0001707C"/>
    <w:rsid w:val="0002057C"/>
    <w:rsid w:val="0003284F"/>
    <w:rsid w:val="000354AD"/>
    <w:rsid w:val="000359B3"/>
    <w:rsid w:val="00043AB9"/>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A02CA"/>
    <w:rsid w:val="000A26CE"/>
    <w:rsid w:val="000A5947"/>
    <w:rsid w:val="000A5A07"/>
    <w:rsid w:val="000C51E9"/>
    <w:rsid w:val="000D04B9"/>
    <w:rsid w:val="000D0B49"/>
    <w:rsid w:val="000D54A8"/>
    <w:rsid w:val="000D5F10"/>
    <w:rsid w:val="000D6E16"/>
    <w:rsid w:val="000E0AC0"/>
    <w:rsid w:val="000E0CB9"/>
    <w:rsid w:val="000E31BB"/>
    <w:rsid w:val="000E4068"/>
    <w:rsid w:val="000F5456"/>
    <w:rsid w:val="000F5A2E"/>
    <w:rsid w:val="00102195"/>
    <w:rsid w:val="001057D4"/>
    <w:rsid w:val="00107961"/>
    <w:rsid w:val="001122E1"/>
    <w:rsid w:val="00113340"/>
    <w:rsid w:val="001273AC"/>
    <w:rsid w:val="00133A60"/>
    <w:rsid w:val="00136914"/>
    <w:rsid w:val="00136FFD"/>
    <w:rsid w:val="001371CF"/>
    <w:rsid w:val="00137FE0"/>
    <w:rsid w:val="00160BF2"/>
    <w:rsid w:val="00173640"/>
    <w:rsid w:val="00175ADD"/>
    <w:rsid w:val="00195AF2"/>
    <w:rsid w:val="001A48BF"/>
    <w:rsid w:val="001B0EB3"/>
    <w:rsid w:val="001B527D"/>
    <w:rsid w:val="001B5F50"/>
    <w:rsid w:val="001B68D5"/>
    <w:rsid w:val="001B6B00"/>
    <w:rsid w:val="001C2E38"/>
    <w:rsid w:val="001D5C5B"/>
    <w:rsid w:val="001D7F20"/>
    <w:rsid w:val="001F06CE"/>
    <w:rsid w:val="001F558B"/>
    <w:rsid w:val="00202E97"/>
    <w:rsid w:val="002068FC"/>
    <w:rsid w:val="00217248"/>
    <w:rsid w:val="002232E6"/>
    <w:rsid w:val="00224555"/>
    <w:rsid w:val="0023226C"/>
    <w:rsid w:val="00241005"/>
    <w:rsid w:val="002440BF"/>
    <w:rsid w:val="002500AC"/>
    <w:rsid w:val="002549BB"/>
    <w:rsid w:val="0025761E"/>
    <w:rsid w:val="00260F22"/>
    <w:rsid w:val="00283A4B"/>
    <w:rsid w:val="002933BE"/>
    <w:rsid w:val="00295A5F"/>
    <w:rsid w:val="002A5C23"/>
    <w:rsid w:val="002B5E1D"/>
    <w:rsid w:val="002C52F2"/>
    <w:rsid w:val="002C6E68"/>
    <w:rsid w:val="002D3103"/>
    <w:rsid w:val="002D4950"/>
    <w:rsid w:val="002E2C0E"/>
    <w:rsid w:val="002E5C45"/>
    <w:rsid w:val="002E6679"/>
    <w:rsid w:val="002F61B2"/>
    <w:rsid w:val="00306EF5"/>
    <w:rsid w:val="00307B93"/>
    <w:rsid w:val="00311A45"/>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813BF"/>
    <w:rsid w:val="0038267D"/>
    <w:rsid w:val="003835A1"/>
    <w:rsid w:val="00386D07"/>
    <w:rsid w:val="00386F3A"/>
    <w:rsid w:val="00390445"/>
    <w:rsid w:val="003918D1"/>
    <w:rsid w:val="003A2A53"/>
    <w:rsid w:val="003B244F"/>
    <w:rsid w:val="003B7512"/>
    <w:rsid w:val="003C1311"/>
    <w:rsid w:val="003C2879"/>
    <w:rsid w:val="003C2ABE"/>
    <w:rsid w:val="003C6BE5"/>
    <w:rsid w:val="003C6E01"/>
    <w:rsid w:val="003E0C1E"/>
    <w:rsid w:val="003E0F28"/>
    <w:rsid w:val="003E34BE"/>
    <w:rsid w:val="003E4DA3"/>
    <w:rsid w:val="003E7EBF"/>
    <w:rsid w:val="003F3952"/>
    <w:rsid w:val="004136D5"/>
    <w:rsid w:val="00416499"/>
    <w:rsid w:val="00416B67"/>
    <w:rsid w:val="004323B9"/>
    <w:rsid w:val="00434F5F"/>
    <w:rsid w:val="004559AE"/>
    <w:rsid w:val="0046761B"/>
    <w:rsid w:val="004738C5"/>
    <w:rsid w:val="00475E78"/>
    <w:rsid w:val="00477E9D"/>
    <w:rsid w:val="00482A91"/>
    <w:rsid w:val="00493964"/>
    <w:rsid w:val="00494714"/>
    <w:rsid w:val="004A1B16"/>
    <w:rsid w:val="004A2169"/>
    <w:rsid w:val="004A35EE"/>
    <w:rsid w:val="004A5180"/>
    <w:rsid w:val="004A7AFA"/>
    <w:rsid w:val="004B5B28"/>
    <w:rsid w:val="004B7B52"/>
    <w:rsid w:val="004C144A"/>
    <w:rsid w:val="004C507A"/>
    <w:rsid w:val="004C697D"/>
    <w:rsid w:val="004D2E4D"/>
    <w:rsid w:val="004D3766"/>
    <w:rsid w:val="004E2D26"/>
    <w:rsid w:val="004F3CD4"/>
    <w:rsid w:val="00502C52"/>
    <w:rsid w:val="00503998"/>
    <w:rsid w:val="005051CE"/>
    <w:rsid w:val="00512F3D"/>
    <w:rsid w:val="00522216"/>
    <w:rsid w:val="005276CB"/>
    <w:rsid w:val="00527C8D"/>
    <w:rsid w:val="00534BBF"/>
    <w:rsid w:val="00537195"/>
    <w:rsid w:val="005705DA"/>
    <w:rsid w:val="00571165"/>
    <w:rsid w:val="00572F09"/>
    <w:rsid w:val="0057522A"/>
    <w:rsid w:val="005840E6"/>
    <w:rsid w:val="00585959"/>
    <w:rsid w:val="005860C0"/>
    <w:rsid w:val="005A4838"/>
    <w:rsid w:val="005B390E"/>
    <w:rsid w:val="005B3D73"/>
    <w:rsid w:val="005D145E"/>
    <w:rsid w:val="005D2C75"/>
    <w:rsid w:val="005D61F0"/>
    <w:rsid w:val="005D6830"/>
    <w:rsid w:val="005E2A05"/>
    <w:rsid w:val="005E35CF"/>
    <w:rsid w:val="005F4CBF"/>
    <w:rsid w:val="006002A8"/>
    <w:rsid w:val="00611225"/>
    <w:rsid w:val="006118BC"/>
    <w:rsid w:val="00623D78"/>
    <w:rsid w:val="006255A5"/>
    <w:rsid w:val="00631D05"/>
    <w:rsid w:val="0063784B"/>
    <w:rsid w:val="006446FE"/>
    <w:rsid w:val="006559C3"/>
    <w:rsid w:val="006657F5"/>
    <w:rsid w:val="00667CCD"/>
    <w:rsid w:val="00676F06"/>
    <w:rsid w:val="00690DB2"/>
    <w:rsid w:val="00692479"/>
    <w:rsid w:val="00692B56"/>
    <w:rsid w:val="00697A76"/>
    <w:rsid w:val="006B6879"/>
    <w:rsid w:val="006C1673"/>
    <w:rsid w:val="006C7FE2"/>
    <w:rsid w:val="006D5AA1"/>
    <w:rsid w:val="006E735F"/>
    <w:rsid w:val="006F0B97"/>
    <w:rsid w:val="00700598"/>
    <w:rsid w:val="0070183D"/>
    <w:rsid w:val="00703A3B"/>
    <w:rsid w:val="007068E8"/>
    <w:rsid w:val="00715514"/>
    <w:rsid w:val="007215D7"/>
    <w:rsid w:val="00721E68"/>
    <w:rsid w:val="00722BD4"/>
    <w:rsid w:val="00724C73"/>
    <w:rsid w:val="00741A9C"/>
    <w:rsid w:val="0076302E"/>
    <w:rsid w:val="007649B3"/>
    <w:rsid w:val="007662F5"/>
    <w:rsid w:val="007671BC"/>
    <w:rsid w:val="00784599"/>
    <w:rsid w:val="007A2C20"/>
    <w:rsid w:val="007A30EE"/>
    <w:rsid w:val="007A5F95"/>
    <w:rsid w:val="007B4FE1"/>
    <w:rsid w:val="007C6A80"/>
    <w:rsid w:val="007D5894"/>
    <w:rsid w:val="00803305"/>
    <w:rsid w:val="0081100C"/>
    <w:rsid w:val="0081179D"/>
    <w:rsid w:val="00817AAA"/>
    <w:rsid w:val="008215FB"/>
    <w:rsid w:val="008333FB"/>
    <w:rsid w:val="008340A2"/>
    <w:rsid w:val="0084141C"/>
    <w:rsid w:val="00853163"/>
    <w:rsid w:val="00860ACA"/>
    <w:rsid w:val="00863011"/>
    <w:rsid w:val="00870EF3"/>
    <w:rsid w:val="00871EBA"/>
    <w:rsid w:val="008751E1"/>
    <w:rsid w:val="008943BD"/>
    <w:rsid w:val="00897E3F"/>
    <w:rsid w:val="008A53B2"/>
    <w:rsid w:val="008A5493"/>
    <w:rsid w:val="008A7845"/>
    <w:rsid w:val="008B625F"/>
    <w:rsid w:val="008C01EA"/>
    <w:rsid w:val="008D04A1"/>
    <w:rsid w:val="008D1969"/>
    <w:rsid w:val="008D3752"/>
    <w:rsid w:val="008D71AD"/>
    <w:rsid w:val="008D7E1C"/>
    <w:rsid w:val="008E016E"/>
    <w:rsid w:val="008E52D6"/>
    <w:rsid w:val="008F720C"/>
    <w:rsid w:val="00917906"/>
    <w:rsid w:val="00924661"/>
    <w:rsid w:val="0093515E"/>
    <w:rsid w:val="009368FD"/>
    <w:rsid w:val="009402E4"/>
    <w:rsid w:val="00941B4B"/>
    <w:rsid w:val="009472B8"/>
    <w:rsid w:val="00951FF9"/>
    <w:rsid w:val="009601CD"/>
    <w:rsid w:val="009639EC"/>
    <w:rsid w:val="00971AB8"/>
    <w:rsid w:val="00973733"/>
    <w:rsid w:val="009737FA"/>
    <w:rsid w:val="00984559"/>
    <w:rsid w:val="009855C8"/>
    <w:rsid w:val="00993DF7"/>
    <w:rsid w:val="009A0C62"/>
    <w:rsid w:val="009A2494"/>
    <w:rsid w:val="009C0A4C"/>
    <w:rsid w:val="009C4878"/>
    <w:rsid w:val="009C693E"/>
    <w:rsid w:val="009D24C4"/>
    <w:rsid w:val="009D536C"/>
    <w:rsid w:val="009E1FB5"/>
    <w:rsid w:val="009E2B0C"/>
    <w:rsid w:val="009E4FA1"/>
    <w:rsid w:val="009E527A"/>
    <w:rsid w:val="009E5958"/>
    <w:rsid w:val="009E62D0"/>
    <w:rsid w:val="009E6335"/>
    <w:rsid w:val="009F48C6"/>
    <w:rsid w:val="00A179F4"/>
    <w:rsid w:val="00A25955"/>
    <w:rsid w:val="00A27DF4"/>
    <w:rsid w:val="00A30ED5"/>
    <w:rsid w:val="00A35D17"/>
    <w:rsid w:val="00A40D6D"/>
    <w:rsid w:val="00A45710"/>
    <w:rsid w:val="00A47B6E"/>
    <w:rsid w:val="00A52DDA"/>
    <w:rsid w:val="00A53DA3"/>
    <w:rsid w:val="00A54D70"/>
    <w:rsid w:val="00A568D6"/>
    <w:rsid w:val="00A61DCC"/>
    <w:rsid w:val="00A67821"/>
    <w:rsid w:val="00A71748"/>
    <w:rsid w:val="00A828D1"/>
    <w:rsid w:val="00A86337"/>
    <w:rsid w:val="00A92A0A"/>
    <w:rsid w:val="00A938C7"/>
    <w:rsid w:val="00AA2952"/>
    <w:rsid w:val="00AA422E"/>
    <w:rsid w:val="00AA5F77"/>
    <w:rsid w:val="00AB350A"/>
    <w:rsid w:val="00AB44C4"/>
    <w:rsid w:val="00AB66CA"/>
    <w:rsid w:val="00AC7BA1"/>
    <w:rsid w:val="00AC7D33"/>
    <w:rsid w:val="00AD13C4"/>
    <w:rsid w:val="00AD5F15"/>
    <w:rsid w:val="00AE25A4"/>
    <w:rsid w:val="00AE3697"/>
    <w:rsid w:val="00AF0CAF"/>
    <w:rsid w:val="00AF3DBB"/>
    <w:rsid w:val="00B10E35"/>
    <w:rsid w:val="00B27F3C"/>
    <w:rsid w:val="00B302E8"/>
    <w:rsid w:val="00B365F6"/>
    <w:rsid w:val="00B477FC"/>
    <w:rsid w:val="00B502F8"/>
    <w:rsid w:val="00B50F23"/>
    <w:rsid w:val="00B52655"/>
    <w:rsid w:val="00B52C26"/>
    <w:rsid w:val="00B53DD5"/>
    <w:rsid w:val="00B54AE4"/>
    <w:rsid w:val="00B5594C"/>
    <w:rsid w:val="00B57DFF"/>
    <w:rsid w:val="00B61D18"/>
    <w:rsid w:val="00B65233"/>
    <w:rsid w:val="00B7003F"/>
    <w:rsid w:val="00B72C5E"/>
    <w:rsid w:val="00B775A8"/>
    <w:rsid w:val="00B80904"/>
    <w:rsid w:val="00B82FD7"/>
    <w:rsid w:val="00B93E89"/>
    <w:rsid w:val="00B94588"/>
    <w:rsid w:val="00B979B0"/>
    <w:rsid w:val="00BA139D"/>
    <w:rsid w:val="00BB4469"/>
    <w:rsid w:val="00BB6112"/>
    <w:rsid w:val="00BB7388"/>
    <w:rsid w:val="00BC44E7"/>
    <w:rsid w:val="00BC57D8"/>
    <w:rsid w:val="00BC65EE"/>
    <w:rsid w:val="00BC6DB6"/>
    <w:rsid w:val="00BD103A"/>
    <w:rsid w:val="00BD5564"/>
    <w:rsid w:val="00BE252C"/>
    <w:rsid w:val="00BE2CB7"/>
    <w:rsid w:val="00BE3E8B"/>
    <w:rsid w:val="00BF2030"/>
    <w:rsid w:val="00BF4510"/>
    <w:rsid w:val="00BF7486"/>
    <w:rsid w:val="00C00131"/>
    <w:rsid w:val="00C052DA"/>
    <w:rsid w:val="00C055D8"/>
    <w:rsid w:val="00C05BEB"/>
    <w:rsid w:val="00C10895"/>
    <w:rsid w:val="00C36DBA"/>
    <w:rsid w:val="00C50A9E"/>
    <w:rsid w:val="00C5468D"/>
    <w:rsid w:val="00C57911"/>
    <w:rsid w:val="00C634CE"/>
    <w:rsid w:val="00C72709"/>
    <w:rsid w:val="00C83359"/>
    <w:rsid w:val="00C87F5D"/>
    <w:rsid w:val="00C928D9"/>
    <w:rsid w:val="00C9795A"/>
    <w:rsid w:val="00CA0662"/>
    <w:rsid w:val="00CA67EB"/>
    <w:rsid w:val="00CA6D13"/>
    <w:rsid w:val="00CB2AA3"/>
    <w:rsid w:val="00CB2D02"/>
    <w:rsid w:val="00CB467D"/>
    <w:rsid w:val="00CD23BD"/>
    <w:rsid w:val="00CF19CE"/>
    <w:rsid w:val="00D00796"/>
    <w:rsid w:val="00D11AB7"/>
    <w:rsid w:val="00D16EAC"/>
    <w:rsid w:val="00D27E3F"/>
    <w:rsid w:val="00D31155"/>
    <w:rsid w:val="00D35281"/>
    <w:rsid w:val="00D46F30"/>
    <w:rsid w:val="00D47C7B"/>
    <w:rsid w:val="00D50535"/>
    <w:rsid w:val="00D51BE7"/>
    <w:rsid w:val="00D52A6A"/>
    <w:rsid w:val="00D61ACB"/>
    <w:rsid w:val="00D61AD2"/>
    <w:rsid w:val="00D67A5F"/>
    <w:rsid w:val="00D769AD"/>
    <w:rsid w:val="00D81C3F"/>
    <w:rsid w:val="00D82291"/>
    <w:rsid w:val="00D822FB"/>
    <w:rsid w:val="00D83B31"/>
    <w:rsid w:val="00D85348"/>
    <w:rsid w:val="00D9088E"/>
    <w:rsid w:val="00D939E1"/>
    <w:rsid w:val="00DA0C40"/>
    <w:rsid w:val="00DB3AE4"/>
    <w:rsid w:val="00DC5B67"/>
    <w:rsid w:val="00DC675C"/>
    <w:rsid w:val="00DD323E"/>
    <w:rsid w:val="00DE5D4C"/>
    <w:rsid w:val="00DE7DA6"/>
    <w:rsid w:val="00E00735"/>
    <w:rsid w:val="00E011DC"/>
    <w:rsid w:val="00E01533"/>
    <w:rsid w:val="00E0283D"/>
    <w:rsid w:val="00E0301E"/>
    <w:rsid w:val="00E122D2"/>
    <w:rsid w:val="00E23490"/>
    <w:rsid w:val="00E24E3D"/>
    <w:rsid w:val="00E34E6C"/>
    <w:rsid w:val="00E352CD"/>
    <w:rsid w:val="00E419B2"/>
    <w:rsid w:val="00E43322"/>
    <w:rsid w:val="00E43563"/>
    <w:rsid w:val="00E43FC9"/>
    <w:rsid w:val="00E511F4"/>
    <w:rsid w:val="00E56448"/>
    <w:rsid w:val="00E60757"/>
    <w:rsid w:val="00E65AF2"/>
    <w:rsid w:val="00E72AD1"/>
    <w:rsid w:val="00E762F6"/>
    <w:rsid w:val="00E8298B"/>
    <w:rsid w:val="00E85AB2"/>
    <w:rsid w:val="00E9236D"/>
    <w:rsid w:val="00E92E4C"/>
    <w:rsid w:val="00E96BC1"/>
    <w:rsid w:val="00EA321D"/>
    <w:rsid w:val="00EB0D34"/>
    <w:rsid w:val="00EB39AD"/>
    <w:rsid w:val="00EB5501"/>
    <w:rsid w:val="00EC393C"/>
    <w:rsid w:val="00EC4973"/>
    <w:rsid w:val="00ED379C"/>
    <w:rsid w:val="00ED6286"/>
    <w:rsid w:val="00ED67F3"/>
    <w:rsid w:val="00ED7306"/>
    <w:rsid w:val="00EE16BE"/>
    <w:rsid w:val="00EE429B"/>
    <w:rsid w:val="00EE5C8A"/>
    <w:rsid w:val="00EF09B5"/>
    <w:rsid w:val="00EF09F2"/>
    <w:rsid w:val="00EF0BE3"/>
    <w:rsid w:val="00F00046"/>
    <w:rsid w:val="00F022E7"/>
    <w:rsid w:val="00F0417F"/>
    <w:rsid w:val="00F14589"/>
    <w:rsid w:val="00F148E8"/>
    <w:rsid w:val="00F14C31"/>
    <w:rsid w:val="00F20A53"/>
    <w:rsid w:val="00F21AB1"/>
    <w:rsid w:val="00F22EA2"/>
    <w:rsid w:val="00F22FBF"/>
    <w:rsid w:val="00F3020E"/>
    <w:rsid w:val="00F32E93"/>
    <w:rsid w:val="00F344C3"/>
    <w:rsid w:val="00F42D56"/>
    <w:rsid w:val="00F440CE"/>
    <w:rsid w:val="00F50DC5"/>
    <w:rsid w:val="00F55F40"/>
    <w:rsid w:val="00F658BA"/>
    <w:rsid w:val="00F70FAB"/>
    <w:rsid w:val="00F75009"/>
    <w:rsid w:val="00F77BD0"/>
    <w:rsid w:val="00F82D3F"/>
    <w:rsid w:val="00F90ADB"/>
    <w:rsid w:val="00F91261"/>
    <w:rsid w:val="00F979D4"/>
    <w:rsid w:val="00FA0B98"/>
    <w:rsid w:val="00FA22F5"/>
    <w:rsid w:val="00FA513D"/>
    <w:rsid w:val="00FA6923"/>
    <w:rsid w:val="00FC479D"/>
    <w:rsid w:val="00FC70CD"/>
    <w:rsid w:val="00FD35BF"/>
    <w:rsid w:val="00FE215B"/>
    <w:rsid w:val="00FE284F"/>
    <w:rsid w:val="00FE3998"/>
    <w:rsid w:val="00FE4813"/>
    <w:rsid w:val="170209AC"/>
    <w:rsid w:val="27B91ECD"/>
    <w:rsid w:val="415A73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0" w:defQFormat="0" w:count="267">
    <w:lsdException w:name="Normal" w:semiHidden="0" w:uiPriority="0" w:qFormat="1"/>
    <w:lsdException w:name="heading 1" w:locked="1" w:semiHidden="0" w:uiPriority="0" w:qFormat="1"/>
    <w:lsdException w:name="heading 2" w:semiHidden="0"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qFormat="1"/>
    <w:lsdException w:name="header" w:qFormat="1"/>
    <w:lsdException w:name="footer" w:semiHidden="0" w:qFormat="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qFormat="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uiPriority="1" w:unhideWhenUsed="1"/>
    <w:lsdException w:name="Body Text" w:semiHidden="0" w:qFormat="1"/>
    <w:lsdException w:name="Body Text Indent" w:semiHidden="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semiHidden="0"/>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semiHidden="0" w:qFormat="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20" w:qFormat="1"/>
    <w:lsdException w:name="Document Map" w:unhideWhenUsed="1"/>
    <w:lsdException w:name="Plain Text" w:semiHidden="0" w:uiPriority="0" w:qFormat="1"/>
    <w:lsdException w:name="E-mail Signature" w:unhideWhenUsed="1"/>
    <w:lsdException w:name="HTML Top of Form" w:unhideWhenUsed="1"/>
    <w:lsdException w:name="HTML Bottom of Form" w:unhideWhenUsed="1"/>
    <w:lsdException w:name="Normal (Web)" w:semiHidden="0" w:qFormat="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iPriority="0" w:unhideWhenUsed="1" w:qFormat="1"/>
    <w:lsdException w:name="HTML Sample" w:unhideWhenUsed="1"/>
    <w:lsdException w:name="HTML Typewriter" w:unhideWhenUsed="1"/>
    <w:lsdException w:name="HTML Variable" w:unhideWhenUsed="1"/>
    <w:lsdException w:name="Normal Table" w:unhideWhenUsed="1" w:qFormat="1"/>
    <w:lsdException w:name="annotation subject" w:qFormat="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qFormat="1"/>
    <w:lsdException w:name="Table Grid" w:semiHidden="0" w:qFormat="1"/>
    <w:lsdException w:name="Table Theme" w:unhideWhenUsed="1"/>
    <w:lsdException w:name="Placeholder Text" w:unhideWhenUsed="1"/>
    <w:lsdException w:name="No Spacing" w:unhideWhenUsed="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lsdException w:name="Intense Quote" w:semiHidden="0"/>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qFormat/>
    <w:rsid w:val="00316E94"/>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316E9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316E94"/>
    <w:rPr>
      <w:b/>
      <w:bCs/>
    </w:rPr>
  </w:style>
  <w:style w:type="paragraph" w:styleId="a4">
    <w:name w:val="annotation text"/>
    <w:basedOn w:val="a"/>
    <w:link w:val="Char0"/>
    <w:uiPriority w:val="99"/>
    <w:semiHidden/>
    <w:qFormat/>
    <w:rsid w:val="00316E94"/>
    <w:pPr>
      <w:jc w:val="left"/>
    </w:pPr>
    <w:rPr>
      <w:kern w:val="0"/>
      <w:sz w:val="24"/>
    </w:rPr>
  </w:style>
  <w:style w:type="paragraph" w:styleId="a5">
    <w:name w:val="Body Text"/>
    <w:basedOn w:val="a"/>
    <w:link w:val="Char1"/>
    <w:uiPriority w:val="99"/>
    <w:qFormat/>
    <w:rsid w:val="00316E94"/>
    <w:pPr>
      <w:spacing w:after="120"/>
    </w:pPr>
    <w:rPr>
      <w:kern w:val="0"/>
      <w:sz w:val="24"/>
    </w:rPr>
  </w:style>
  <w:style w:type="paragraph" w:styleId="a6">
    <w:name w:val="Body Text Indent"/>
    <w:basedOn w:val="a"/>
    <w:link w:val="Char2"/>
    <w:uiPriority w:val="99"/>
    <w:rsid w:val="00316E94"/>
    <w:pPr>
      <w:spacing w:after="120"/>
      <w:ind w:leftChars="200" w:left="420"/>
    </w:pPr>
    <w:rPr>
      <w:kern w:val="0"/>
      <w:sz w:val="24"/>
    </w:rPr>
  </w:style>
  <w:style w:type="paragraph" w:styleId="a7">
    <w:name w:val="Plain Text"/>
    <w:basedOn w:val="a"/>
    <w:link w:val="Char3"/>
    <w:qFormat/>
    <w:rsid w:val="00316E94"/>
    <w:rPr>
      <w:rFonts w:ascii="宋体" w:hAnsi="Courier New"/>
      <w:kern w:val="0"/>
      <w:szCs w:val="21"/>
    </w:rPr>
  </w:style>
  <w:style w:type="paragraph" w:styleId="a8">
    <w:name w:val="Date"/>
    <w:basedOn w:val="a"/>
    <w:next w:val="a"/>
    <w:link w:val="Char4"/>
    <w:uiPriority w:val="99"/>
    <w:rsid w:val="00316E94"/>
    <w:pPr>
      <w:ind w:leftChars="2500" w:left="100"/>
    </w:pPr>
    <w:rPr>
      <w:kern w:val="0"/>
      <w:sz w:val="24"/>
    </w:rPr>
  </w:style>
  <w:style w:type="paragraph" w:styleId="20">
    <w:name w:val="Body Text Indent 2"/>
    <w:basedOn w:val="a"/>
    <w:link w:val="2Char0"/>
    <w:uiPriority w:val="99"/>
    <w:qFormat/>
    <w:rsid w:val="00316E94"/>
    <w:pPr>
      <w:spacing w:after="120" w:line="480" w:lineRule="auto"/>
      <w:ind w:leftChars="200" w:left="420"/>
    </w:pPr>
    <w:rPr>
      <w:kern w:val="0"/>
      <w:sz w:val="24"/>
    </w:rPr>
  </w:style>
  <w:style w:type="paragraph" w:styleId="a9">
    <w:name w:val="Balloon Text"/>
    <w:basedOn w:val="a"/>
    <w:link w:val="Char5"/>
    <w:uiPriority w:val="99"/>
    <w:semiHidden/>
    <w:qFormat/>
    <w:rsid w:val="00316E94"/>
    <w:rPr>
      <w:kern w:val="0"/>
      <w:sz w:val="18"/>
      <w:szCs w:val="18"/>
    </w:rPr>
  </w:style>
  <w:style w:type="paragraph" w:styleId="aa">
    <w:name w:val="footer"/>
    <w:basedOn w:val="a"/>
    <w:link w:val="Char6"/>
    <w:uiPriority w:val="99"/>
    <w:qFormat/>
    <w:rsid w:val="00316E94"/>
    <w:pPr>
      <w:tabs>
        <w:tab w:val="center" w:pos="4153"/>
        <w:tab w:val="right" w:pos="8306"/>
      </w:tabs>
      <w:snapToGrid w:val="0"/>
      <w:jc w:val="left"/>
    </w:pPr>
    <w:rPr>
      <w:kern w:val="0"/>
      <w:sz w:val="18"/>
      <w:szCs w:val="18"/>
    </w:rPr>
  </w:style>
  <w:style w:type="paragraph" w:styleId="ab">
    <w:name w:val="header"/>
    <w:basedOn w:val="a"/>
    <w:link w:val="Char7"/>
    <w:uiPriority w:val="99"/>
    <w:semiHidden/>
    <w:qFormat/>
    <w:rsid w:val="00316E94"/>
    <w:pPr>
      <w:pBdr>
        <w:bottom w:val="single" w:sz="6" w:space="1" w:color="auto"/>
      </w:pBdr>
      <w:tabs>
        <w:tab w:val="center" w:pos="4153"/>
        <w:tab w:val="right" w:pos="8306"/>
      </w:tabs>
      <w:snapToGrid w:val="0"/>
      <w:jc w:val="center"/>
    </w:pPr>
    <w:rPr>
      <w:kern w:val="0"/>
      <w:sz w:val="18"/>
      <w:szCs w:val="18"/>
    </w:rPr>
  </w:style>
  <w:style w:type="paragraph" w:styleId="ac">
    <w:name w:val="Normal (Web)"/>
    <w:basedOn w:val="a"/>
    <w:uiPriority w:val="99"/>
    <w:qFormat/>
    <w:rsid w:val="00316E94"/>
    <w:pPr>
      <w:widowControl/>
      <w:spacing w:before="100" w:beforeAutospacing="1" w:after="100" w:afterAutospacing="1"/>
      <w:jc w:val="left"/>
    </w:pPr>
    <w:rPr>
      <w:rFonts w:ascii="宋体" w:hAnsi="宋体" w:cs="宋体"/>
      <w:kern w:val="0"/>
      <w:sz w:val="24"/>
      <w:lang w:eastAsia="en-US"/>
    </w:rPr>
  </w:style>
  <w:style w:type="character" w:styleId="ad">
    <w:name w:val="Emphasis"/>
    <w:basedOn w:val="a0"/>
    <w:uiPriority w:val="20"/>
    <w:qFormat/>
    <w:locked/>
    <w:rsid w:val="00316E94"/>
    <w:rPr>
      <w:i/>
      <w:iCs/>
    </w:rPr>
  </w:style>
  <w:style w:type="character" w:styleId="ae">
    <w:name w:val="annotation reference"/>
    <w:basedOn w:val="a0"/>
    <w:uiPriority w:val="99"/>
    <w:semiHidden/>
    <w:qFormat/>
    <w:rsid w:val="00316E94"/>
    <w:rPr>
      <w:rFonts w:cs="Times New Roman"/>
      <w:sz w:val="21"/>
    </w:rPr>
  </w:style>
  <w:style w:type="table" w:styleId="af">
    <w:name w:val="Table Grid"/>
    <w:basedOn w:val="a1"/>
    <w:uiPriority w:val="99"/>
    <w:qFormat/>
    <w:rsid w:val="00316E9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9"/>
    <w:locked/>
    <w:rsid w:val="00316E94"/>
    <w:rPr>
      <w:rFonts w:ascii="Arial" w:eastAsia="黑体" w:hAnsi="Arial" w:cs="Times New Roman"/>
      <w:b/>
      <w:sz w:val="20"/>
    </w:rPr>
  </w:style>
  <w:style w:type="character" w:customStyle="1" w:styleId="Char3">
    <w:name w:val="纯文本 Char"/>
    <w:basedOn w:val="a0"/>
    <w:link w:val="a7"/>
    <w:locked/>
    <w:rsid w:val="00316E94"/>
    <w:rPr>
      <w:rFonts w:ascii="宋体" w:eastAsia="宋体" w:hAnsi="Courier New" w:cs="Times New Roman"/>
      <w:sz w:val="21"/>
    </w:rPr>
  </w:style>
  <w:style w:type="character" w:customStyle="1" w:styleId="Char2">
    <w:name w:val="正文文本缩进 Char"/>
    <w:basedOn w:val="a0"/>
    <w:link w:val="a6"/>
    <w:uiPriority w:val="99"/>
    <w:locked/>
    <w:rsid w:val="00316E94"/>
    <w:rPr>
      <w:rFonts w:ascii="Times New Roman" w:eastAsia="宋体" w:hAnsi="Times New Roman" w:cs="Times New Roman"/>
      <w:sz w:val="24"/>
    </w:rPr>
  </w:style>
  <w:style w:type="character" w:customStyle="1" w:styleId="Char4">
    <w:name w:val="日期 Char"/>
    <w:basedOn w:val="a0"/>
    <w:link w:val="a8"/>
    <w:uiPriority w:val="99"/>
    <w:locked/>
    <w:rsid w:val="00316E94"/>
    <w:rPr>
      <w:rFonts w:ascii="Times New Roman" w:eastAsia="宋体" w:hAnsi="Times New Roman" w:cs="Times New Roman"/>
      <w:sz w:val="24"/>
    </w:rPr>
  </w:style>
  <w:style w:type="paragraph" w:customStyle="1" w:styleId="Default">
    <w:name w:val="Default"/>
    <w:uiPriority w:val="99"/>
    <w:qFormat/>
    <w:rsid w:val="00316E94"/>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16E94"/>
    <w:rPr>
      <w:rFonts w:ascii="Times New Roman" w:eastAsia="宋体" w:hAnsi="Times New Roman" w:cs="Times New Roman"/>
      <w:sz w:val="24"/>
    </w:rPr>
  </w:style>
  <w:style w:type="character" w:customStyle="1" w:styleId="Char7">
    <w:name w:val="页眉 Char"/>
    <w:basedOn w:val="a0"/>
    <w:link w:val="ab"/>
    <w:uiPriority w:val="99"/>
    <w:semiHidden/>
    <w:qFormat/>
    <w:locked/>
    <w:rsid w:val="00316E94"/>
    <w:rPr>
      <w:rFonts w:ascii="Times New Roman" w:eastAsia="宋体" w:hAnsi="Times New Roman" w:cs="Times New Roman"/>
      <w:sz w:val="18"/>
    </w:rPr>
  </w:style>
  <w:style w:type="character" w:customStyle="1" w:styleId="Char6">
    <w:name w:val="页脚 Char"/>
    <w:basedOn w:val="a0"/>
    <w:link w:val="aa"/>
    <w:uiPriority w:val="99"/>
    <w:qFormat/>
    <w:locked/>
    <w:rsid w:val="00316E94"/>
    <w:rPr>
      <w:rFonts w:ascii="Times New Roman" w:eastAsia="宋体" w:hAnsi="Times New Roman" w:cs="Times New Roman"/>
      <w:sz w:val="18"/>
    </w:rPr>
  </w:style>
  <w:style w:type="character" w:customStyle="1" w:styleId="Char0">
    <w:name w:val="批注文字 Char"/>
    <w:basedOn w:val="a0"/>
    <w:link w:val="a4"/>
    <w:uiPriority w:val="99"/>
    <w:semiHidden/>
    <w:qFormat/>
    <w:locked/>
    <w:rsid w:val="00316E94"/>
    <w:rPr>
      <w:rFonts w:ascii="Times New Roman" w:hAnsi="Times New Roman" w:cs="Times New Roman"/>
      <w:sz w:val="24"/>
    </w:rPr>
  </w:style>
  <w:style w:type="character" w:customStyle="1" w:styleId="Char">
    <w:name w:val="批注主题 Char"/>
    <w:basedOn w:val="Char0"/>
    <w:link w:val="a3"/>
    <w:uiPriority w:val="99"/>
    <w:semiHidden/>
    <w:qFormat/>
    <w:locked/>
    <w:rsid w:val="00316E94"/>
    <w:rPr>
      <w:rFonts w:ascii="Times New Roman" w:hAnsi="Times New Roman" w:cs="Times New Roman"/>
      <w:b/>
      <w:sz w:val="24"/>
    </w:rPr>
  </w:style>
  <w:style w:type="character" w:customStyle="1" w:styleId="Char5">
    <w:name w:val="批注框文本 Char"/>
    <w:basedOn w:val="a0"/>
    <w:link w:val="a9"/>
    <w:uiPriority w:val="99"/>
    <w:semiHidden/>
    <w:qFormat/>
    <w:locked/>
    <w:rsid w:val="00316E94"/>
    <w:rPr>
      <w:rFonts w:ascii="Times New Roman" w:hAnsi="Times New Roman" w:cs="Times New Roman"/>
      <w:sz w:val="18"/>
    </w:rPr>
  </w:style>
  <w:style w:type="character" w:customStyle="1" w:styleId="Char1">
    <w:name w:val="正文文本 Char"/>
    <w:basedOn w:val="a0"/>
    <w:link w:val="a5"/>
    <w:uiPriority w:val="99"/>
    <w:semiHidden/>
    <w:qFormat/>
    <w:locked/>
    <w:rsid w:val="00316E94"/>
    <w:rPr>
      <w:rFonts w:ascii="Times New Roman" w:hAnsi="Times New Roman" w:cs="Times New Roman"/>
      <w:sz w:val="24"/>
    </w:rPr>
  </w:style>
  <w:style w:type="paragraph" w:customStyle="1" w:styleId="TableParagraph">
    <w:name w:val="Table Paragraph"/>
    <w:basedOn w:val="a"/>
    <w:uiPriority w:val="99"/>
    <w:qFormat/>
    <w:rsid w:val="00316E94"/>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16E94"/>
    <w:pPr>
      <w:spacing w:line="400" w:lineRule="exact"/>
      <w:ind w:firstLineChars="200" w:firstLine="200"/>
    </w:pPr>
    <w:rPr>
      <w:rFonts w:ascii="Calibri" w:hAnsi="Calibri" w:cs="宋体"/>
      <w:sz w:val="24"/>
    </w:rPr>
  </w:style>
  <w:style w:type="paragraph" w:styleId="af0">
    <w:name w:val="List Paragraph"/>
    <w:basedOn w:val="a"/>
    <w:uiPriority w:val="34"/>
    <w:qFormat/>
    <w:rsid w:val="00316E94"/>
    <w:pPr>
      <w:ind w:firstLineChars="200" w:firstLine="420"/>
    </w:pPr>
    <w:rPr>
      <w:rFonts w:ascii="Calibri" w:hAnsi="Calibri"/>
      <w:szCs w:val="22"/>
    </w:rPr>
  </w:style>
  <w:style w:type="paragraph" w:styleId="HTML">
    <w:name w:val="HTML Preformatted"/>
    <w:basedOn w:val="a"/>
    <w:link w:val="HTMLChar"/>
    <w:qFormat/>
    <w:rsid w:val="000E0C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character" w:customStyle="1" w:styleId="HTMLChar">
    <w:name w:val="HTML 预设格式 Char"/>
    <w:basedOn w:val="a0"/>
    <w:link w:val="HTML"/>
    <w:rsid w:val="000E0CB9"/>
    <w:rPr>
      <w:rFonts w:ascii="Arial" w:hAnsi="Arial"/>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microsoft.com/office/2011/relationships/commentsExtended" Target="commentsExtended.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182F97-54AA-40FB-8F6C-11BEC5F40B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302</TotalTime>
  <Pages>19</Pages>
  <Words>1306</Words>
  <Characters>7445</Characters>
  <Application>Microsoft Office Word</Application>
  <DocSecurity>0</DocSecurity>
  <Lines>62</Lines>
  <Paragraphs>17</Paragraphs>
  <ScaleCrop>false</ScaleCrop>
  <Company>CDGMGD</Company>
  <LinksUpToDate>false</LinksUpToDate>
  <CharactersWithSpaces>8734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黄明婧</cp:lastModifiedBy>
  <cp:revision>50</cp:revision>
  <cp:lastPrinted>2016-01-18T07:21:00Z</cp:lastPrinted>
  <dcterms:created xsi:type="dcterms:W3CDTF">2019-04-03T03:35:00Z</dcterms:created>
  <dcterms:modified xsi:type="dcterms:W3CDTF">2019-04-12T04:53:00Z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