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496" w:rsidRPr="00081171" w:rsidRDefault="00224496"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r>
        <w:rPr>
          <w:rFonts w:ascii="方正大标宋简体" w:eastAsia="方正大标宋简体" w:hAnsi="华文中宋"/>
          <w:b/>
          <w:bCs/>
          <w:spacing w:val="38"/>
          <w:sz w:val="24"/>
        </w:rPr>
        <w:t>XJ2018-034</w:t>
      </w:r>
    </w:p>
    <w:p w:rsidR="00224496" w:rsidRDefault="00224496" w:rsidP="001D5C5B">
      <w:pPr>
        <w:spacing w:line="800" w:lineRule="exact"/>
        <w:jc w:val="center"/>
        <w:rPr>
          <w:rFonts w:ascii="方正大标宋简体" w:eastAsia="方正大标宋简体" w:hAnsi="华文中宋"/>
          <w:b/>
          <w:bCs/>
          <w:spacing w:val="38"/>
          <w:sz w:val="72"/>
          <w:szCs w:val="72"/>
        </w:rPr>
      </w:pPr>
    </w:p>
    <w:p w:rsidR="00224496" w:rsidRDefault="00224496" w:rsidP="001D5C5B">
      <w:pPr>
        <w:spacing w:line="800" w:lineRule="exact"/>
        <w:jc w:val="center"/>
        <w:rPr>
          <w:rFonts w:ascii="方正大标宋简体" w:eastAsia="方正大标宋简体" w:hAnsi="华文中宋"/>
          <w:b/>
          <w:bCs/>
          <w:spacing w:val="38"/>
          <w:sz w:val="72"/>
          <w:szCs w:val="72"/>
        </w:rPr>
      </w:pPr>
    </w:p>
    <w:p w:rsidR="00224496" w:rsidRPr="006F0B97" w:rsidRDefault="00224496"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224496" w:rsidRPr="006F0B97" w:rsidRDefault="00224496" w:rsidP="001D5C5B">
      <w:pPr>
        <w:spacing w:line="500" w:lineRule="exact"/>
        <w:rPr>
          <w:sz w:val="32"/>
        </w:rPr>
      </w:pPr>
    </w:p>
    <w:p w:rsidR="00224496" w:rsidRPr="006F0B97" w:rsidRDefault="00224496"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224496" w:rsidRPr="006F0B97" w:rsidRDefault="00224496" w:rsidP="002E2C0E">
      <w:pPr>
        <w:autoSpaceDE w:val="0"/>
        <w:autoSpaceDN w:val="0"/>
        <w:adjustRightInd w:val="0"/>
        <w:spacing w:line="660" w:lineRule="exact"/>
        <w:ind w:firstLineChars="350" w:firstLine="1260"/>
        <w:rPr>
          <w:rFonts w:ascii="宋体"/>
          <w:sz w:val="36"/>
          <w:szCs w:val="36"/>
        </w:rPr>
      </w:pPr>
    </w:p>
    <w:p w:rsidR="00224496" w:rsidRPr="005051CE" w:rsidRDefault="00224496" w:rsidP="005051CE">
      <w:pPr>
        <w:autoSpaceDE w:val="0"/>
        <w:autoSpaceDN w:val="0"/>
        <w:adjustRightInd w:val="0"/>
        <w:spacing w:line="660" w:lineRule="exact"/>
        <w:ind w:leftChars="602" w:left="3064" w:hangingChars="500" w:hanging="1800"/>
        <w:rPr>
          <w:rFonts w:ascii="仿宋_GB2312" w:eastAsia="仿宋_GB2312"/>
          <w:sz w:val="36"/>
          <w:szCs w:val="36"/>
          <w:u w:val="single"/>
        </w:rPr>
      </w:pPr>
      <w:r w:rsidRPr="006F0B97">
        <w:rPr>
          <w:rFonts w:ascii="宋体" w:hAnsi="宋体" w:hint="eastAsia"/>
          <w:sz w:val="36"/>
          <w:szCs w:val="36"/>
        </w:rPr>
        <w:t>项目名称</w:t>
      </w:r>
      <w:r>
        <w:rPr>
          <w:rFonts w:ascii="宋体" w:hAnsi="宋体" w:hint="eastAsia"/>
          <w:sz w:val="36"/>
          <w:szCs w:val="36"/>
        </w:rPr>
        <w:t>：</w:t>
      </w:r>
      <w:r>
        <w:rPr>
          <w:rFonts w:ascii="仿宋_GB2312" w:eastAsia="仿宋_GB2312" w:hint="eastAsia"/>
          <w:b/>
          <w:sz w:val="36"/>
          <w:szCs w:val="36"/>
          <w:u w:val="single"/>
        </w:rPr>
        <w:t>平面精磨机</w:t>
      </w:r>
      <w:r w:rsidRPr="005051CE">
        <w:rPr>
          <w:rFonts w:ascii="宋体" w:hAnsi="宋体" w:hint="eastAsia"/>
          <w:b/>
          <w:sz w:val="36"/>
          <w:szCs w:val="36"/>
          <w:u w:val="single"/>
        </w:rPr>
        <w:t>采购</w:t>
      </w:r>
      <w:r w:rsidRPr="006F0B97">
        <w:rPr>
          <w:rFonts w:ascii="宋体" w:hAnsi="宋体"/>
          <w:sz w:val="36"/>
          <w:szCs w:val="36"/>
          <w:u w:val="single"/>
        </w:rPr>
        <w:t xml:space="preserve"> </w:t>
      </w:r>
      <w:r w:rsidRPr="006F0B97">
        <w:rPr>
          <w:rFonts w:ascii="宋体" w:hAnsi="宋体" w:hint="eastAsia"/>
          <w:sz w:val="36"/>
          <w:szCs w:val="36"/>
        </w:rPr>
        <w:t>项目</w:t>
      </w:r>
    </w:p>
    <w:p w:rsidR="00224496" w:rsidRPr="006F0B97" w:rsidRDefault="00224496" w:rsidP="001D5C5B">
      <w:pPr>
        <w:spacing w:line="660" w:lineRule="exact"/>
        <w:rPr>
          <w:rFonts w:ascii="宋体"/>
          <w:sz w:val="36"/>
        </w:rPr>
      </w:pPr>
    </w:p>
    <w:p w:rsidR="00224496" w:rsidRPr="006F0B97" w:rsidRDefault="00224496" w:rsidP="00AE3697">
      <w:pPr>
        <w:spacing w:line="660" w:lineRule="exact"/>
        <w:ind w:firstLineChars="350" w:firstLine="1260"/>
        <w:rPr>
          <w:rFonts w:ascii="宋体"/>
          <w:sz w:val="36"/>
          <w:szCs w:val="36"/>
        </w:rPr>
      </w:pPr>
      <w:r w:rsidRPr="006F0B97">
        <w:rPr>
          <w:rFonts w:ascii="宋体" w:hAnsi="宋体" w:hint="eastAsia"/>
          <w:sz w:val="36"/>
          <w:szCs w:val="36"/>
        </w:rPr>
        <w:t>项目编号：</w:t>
      </w:r>
      <w:r>
        <w:rPr>
          <w:rFonts w:ascii="宋体" w:hAnsi="宋体"/>
          <w:sz w:val="36"/>
          <w:szCs w:val="36"/>
          <w:u w:val="single"/>
        </w:rPr>
        <w:t xml:space="preserve">   (2018)DS-34</w:t>
      </w:r>
      <w:r w:rsidRPr="006F0B97">
        <w:rPr>
          <w:rFonts w:ascii="宋体" w:hAnsi="宋体"/>
          <w:sz w:val="36"/>
          <w:szCs w:val="36"/>
          <w:u w:val="single"/>
        </w:rPr>
        <w:t xml:space="preserve">      </w:t>
      </w:r>
      <w:r w:rsidRPr="006F0B97">
        <w:rPr>
          <w:rFonts w:ascii="宋体" w:hAnsi="宋体" w:hint="eastAsia"/>
          <w:sz w:val="36"/>
          <w:szCs w:val="36"/>
        </w:rPr>
        <w:t>号</w:t>
      </w:r>
    </w:p>
    <w:p w:rsidR="00224496" w:rsidRPr="006F0B97" w:rsidRDefault="00224496" w:rsidP="001D5C5B">
      <w:pPr>
        <w:spacing w:line="500" w:lineRule="exact"/>
        <w:ind w:firstLineChars="500" w:firstLine="1800"/>
        <w:rPr>
          <w:rFonts w:ascii="宋体"/>
          <w:sz w:val="36"/>
          <w:szCs w:val="36"/>
        </w:rPr>
      </w:pPr>
    </w:p>
    <w:p w:rsidR="00224496" w:rsidRPr="006F0B97" w:rsidRDefault="00224496" w:rsidP="001D5C5B">
      <w:pPr>
        <w:autoSpaceDE w:val="0"/>
        <w:autoSpaceDN w:val="0"/>
        <w:adjustRightInd w:val="0"/>
        <w:spacing w:line="500" w:lineRule="exact"/>
        <w:ind w:firstLineChars="900" w:firstLine="3240"/>
        <w:rPr>
          <w:rFonts w:ascii="华文楷体" w:eastAsia="华文楷体" w:hAnsi="华文楷体"/>
          <w:sz w:val="36"/>
          <w:szCs w:val="36"/>
        </w:rPr>
      </w:pPr>
    </w:p>
    <w:p w:rsidR="00224496" w:rsidRPr="006F0B97" w:rsidRDefault="00224496" w:rsidP="001D5C5B">
      <w:pPr>
        <w:spacing w:line="500" w:lineRule="exact"/>
        <w:rPr>
          <w:rFonts w:ascii="华文楷体" w:eastAsia="华文楷体" w:hAnsi="华文楷体"/>
          <w:sz w:val="36"/>
          <w:szCs w:val="36"/>
        </w:rPr>
      </w:pPr>
    </w:p>
    <w:p w:rsidR="00224496" w:rsidRPr="006F0B97" w:rsidRDefault="00224496" w:rsidP="001D5C5B">
      <w:pPr>
        <w:spacing w:line="500" w:lineRule="exact"/>
        <w:rPr>
          <w:rFonts w:ascii="华文楷体" w:eastAsia="华文楷体" w:hAnsi="华文楷体"/>
          <w:sz w:val="36"/>
          <w:szCs w:val="36"/>
        </w:rPr>
      </w:pPr>
    </w:p>
    <w:p w:rsidR="00224496" w:rsidRPr="006F0B97" w:rsidRDefault="00224496" w:rsidP="002E2C0E">
      <w:pPr>
        <w:spacing w:line="500" w:lineRule="exact"/>
        <w:ind w:firstLineChars="600" w:firstLine="2640"/>
        <w:rPr>
          <w:rFonts w:ascii="楷体_GB2312" w:eastAsia="楷体_GB2312" w:hAnsi="华文楷体"/>
          <w:sz w:val="44"/>
          <w:szCs w:val="44"/>
        </w:rPr>
      </w:pPr>
    </w:p>
    <w:p w:rsidR="00224496" w:rsidRPr="006F0B97" w:rsidRDefault="00224496" w:rsidP="002E2C0E">
      <w:pPr>
        <w:spacing w:line="500" w:lineRule="exact"/>
        <w:ind w:firstLineChars="600" w:firstLine="2640"/>
        <w:rPr>
          <w:rFonts w:ascii="楷体_GB2312" w:eastAsia="楷体_GB2312" w:hAnsi="华文楷体"/>
          <w:sz w:val="44"/>
          <w:szCs w:val="44"/>
        </w:rPr>
      </w:pPr>
    </w:p>
    <w:p w:rsidR="00224496" w:rsidRPr="006F0B97" w:rsidRDefault="00224496" w:rsidP="002E2C0E">
      <w:pPr>
        <w:spacing w:line="500" w:lineRule="exact"/>
        <w:ind w:firstLineChars="600" w:firstLine="2640"/>
        <w:rPr>
          <w:rFonts w:ascii="楷体_GB2312" w:eastAsia="楷体_GB2312" w:hAnsi="华文楷体"/>
          <w:sz w:val="44"/>
          <w:szCs w:val="44"/>
        </w:rPr>
      </w:pPr>
      <w:r w:rsidRPr="006F0B97">
        <w:rPr>
          <w:rFonts w:ascii="楷体_GB2312" w:eastAsia="楷体_GB2312" w:hAnsi="华文楷体" w:hint="eastAsia"/>
          <w:sz w:val="44"/>
          <w:szCs w:val="44"/>
        </w:rPr>
        <w:t>成都光明光电股份有限公司</w:t>
      </w:r>
    </w:p>
    <w:p w:rsidR="00224496" w:rsidRPr="006F0B97" w:rsidRDefault="00224496" w:rsidP="001D5C5B">
      <w:pPr>
        <w:spacing w:line="500" w:lineRule="exact"/>
        <w:jc w:val="center"/>
        <w:rPr>
          <w:rFonts w:ascii="楷体_GB2312" w:eastAsia="楷体_GB2312" w:hAnsi="华文楷体"/>
          <w:sz w:val="44"/>
          <w:szCs w:val="44"/>
        </w:rPr>
      </w:pPr>
    </w:p>
    <w:p w:rsidR="00224496" w:rsidRPr="006F0B97" w:rsidRDefault="00224496" w:rsidP="00F22EA2">
      <w:pPr>
        <w:pStyle w:val="PlainText"/>
        <w:spacing w:line="500" w:lineRule="exact"/>
        <w:ind w:firstLineChars="600" w:firstLine="2640"/>
        <w:rPr>
          <w:rFonts w:ascii="楷体_GB2312" w:eastAsia="楷体_GB2312" w:hAnsi="华文楷体"/>
          <w:sz w:val="44"/>
          <w:szCs w:val="44"/>
        </w:rPr>
      </w:pPr>
      <w:r w:rsidRPr="006F0B97">
        <w:rPr>
          <w:rFonts w:ascii="楷体_GB2312" w:eastAsia="楷体_GB2312" w:hAnsi="华文楷体" w:hint="eastAsia"/>
          <w:sz w:val="44"/>
          <w:szCs w:val="44"/>
        </w:rPr>
        <w:t>二○</w:t>
      </w:r>
      <w:r>
        <w:rPr>
          <w:rFonts w:ascii="楷体_GB2312" w:eastAsia="楷体_GB2312" w:hAnsi="华文楷体" w:hint="eastAsia"/>
          <w:sz w:val="44"/>
          <w:szCs w:val="44"/>
          <w:u w:val="single"/>
        </w:rPr>
        <w:t>一八</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年</w:t>
      </w:r>
      <w:r w:rsidRPr="006F0B97">
        <w:rPr>
          <w:rFonts w:ascii="楷体_GB2312" w:eastAsia="楷体_GB2312" w:hAnsi="华文楷体"/>
          <w:sz w:val="44"/>
          <w:szCs w:val="44"/>
          <w:u w:val="single"/>
        </w:rPr>
        <w:t xml:space="preserve"> </w:t>
      </w:r>
      <w:r>
        <w:rPr>
          <w:rFonts w:ascii="楷体_GB2312" w:eastAsia="楷体_GB2312" w:hAnsi="华文楷体" w:hint="eastAsia"/>
          <w:sz w:val="44"/>
          <w:szCs w:val="44"/>
          <w:u w:val="single"/>
        </w:rPr>
        <w:t>十</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月</w:t>
      </w:r>
    </w:p>
    <w:p w:rsidR="00224496" w:rsidRPr="006F0B97" w:rsidRDefault="00224496"/>
    <w:p w:rsidR="00224496" w:rsidRPr="006F0B97" w:rsidRDefault="00224496"/>
    <w:p w:rsidR="00224496" w:rsidRPr="006F0B97" w:rsidRDefault="00224496"/>
    <w:p w:rsidR="00224496" w:rsidRPr="006F0B97" w:rsidRDefault="00224496"/>
    <w:p w:rsidR="00224496" w:rsidRPr="006F0B97" w:rsidRDefault="00224496"/>
    <w:p w:rsidR="00224496" w:rsidRPr="006F0B97" w:rsidRDefault="00224496"/>
    <w:p w:rsidR="00224496" w:rsidRPr="006F0B97" w:rsidRDefault="00224496"/>
    <w:p w:rsidR="00224496" w:rsidRPr="006F0B97" w:rsidRDefault="00224496" w:rsidP="001D5C5B">
      <w:pPr>
        <w:spacing w:line="500" w:lineRule="exact"/>
        <w:jc w:val="center"/>
        <w:rPr>
          <w:rFonts w:eastAsia="黑体"/>
          <w:sz w:val="52"/>
        </w:rPr>
      </w:pPr>
    </w:p>
    <w:p w:rsidR="00224496" w:rsidRPr="006F0B97" w:rsidRDefault="00224496" w:rsidP="001D5C5B">
      <w:pPr>
        <w:spacing w:line="500" w:lineRule="exact"/>
        <w:jc w:val="center"/>
        <w:rPr>
          <w:rFonts w:eastAsia="黑体"/>
          <w:sz w:val="52"/>
        </w:rPr>
      </w:pPr>
    </w:p>
    <w:p w:rsidR="00224496" w:rsidRPr="006F0B97" w:rsidRDefault="00224496" w:rsidP="001D5C5B">
      <w:pPr>
        <w:spacing w:line="500" w:lineRule="exact"/>
        <w:jc w:val="center"/>
        <w:rPr>
          <w:rFonts w:eastAsia="黑体"/>
          <w:sz w:val="52"/>
        </w:rPr>
      </w:pPr>
    </w:p>
    <w:p w:rsidR="00224496" w:rsidRPr="006F0B97" w:rsidRDefault="00224496"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224496" w:rsidRPr="006F0B97" w:rsidRDefault="00224496" w:rsidP="001D5C5B">
      <w:pPr>
        <w:spacing w:line="500" w:lineRule="exact"/>
        <w:jc w:val="center"/>
        <w:rPr>
          <w:rFonts w:eastAsia="黑体"/>
          <w:sz w:val="44"/>
        </w:rPr>
      </w:pPr>
    </w:p>
    <w:p w:rsidR="00224496" w:rsidRPr="006F0B97" w:rsidRDefault="00224496"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
    <w:p w:rsidR="00224496" w:rsidRPr="006F0B97" w:rsidRDefault="00224496"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
    <w:p w:rsidR="00224496" w:rsidRPr="006F0B97" w:rsidRDefault="00224496"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Pr="006F0B97">
        <w:rPr>
          <w:rFonts w:ascii="宋体" w:hAnsi="宋体" w:hint="eastAsia"/>
          <w:sz w:val="28"/>
        </w:rPr>
        <w:t>授予合同</w:t>
      </w:r>
      <w:r w:rsidRPr="006F0B97">
        <w:rPr>
          <w:rFonts w:ascii="宋体" w:hAnsi="宋体"/>
          <w:sz w:val="28"/>
        </w:rPr>
        <w:t xml:space="preserve"> </w:t>
      </w:r>
      <w:r w:rsidRPr="006F0B97">
        <w:rPr>
          <w:rFonts w:ascii="宋体" w:hAnsi="宋体" w:hint="eastAsia"/>
          <w:sz w:val="28"/>
        </w:rPr>
        <w:t>…………………………</w:t>
      </w:r>
    </w:p>
    <w:p w:rsidR="00224496" w:rsidRPr="006F0B97" w:rsidRDefault="00224496"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sidRPr="006F0B97">
        <w:rPr>
          <w:rFonts w:ascii="宋体" w:hAnsi="宋体" w:hint="eastAsia"/>
          <w:sz w:val="28"/>
        </w:rPr>
        <w:t>技术响应</w:t>
      </w:r>
      <w:r w:rsidRPr="006F0B97">
        <w:rPr>
          <w:rFonts w:ascii="宋体" w:hAnsi="宋体"/>
          <w:sz w:val="28"/>
        </w:rPr>
        <w:t xml:space="preserve">   </w:t>
      </w:r>
      <w:r w:rsidRPr="006F0B97">
        <w:rPr>
          <w:rFonts w:ascii="宋体" w:hint="eastAsia"/>
          <w:sz w:val="28"/>
        </w:rPr>
        <w:t>………………………</w:t>
      </w:r>
    </w:p>
    <w:p w:rsidR="00224496" w:rsidRPr="006F0B97" w:rsidRDefault="00224496"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pPr>
        <w:rPr>
          <w:sz w:val="20"/>
        </w:rPr>
      </w:pPr>
    </w:p>
    <w:p w:rsidR="00224496" w:rsidRPr="006F0B97" w:rsidRDefault="00224496" w:rsidP="00113340">
      <w:pPr>
        <w:spacing w:line="500" w:lineRule="exact"/>
        <w:ind w:firstLineChars="900" w:firstLine="2880"/>
        <w:rPr>
          <w:rFonts w:ascii="黑体" w:eastAsia="黑体"/>
          <w:bCs/>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224496" w:rsidRPr="006F0B97" w:rsidRDefault="00224496" w:rsidP="001D5C5B">
      <w:pPr>
        <w:spacing w:line="460" w:lineRule="exact"/>
        <w:rPr>
          <w:rFonts w:ascii="仿宋_GB2312" w:eastAsia="仿宋_GB2312"/>
          <w:sz w:val="24"/>
        </w:rPr>
      </w:pPr>
      <w:r w:rsidRPr="006F0B97">
        <w:rPr>
          <w:rFonts w:ascii="仿宋_GB2312" w:eastAsia="仿宋_GB2312" w:hint="eastAsia"/>
          <w:sz w:val="24"/>
        </w:rPr>
        <w:t>各供应商：</w:t>
      </w:r>
    </w:p>
    <w:p w:rsidR="00224496" w:rsidRPr="006F0B97" w:rsidRDefault="00224496" w:rsidP="001D5C5B">
      <w:pPr>
        <w:spacing w:line="460" w:lineRule="exact"/>
        <w:ind w:firstLineChars="200" w:firstLine="480"/>
        <w:rPr>
          <w:rFonts w:ascii="仿宋_GB2312" w:eastAsia="仿宋_GB2312"/>
          <w:sz w:val="24"/>
        </w:rPr>
      </w:pPr>
      <w:r w:rsidRPr="006F0B97">
        <w:rPr>
          <w:rFonts w:ascii="仿宋_GB2312" w:eastAsia="仿宋_GB2312" w:hint="eastAsia"/>
          <w:sz w:val="24"/>
        </w:rPr>
        <w:t>成都光明光电股份有限公司就</w:t>
      </w:r>
      <w:r w:rsidRPr="006F0B97">
        <w:rPr>
          <w:rFonts w:ascii="仿宋_GB2312" w:eastAsia="仿宋_GB2312"/>
          <w:sz w:val="24"/>
          <w:u w:val="single"/>
        </w:rPr>
        <w:t xml:space="preserve"> </w:t>
      </w:r>
      <w:r>
        <w:rPr>
          <w:rFonts w:ascii="仿宋_GB2312" w:eastAsia="仿宋_GB2312" w:hint="eastAsia"/>
          <w:sz w:val="24"/>
          <w:u w:val="single"/>
        </w:rPr>
        <w:t>平面精磨机</w:t>
      </w:r>
      <w:r w:rsidRPr="006F0B97">
        <w:rPr>
          <w:rFonts w:ascii="仿宋_GB2312" w:eastAsia="仿宋_GB2312" w:hint="eastAsia"/>
          <w:sz w:val="24"/>
          <w:u w:val="single"/>
        </w:rPr>
        <w:t>采购</w:t>
      </w:r>
      <w:r w:rsidRPr="006F0B97">
        <w:rPr>
          <w:rFonts w:ascii="仿宋_GB2312" w:eastAsia="仿宋_GB2312"/>
          <w:sz w:val="24"/>
          <w:u w:val="single"/>
        </w:rPr>
        <w:t xml:space="preserve">   </w:t>
      </w:r>
      <w:r w:rsidRPr="006F0B97">
        <w:rPr>
          <w:rFonts w:ascii="仿宋_GB2312" w:eastAsia="仿宋_GB2312" w:hint="eastAsia"/>
          <w:sz w:val="24"/>
        </w:rPr>
        <w:t>项目组织询价采购，欢迎合格供应商前来报价。</w:t>
      </w:r>
    </w:p>
    <w:p w:rsidR="00224496" w:rsidRPr="006F0B97" w:rsidRDefault="00224496" w:rsidP="001D5C5B">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224496" w:rsidRPr="006F0B97" w:rsidRDefault="00224496" w:rsidP="001D5C5B">
      <w:pPr>
        <w:pStyle w:val="BodyTextIndent"/>
        <w:spacing w:line="460" w:lineRule="exact"/>
        <w:ind w:firstLineChars="50" w:firstLine="120"/>
        <w:rPr>
          <w:rFonts w:ascii="仿宋_GB2312" w:eastAsia="仿宋_GB2312"/>
        </w:rPr>
      </w:pPr>
      <w:r w:rsidRPr="006F0B97">
        <w:rPr>
          <w:rFonts w:ascii="仿宋_GB2312" w:eastAsia="仿宋_GB2312" w:hint="eastAsia"/>
        </w:rPr>
        <w:t>项目名称：</w:t>
      </w:r>
      <w:r>
        <w:rPr>
          <w:rFonts w:ascii="仿宋_GB2312" w:eastAsia="仿宋_GB2312" w:hint="eastAsia"/>
          <w:u w:val="single"/>
        </w:rPr>
        <w:t>平面精磨机</w:t>
      </w:r>
      <w:r w:rsidRPr="006F0B97">
        <w:rPr>
          <w:rFonts w:ascii="仿宋_GB2312" w:eastAsia="仿宋_GB2312" w:hint="eastAsia"/>
          <w:u w:val="single"/>
        </w:rPr>
        <w:t>采购</w:t>
      </w:r>
      <w:r w:rsidRPr="006F0B97">
        <w:rPr>
          <w:rFonts w:ascii="仿宋_GB2312" w:eastAsia="仿宋_GB2312" w:hint="eastAsia"/>
        </w:rPr>
        <w:t>项目</w:t>
      </w:r>
      <w:r w:rsidRPr="006F0B97">
        <w:rPr>
          <w:rFonts w:ascii="仿宋_GB2312" w:eastAsia="仿宋_GB2312"/>
        </w:rPr>
        <w:t xml:space="preserve">      </w:t>
      </w:r>
    </w:p>
    <w:p w:rsidR="00224496" w:rsidRPr="006F0B97" w:rsidRDefault="00224496" w:rsidP="001D5C5B">
      <w:pPr>
        <w:spacing w:line="460" w:lineRule="exact"/>
        <w:ind w:firstLineChars="200" w:firstLine="480"/>
        <w:rPr>
          <w:rFonts w:ascii="仿宋_GB2312" w:eastAsia="仿宋_GB2312"/>
          <w:sz w:val="24"/>
        </w:rPr>
      </w:pPr>
      <w:r w:rsidRPr="006F0B97">
        <w:rPr>
          <w:rFonts w:ascii="仿宋_GB2312" w:eastAsia="仿宋_GB2312" w:hint="eastAsia"/>
          <w:sz w:val="24"/>
        </w:rPr>
        <w:t>项目编号：</w:t>
      </w:r>
      <w:r w:rsidRPr="006F0B97">
        <w:rPr>
          <w:rFonts w:ascii="仿宋_GB2312" w:eastAsia="仿宋_GB2312"/>
          <w:sz w:val="24"/>
          <w:u w:val="single"/>
        </w:rPr>
        <w:t xml:space="preserve">  </w:t>
      </w:r>
      <w:r w:rsidRPr="006F0B97">
        <w:rPr>
          <w:rFonts w:ascii="仿宋_GB2312" w:eastAsia="仿宋_GB2312" w:hint="eastAsia"/>
          <w:sz w:val="24"/>
          <w:u w:val="single"/>
        </w:rPr>
        <w:t>（</w:t>
      </w:r>
      <w:r>
        <w:rPr>
          <w:rFonts w:ascii="仿宋_GB2312" w:eastAsia="仿宋_GB2312"/>
          <w:sz w:val="24"/>
          <w:u w:val="single"/>
        </w:rPr>
        <w:t>2018</w:t>
      </w:r>
      <w:r w:rsidRPr="006F0B97">
        <w:rPr>
          <w:rFonts w:ascii="仿宋_GB2312" w:eastAsia="仿宋_GB2312" w:hint="eastAsia"/>
          <w:sz w:val="24"/>
          <w:u w:val="single"/>
        </w:rPr>
        <w:t>）</w:t>
      </w:r>
      <w:r>
        <w:rPr>
          <w:rFonts w:ascii="仿宋_GB2312" w:eastAsia="仿宋_GB2312"/>
          <w:sz w:val="24"/>
          <w:u w:val="single"/>
        </w:rPr>
        <w:t>DS-34</w:t>
      </w:r>
      <w:r w:rsidRPr="006F0B97">
        <w:rPr>
          <w:rFonts w:ascii="仿宋_GB2312" w:eastAsia="仿宋_GB2312"/>
          <w:sz w:val="24"/>
          <w:u w:val="single"/>
        </w:rPr>
        <w:t xml:space="preserve">     </w:t>
      </w:r>
      <w:r w:rsidRPr="006F0B97">
        <w:rPr>
          <w:rFonts w:ascii="仿宋_GB2312" w:eastAsia="仿宋_GB2312" w:hint="eastAsia"/>
          <w:sz w:val="24"/>
        </w:rPr>
        <w:t>号</w:t>
      </w:r>
    </w:p>
    <w:p w:rsidR="00224496" w:rsidRPr="006F0B97" w:rsidRDefault="00224496" w:rsidP="001D5C5B">
      <w:pPr>
        <w:pStyle w:val="BodyTextIndent"/>
        <w:spacing w:line="460" w:lineRule="exact"/>
        <w:rPr>
          <w:rFonts w:ascii="仿宋_GB2312" w:eastAsia="仿宋_GB2312"/>
          <w:b/>
        </w:rPr>
      </w:pPr>
      <w:r w:rsidRPr="006F0B97">
        <w:rPr>
          <w:rFonts w:ascii="仿宋_GB2312" w:eastAsia="仿宋_GB2312" w:hint="eastAsia"/>
          <w:b/>
        </w:rPr>
        <w:t>二、项目简要说明</w:t>
      </w:r>
    </w:p>
    <w:p w:rsidR="00224496" w:rsidRPr="006F0B97" w:rsidRDefault="00224496" w:rsidP="001D5C5B">
      <w:pPr>
        <w:pStyle w:val="BodyTextIndent"/>
        <w:spacing w:after="0" w:line="460" w:lineRule="exact"/>
        <w:ind w:leftChars="0" w:left="0" w:firstLineChars="200" w:firstLine="480"/>
        <w:rPr>
          <w:rFonts w:ascii="仿宋_GB2312" w:eastAsia="仿宋_GB2312"/>
          <w:b/>
        </w:rPr>
      </w:pPr>
      <w:r w:rsidRPr="006F0B97">
        <w:rPr>
          <w:rFonts w:ascii="仿宋_GB2312" w:eastAsia="仿宋_GB2312" w:hint="eastAsia"/>
        </w:rPr>
        <w:t>成都光明光电股份有限公司拟采购</w:t>
      </w:r>
      <w:r w:rsidRPr="006F0B97">
        <w:rPr>
          <w:rFonts w:ascii="仿宋_GB2312" w:eastAsia="仿宋_GB2312"/>
          <w:u w:val="single"/>
        </w:rPr>
        <w:t xml:space="preserve"> </w:t>
      </w:r>
      <w:r>
        <w:rPr>
          <w:rFonts w:ascii="仿宋_GB2312" w:eastAsia="仿宋_GB2312" w:hint="eastAsia"/>
          <w:u w:val="single"/>
        </w:rPr>
        <w:t>平面精磨机</w:t>
      </w:r>
      <w:r>
        <w:rPr>
          <w:rFonts w:ascii="仿宋_GB2312" w:eastAsia="仿宋_GB2312"/>
          <w:u w:val="single"/>
        </w:rPr>
        <w:t>3</w:t>
      </w:r>
      <w:r>
        <w:rPr>
          <w:rFonts w:ascii="仿宋_GB2312" w:eastAsia="仿宋_GB2312" w:hint="eastAsia"/>
          <w:u w:val="single"/>
        </w:rPr>
        <w:t>台</w:t>
      </w:r>
      <w:r w:rsidRPr="006F0B97">
        <w:rPr>
          <w:rFonts w:ascii="仿宋_GB2312" w:eastAsia="仿宋_GB2312"/>
          <w:u w:val="single"/>
        </w:rPr>
        <w:t xml:space="preserve">        </w:t>
      </w:r>
      <w:r w:rsidRPr="006F0B97">
        <w:rPr>
          <w:rFonts w:ascii="仿宋_GB2312" w:eastAsia="仿宋_GB2312" w:hint="eastAsia"/>
        </w:rPr>
        <w:t>，主要包括</w:t>
      </w:r>
      <w:r w:rsidRPr="006F0B97">
        <w:rPr>
          <w:rFonts w:ascii="仿宋_GB2312" w:eastAsia="仿宋_GB2312"/>
        </w:rPr>
        <w:t xml:space="preserve"> </w:t>
      </w:r>
      <w:r w:rsidRPr="006F0B97">
        <w:rPr>
          <w:rFonts w:ascii="仿宋_GB2312" w:eastAsia="仿宋_GB2312"/>
          <w:u w:val="single"/>
        </w:rPr>
        <w:t xml:space="preserve"> </w:t>
      </w:r>
      <w:r w:rsidRPr="006F0B97">
        <w:rPr>
          <w:rFonts w:ascii="仿宋_GB2312" w:eastAsia="仿宋_GB2312" w:hint="eastAsia"/>
          <w:u w:val="single"/>
        </w:rPr>
        <w:t>设备</w:t>
      </w:r>
      <w:r>
        <w:rPr>
          <w:rFonts w:ascii="仿宋_GB2312" w:eastAsia="仿宋_GB2312" w:hint="eastAsia"/>
          <w:u w:val="single"/>
        </w:rPr>
        <w:t>设计、</w:t>
      </w:r>
      <w:r w:rsidRPr="006F0B97">
        <w:rPr>
          <w:rFonts w:ascii="仿宋_GB2312" w:eastAsia="仿宋_GB2312" w:hint="eastAsia"/>
          <w:u w:val="single"/>
        </w:rPr>
        <w:t>制造、运输、安装、调试及培训</w:t>
      </w:r>
      <w:r w:rsidRPr="006F0B97">
        <w:rPr>
          <w:rFonts w:ascii="仿宋_GB2312" w:eastAsia="仿宋_GB2312"/>
          <w:u w:val="single"/>
        </w:rPr>
        <w:t xml:space="preserve"> </w:t>
      </w:r>
      <w:r w:rsidRPr="006F0B97">
        <w:rPr>
          <w:rFonts w:ascii="仿宋_GB2312" w:eastAsia="仿宋_GB2312" w:hint="eastAsia"/>
        </w:rPr>
        <w:t>，详见询价采购文件第四部分技术响应。</w:t>
      </w:r>
    </w:p>
    <w:p w:rsidR="00224496" w:rsidRPr="006F0B97" w:rsidRDefault="00224496"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224496" w:rsidRPr="006F0B97" w:rsidRDefault="00224496"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224496" w:rsidRPr="006F0B97" w:rsidRDefault="00224496" w:rsidP="001D5C5B">
      <w:pPr>
        <w:pStyle w:val="Date"/>
        <w:tabs>
          <w:tab w:val="left" w:pos="2340"/>
        </w:tabs>
        <w:spacing w:line="460" w:lineRule="exact"/>
        <w:ind w:leftChars="47" w:left="99" w:firstLineChars="196" w:firstLine="470"/>
        <w:jc w:val="left"/>
        <w:rPr>
          <w:rFonts w:ascii="仿宋_GB2312" w:eastAsia="仿宋_GB2312" w:hAnsi="宋体"/>
        </w:rPr>
      </w:pPr>
      <w:r w:rsidRPr="006F0B97">
        <w:rPr>
          <w:rFonts w:ascii="仿宋_GB2312" w:eastAsia="仿宋_GB2312" w:hint="eastAsia"/>
        </w:rPr>
        <w:t>（一）</w:t>
      </w:r>
      <w:r w:rsidRPr="006F0B97">
        <w:rPr>
          <w:rFonts w:ascii="仿宋_GB2312" w:eastAsia="仿宋_GB2312" w:hAnsi="楷体" w:hint="eastAsia"/>
          <w:bCs/>
          <w:spacing w:val="8"/>
        </w:rPr>
        <w:t>供应商</w:t>
      </w:r>
      <w:r w:rsidRPr="006F0B97">
        <w:rPr>
          <w:rFonts w:ascii="仿宋_GB2312" w:eastAsia="仿宋_GB2312" w:hint="eastAsia"/>
        </w:rPr>
        <w:t>须是</w:t>
      </w:r>
      <w:r w:rsidRPr="006F0B97">
        <w:rPr>
          <w:rFonts w:ascii="仿宋_GB2312" w:eastAsia="仿宋_GB2312" w:hAnsi="宋体" w:hint="eastAsia"/>
        </w:rPr>
        <w:t>注册资金不低于</w:t>
      </w:r>
      <w:r w:rsidRPr="006F0B97">
        <w:rPr>
          <w:rFonts w:ascii="仿宋_GB2312" w:eastAsia="仿宋_GB2312" w:hAnsi="宋体"/>
        </w:rPr>
        <w:t xml:space="preserve">  50   </w:t>
      </w:r>
      <w:r w:rsidRPr="006F0B97">
        <w:rPr>
          <w:rFonts w:ascii="仿宋_GB2312" w:eastAsia="仿宋_GB2312" w:hAnsi="宋体" w:hint="eastAsia"/>
        </w:rPr>
        <w:t>万元人民币，且企业财务资信状况良好，</w:t>
      </w:r>
      <w:r w:rsidRPr="006F0B97">
        <w:rPr>
          <w:rFonts w:ascii="仿宋_GB2312" w:eastAsia="仿宋_GB2312" w:hint="eastAsia"/>
        </w:rPr>
        <w:t>具有独立承担民事责任的法人或其他经济组织；</w:t>
      </w:r>
    </w:p>
    <w:p w:rsidR="00224496" w:rsidRPr="006F0B97" w:rsidRDefault="00224496"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6F0B97">
        <w:rPr>
          <w:rFonts w:ascii="仿宋_GB2312" w:eastAsia="仿宋_GB2312" w:hAnsi="??" w:hint="eastAsia"/>
          <w:spacing w:val="15"/>
          <w:sz w:val="24"/>
        </w:rPr>
        <w:t>供应商</w:t>
      </w:r>
      <w:r w:rsidRPr="006F0B97">
        <w:rPr>
          <w:rFonts w:ascii="仿宋_GB2312" w:eastAsia="仿宋_GB2312" w:hint="eastAsia"/>
          <w:sz w:val="24"/>
        </w:rPr>
        <w:t>必须</w:t>
      </w:r>
      <w:r w:rsidRPr="006F0B97">
        <w:rPr>
          <w:rFonts w:ascii="仿宋_GB2312" w:eastAsia="仿宋_GB2312" w:hAnsi="??" w:hint="eastAsia"/>
          <w:sz w:val="24"/>
        </w:rPr>
        <w:t>具备制造该设备或制造商的授权</w:t>
      </w:r>
      <w:r w:rsidRPr="006F0B97">
        <w:rPr>
          <w:rFonts w:ascii="仿宋_GB2312" w:eastAsia="仿宋_GB2312" w:hint="eastAsia"/>
          <w:sz w:val="24"/>
        </w:rPr>
        <w:t>资质；</w:t>
      </w:r>
    </w:p>
    <w:p w:rsidR="00224496" w:rsidRPr="006F0B97" w:rsidRDefault="00224496"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224496" w:rsidRPr="006F0B97" w:rsidRDefault="00224496"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Pr>
          <w:rFonts w:ascii="仿宋_GB2312" w:eastAsia="仿宋_GB2312"/>
          <w:sz w:val="24"/>
        </w:rPr>
        <w:t>2018</w:t>
      </w:r>
      <w:r w:rsidRPr="006F0B97">
        <w:rPr>
          <w:rFonts w:ascii="仿宋_GB2312" w:eastAsia="仿宋_GB2312"/>
          <w:sz w:val="24"/>
        </w:rPr>
        <w:t xml:space="preserve"> </w:t>
      </w:r>
      <w:r w:rsidRPr="006F0B97">
        <w:rPr>
          <w:rFonts w:ascii="仿宋_GB2312" w:eastAsia="仿宋_GB2312" w:hint="eastAsia"/>
          <w:sz w:val="24"/>
        </w:rPr>
        <w:t>年</w:t>
      </w:r>
      <w:r>
        <w:rPr>
          <w:rFonts w:ascii="仿宋_GB2312" w:eastAsia="仿宋_GB2312"/>
          <w:sz w:val="24"/>
        </w:rPr>
        <w:t xml:space="preserve"> 10</w:t>
      </w:r>
      <w:r w:rsidRPr="006F0B97">
        <w:rPr>
          <w:rFonts w:ascii="仿宋_GB2312" w:eastAsia="仿宋_GB2312"/>
          <w:sz w:val="24"/>
        </w:rPr>
        <w:t xml:space="preserve"> </w:t>
      </w:r>
      <w:r w:rsidRPr="006F0B97">
        <w:rPr>
          <w:rFonts w:ascii="仿宋_GB2312" w:eastAsia="仿宋_GB2312" w:hint="eastAsia"/>
          <w:sz w:val="24"/>
        </w:rPr>
        <w:t>月</w:t>
      </w:r>
      <w:r>
        <w:rPr>
          <w:rFonts w:ascii="仿宋_GB2312" w:eastAsia="仿宋_GB2312"/>
          <w:sz w:val="24"/>
        </w:rPr>
        <w:t>12</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Pr>
          <w:rFonts w:ascii="仿宋_GB2312" w:eastAsia="仿宋_GB2312"/>
          <w:sz w:val="24"/>
        </w:rPr>
        <w:t xml:space="preserve">  2018</w:t>
      </w:r>
      <w:r w:rsidRPr="006F0B97">
        <w:rPr>
          <w:rFonts w:ascii="仿宋_GB2312" w:eastAsia="仿宋_GB2312"/>
          <w:sz w:val="24"/>
        </w:rPr>
        <w:t xml:space="preserve"> </w:t>
      </w:r>
      <w:r w:rsidRPr="006F0B97">
        <w:rPr>
          <w:rFonts w:ascii="仿宋_GB2312" w:eastAsia="仿宋_GB2312" w:hint="eastAsia"/>
          <w:sz w:val="24"/>
        </w:rPr>
        <w:t>年</w:t>
      </w:r>
      <w:r>
        <w:rPr>
          <w:rFonts w:ascii="仿宋_GB2312" w:eastAsia="仿宋_GB2312"/>
          <w:sz w:val="24"/>
        </w:rPr>
        <w:t>10</w:t>
      </w:r>
      <w:r w:rsidRPr="006F0B97">
        <w:rPr>
          <w:rFonts w:ascii="仿宋_GB2312" w:eastAsia="仿宋_GB2312" w:hint="eastAsia"/>
          <w:sz w:val="24"/>
        </w:rPr>
        <w:t>月</w:t>
      </w:r>
      <w:r>
        <w:rPr>
          <w:rFonts w:ascii="仿宋_GB2312" w:eastAsia="仿宋_GB2312"/>
          <w:sz w:val="24"/>
        </w:rPr>
        <w:t xml:space="preserve"> 25</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224496" w:rsidRPr="006F0B97" w:rsidRDefault="00224496" w:rsidP="001D5C5B">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224496" w:rsidRPr="006F0B97" w:rsidRDefault="00224496"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20</w:t>
      </w:r>
      <w:r>
        <w:rPr>
          <w:rFonts w:ascii="仿宋_GB2312" w:eastAsia="仿宋_GB2312"/>
          <w:sz w:val="24"/>
          <w:u w:val="single"/>
        </w:rPr>
        <w:t xml:space="preserve"> 18</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Pr>
          <w:rFonts w:ascii="仿宋_GB2312" w:eastAsia="仿宋_GB2312"/>
          <w:sz w:val="24"/>
          <w:u w:val="single"/>
        </w:rPr>
        <w:t>10</w:t>
      </w:r>
      <w:r w:rsidRPr="006F0B97">
        <w:rPr>
          <w:rFonts w:ascii="仿宋_GB2312" w:eastAsia="仿宋_GB2312" w:hint="eastAsia"/>
          <w:sz w:val="24"/>
        </w:rPr>
        <w:t>月</w:t>
      </w:r>
      <w:r>
        <w:rPr>
          <w:rFonts w:ascii="仿宋_GB2312" w:eastAsia="仿宋_GB2312"/>
          <w:sz w:val="24"/>
          <w:u w:val="single"/>
        </w:rPr>
        <w:t xml:space="preserve">  25</w:t>
      </w:r>
      <w:r w:rsidRPr="006F0B97">
        <w:rPr>
          <w:rFonts w:ascii="仿宋_GB2312" w:eastAsia="仿宋_GB2312" w:hint="eastAsia"/>
          <w:sz w:val="24"/>
        </w:rPr>
        <w:t>日</w:t>
      </w:r>
    </w:p>
    <w:p w:rsidR="00224496" w:rsidRPr="006F0B97" w:rsidRDefault="00224496"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号成都光明光电股份有限公司审计法规部</w:t>
      </w:r>
    </w:p>
    <w:p w:rsidR="00224496" w:rsidRPr="006F0B97" w:rsidRDefault="00224496"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smartTag w:uri="urn:schemas-microsoft-com:office:smarttags" w:element="PersonName">
        <w:r w:rsidRPr="006F0B97">
          <w:rPr>
            <w:rFonts w:ascii="仿宋_GB2312" w:eastAsia="仿宋_GB2312" w:hint="eastAsia"/>
            <w:sz w:val="24"/>
            <w:u w:val="single"/>
          </w:rPr>
          <w:t>向颖</w:t>
        </w:r>
      </w:smartTag>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rsidR="00224496" w:rsidRPr="006F0B97" w:rsidRDefault="00224496" w:rsidP="000059E1">
      <w:pPr>
        <w:tabs>
          <w:tab w:val="left" w:pos="540"/>
          <w:tab w:val="num" w:pos="1320"/>
        </w:tabs>
        <w:spacing w:line="460" w:lineRule="exact"/>
        <w:ind w:leftChars="93" w:left="195" w:firstLineChars="149" w:firstLine="359"/>
        <w:rPr>
          <w:rFonts w:ascii="仿宋_GB2312" w:eastAsia="仿宋_GB2312"/>
          <w:b/>
          <w:sz w:val="24"/>
        </w:rPr>
      </w:pPr>
      <w:r w:rsidRPr="006F0B97">
        <w:rPr>
          <w:rFonts w:ascii="仿宋_GB2312" w:eastAsia="仿宋_GB2312" w:hint="eastAsia"/>
          <w:b/>
          <w:sz w:val="24"/>
        </w:rPr>
        <w:t>七、本次询价采购联系事项</w:t>
      </w:r>
    </w:p>
    <w:p w:rsidR="00224496" w:rsidRPr="006F0B97" w:rsidRDefault="00224496"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smartTag w:uri="urn:schemas-microsoft-com:office:smarttags" w:element="PersonName">
        <w:smartTagPr>
          <w:attr w:name="ProductID" w:val="李"/>
        </w:smartTagPr>
        <w:r w:rsidRPr="006F0B97">
          <w:rPr>
            <w:rFonts w:ascii="仿宋_GB2312" w:eastAsia="仿宋_GB2312" w:hint="eastAsia"/>
            <w:bCs/>
            <w:iCs/>
            <w:sz w:val="24"/>
            <w:u w:val="single"/>
          </w:rPr>
          <w:t>李</w:t>
        </w:r>
      </w:smartTag>
      <w:r w:rsidRPr="006F0B97">
        <w:rPr>
          <w:rFonts w:ascii="仿宋_GB2312" w:eastAsia="仿宋_GB2312" w:hint="eastAsia"/>
          <w:bCs/>
          <w:iCs/>
          <w:sz w:val="24"/>
          <w:u w:val="single"/>
        </w:rPr>
        <w:t>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Pr="006F0B97">
        <w:rPr>
          <w:rFonts w:ascii="仿宋_GB2312" w:eastAsia="仿宋_GB2312" w:hint="eastAsia"/>
          <w:bCs/>
          <w:iCs/>
          <w:sz w:val="24"/>
          <w:u w:val="single"/>
        </w:rPr>
        <w:t>传真电话：</w:t>
      </w:r>
      <w:r w:rsidRPr="006F0B97">
        <w:rPr>
          <w:rFonts w:ascii="仿宋_GB2312" w:eastAsia="仿宋_GB2312"/>
          <w:bCs/>
          <w:iCs/>
          <w:sz w:val="24"/>
          <w:u w:val="single"/>
        </w:rPr>
        <w:t xml:space="preserve">028-88456069      </w:t>
      </w:r>
    </w:p>
    <w:p w:rsidR="00224496" w:rsidRDefault="00224496"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号成都光明光电股份有限公司物资供应部</w:t>
      </w:r>
      <w:r>
        <w:rPr>
          <w:rFonts w:ascii="仿宋_GB2312" w:eastAsia="仿宋_GB2312" w:hAnsi="宋体"/>
          <w:bCs/>
          <w:iCs/>
          <w:sz w:val="24"/>
          <w:u w:val="single"/>
        </w:rPr>
        <w:t xml:space="preserve">                   </w:t>
      </w:r>
    </w:p>
    <w:p w:rsidR="00224496" w:rsidRPr="00C50A9E" w:rsidRDefault="00224496"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224496" w:rsidRPr="00AD13C4" w:rsidRDefault="00224496"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r>
        <w:rPr>
          <w:rFonts w:ascii="仿宋_GB2312" w:eastAsia="仿宋_GB2312"/>
          <w:iCs/>
          <w:sz w:val="24"/>
          <w:u w:val="single"/>
        </w:rPr>
        <w:t xml:space="preserve"> </w:t>
      </w:r>
      <w:smartTag w:uri="urn:schemas-microsoft-com:office:smarttags" w:element="PersonName">
        <w:smartTagPr>
          <w:attr w:name="ProductID" w:val="李"/>
        </w:smartTagPr>
        <w:r>
          <w:rPr>
            <w:rFonts w:ascii="仿宋_GB2312" w:eastAsia="仿宋_GB2312" w:hint="eastAsia"/>
            <w:iCs/>
            <w:sz w:val="24"/>
            <w:u w:val="single"/>
          </w:rPr>
          <w:t>李</w:t>
        </w:r>
      </w:smartTag>
      <w:r>
        <w:rPr>
          <w:rFonts w:ascii="仿宋_GB2312" w:eastAsia="仿宋_GB2312" w:hint="eastAsia"/>
          <w:iCs/>
          <w:sz w:val="24"/>
          <w:u w:val="single"/>
        </w:rPr>
        <w:t>小姐</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Pr>
          <w:rFonts w:ascii="仿宋_GB2312" w:eastAsia="仿宋_GB2312"/>
          <w:iCs/>
          <w:sz w:val="24"/>
          <w:u w:val="single"/>
        </w:rPr>
        <w:t>028-88456100</w:t>
      </w:r>
      <w:r w:rsidRPr="006F0B97">
        <w:rPr>
          <w:rFonts w:ascii="仿宋_GB2312" w:eastAsia="仿宋_GB2312"/>
          <w:iCs/>
          <w:sz w:val="24"/>
          <w:u w:val="single"/>
        </w:rPr>
        <w:t xml:space="preserve">                    </w:t>
      </w:r>
    </w:p>
    <w:p w:rsidR="00224496" w:rsidRPr="00F90ADB" w:rsidRDefault="00224496" w:rsidP="001B5F50">
      <w:pPr>
        <w:spacing w:line="460" w:lineRule="exact"/>
        <w:ind w:right="-58" w:firstLineChars="2500" w:firstLine="6000"/>
        <w:rPr>
          <w:rFonts w:ascii="仿宋_GB2312" w:eastAsia="仿宋_GB2312"/>
          <w:sz w:val="24"/>
          <w:u w:val="single"/>
        </w:rPr>
      </w:pPr>
      <w:r w:rsidRPr="006F0B97">
        <w:rPr>
          <w:rFonts w:ascii="仿宋_GB2312" w:eastAsia="仿宋_GB2312" w:hint="eastAsia"/>
          <w:sz w:val="24"/>
        </w:rPr>
        <w:t>二</w:t>
      </w:r>
      <w:r w:rsidRPr="006F0B97">
        <w:rPr>
          <w:rFonts w:ascii="仿宋_GB2312" w:hAnsi="宋体" w:cs="宋体" w:hint="eastAsia"/>
          <w:sz w:val="24"/>
        </w:rPr>
        <w:t>〇</w:t>
      </w:r>
      <w:r w:rsidRPr="006F0B97">
        <w:rPr>
          <w:rFonts w:ascii="仿宋_GB2312" w:hAnsi="宋体" w:cs="宋体"/>
          <w:sz w:val="24"/>
          <w:u w:val="single"/>
        </w:rPr>
        <w:t xml:space="preserve">  </w:t>
      </w:r>
      <w:r w:rsidRPr="006F0B97">
        <w:rPr>
          <w:rFonts w:ascii="仿宋_GB2312" w:hAnsi="宋体" w:cs="宋体" w:hint="eastAsia"/>
          <w:sz w:val="24"/>
          <w:u w:val="single"/>
        </w:rPr>
        <w:t>一</w:t>
      </w:r>
      <w:r>
        <w:rPr>
          <w:rFonts w:ascii="仿宋_GB2312" w:hAnsi="宋体" w:cs="宋体" w:hint="eastAsia"/>
          <w:sz w:val="24"/>
          <w:u w:val="single"/>
        </w:rPr>
        <w:t>八</w:t>
      </w:r>
      <w:r w:rsidRPr="006F0B97">
        <w:rPr>
          <w:rFonts w:ascii="仿宋_GB2312" w:eastAsia="仿宋_GB2312" w:hint="eastAsia"/>
          <w:sz w:val="24"/>
        </w:rPr>
        <w:t>年</w:t>
      </w:r>
      <w:r w:rsidRPr="006F0B97">
        <w:rPr>
          <w:rFonts w:ascii="仿宋_GB2312" w:eastAsia="仿宋_GB2312"/>
          <w:sz w:val="24"/>
        </w:rPr>
        <w:t xml:space="preserve"> </w:t>
      </w:r>
      <w:r>
        <w:rPr>
          <w:rFonts w:ascii="仿宋_GB2312" w:eastAsia="仿宋_GB2312" w:hint="eastAsia"/>
          <w:sz w:val="24"/>
        </w:rPr>
        <w:t>十</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Pr>
          <w:rFonts w:ascii="仿宋_GB2312" w:eastAsia="仿宋_GB2312" w:hint="eastAsia"/>
          <w:sz w:val="24"/>
          <w:u w:val="single"/>
        </w:rPr>
        <w:t>十二</w:t>
      </w:r>
      <w:r w:rsidRPr="006F0B97">
        <w:rPr>
          <w:rFonts w:ascii="仿宋_GB2312" w:eastAsia="仿宋_GB2312"/>
          <w:sz w:val="24"/>
          <w:u w:val="single"/>
        </w:rPr>
        <w:t xml:space="preserve"> </w:t>
      </w:r>
      <w:r w:rsidRPr="006F0B97">
        <w:rPr>
          <w:rFonts w:ascii="仿宋_GB2312" w:eastAsia="仿宋_GB2312" w:hint="eastAsia"/>
          <w:sz w:val="24"/>
        </w:rPr>
        <w:t>日</w:t>
      </w:r>
    </w:p>
    <w:p w:rsidR="00224496" w:rsidRDefault="00224496" w:rsidP="008F720C">
      <w:pPr>
        <w:spacing w:line="500" w:lineRule="exact"/>
        <w:ind w:firstLineChars="1500" w:firstLine="4800"/>
        <w:rPr>
          <w:rFonts w:ascii="黑体" w:eastAsia="黑体"/>
          <w:sz w:val="32"/>
          <w:szCs w:val="32"/>
        </w:rPr>
      </w:pPr>
    </w:p>
    <w:p w:rsidR="00224496" w:rsidRPr="006F0B97" w:rsidRDefault="00224496" w:rsidP="00572F09">
      <w:pPr>
        <w:spacing w:line="500" w:lineRule="exact"/>
        <w:ind w:firstLineChars="1050" w:firstLine="3360"/>
        <w:jc w:val="left"/>
        <w:rPr>
          <w:rFonts w:ascii="黑体" w:eastAsia="黑体"/>
          <w:sz w:val="32"/>
          <w:szCs w:val="32"/>
        </w:rPr>
      </w:pPr>
      <w:r w:rsidRPr="006F0B97">
        <w:rPr>
          <w:rFonts w:ascii="黑体" w:eastAsia="黑体" w:hint="eastAsia"/>
          <w:sz w:val="32"/>
          <w:szCs w:val="32"/>
        </w:rPr>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224496" w:rsidRPr="006F0B97" w:rsidRDefault="00224496"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tblPr>
      <w:tblGrid>
        <w:gridCol w:w="534"/>
        <w:gridCol w:w="2213"/>
        <w:gridCol w:w="6255"/>
      </w:tblGrid>
      <w:tr w:rsidR="00224496" w:rsidRPr="006F0B97" w:rsidTr="00080728">
        <w:trPr>
          <w:trHeight w:val="409"/>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224496" w:rsidRPr="006F0B97" w:rsidRDefault="00224496" w:rsidP="00E92E4C">
            <w:pPr>
              <w:snapToGrid w:val="0"/>
              <w:jc w:val="center"/>
              <w:rPr>
                <w:rFonts w:ascii="仿宋_GB2312" w:eastAsia="仿宋_GB2312" w:hAnsi="宋体"/>
                <w:color w:val="000000"/>
                <w:sz w:val="24"/>
                <w:szCs w:val="28"/>
              </w:rPr>
            </w:pPr>
          </w:p>
        </w:tc>
        <w:tc>
          <w:tcPr>
            <w:tcW w:w="6255" w:type="dxa"/>
            <w:tcBorders>
              <w:top w:val="single" w:sz="4" w:space="0" w:color="auto"/>
              <w:left w:val="single" w:sz="4" w:space="0" w:color="auto"/>
              <w:bottom w:val="single" w:sz="4" w:space="0" w:color="auto"/>
            </w:tcBorders>
            <w:vAlign w:val="center"/>
          </w:tcPr>
          <w:p w:rsidR="00224496" w:rsidRPr="006F0B97" w:rsidRDefault="00224496" w:rsidP="00E92E4C">
            <w:pPr>
              <w:tabs>
                <w:tab w:val="left" w:pos="7303"/>
                <w:tab w:val="left" w:pos="7540"/>
              </w:tabs>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内容、要求</w:t>
            </w:r>
          </w:p>
        </w:tc>
      </w:tr>
      <w:tr w:rsidR="00224496" w:rsidRPr="006F0B97" w:rsidTr="00080728">
        <w:trPr>
          <w:trHeight w:val="490"/>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224496" w:rsidRPr="006F0B97" w:rsidRDefault="00224496" w:rsidP="00E92E4C">
            <w:pPr>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E92E4C">
            <w:pPr>
              <w:pStyle w:val="Default"/>
              <w:ind w:left="2304" w:hangingChars="960" w:hanging="2304"/>
              <w:rPr>
                <w:rFonts w:ascii="楷体_GB2312" w:eastAsia="楷体_GB2312" w:hAnsi="宋体"/>
                <w:noProof/>
                <w:szCs w:val="21"/>
              </w:rPr>
            </w:pPr>
            <w:r w:rsidRPr="006F0B97">
              <w:rPr>
                <w:rFonts w:ascii="楷体_GB2312" w:eastAsia="楷体_GB2312" w:hAnsi="宋体" w:hint="eastAsia"/>
                <w:szCs w:val="21"/>
              </w:rPr>
              <w:t>名称：成都光明光电股份有限公司</w:t>
            </w:r>
          </w:p>
          <w:p w:rsidR="00224496" w:rsidRPr="006F0B97" w:rsidRDefault="00224496" w:rsidP="00E92E4C">
            <w:pPr>
              <w:pStyle w:val="Default"/>
              <w:tabs>
                <w:tab w:val="left" w:pos="7356"/>
              </w:tabs>
              <w:ind w:left="720" w:hangingChars="300" w:hanging="720"/>
              <w:rPr>
                <w:rFonts w:ascii="楷体_GB2312" w:eastAsia="楷体_GB2312" w:hAnsi="宋体"/>
                <w:szCs w:val="21"/>
              </w:rPr>
            </w:pPr>
            <w:r w:rsidRPr="006F0B97">
              <w:rPr>
                <w:rFonts w:ascii="楷体_GB2312" w:eastAsia="楷体_GB2312" w:hAnsi="宋体" w:hint="eastAsia"/>
                <w:szCs w:val="21"/>
              </w:rPr>
              <w:t>地址：成都市龙泉驿区成龙大道三段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p w:rsidR="00224496" w:rsidRPr="006F0B97" w:rsidRDefault="00224496" w:rsidP="00E92E4C">
            <w:pPr>
              <w:pStyle w:val="Default"/>
              <w:rPr>
                <w:rFonts w:ascii="楷体_GB2312" w:eastAsia="楷体_GB2312" w:hAnsi="宋体"/>
                <w:szCs w:val="21"/>
              </w:rPr>
            </w:pPr>
            <w:r w:rsidRPr="006F0B97">
              <w:rPr>
                <w:rFonts w:ascii="楷体_GB2312" w:eastAsia="楷体_GB2312" w:hAnsi="宋体" w:hint="eastAsia"/>
                <w:szCs w:val="21"/>
              </w:rPr>
              <w:t>联系人：</w:t>
            </w:r>
            <w:r w:rsidRPr="006F0B97">
              <w:rPr>
                <w:rFonts w:ascii="楷体_GB2312" w:eastAsia="楷体_GB2312" w:hAnsi="宋体"/>
                <w:szCs w:val="21"/>
                <w:u w:val="single"/>
              </w:rPr>
              <w:t xml:space="preserve"> </w:t>
            </w:r>
            <w:smartTag w:uri="urn:schemas-microsoft-com:office:smarttags" w:element="chmetcnv">
              <w:smartTagPr>
                <w:attr w:name="UnitName" w:val="mm"/>
                <w:attr w:name="SourceValue" w:val="150"/>
                <w:attr w:name="HasSpace" w:val="False"/>
                <w:attr w:name="Negative" w:val="False"/>
                <w:attr w:name="NumberType" w:val="1"/>
                <w:attr w:name="TCSC" w:val="0"/>
              </w:smartTagPr>
              <w:smartTag w:uri="urn:schemas-microsoft-com:office:smarttags" w:element="PersonName">
                <w:smartTagPr>
                  <w:attr w:name="ProductID" w:val="李"/>
                </w:smartTagPr>
                <w:r w:rsidRPr="006F0B97">
                  <w:rPr>
                    <w:rFonts w:ascii="楷体_GB2312" w:eastAsia="楷体_GB2312" w:hAnsi="宋体" w:hint="eastAsia"/>
                    <w:szCs w:val="21"/>
                    <w:u w:val="single"/>
                  </w:rPr>
                  <w:t>李</w:t>
                </w:r>
              </w:smartTag>
            </w:smartTag>
            <w:r w:rsidRPr="006F0B97">
              <w:rPr>
                <w:rFonts w:ascii="楷体_GB2312" w:eastAsia="楷体_GB2312" w:hAnsi="宋体" w:hint="eastAsia"/>
                <w:szCs w:val="21"/>
                <w:u w:val="single"/>
              </w:rPr>
              <w:t>先生</w:t>
            </w:r>
            <w:r w:rsidRPr="006F0B97">
              <w:rPr>
                <w:rFonts w:ascii="楷体_GB2312" w:eastAsia="楷体_GB2312" w:hAnsi="宋体"/>
                <w:szCs w:val="21"/>
                <w:u w:val="single"/>
              </w:rPr>
              <w:t xml:space="preserve">       </w:t>
            </w:r>
          </w:p>
          <w:p w:rsidR="00224496" w:rsidRPr="006F0B97" w:rsidRDefault="00224496" w:rsidP="00E92E4C">
            <w:pPr>
              <w:snapToGrid w:val="0"/>
              <w:rPr>
                <w:rFonts w:ascii="仿宋_GB2312" w:eastAsia="仿宋_GB2312" w:hAnsi="宋体"/>
                <w:color w:val="000000"/>
                <w:sz w:val="24"/>
                <w:szCs w:val="28"/>
              </w:rPr>
            </w:pPr>
            <w:r w:rsidRPr="006F0B97">
              <w:rPr>
                <w:rFonts w:ascii="楷体_GB2312" w:eastAsia="楷体_GB2312" w:hAnsi="宋体" w:hint="eastAsia"/>
                <w:color w:val="000000"/>
                <w:sz w:val="24"/>
                <w:szCs w:val="21"/>
              </w:rPr>
              <w:t>电</w:t>
            </w:r>
            <w:r w:rsidRPr="006F0B97">
              <w:rPr>
                <w:rFonts w:ascii="楷体_GB2312" w:eastAsia="楷体_GB2312" w:hAnsi="宋体"/>
                <w:color w:val="000000"/>
                <w:sz w:val="24"/>
                <w:szCs w:val="21"/>
              </w:rPr>
              <w:t xml:space="preserve"> </w:t>
            </w:r>
            <w:r w:rsidRPr="006F0B97">
              <w:rPr>
                <w:rFonts w:ascii="楷体_GB2312" w:eastAsia="楷体_GB2312" w:hAnsi="宋体" w:hint="eastAsia"/>
                <w:color w:val="000000"/>
                <w:sz w:val="24"/>
                <w:szCs w:val="21"/>
              </w:rPr>
              <w:t>话：</w:t>
            </w:r>
            <w:r w:rsidRPr="006F0B97">
              <w:rPr>
                <w:rFonts w:ascii="楷体_GB2312" w:eastAsia="楷体_GB2312" w:hAnsi="宋体"/>
                <w:color w:val="000000"/>
                <w:sz w:val="24"/>
                <w:szCs w:val="21"/>
                <w:u w:val="single"/>
              </w:rPr>
              <w:t xml:space="preserve"> 028 -88456071     </w:t>
            </w:r>
          </w:p>
        </w:tc>
      </w:tr>
      <w:tr w:rsidR="00224496" w:rsidRPr="006F0B97" w:rsidTr="00080728">
        <w:trPr>
          <w:trHeight w:val="603"/>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224496" w:rsidRPr="006F0B97" w:rsidRDefault="00224496" w:rsidP="00E92E4C">
            <w:pPr>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E92E4C">
            <w:pPr>
              <w:snapToGrid w:val="0"/>
              <w:rPr>
                <w:rFonts w:ascii="仿宋_GB2312" w:eastAsia="仿宋_GB2312" w:hAnsi="宋体"/>
                <w:color w:val="000000"/>
                <w:sz w:val="24"/>
                <w:szCs w:val="28"/>
              </w:rPr>
            </w:pPr>
            <w:r>
              <w:rPr>
                <w:rFonts w:ascii="仿宋_GB2312" w:eastAsia="仿宋_GB2312" w:hint="eastAsia"/>
                <w:sz w:val="24"/>
                <w:u w:val="single"/>
              </w:rPr>
              <w:t>平面精磨机</w:t>
            </w:r>
            <w:r>
              <w:rPr>
                <w:rFonts w:ascii="仿宋_GB2312" w:eastAsia="仿宋_GB2312"/>
                <w:sz w:val="24"/>
                <w:u w:val="single"/>
              </w:rPr>
              <w:t>3</w:t>
            </w:r>
            <w:r>
              <w:rPr>
                <w:rFonts w:ascii="仿宋_GB2312" w:eastAsia="仿宋_GB2312" w:hint="eastAsia"/>
                <w:sz w:val="24"/>
                <w:u w:val="single"/>
              </w:rPr>
              <w:t>台</w:t>
            </w:r>
            <w:r w:rsidRPr="006F0B97">
              <w:rPr>
                <w:rFonts w:ascii="仿宋_GB2312" w:eastAsia="仿宋_GB2312" w:hAnsi="宋体" w:hint="eastAsia"/>
                <w:color w:val="000000"/>
                <w:sz w:val="24"/>
                <w:szCs w:val="28"/>
                <w:u w:val="single"/>
              </w:rPr>
              <w:t>采购</w:t>
            </w:r>
            <w:r w:rsidRPr="006F0B97">
              <w:rPr>
                <w:rFonts w:ascii="仿宋_GB2312" w:eastAsia="仿宋_GB2312" w:hAnsi="宋体" w:hint="eastAsia"/>
                <w:color w:val="000000"/>
                <w:sz w:val="24"/>
                <w:szCs w:val="28"/>
              </w:rPr>
              <w:t>项目</w:t>
            </w:r>
          </w:p>
        </w:tc>
      </w:tr>
      <w:tr w:rsidR="00224496" w:rsidRPr="006F0B97" w:rsidTr="00080728">
        <w:trPr>
          <w:trHeight w:val="672"/>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24496" w:rsidRPr="003E7EBF" w:rsidRDefault="00224496" w:rsidP="00E92E4C">
            <w:pPr>
              <w:pStyle w:val="Default"/>
              <w:ind w:left="720" w:hangingChars="300" w:hanging="720"/>
              <w:rPr>
                <w:rFonts w:ascii="楷体_GB2312" w:eastAsia="楷体_GB2312" w:hAnsi="宋体"/>
                <w:szCs w:val="21"/>
              </w:rPr>
            </w:pPr>
            <w:r w:rsidRPr="006F0B97">
              <w:rPr>
                <w:rFonts w:ascii="楷体_GB2312" w:eastAsia="楷体_GB2312" w:hAnsi="宋体" w:hint="eastAsia"/>
                <w:szCs w:val="21"/>
              </w:rPr>
              <w:t>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tc>
      </w:tr>
      <w:tr w:rsidR="00224496" w:rsidRPr="006F0B97" w:rsidTr="00080728">
        <w:trPr>
          <w:trHeight w:val="630"/>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224496" w:rsidRPr="006F0B97" w:rsidRDefault="00224496" w:rsidP="00E92E4C">
            <w:pPr>
              <w:pStyle w:val="Default"/>
              <w:rPr>
                <w:rFonts w:ascii="楷体_GB2312" w:eastAsia="楷体_GB2312" w:hAnsi="宋体"/>
                <w:szCs w:val="21"/>
              </w:rPr>
            </w:pPr>
            <w:r w:rsidRPr="006F0B97">
              <w:rPr>
                <w:rFonts w:ascii="楷体_GB2312" w:eastAsia="楷体_GB2312" w:hAnsi="宋体" w:hint="eastAsia"/>
                <w:szCs w:val="21"/>
              </w:rPr>
              <w:t>资质条件：</w:t>
            </w:r>
            <w:r w:rsidRPr="006F0B97">
              <w:rPr>
                <w:rFonts w:ascii="楷体_GB2312" w:eastAsia="楷体_GB2312" w:hAnsi="宋体"/>
                <w:szCs w:val="21"/>
                <w:u w:val="single"/>
              </w:rPr>
              <w:t xml:space="preserve"> </w:t>
            </w:r>
            <w:r w:rsidRPr="006F0B97">
              <w:rPr>
                <w:rFonts w:ascii="楷体_GB2312" w:eastAsia="楷体_GB2312" w:hAnsi="宋体" w:hint="eastAsia"/>
                <w:szCs w:val="21"/>
                <w:u w:val="single"/>
              </w:rPr>
              <w:t>制造商或授权的经销商</w:t>
            </w:r>
            <w:r w:rsidRPr="006F0B97">
              <w:rPr>
                <w:rFonts w:ascii="楷体_GB2312" w:eastAsia="楷体_GB2312" w:hAnsi="宋体"/>
                <w:szCs w:val="21"/>
                <w:u w:val="single"/>
              </w:rPr>
              <w:t xml:space="preserve">      </w:t>
            </w:r>
          </w:p>
          <w:p w:rsidR="00224496" w:rsidRPr="006F0B97" w:rsidRDefault="00224496" w:rsidP="00E92E4C">
            <w:pPr>
              <w:pStyle w:val="Default"/>
              <w:rPr>
                <w:rFonts w:ascii="楷体_GB2312" w:eastAsia="楷体_GB2312" w:hAnsi="宋体"/>
                <w:szCs w:val="21"/>
              </w:rPr>
            </w:pPr>
            <w:r w:rsidRPr="006F0B97">
              <w:rPr>
                <w:rFonts w:ascii="楷体_GB2312" w:eastAsia="楷体_GB2312" w:hAnsi="宋体" w:hint="eastAsia"/>
                <w:szCs w:val="21"/>
              </w:rPr>
              <w:t>财务要求：</w:t>
            </w:r>
            <w:r w:rsidRPr="006F0B97">
              <w:rPr>
                <w:rFonts w:ascii="楷体_GB2312" w:eastAsia="楷体_GB2312" w:hAnsi="宋体"/>
                <w:szCs w:val="21"/>
              </w:rPr>
              <w:t>3</w:t>
            </w:r>
            <w:r w:rsidRPr="006F0B97">
              <w:rPr>
                <w:rFonts w:ascii="楷体_GB2312" w:eastAsia="楷体_GB2312" w:hAnsi="宋体" w:hint="eastAsia"/>
                <w:szCs w:val="21"/>
              </w:rPr>
              <w:t>年内无亏损</w:t>
            </w:r>
          </w:p>
        </w:tc>
      </w:tr>
      <w:tr w:rsidR="00224496" w:rsidRPr="006F0B97" w:rsidTr="00080728">
        <w:trPr>
          <w:trHeight w:val="530"/>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E92E4C">
            <w:pPr>
              <w:autoSpaceDE w:val="0"/>
              <w:autoSpaceDN w:val="0"/>
              <w:adjustRightInd w:val="0"/>
              <w:rPr>
                <w:rFonts w:ascii="楷体_GB2312" w:eastAsia="楷体_GB2312" w:cs="仿宋_GB2312"/>
                <w:color w:val="000000"/>
                <w:kern w:val="0"/>
                <w:sz w:val="24"/>
                <w:szCs w:val="21"/>
              </w:rPr>
            </w:pPr>
            <w:r w:rsidRPr="006F0B97">
              <w:rPr>
                <w:rFonts w:ascii="楷体_GB2312" w:eastAsia="楷体_GB2312" w:hAnsi="宋体" w:hint="eastAsia"/>
                <w:color w:val="000000"/>
                <w:sz w:val="24"/>
                <w:szCs w:val="21"/>
                <w:u w:val="single"/>
              </w:rPr>
              <w:t>不</w:t>
            </w:r>
            <w:r w:rsidRPr="006F0B97">
              <w:rPr>
                <w:rFonts w:ascii="楷体_GB2312" w:eastAsia="楷体_GB2312" w:hAnsi="宋体" w:hint="eastAsia"/>
                <w:color w:val="000000"/>
                <w:sz w:val="24"/>
                <w:szCs w:val="21"/>
              </w:rPr>
              <w:t>接受</w:t>
            </w:r>
          </w:p>
        </w:tc>
      </w:tr>
      <w:tr w:rsidR="00224496" w:rsidRPr="006F0B97" w:rsidTr="00080728">
        <w:trPr>
          <w:trHeight w:val="718"/>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E92E4C">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224496" w:rsidRPr="006F0B97" w:rsidTr="00080728">
        <w:trPr>
          <w:trHeight w:val="701"/>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ED67F3">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供应商在收到书面答复</w:t>
            </w:r>
            <w:r w:rsidRPr="006F0B97">
              <w:rPr>
                <w:rFonts w:ascii="楷体_GB2312" w:eastAsia="楷体_GB2312" w:cs="仿宋_GB2312"/>
                <w:kern w:val="0"/>
                <w:sz w:val="24"/>
                <w:szCs w:val="21"/>
              </w:rPr>
              <w:t>(</w:t>
            </w:r>
            <w:r w:rsidRPr="006F0B97">
              <w:rPr>
                <w:rFonts w:ascii="楷体_GB2312" w:eastAsia="楷体_GB2312" w:cs="仿宋_GB2312" w:hint="eastAsia"/>
                <w:kern w:val="0"/>
                <w:sz w:val="24"/>
                <w:szCs w:val="21"/>
              </w:rPr>
              <w:t>补遗书</w:t>
            </w:r>
            <w:r w:rsidRPr="006F0B97">
              <w:rPr>
                <w:rFonts w:ascii="楷体_GB2312" w:eastAsia="楷体_GB2312" w:cs="仿宋_GB2312"/>
                <w:kern w:val="0"/>
                <w:sz w:val="24"/>
                <w:szCs w:val="21"/>
              </w:rPr>
              <w:t>)48</w:t>
            </w:r>
            <w:r w:rsidRPr="006F0B97">
              <w:rPr>
                <w:rFonts w:ascii="楷体_GB2312" w:eastAsia="楷体_GB2312" w:cs="仿宋_GB2312" w:hint="eastAsia"/>
                <w:kern w:val="0"/>
                <w:sz w:val="24"/>
                <w:szCs w:val="21"/>
              </w:rPr>
              <w:t>小时内应以书面形式向采购人确认。</w:t>
            </w:r>
          </w:p>
        </w:tc>
      </w:tr>
      <w:tr w:rsidR="00224496"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224496" w:rsidRPr="006F0B97" w:rsidRDefault="00224496"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w:t>
            </w:r>
            <w:r w:rsidRPr="006F0B97">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Cs w:val="21"/>
              </w:rPr>
              <w:t>响应文件由供应商的法定代表人或其委托代理人签字或盖单位章。</w:t>
            </w:r>
          </w:p>
        </w:tc>
      </w:tr>
      <w:tr w:rsidR="00224496"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224496" w:rsidRPr="006F0B97" w:rsidRDefault="00224496"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谈判响应文件由正本</w:t>
            </w:r>
            <w:r w:rsidRPr="006F0B97">
              <w:rPr>
                <w:rFonts w:ascii="楷体_GB2312" w:eastAsia="楷体_GB2312" w:cs="仿宋_GB2312"/>
                <w:kern w:val="0"/>
                <w:sz w:val="24"/>
                <w:szCs w:val="21"/>
              </w:rPr>
              <w:t xml:space="preserve"> 1 </w:t>
            </w:r>
            <w:r w:rsidRPr="006F0B97">
              <w:rPr>
                <w:rFonts w:ascii="楷体_GB2312" w:eastAsia="楷体_GB2312" w:cs="仿宋_GB2312" w:hint="eastAsia"/>
                <w:kern w:val="0"/>
                <w:sz w:val="24"/>
                <w:szCs w:val="21"/>
              </w:rPr>
              <w:t>份；副本</w:t>
            </w:r>
            <w:r w:rsidRPr="006F0B97">
              <w:rPr>
                <w:rFonts w:ascii="楷体_GB2312" w:eastAsia="楷体_GB2312" w:cs="仿宋_GB2312"/>
                <w:kern w:val="0"/>
                <w:sz w:val="24"/>
                <w:szCs w:val="21"/>
              </w:rPr>
              <w:t>1</w:t>
            </w:r>
            <w:r w:rsidRPr="006F0B97">
              <w:rPr>
                <w:rFonts w:ascii="楷体_GB2312" w:eastAsia="楷体_GB2312" w:cs="仿宋_GB2312" w:hint="eastAsia"/>
                <w:kern w:val="0"/>
                <w:sz w:val="24"/>
                <w:szCs w:val="21"/>
              </w:rPr>
              <w:t>份组成</w:t>
            </w:r>
          </w:p>
        </w:tc>
      </w:tr>
      <w:tr w:rsidR="00224496"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224496" w:rsidRPr="006F0B97" w:rsidRDefault="00224496" w:rsidP="00E92E4C">
            <w:pPr>
              <w:autoSpaceDE w:val="0"/>
              <w:autoSpaceDN w:val="0"/>
              <w:snapToGrid w:val="0"/>
              <w:textAlignment w:val="bottom"/>
              <w:rPr>
                <w:rFonts w:ascii="仿宋_GB2312" w:eastAsia="仿宋_GB2312" w:hAnsi="宋体"/>
                <w:color w:val="000000"/>
                <w:sz w:val="24"/>
                <w:szCs w:val="28"/>
              </w:rPr>
            </w:pPr>
            <w:r w:rsidRPr="006F0B97">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E92E4C">
            <w:pPr>
              <w:pStyle w:val="Default"/>
              <w:ind w:firstLineChars="200" w:firstLine="420"/>
              <w:rPr>
                <w:rFonts w:ascii="楷体_GB2312" w:eastAsia="楷体_GB2312" w:cs="仿宋_GB2312"/>
                <w:sz w:val="21"/>
                <w:szCs w:val="21"/>
              </w:rPr>
            </w:pPr>
            <w:r w:rsidRPr="006F0B97">
              <w:rPr>
                <w:rFonts w:ascii="楷体_GB2312" w:eastAsia="楷体_GB2312" w:cs="仿宋_GB2312"/>
                <w:sz w:val="21"/>
                <w:szCs w:val="21"/>
              </w:rPr>
              <w:t>1.</w:t>
            </w:r>
            <w:r w:rsidRPr="006F0B97">
              <w:rPr>
                <w:rFonts w:ascii="楷体_GB2312" w:eastAsia="楷体_GB2312" w:cs="仿宋_GB2312" w:hint="eastAsia"/>
                <w:sz w:val="21"/>
                <w:szCs w:val="21"/>
              </w:rPr>
              <w:t>装订牢固，并应编制目录和连续页码（封面和扉页除外）</w:t>
            </w:r>
          </w:p>
          <w:p w:rsidR="00224496" w:rsidRPr="006F0B97" w:rsidRDefault="00224496" w:rsidP="00E92E4C">
            <w:pPr>
              <w:autoSpaceDE w:val="0"/>
              <w:autoSpaceDN w:val="0"/>
              <w:adjustRightInd w:val="0"/>
              <w:rPr>
                <w:rFonts w:ascii="楷体_GB2312" w:eastAsia="楷体_GB2312" w:cs="仿宋_GB2312"/>
                <w:kern w:val="0"/>
                <w:sz w:val="24"/>
                <w:szCs w:val="21"/>
              </w:rPr>
            </w:pPr>
            <w:r w:rsidRPr="006F0B97">
              <w:rPr>
                <w:rFonts w:ascii="楷体_GB2312" w:eastAsia="楷体_GB2312"/>
                <w:szCs w:val="21"/>
              </w:rPr>
              <w:t>2.</w:t>
            </w:r>
            <w:r w:rsidRPr="006F0B97">
              <w:rPr>
                <w:rFonts w:ascii="楷体_GB2312" w:eastAsia="楷体_GB2312" w:hint="eastAsia"/>
                <w:szCs w:val="21"/>
              </w:rPr>
              <w:t>报价函、商务部分和技术部分分别单独装订成册并编制目录，须分别在报价函、商务部分和技术部分封面上标明“报价函”或“商务部分”或“技术部分”。</w:t>
            </w:r>
          </w:p>
        </w:tc>
      </w:tr>
      <w:tr w:rsidR="00224496"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E92E4C">
            <w:pPr>
              <w:pStyle w:val="Default"/>
              <w:ind w:left="720" w:hangingChars="300" w:hanging="720"/>
              <w:jc w:val="both"/>
              <w:rPr>
                <w:rFonts w:ascii="楷体_GB2312" w:eastAsia="楷体_GB2312" w:cs="仿宋_GB2312"/>
                <w:szCs w:val="21"/>
              </w:rPr>
            </w:pPr>
            <w:r w:rsidRPr="006F0B97">
              <w:rPr>
                <w:rFonts w:ascii="楷体_GB2312" w:eastAsia="楷体_GB2312" w:cs="仿宋_GB2312" w:hint="eastAsia"/>
                <w:szCs w:val="21"/>
              </w:rPr>
              <w:t>采购人的地址：成都市龙泉驿区成龙路三段</w:t>
            </w:r>
            <w:r w:rsidRPr="006F0B97">
              <w:rPr>
                <w:rFonts w:ascii="楷体_GB2312" w:eastAsia="楷体_GB2312" w:cs="仿宋_GB2312"/>
                <w:szCs w:val="21"/>
              </w:rPr>
              <w:t>359</w:t>
            </w:r>
            <w:r w:rsidRPr="006F0B97">
              <w:rPr>
                <w:rFonts w:ascii="楷体_GB2312" w:eastAsia="楷体_GB2312" w:cs="仿宋_GB2312" w:hint="eastAsia"/>
                <w:szCs w:val="21"/>
              </w:rPr>
              <w:t>号</w:t>
            </w:r>
          </w:p>
          <w:p w:rsidR="00224496" w:rsidRPr="006F0B97" w:rsidRDefault="00224496" w:rsidP="00E92E4C">
            <w:pPr>
              <w:pStyle w:val="Default"/>
              <w:ind w:left="720" w:hangingChars="300" w:hanging="720"/>
              <w:jc w:val="both"/>
              <w:rPr>
                <w:rFonts w:ascii="楷体_GB2312" w:eastAsia="楷体_GB2312" w:cs="仿宋_GB2312"/>
                <w:szCs w:val="21"/>
              </w:rPr>
            </w:pPr>
            <w:r w:rsidRPr="006F0B97">
              <w:rPr>
                <w:rFonts w:ascii="楷体_GB2312" w:eastAsia="楷体_GB2312" w:cs="仿宋_GB2312" w:hint="eastAsia"/>
                <w:szCs w:val="21"/>
              </w:rPr>
              <w:t>采购人名称：成都光明光电股份有限公司</w:t>
            </w:r>
          </w:p>
          <w:p w:rsidR="00224496" w:rsidRPr="006F0B97" w:rsidRDefault="00224496" w:rsidP="00863011">
            <w:pPr>
              <w:autoSpaceDE w:val="0"/>
              <w:autoSpaceDN w:val="0"/>
              <w:adjustRightInd w:val="0"/>
              <w:rPr>
                <w:rFonts w:ascii="楷体_GB2312" w:eastAsia="楷体_GB2312" w:cs="仿宋_GB2312"/>
                <w:color w:val="000000"/>
                <w:kern w:val="0"/>
                <w:sz w:val="24"/>
                <w:szCs w:val="21"/>
              </w:rPr>
            </w:pPr>
            <w:r w:rsidRPr="006F0B97">
              <w:rPr>
                <w:rFonts w:ascii="楷体_GB2312" w:eastAsia="楷体_GB2312" w:cs="仿宋_GB2312" w:hint="eastAsia"/>
                <w:color w:val="000000"/>
                <w:kern w:val="0"/>
                <w:sz w:val="24"/>
                <w:szCs w:val="21"/>
              </w:rPr>
              <w:t>成都光明光电股份有限公司</w:t>
            </w:r>
            <w:r w:rsidRPr="006F0B97">
              <w:rPr>
                <w:rFonts w:ascii="楷体_GB2312" w:eastAsia="楷体_GB2312" w:cs="仿宋_GB2312"/>
                <w:color w:val="000000"/>
                <w:kern w:val="0"/>
                <w:sz w:val="24"/>
                <w:szCs w:val="21"/>
                <w:u w:val="single"/>
              </w:rPr>
              <w:t xml:space="preserve"> </w:t>
            </w:r>
            <w:r>
              <w:rPr>
                <w:rFonts w:ascii="仿宋_GB2312" w:eastAsia="仿宋_GB2312" w:hint="eastAsia"/>
                <w:sz w:val="24"/>
                <w:u w:val="single"/>
              </w:rPr>
              <w:t>平面精磨机</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询价采购文件在</w:t>
            </w:r>
            <w:r w:rsidRPr="006F0B97">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18</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年</w:t>
            </w:r>
            <w:r>
              <w:rPr>
                <w:rFonts w:ascii="楷体_GB2312" w:eastAsia="楷体_GB2312" w:cs="仿宋_GB2312"/>
                <w:color w:val="000000"/>
                <w:kern w:val="0"/>
                <w:sz w:val="24"/>
                <w:szCs w:val="21"/>
                <w:u w:val="single"/>
              </w:rPr>
              <w:t xml:space="preserve">  10</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月</w:t>
            </w:r>
            <w:r>
              <w:rPr>
                <w:rFonts w:ascii="楷体_GB2312" w:eastAsia="楷体_GB2312" w:cs="仿宋_GB2312"/>
                <w:color w:val="000000"/>
                <w:kern w:val="0"/>
                <w:sz w:val="24"/>
                <w:szCs w:val="21"/>
                <w:u w:val="single"/>
              </w:rPr>
              <w:t xml:space="preserve">  25</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日</w:t>
            </w:r>
            <w:r w:rsidRPr="006F0B97">
              <w:rPr>
                <w:rFonts w:ascii="楷体_GB2312" w:eastAsia="楷体_GB2312" w:cs="仿宋_GB2312"/>
                <w:color w:val="000000"/>
                <w:kern w:val="0"/>
                <w:sz w:val="24"/>
                <w:szCs w:val="21"/>
                <w:u w:val="single"/>
              </w:rPr>
              <w:t xml:space="preserve"> 24   </w:t>
            </w:r>
            <w:r w:rsidRPr="006F0B97">
              <w:rPr>
                <w:rFonts w:ascii="楷体_GB2312" w:eastAsia="楷体_GB2312" w:cs="仿宋_GB2312" w:hint="eastAsia"/>
                <w:color w:val="000000"/>
                <w:kern w:val="0"/>
                <w:sz w:val="24"/>
                <w:szCs w:val="21"/>
              </w:rPr>
              <w:t>时前不得开启</w:t>
            </w:r>
          </w:p>
        </w:tc>
      </w:tr>
      <w:tr w:rsidR="00224496" w:rsidRPr="006F0B97" w:rsidTr="00080728">
        <w:trPr>
          <w:trHeight w:val="383"/>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080728">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080728">
            <w:pPr>
              <w:autoSpaceDE w:val="0"/>
              <w:autoSpaceDN w:val="0"/>
              <w:snapToGrid w:val="0"/>
              <w:textAlignment w:val="bottom"/>
              <w:rPr>
                <w:rFonts w:ascii="楷体_GB2312" w:eastAsia="楷体_GB2312" w:cs="仿宋_GB2312"/>
                <w:color w:val="000000"/>
                <w:kern w:val="0"/>
                <w:sz w:val="24"/>
                <w:szCs w:val="21"/>
              </w:rPr>
            </w:pPr>
            <w:r w:rsidRPr="006F0B97">
              <w:rPr>
                <w:rFonts w:ascii="楷体_GB2312" w:eastAsia="楷体_GB2312" w:cs="仿宋_GB2312" w:hint="eastAsia"/>
                <w:color w:val="000000"/>
                <w:kern w:val="0"/>
                <w:sz w:val="24"/>
                <w:szCs w:val="21"/>
              </w:rPr>
              <w:t>有效期</w:t>
            </w:r>
            <w:r w:rsidRPr="006F0B97">
              <w:rPr>
                <w:rFonts w:ascii="楷体_GB2312" w:eastAsia="楷体_GB2312" w:cs="仿宋_GB2312"/>
                <w:color w:val="000000"/>
                <w:kern w:val="0"/>
                <w:sz w:val="24"/>
                <w:szCs w:val="21"/>
              </w:rPr>
              <w:t xml:space="preserve"> </w:t>
            </w:r>
            <w:r w:rsidRPr="006F0B97">
              <w:rPr>
                <w:rFonts w:ascii="楷体_GB2312" w:eastAsia="楷体_GB2312" w:cs="仿宋_GB2312"/>
                <w:color w:val="000000"/>
                <w:kern w:val="0"/>
                <w:sz w:val="24"/>
                <w:szCs w:val="21"/>
                <w:u w:val="single"/>
              </w:rPr>
              <w:t>90</w:t>
            </w:r>
            <w:r w:rsidRPr="006F0B97">
              <w:rPr>
                <w:rFonts w:ascii="楷体_GB2312" w:eastAsia="楷体_GB2312" w:cs="仿宋_GB2312"/>
                <w:color w:val="000000"/>
                <w:kern w:val="0"/>
                <w:sz w:val="24"/>
                <w:szCs w:val="21"/>
              </w:rPr>
              <w:t xml:space="preserve"> </w:t>
            </w:r>
            <w:r w:rsidRPr="006F0B97">
              <w:rPr>
                <w:rFonts w:ascii="楷体_GB2312" w:eastAsia="楷体_GB2312" w:cs="仿宋_GB2312" w:hint="eastAsia"/>
                <w:color w:val="000000"/>
                <w:kern w:val="0"/>
                <w:sz w:val="24"/>
                <w:szCs w:val="21"/>
              </w:rPr>
              <w:t>天</w:t>
            </w:r>
          </w:p>
        </w:tc>
      </w:tr>
      <w:tr w:rsidR="00224496" w:rsidRPr="006F0B97" w:rsidTr="00080728">
        <w:trPr>
          <w:trHeight w:val="402"/>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9D24C4">
            <w:pPr>
              <w:spacing w:line="460" w:lineRule="exact"/>
              <w:ind w:leftChars="269" w:left="3445" w:hangingChars="1200" w:hanging="2880"/>
              <w:rPr>
                <w:rFonts w:ascii="仿宋_GB2312" w:eastAsia="仿宋_GB2312"/>
                <w:color w:val="000000"/>
                <w:sz w:val="24"/>
              </w:rPr>
            </w:pPr>
            <w:r w:rsidRPr="006F0B97">
              <w:rPr>
                <w:rFonts w:ascii="楷体_GB2312" w:eastAsia="楷体_GB2312" w:cs="仿宋_GB2312" w:hint="eastAsia"/>
                <w:color w:val="000000"/>
                <w:kern w:val="0"/>
                <w:sz w:val="24"/>
                <w:szCs w:val="21"/>
              </w:rPr>
              <w:t>成都市龙泉驿区</w:t>
            </w:r>
            <w:r w:rsidRPr="006F0B97">
              <w:rPr>
                <w:rFonts w:ascii="仿宋_GB2312" w:eastAsia="仿宋_GB2312" w:hint="eastAsia"/>
                <w:color w:val="000000"/>
                <w:sz w:val="24"/>
              </w:rPr>
              <w:t>成龙大道三段</w:t>
            </w:r>
            <w:r w:rsidRPr="006F0B97">
              <w:rPr>
                <w:rFonts w:ascii="仿宋_GB2312" w:eastAsia="仿宋_GB2312"/>
                <w:color w:val="000000"/>
                <w:sz w:val="24"/>
              </w:rPr>
              <w:t>359</w:t>
            </w:r>
            <w:r w:rsidRPr="006F0B97">
              <w:rPr>
                <w:rFonts w:ascii="仿宋_GB2312" w:eastAsia="仿宋_GB2312" w:hint="eastAsia"/>
                <w:color w:val="000000"/>
                <w:sz w:val="24"/>
              </w:rPr>
              <w:t>号</w:t>
            </w:r>
          </w:p>
        </w:tc>
      </w:tr>
      <w:tr w:rsidR="00224496" w:rsidRPr="006F0B97" w:rsidTr="00080728">
        <w:trPr>
          <w:trHeight w:val="508"/>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080728">
            <w:pPr>
              <w:pStyle w:val="Default"/>
              <w:jc w:val="both"/>
              <w:rPr>
                <w:rFonts w:ascii="楷体_GB2312" w:eastAsia="楷体_GB2312" w:cs="仿宋_GB2312"/>
                <w:szCs w:val="21"/>
              </w:rPr>
            </w:pPr>
            <w:r w:rsidRPr="006F0B97">
              <w:rPr>
                <w:rFonts w:ascii="楷体_GB2312" w:eastAsia="楷体_GB2312" w:cs="仿宋_GB2312" w:hint="eastAsia"/>
                <w:szCs w:val="21"/>
              </w:rPr>
              <w:t>否</w:t>
            </w:r>
          </w:p>
        </w:tc>
      </w:tr>
      <w:tr w:rsidR="00224496"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224496" w:rsidRPr="006F0B97" w:rsidRDefault="00224496" w:rsidP="00E92E4C">
            <w:pPr>
              <w:pStyle w:val="Default"/>
              <w:rPr>
                <w:rFonts w:ascii="楷体_GB2312" w:eastAsia="楷体_GB2312" w:cs="仿宋_GB2312"/>
                <w:color w:val="auto"/>
                <w:szCs w:val="21"/>
              </w:rPr>
            </w:pPr>
            <w:r w:rsidRPr="006F0B97">
              <w:rPr>
                <w:rFonts w:ascii="楷体_GB2312" w:eastAsia="楷体_GB2312" w:cs="仿宋_GB2312" w:hint="eastAsia"/>
                <w:color w:val="auto"/>
                <w:szCs w:val="21"/>
              </w:rPr>
              <w:t>公开报价时间：同报价截止时间</w:t>
            </w:r>
          </w:p>
          <w:p w:rsidR="00224496" w:rsidRPr="006F0B97" w:rsidRDefault="00224496" w:rsidP="00E92E4C">
            <w:pPr>
              <w:pStyle w:val="Default"/>
              <w:rPr>
                <w:rFonts w:ascii="楷体_GB2312" w:eastAsia="楷体_GB2312" w:cs="仿宋_GB2312"/>
                <w:color w:val="auto"/>
                <w:szCs w:val="21"/>
              </w:rPr>
            </w:pPr>
            <w:r w:rsidRPr="006F0B97">
              <w:rPr>
                <w:rFonts w:ascii="楷体_GB2312" w:eastAsia="楷体_GB2312" w:cs="仿宋_GB2312" w:hint="eastAsia"/>
                <w:color w:val="auto"/>
                <w:szCs w:val="21"/>
              </w:rPr>
              <w:t>公开报价地点：</w:t>
            </w:r>
            <w:r w:rsidRPr="006F0B97">
              <w:rPr>
                <w:rFonts w:ascii="楷体_GB2312" w:eastAsia="楷体_GB2312" w:cs="仿宋_GB2312" w:hint="eastAsia"/>
                <w:szCs w:val="21"/>
              </w:rPr>
              <w:t>成都市龙泉驿区</w:t>
            </w:r>
            <w:r w:rsidRPr="006F0B97">
              <w:rPr>
                <w:rFonts w:ascii="仿宋_GB2312" w:eastAsia="仿宋_GB2312" w:hint="eastAsia"/>
              </w:rPr>
              <w:t>成龙大道三段</w:t>
            </w:r>
            <w:r w:rsidRPr="006F0B97">
              <w:rPr>
                <w:rFonts w:ascii="仿宋_GB2312" w:eastAsia="仿宋_GB2312"/>
              </w:rPr>
              <w:t>359</w:t>
            </w:r>
            <w:r w:rsidRPr="006F0B97">
              <w:rPr>
                <w:rFonts w:ascii="仿宋_GB2312" w:eastAsia="仿宋_GB2312" w:hint="eastAsia"/>
              </w:rPr>
              <w:t>号</w:t>
            </w:r>
          </w:p>
        </w:tc>
      </w:tr>
      <w:tr w:rsidR="00224496"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224496" w:rsidRPr="006F0B97" w:rsidRDefault="00224496" w:rsidP="00E92E4C">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224496" w:rsidRPr="006F0B97" w:rsidRDefault="00224496"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224496" w:rsidRPr="006F0B97" w:rsidRDefault="00224496" w:rsidP="00863011">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最低投</w:t>
            </w:r>
            <w:r w:rsidRPr="006F0B97">
              <w:rPr>
                <w:rFonts w:ascii="楷体_GB2312" w:eastAsia="楷体_GB2312" w:cs="仿宋_GB2312" w:hint="eastAsia"/>
                <w:kern w:val="0"/>
                <w:sz w:val="24"/>
                <w:szCs w:val="21"/>
              </w:rPr>
              <w:t>标</w:t>
            </w:r>
            <w:r>
              <w:rPr>
                <w:rFonts w:ascii="楷体_GB2312" w:eastAsia="楷体_GB2312" w:cs="仿宋_GB2312" w:hint="eastAsia"/>
                <w:kern w:val="0"/>
                <w:sz w:val="24"/>
                <w:szCs w:val="21"/>
              </w:rPr>
              <w:t>价</w:t>
            </w:r>
            <w:r w:rsidRPr="006F0B97">
              <w:rPr>
                <w:rFonts w:ascii="楷体_GB2312" w:eastAsia="楷体_GB2312" w:cs="仿宋_GB2312" w:hint="eastAsia"/>
                <w:kern w:val="0"/>
                <w:sz w:val="24"/>
                <w:szCs w:val="21"/>
              </w:rPr>
              <w:t>法</w:t>
            </w:r>
          </w:p>
        </w:tc>
      </w:tr>
    </w:tbl>
    <w:p w:rsidR="00224496" w:rsidRPr="006F0B97" w:rsidRDefault="00224496"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224496" w:rsidRPr="006F0B97" w:rsidRDefault="00224496"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24496" w:rsidRPr="006F0B97" w:rsidRDefault="00224496"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Pr>
          <w:rFonts w:ascii="仿宋_GB2312" w:eastAsia="仿宋_GB2312"/>
          <w:sz w:val="24"/>
        </w:rPr>
        <w:t>1</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设备费、运费、税费、安装调试费及货物交付使用前的一切费用。只能有一个报价，不接受有选择的报价。供应商须对全部货物进行报价，否则报价无效。</w:t>
      </w:r>
    </w:p>
    <w:p w:rsidR="00224496" w:rsidRPr="006F0B97" w:rsidRDefault="00224496" w:rsidP="00F14589">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（四）所投货物详细技术参数及原厂商针对此项目授权书原件；</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b/>
          <w:bCs/>
          <w:iCs/>
          <w:sz w:val="24"/>
          <w:u w:val="single"/>
        </w:rPr>
        <w:t>，</w:t>
      </w:r>
      <w:r w:rsidRPr="006F0B97">
        <w:rPr>
          <w:rFonts w:ascii="仿宋_GB2312" w:eastAsia="仿宋_GB2312" w:hAnsi="宋体" w:hint="eastAsia"/>
          <w:b/>
          <w:iCs/>
          <w:sz w:val="24"/>
          <w:u w:val="single"/>
        </w:rPr>
        <w:t>供应商应将报价文件按上述顺序装订成册</w:t>
      </w:r>
      <w:r w:rsidRPr="006F0B97">
        <w:rPr>
          <w:rFonts w:ascii="仿宋_GB2312" w:eastAsia="仿宋_GB2312" w:hint="eastAsia"/>
          <w:sz w:val="24"/>
        </w:rPr>
        <w:t>。</w:t>
      </w:r>
    </w:p>
    <w:p w:rsidR="00224496" w:rsidRPr="006F0B97" w:rsidRDefault="00224496" w:rsidP="00F14589">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224496" w:rsidRPr="006F0B97" w:rsidRDefault="00224496" w:rsidP="00F14589">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224496" w:rsidRPr="006F0B97" w:rsidRDefault="00224496" w:rsidP="00F14589">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Pr="006F0B97">
        <w:rPr>
          <w:rFonts w:ascii="仿宋_GB2312" w:eastAsia="仿宋_GB2312"/>
          <w:sz w:val="24"/>
        </w:rPr>
        <w:t xml:space="preserve">20 </w:t>
      </w:r>
      <w:r>
        <w:rPr>
          <w:rFonts w:ascii="仿宋_GB2312" w:eastAsia="仿宋_GB2312"/>
          <w:color w:val="000000"/>
          <w:sz w:val="24"/>
          <w:u w:val="single"/>
        </w:rPr>
        <w:t xml:space="preserve"> 18</w:t>
      </w:r>
      <w:r w:rsidRPr="006F0B97">
        <w:rPr>
          <w:rFonts w:ascii="仿宋_GB2312" w:eastAsia="仿宋_GB2312"/>
          <w:color w:val="000000"/>
          <w:sz w:val="24"/>
          <w:u w:val="single"/>
        </w:rPr>
        <w:t xml:space="preserve"> </w:t>
      </w:r>
      <w:r w:rsidRPr="006F0B97">
        <w:rPr>
          <w:rFonts w:ascii="仿宋_GB2312" w:eastAsia="仿宋_GB2312" w:hint="eastAsia"/>
          <w:color w:val="000000"/>
          <w:sz w:val="24"/>
        </w:rPr>
        <w:t>年</w:t>
      </w:r>
      <w:r w:rsidRPr="006F0B97">
        <w:rPr>
          <w:rFonts w:ascii="仿宋_GB2312" w:eastAsia="仿宋_GB2312"/>
          <w:color w:val="000000"/>
          <w:sz w:val="24"/>
          <w:u w:val="single"/>
        </w:rPr>
        <w:t xml:space="preserve">  </w:t>
      </w:r>
      <w:r>
        <w:rPr>
          <w:rFonts w:ascii="仿宋_GB2312" w:eastAsia="仿宋_GB2312"/>
          <w:color w:val="000000"/>
          <w:sz w:val="24"/>
          <w:u w:val="single"/>
        </w:rPr>
        <w:t>10</w:t>
      </w:r>
      <w:r w:rsidRPr="006F0B97">
        <w:rPr>
          <w:rFonts w:ascii="仿宋_GB2312" w:eastAsia="仿宋_GB2312" w:hint="eastAsia"/>
          <w:sz w:val="24"/>
        </w:rPr>
        <w:t>月</w:t>
      </w:r>
      <w:r>
        <w:rPr>
          <w:rFonts w:ascii="仿宋_GB2312" w:eastAsia="仿宋_GB2312"/>
          <w:sz w:val="24"/>
          <w:u w:val="single"/>
        </w:rPr>
        <w:t xml:space="preserve">  25</w:t>
      </w:r>
      <w:r w:rsidRPr="006F0B97">
        <w:rPr>
          <w:rFonts w:ascii="仿宋_GB2312" w:eastAsia="仿宋_GB2312"/>
          <w:sz w:val="24"/>
          <w:u w:val="single"/>
        </w:rPr>
        <w:t xml:space="preserve"> </w:t>
      </w:r>
      <w:r w:rsidRPr="006F0B97">
        <w:rPr>
          <w:rFonts w:ascii="仿宋_GB2312" w:eastAsia="仿宋_GB2312" w:hint="eastAsia"/>
          <w:sz w:val="24"/>
        </w:rPr>
        <w:t>日，截止时间后，将拒绝接收新的报价文件。</w:t>
      </w:r>
    </w:p>
    <w:p w:rsidR="00224496" w:rsidRPr="006F0B97" w:rsidRDefault="00224496" w:rsidP="00BC57D8">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（二）投送地点：成都光明光电股份有限公司审计法规部</w:t>
      </w:r>
    </w:p>
    <w:p w:rsidR="00224496" w:rsidRPr="006F0B97" w:rsidRDefault="00224496" w:rsidP="00F14589">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224496" w:rsidRPr="006F0B97" w:rsidRDefault="00224496"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224496" w:rsidRPr="006F0B97" w:rsidRDefault="00224496" w:rsidP="00E72AD1">
      <w:pPr>
        <w:spacing w:line="480" w:lineRule="exact"/>
        <w:ind w:firstLineChars="200" w:firstLine="480"/>
        <w:rPr>
          <w:rFonts w:ascii="仿宋_GB2312" w:eastAsia="仿宋_GB2312"/>
          <w:sz w:val="24"/>
        </w:rPr>
      </w:pPr>
      <w:r>
        <w:rPr>
          <w:rFonts w:ascii="仿宋_GB2312" w:eastAsia="仿宋_GB2312" w:hint="eastAsia"/>
          <w:sz w:val="24"/>
        </w:rPr>
        <w:t>十一．出现下列情形之一的，询价小组有权</w:t>
      </w:r>
      <w:r w:rsidRPr="006F0B97">
        <w:rPr>
          <w:rFonts w:ascii="仿宋_GB2312" w:eastAsia="仿宋_GB2312" w:hint="eastAsia"/>
          <w:sz w:val="24"/>
        </w:rPr>
        <w:t>否决所有供应商的报价或取消采购活动：</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．参与报价的供应商不足三家的；</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224496" w:rsidRPr="006F0B97" w:rsidRDefault="00224496" w:rsidP="00860ACA">
      <w:pPr>
        <w:spacing w:line="480" w:lineRule="exact"/>
        <w:rPr>
          <w:rFonts w:ascii="仿宋_GB2312" w:eastAsia="仿宋_GB2312"/>
          <w:sz w:val="24"/>
        </w:rPr>
      </w:pPr>
      <w:r w:rsidRPr="006F0B97">
        <w:rPr>
          <w:rFonts w:ascii="仿宋_GB2312" w:eastAsia="仿宋_GB2312"/>
          <w:sz w:val="24"/>
        </w:rPr>
        <w:t xml:space="preserve">    5</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．在确定成交结果后，采购人将以《供应商确认通知单》通知参与此次采购的供应商（含未成交供应商）。</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224496" w:rsidRPr="006F0B97" w:rsidRDefault="00224496"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224496" w:rsidRPr="006F0B97" w:rsidRDefault="00224496" w:rsidP="00F14589">
      <w:pPr>
        <w:rPr>
          <w:sz w:val="20"/>
        </w:rPr>
      </w:pPr>
    </w:p>
    <w:p w:rsidR="00224496" w:rsidRPr="006F0B97" w:rsidRDefault="00224496" w:rsidP="004C697D">
      <w:pPr>
        <w:ind w:firstLineChars="750" w:firstLine="2400"/>
        <w:rPr>
          <w:sz w:val="32"/>
        </w:rPr>
      </w:pPr>
      <w:r w:rsidRPr="006F0B97">
        <w:rPr>
          <w:rFonts w:hint="eastAsia"/>
          <w:sz w:val="32"/>
        </w:rPr>
        <w:t>第三部分</w:t>
      </w:r>
      <w:r w:rsidRPr="006F0B97">
        <w:rPr>
          <w:sz w:val="32"/>
        </w:rPr>
        <w:t xml:space="preserve">  </w:t>
      </w:r>
      <w:r w:rsidRPr="006F0B97">
        <w:rPr>
          <w:rFonts w:hint="eastAsia"/>
          <w:sz w:val="32"/>
        </w:rPr>
        <w:t>商务部分（合同条款）</w:t>
      </w:r>
    </w:p>
    <w:p w:rsidR="00224496" w:rsidRPr="006F0B97" w:rsidRDefault="00224496" w:rsidP="00EB39AD">
      <w:pPr>
        <w:jc w:val="center"/>
        <w:rPr>
          <w:sz w:val="32"/>
        </w:rPr>
      </w:pPr>
    </w:p>
    <w:p w:rsidR="00224496" w:rsidRPr="006F0B97" w:rsidRDefault="00224496" w:rsidP="00F14C31">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成都光明光电股份有限公司</w:t>
      </w:r>
      <w:r w:rsidRPr="006F0B97">
        <w:rPr>
          <w:rFonts w:ascii="仿宋_GB2312" w:eastAsia="仿宋_GB2312"/>
          <w:sz w:val="24"/>
          <w:u w:val="single"/>
        </w:rPr>
        <w:t xml:space="preserve">                             </w:t>
      </w:r>
      <w:r w:rsidRPr="006F0B97">
        <w:rPr>
          <w:rFonts w:ascii="仿宋_GB2312" w:eastAsia="仿宋_GB2312" w:hint="eastAsia"/>
          <w:sz w:val="24"/>
        </w:rPr>
        <w:t>（简称甲方）</w:t>
      </w:r>
    </w:p>
    <w:p w:rsidR="00224496" w:rsidRPr="006F0B97" w:rsidRDefault="00224496" w:rsidP="00F14C31">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（简称乙方）</w:t>
      </w:r>
    </w:p>
    <w:p w:rsidR="00224496" w:rsidRPr="006F0B97" w:rsidRDefault="00224496" w:rsidP="00EB39AD">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依照《中华人民共和国政府采购法》、《中华人民共和国合同法》及其他有关法律、行政法规，遵循平等、自愿、公平和诚实信用的原则，双方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224496" w:rsidRPr="006F0B97" w:rsidRDefault="00224496" w:rsidP="00EB39AD">
      <w:pPr>
        <w:snapToGrid w:val="0"/>
        <w:spacing w:before="160" w:line="460" w:lineRule="exact"/>
        <w:ind w:firstLineChars="200" w:firstLine="482"/>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r>
        <w:rPr>
          <w:rFonts w:ascii="仿宋_GB2312" w:eastAsia="仿宋_GB2312" w:hAnsi="宋体" w:hint="eastAsia"/>
          <w:b/>
          <w:color w:val="000000"/>
          <w:sz w:val="24"/>
        </w:rPr>
        <w:t>，含</w:t>
      </w:r>
      <w:r>
        <w:rPr>
          <w:rFonts w:ascii="仿宋_GB2312" w:eastAsia="仿宋_GB2312" w:hAnsi="宋体"/>
          <w:b/>
          <w:color w:val="000000"/>
          <w:sz w:val="24"/>
        </w:rPr>
        <w:t>16%</w:t>
      </w:r>
      <w:r>
        <w:rPr>
          <w:rFonts w:ascii="仿宋_GB2312" w:eastAsia="仿宋_GB2312" w:hAnsi="宋体" w:hint="eastAsia"/>
          <w:b/>
          <w:color w:val="000000"/>
          <w:sz w:val="24"/>
        </w:rPr>
        <w:t>税</w:t>
      </w:r>
      <w:r w:rsidRPr="006F0B97">
        <w:rPr>
          <w:rFonts w:ascii="仿宋_GB2312" w:eastAsia="仿宋_GB2312" w:hAnsi="宋体" w:hint="eastAsia"/>
          <w:b/>
          <w:color w:val="000000"/>
          <w:sz w:val="24"/>
        </w:rPr>
        <w:t>）。</w:t>
      </w:r>
    </w:p>
    <w:p w:rsidR="00224496" w:rsidRPr="006F0B97" w:rsidRDefault="00224496" w:rsidP="00EB39AD">
      <w:pPr>
        <w:snapToGrid w:val="0"/>
        <w:spacing w:before="160" w:line="460" w:lineRule="exact"/>
        <w:ind w:firstLineChars="1250" w:firstLine="4016"/>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77"/>
        <w:gridCol w:w="894"/>
        <w:gridCol w:w="1249"/>
        <w:gridCol w:w="1240"/>
        <w:gridCol w:w="1440"/>
      </w:tblGrid>
      <w:tr w:rsidR="00224496" w:rsidRPr="006F0B97" w:rsidTr="00C634CE">
        <w:trPr>
          <w:trHeight w:val="599"/>
        </w:trPr>
        <w:tc>
          <w:tcPr>
            <w:tcW w:w="3277" w:type="dxa"/>
          </w:tcPr>
          <w:p w:rsidR="00224496" w:rsidRPr="006F0B97" w:rsidRDefault="00224496"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货物的名称</w:t>
            </w:r>
          </w:p>
          <w:p w:rsidR="00224496" w:rsidRPr="006F0B97" w:rsidRDefault="00224496"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及品牌</w:t>
            </w:r>
            <w:r w:rsidRPr="006F0B97">
              <w:rPr>
                <w:rFonts w:ascii="仿宋_GB2312" w:eastAsia="仿宋_GB2312"/>
                <w:kern w:val="0"/>
                <w:sz w:val="24"/>
              </w:rPr>
              <w:t>.</w:t>
            </w:r>
            <w:r w:rsidRPr="006F0B97">
              <w:rPr>
                <w:rFonts w:ascii="仿宋_GB2312" w:eastAsia="仿宋_GB2312" w:hint="eastAsia"/>
                <w:kern w:val="0"/>
                <w:sz w:val="24"/>
              </w:rPr>
              <w:t>规格</w:t>
            </w:r>
            <w:r w:rsidRPr="006F0B97">
              <w:rPr>
                <w:rFonts w:ascii="仿宋_GB2312" w:eastAsia="仿宋_GB2312"/>
                <w:kern w:val="0"/>
                <w:sz w:val="24"/>
              </w:rPr>
              <w:t>.</w:t>
            </w:r>
            <w:r w:rsidRPr="006F0B97">
              <w:rPr>
                <w:rFonts w:ascii="仿宋_GB2312" w:eastAsia="仿宋_GB2312" w:hint="eastAsia"/>
                <w:kern w:val="0"/>
                <w:sz w:val="24"/>
              </w:rPr>
              <w:t>型号</w:t>
            </w:r>
          </w:p>
        </w:tc>
        <w:tc>
          <w:tcPr>
            <w:tcW w:w="894" w:type="dxa"/>
          </w:tcPr>
          <w:p w:rsidR="00224496" w:rsidRPr="006F0B97" w:rsidRDefault="00224496"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单位</w:t>
            </w:r>
          </w:p>
        </w:tc>
        <w:tc>
          <w:tcPr>
            <w:tcW w:w="1249" w:type="dxa"/>
          </w:tcPr>
          <w:p w:rsidR="00224496" w:rsidRPr="006F0B97" w:rsidRDefault="00224496" w:rsidP="00C634CE">
            <w:pPr>
              <w:snapToGrid w:val="0"/>
              <w:spacing w:before="160" w:line="460" w:lineRule="exact"/>
              <w:jc w:val="center"/>
              <w:rPr>
                <w:rFonts w:ascii="仿宋_GB2312" w:eastAsia="仿宋_GB2312"/>
                <w:kern w:val="0"/>
                <w:sz w:val="24"/>
              </w:rPr>
            </w:pPr>
            <w:r w:rsidRPr="006F0B97">
              <w:rPr>
                <w:rFonts w:ascii="仿宋_GB2312" w:eastAsia="仿宋_GB2312" w:hint="eastAsia"/>
                <w:kern w:val="0"/>
                <w:sz w:val="24"/>
              </w:rPr>
              <w:t>数量</w:t>
            </w:r>
          </w:p>
        </w:tc>
        <w:tc>
          <w:tcPr>
            <w:tcW w:w="1240" w:type="dxa"/>
          </w:tcPr>
          <w:p w:rsidR="00224496" w:rsidRPr="006F0B97" w:rsidRDefault="00224496"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单价（元）</w:t>
            </w:r>
          </w:p>
        </w:tc>
        <w:tc>
          <w:tcPr>
            <w:tcW w:w="1440" w:type="dxa"/>
          </w:tcPr>
          <w:p w:rsidR="00224496" w:rsidRPr="006F0B97" w:rsidRDefault="00224496"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总价（元）</w:t>
            </w:r>
          </w:p>
        </w:tc>
      </w:tr>
      <w:tr w:rsidR="00224496" w:rsidRPr="006F0B97" w:rsidTr="00C634CE">
        <w:tc>
          <w:tcPr>
            <w:tcW w:w="3277" w:type="dxa"/>
          </w:tcPr>
          <w:p w:rsidR="00224496" w:rsidRPr="006F0B97" w:rsidRDefault="00224496" w:rsidP="00C634CE">
            <w:pPr>
              <w:snapToGrid w:val="0"/>
              <w:spacing w:before="160" w:line="460" w:lineRule="exact"/>
              <w:rPr>
                <w:rFonts w:ascii="仿宋_GB2312" w:eastAsia="仿宋_GB2312"/>
                <w:kern w:val="0"/>
                <w:sz w:val="24"/>
              </w:rPr>
            </w:pPr>
          </w:p>
        </w:tc>
        <w:tc>
          <w:tcPr>
            <w:tcW w:w="894" w:type="dxa"/>
          </w:tcPr>
          <w:p w:rsidR="00224496" w:rsidRPr="006F0B97" w:rsidRDefault="00224496" w:rsidP="00C634CE">
            <w:pPr>
              <w:snapToGrid w:val="0"/>
              <w:spacing w:before="160" w:line="460" w:lineRule="exact"/>
              <w:rPr>
                <w:rFonts w:ascii="仿宋_GB2312" w:eastAsia="仿宋_GB2312"/>
                <w:kern w:val="0"/>
                <w:sz w:val="24"/>
              </w:rPr>
            </w:pPr>
          </w:p>
        </w:tc>
        <w:tc>
          <w:tcPr>
            <w:tcW w:w="1249" w:type="dxa"/>
          </w:tcPr>
          <w:p w:rsidR="00224496" w:rsidRPr="006F0B97" w:rsidRDefault="00224496" w:rsidP="00C634CE">
            <w:pPr>
              <w:snapToGrid w:val="0"/>
              <w:spacing w:before="160" w:line="460" w:lineRule="exact"/>
              <w:rPr>
                <w:rFonts w:ascii="仿宋_GB2312" w:eastAsia="仿宋_GB2312"/>
                <w:kern w:val="0"/>
                <w:sz w:val="24"/>
              </w:rPr>
            </w:pPr>
          </w:p>
        </w:tc>
        <w:tc>
          <w:tcPr>
            <w:tcW w:w="1240" w:type="dxa"/>
          </w:tcPr>
          <w:p w:rsidR="00224496" w:rsidRPr="006F0B97" w:rsidRDefault="00224496" w:rsidP="00C634CE">
            <w:pPr>
              <w:snapToGrid w:val="0"/>
              <w:spacing w:before="160" w:line="460" w:lineRule="exact"/>
              <w:rPr>
                <w:rFonts w:ascii="仿宋_GB2312" w:eastAsia="仿宋_GB2312"/>
                <w:kern w:val="0"/>
                <w:sz w:val="24"/>
              </w:rPr>
            </w:pPr>
          </w:p>
        </w:tc>
        <w:tc>
          <w:tcPr>
            <w:tcW w:w="1440" w:type="dxa"/>
          </w:tcPr>
          <w:p w:rsidR="00224496" w:rsidRPr="006F0B97" w:rsidRDefault="00224496" w:rsidP="00C634CE">
            <w:pPr>
              <w:snapToGrid w:val="0"/>
              <w:spacing w:before="160" w:line="460" w:lineRule="exact"/>
              <w:rPr>
                <w:rFonts w:ascii="仿宋_GB2312" w:eastAsia="仿宋_GB2312"/>
                <w:kern w:val="0"/>
                <w:sz w:val="24"/>
              </w:rPr>
            </w:pPr>
          </w:p>
        </w:tc>
      </w:tr>
      <w:tr w:rsidR="00224496" w:rsidRPr="006F0B97" w:rsidTr="00C634CE">
        <w:tc>
          <w:tcPr>
            <w:tcW w:w="3277" w:type="dxa"/>
          </w:tcPr>
          <w:p w:rsidR="00224496" w:rsidRPr="006F0B97" w:rsidRDefault="00224496" w:rsidP="00C634CE">
            <w:pPr>
              <w:snapToGrid w:val="0"/>
              <w:spacing w:before="160" w:line="460" w:lineRule="exact"/>
              <w:rPr>
                <w:rFonts w:ascii="仿宋_GB2312" w:eastAsia="仿宋_GB2312"/>
                <w:kern w:val="0"/>
                <w:sz w:val="24"/>
              </w:rPr>
            </w:pPr>
          </w:p>
        </w:tc>
        <w:tc>
          <w:tcPr>
            <w:tcW w:w="894" w:type="dxa"/>
          </w:tcPr>
          <w:p w:rsidR="00224496" w:rsidRPr="006F0B97" w:rsidRDefault="00224496" w:rsidP="00C634CE">
            <w:pPr>
              <w:snapToGrid w:val="0"/>
              <w:spacing w:before="160" w:line="460" w:lineRule="exact"/>
              <w:rPr>
                <w:rFonts w:ascii="仿宋_GB2312" w:eastAsia="仿宋_GB2312"/>
                <w:kern w:val="0"/>
                <w:sz w:val="24"/>
              </w:rPr>
            </w:pPr>
          </w:p>
        </w:tc>
        <w:tc>
          <w:tcPr>
            <w:tcW w:w="1249" w:type="dxa"/>
          </w:tcPr>
          <w:p w:rsidR="00224496" w:rsidRPr="006F0B97" w:rsidRDefault="00224496" w:rsidP="00C634CE">
            <w:pPr>
              <w:snapToGrid w:val="0"/>
              <w:spacing w:before="160" w:line="460" w:lineRule="exact"/>
              <w:rPr>
                <w:rFonts w:ascii="仿宋_GB2312" w:eastAsia="仿宋_GB2312"/>
                <w:kern w:val="0"/>
                <w:sz w:val="24"/>
              </w:rPr>
            </w:pPr>
          </w:p>
        </w:tc>
        <w:tc>
          <w:tcPr>
            <w:tcW w:w="1240" w:type="dxa"/>
          </w:tcPr>
          <w:p w:rsidR="00224496" w:rsidRPr="006F0B97" w:rsidRDefault="00224496" w:rsidP="00C634CE">
            <w:pPr>
              <w:snapToGrid w:val="0"/>
              <w:spacing w:before="160" w:line="460" w:lineRule="exact"/>
              <w:rPr>
                <w:rFonts w:ascii="仿宋_GB2312" w:eastAsia="仿宋_GB2312"/>
                <w:kern w:val="0"/>
                <w:sz w:val="24"/>
              </w:rPr>
            </w:pPr>
          </w:p>
        </w:tc>
        <w:tc>
          <w:tcPr>
            <w:tcW w:w="1440" w:type="dxa"/>
          </w:tcPr>
          <w:p w:rsidR="00224496" w:rsidRPr="006F0B97" w:rsidRDefault="00224496" w:rsidP="00C634CE">
            <w:pPr>
              <w:snapToGrid w:val="0"/>
              <w:spacing w:before="160" w:line="460" w:lineRule="exact"/>
              <w:rPr>
                <w:rFonts w:ascii="仿宋_GB2312" w:eastAsia="仿宋_GB2312"/>
                <w:kern w:val="0"/>
                <w:sz w:val="24"/>
              </w:rPr>
            </w:pPr>
          </w:p>
        </w:tc>
      </w:tr>
      <w:tr w:rsidR="00224496" w:rsidRPr="006F0B97" w:rsidTr="00C634CE">
        <w:tc>
          <w:tcPr>
            <w:tcW w:w="3277" w:type="dxa"/>
          </w:tcPr>
          <w:p w:rsidR="00224496" w:rsidRPr="006F0B97" w:rsidRDefault="00224496" w:rsidP="00C634CE">
            <w:pPr>
              <w:snapToGrid w:val="0"/>
              <w:spacing w:before="160" w:line="460" w:lineRule="exact"/>
              <w:rPr>
                <w:rFonts w:ascii="仿宋_GB2312" w:eastAsia="仿宋_GB2312"/>
                <w:kern w:val="0"/>
                <w:sz w:val="24"/>
              </w:rPr>
            </w:pPr>
          </w:p>
        </w:tc>
        <w:tc>
          <w:tcPr>
            <w:tcW w:w="894" w:type="dxa"/>
          </w:tcPr>
          <w:p w:rsidR="00224496" w:rsidRPr="006F0B97" w:rsidRDefault="00224496" w:rsidP="00C634CE">
            <w:pPr>
              <w:snapToGrid w:val="0"/>
              <w:spacing w:before="160" w:line="460" w:lineRule="exact"/>
              <w:rPr>
                <w:rFonts w:ascii="仿宋_GB2312" w:eastAsia="仿宋_GB2312"/>
                <w:kern w:val="0"/>
                <w:sz w:val="24"/>
              </w:rPr>
            </w:pPr>
          </w:p>
        </w:tc>
        <w:tc>
          <w:tcPr>
            <w:tcW w:w="1249" w:type="dxa"/>
          </w:tcPr>
          <w:p w:rsidR="00224496" w:rsidRPr="006F0B97" w:rsidRDefault="00224496" w:rsidP="00C634CE">
            <w:pPr>
              <w:snapToGrid w:val="0"/>
              <w:spacing w:before="160" w:line="460" w:lineRule="exact"/>
              <w:rPr>
                <w:rFonts w:ascii="仿宋_GB2312" w:eastAsia="仿宋_GB2312"/>
                <w:kern w:val="0"/>
                <w:sz w:val="24"/>
              </w:rPr>
            </w:pPr>
          </w:p>
        </w:tc>
        <w:tc>
          <w:tcPr>
            <w:tcW w:w="1240" w:type="dxa"/>
          </w:tcPr>
          <w:p w:rsidR="00224496" w:rsidRPr="006F0B97" w:rsidRDefault="00224496" w:rsidP="00C634CE">
            <w:pPr>
              <w:snapToGrid w:val="0"/>
              <w:spacing w:before="160" w:line="460" w:lineRule="exact"/>
              <w:rPr>
                <w:rFonts w:ascii="仿宋_GB2312" w:eastAsia="仿宋_GB2312"/>
                <w:kern w:val="0"/>
                <w:sz w:val="24"/>
              </w:rPr>
            </w:pPr>
          </w:p>
        </w:tc>
        <w:tc>
          <w:tcPr>
            <w:tcW w:w="1440" w:type="dxa"/>
          </w:tcPr>
          <w:p w:rsidR="00224496" w:rsidRPr="006F0B97" w:rsidRDefault="00224496" w:rsidP="00C634CE">
            <w:pPr>
              <w:snapToGrid w:val="0"/>
              <w:spacing w:before="160" w:line="460" w:lineRule="exact"/>
              <w:rPr>
                <w:rFonts w:ascii="仿宋_GB2312" w:eastAsia="仿宋_GB2312"/>
                <w:kern w:val="0"/>
                <w:sz w:val="24"/>
              </w:rPr>
            </w:pPr>
          </w:p>
        </w:tc>
      </w:tr>
      <w:tr w:rsidR="00224496" w:rsidRPr="006F0B97" w:rsidTr="00C634CE">
        <w:tc>
          <w:tcPr>
            <w:tcW w:w="3277" w:type="dxa"/>
          </w:tcPr>
          <w:p w:rsidR="00224496" w:rsidRPr="006F0B97" w:rsidRDefault="00224496" w:rsidP="00C634CE">
            <w:pPr>
              <w:snapToGrid w:val="0"/>
              <w:spacing w:before="160" w:line="460" w:lineRule="exact"/>
              <w:rPr>
                <w:rFonts w:ascii="仿宋_GB2312" w:eastAsia="仿宋_GB2312"/>
                <w:kern w:val="0"/>
                <w:sz w:val="24"/>
              </w:rPr>
            </w:pPr>
          </w:p>
        </w:tc>
        <w:tc>
          <w:tcPr>
            <w:tcW w:w="894" w:type="dxa"/>
          </w:tcPr>
          <w:p w:rsidR="00224496" w:rsidRPr="006F0B97" w:rsidRDefault="00224496" w:rsidP="00C634CE">
            <w:pPr>
              <w:snapToGrid w:val="0"/>
              <w:spacing w:before="160" w:line="460" w:lineRule="exact"/>
              <w:rPr>
                <w:rFonts w:ascii="仿宋_GB2312" w:eastAsia="仿宋_GB2312"/>
                <w:kern w:val="0"/>
                <w:sz w:val="24"/>
              </w:rPr>
            </w:pPr>
          </w:p>
        </w:tc>
        <w:tc>
          <w:tcPr>
            <w:tcW w:w="1249" w:type="dxa"/>
          </w:tcPr>
          <w:p w:rsidR="00224496" w:rsidRPr="006F0B97" w:rsidRDefault="00224496" w:rsidP="00C634CE">
            <w:pPr>
              <w:snapToGrid w:val="0"/>
              <w:spacing w:before="160" w:line="460" w:lineRule="exact"/>
              <w:rPr>
                <w:rFonts w:ascii="仿宋_GB2312" w:eastAsia="仿宋_GB2312"/>
                <w:kern w:val="0"/>
                <w:sz w:val="24"/>
              </w:rPr>
            </w:pPr>
          </w:p>
        </w:tc>
        <w:tc>
          <w:tcPr>
            <w:tcW w:w="1240" w:type="dxa"/>
          </w:tcPr>
          <w:p w:rsidR="00224496" w:rsidRPr="006F0B97" w:rsidRDefault="00224496" w:rsidP="00C634CE">
            <w:pPr>
              <w:snapToGrid w:val="0"/>
              <w:spacing w:before="160" w:line="460" w:lineRule="exact"/>
              <w:rPr>
                <w:rFonts w:ascii="仿宋_GB2312" w:eastAsia="仿宋_GB2312"/>
                <w:kern w:val="0"/>
                <w:sz w:val="24"/>
              </w:rPr>
            </w:pPr>
          </w:p>
        </w:tc>
        <w:tc>
          <w:tcPr>
            <w:tcW w:w="1440" w:type="dxa"/>
          </w:tcPr>
          <w:p w:rsidR="00224496" w:rsidRPr="006F0B97" w:rsidRDefault="00224496" w:rsidP="00C634CE">
            <w:pPr>
              <w:snapToGrid w:val="0"/>
              <w:spacing w:before="160" w:line="460" w:lineRule="exact"/>
              <w:rPr>
                <w:rFonts w:ascii="仿宋_GB2312" w:eastAsia="仿宋_GB2312"/>
                <w:kern w:val="0"/>
                <w:sz w:val="24"/>
              </w:rPr>
            </w:pPr>
          </w:p>
        </w:tc>
      </w:tr>
      <w:tr w:rsidR="00224496" w:rsidRPr="006F0B97" w:rsidTr="00C634CE">
        <w:tc>
          <w:tcPr>
            <w:tcW w:w="3277" w:type="dxa"/>
          </w:tcPr>
          <w:p w:rsidR="00224496" w:rsidRPr="006F0B97" w:rsidRDefault="00224496" w:rsidP="00C634CE">
            <w:pPr>
              <w:snapToGrid w:val="0"/>
              <w:spacing w:before="160" w:line="460" w:lineRule="exact"/>
              <w:rPr>
                <w:rFonts w:ascii="仿宋_GB2312" w:eastAsia="仿宋_GB2312"/>
                <w:kern w:val="0"/>
                <w:sz w:val="24"/>
              </w:rPr>
            </w:pPr>
          </w:p>
        </w:tc>
        <w:tc>
          <w:tcPr>
            <w:tcW w:w="894" w:type="dxa"/>
          </w:tcPr>
          <w:p w:rsidR="00224496" w:rsidRPr="006F0B97" w:rsidRDefault="00224496" w:rsidP="00C634CE">
            <w:pPr>
              <w:snapToGrid w:val="0"/>
              <w:spacing w:before="160" w:line="460" w:lineRule="exact"/>
              <w:rPr>
                <w:rFonts w:ascii="仿宋_GB2312" w:eastAsia="仿宋_GB2312"/>
                <w:kern w:val="0"/>
                <w:sz w:val="24"/>
              </w:rPr>
            </w:pPr>
          </w:p>
        </w:tc>
        <w:tc>
          <w:tcPr>
            <w:tcW w:w="1249" w:type="dxa"/>
          </w:tcPr>
          <w:p w:rsidR="00224496" w:rsidRPr="006F0B97" w:rsidRDefault="00224496" w:rsidP="00C634CE">
            <w:pPr>
              <w:snapToGrid w:val="0"/>
              <w:spacing w:before="160" w:line="460" w:lineRule="exact"/>
              <w:rPr>
                <w:rFonts w:ascii="仿宋_GB2312" w:eastAsia="仿宋_GB2312"/>
                <w:kern w:val="0"/>
                <w:sz w:val="24"/>
              </w:rPr>
            </w:pPr>
          </w:p>
        </w:tc>
        <w:tc>
          <w:tcPr>
            <w:tcW w:w="1240" w:type="dxa"/>
          </w:tcPr>
          <w:p w:rsidR="00224496" w:rsidRPr="006F0B97" w:rsidRDefault="00224496" w:rsidP="00C634CE">
            <w:pPr>
              <w:snapToGrid w:val="0"/>
              <w:spacing w:before="160" w:line="460" w:lineRule="exact"/>
              <w:rPr>
                <w:rFonts w:ascii="仿宋_GB2312" w:eastAsia="仿宋_GB2312"/>
                <w:kern w:val="0"/>
                <w:sz w:val="24"/>
              </w:rPr>
            </w:pPr>
          </w:p>
        </w:tc>
        <w:tc>
          <w:tcPr>
            <w:tcW w:w="1440" w:type="dxa"/>
          </w:tcPr>
          <w:p w:rsidR="00224496" w:rsidRPr="006F0B97" w:rsidRDefault="00224496" w:rsidP="00C634CE">
            <w:pPr>
              <w:snapToGrid w:val="0"/>
              <w:spacing w:before="160" w:line="460" w:lineRule="exact"/>
              <w:rPr>
                <w:rFonts w:ascii="仿宋_GB2312" w:eastAsia="仿宋_GB2312"/>
                <w:kern w:val="0"/>
                <w:sz w:val="24"/>
              </w:rPr>
            </w:pPr>
          </w:p>
        </w:tc>
      </w:tr>
      <w:tr w:rsidR="00224496" w:rsidRPr="006F0B97" w:rsidTr="00C634CE">
        <w:tc>
          <w:tcPr>
            <w:tcW w:w="8100" w:type="dxa"/>
            <w:gridSpan w:val="5"/>
          </w:tcPr>
          <w:p w:rsidR="00224496" w:rsidRPr="006F0B97" w:rsidRDefault="00224496"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合计人民币金额（大写）：</w:t>
            </w:r>
            <w:r w:rsidRPr="006F0B97">
              <w:rPr>
                <w:rFonts w:ascii="仿宋_GB2312" w:eastAsia="仿宋_GB2312"/>
                <w:kern w:val="0"/>
                <w:sz w:val="24"/>
              </w:rPr>
              <w:t xml:space="preserve">                            </w:t>
            </w:r>
            <w:r w:rsidRPr="006F0B97">
              <w:rPr>
                <w:rFonts w:ascii="仿宋_GB2312" w:eastAsia="仿宋_GB2312" w:hint="eastAsia"/>
                <w:kern w:val="0"/>
                <w:sz w:val="24"/>
              </w:rPr>
              <w:t>（￥：</w:t>
            </w:r>
            <w:r w:rsidRPr="006F0B97">
              <w:rPr>
                <w:rFonts w:ascii="仿宋_GB2312" w:eastAsia="仿宋_GB2312"/>
                <w:kern w:val="0"/>
                <w:sz w:val="24"/>
              </w:rPr>
              <w:t xml:space="preserve">   </w:t>
            </w:r>
            <w:r w:rsidRPr="006F0B97">
              <w:rPr>
                <w:rFonts w:ascii="仿宋_GB2312" w:eastAsia="仿宋_GB2312" w:hint="eastAsia"/>
                <w:kern w:val="0"/>
                <w:sz w:val="24"/>
              </w:rPr>
              <w:t>元）</w:t>
            </w:r>
          </w:p>
        </w:tc>
      </w:tr>
    </w:tbl>
    <w:p w:rsidR="00224496" w:rsidRPr="006F0B97" w:rsidRDefault="00224496" w:rsidP="00EB39AD">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224496" w:rsidRPr="006F0B97" w:rsidRDefault="00224496"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二、交货时间、地点</w:t>
      </w:r>
    </w:p>
    <w:p w:rsidR="00224496" w:rsidRPr="006F0B97" w:rsidRDefault="00224496"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Pr>
          <w:rFonts w:ascii="仿宋_GB2312" w:eastAsia="仿宋_GB2312" w:hAnsi="宋体"/>
          <w:color w:val="000000"/>
          <w:sz w:val="24"/>
          <w:u w:val="single"/>
        </w:rPr>
        <w:t xml:space="preserve"> 120</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天内全部交付并安装调试完毕。</w:t>
      </w:r>
    </w:p>
    <w:p w:rsidR="00224496" w:rsidRPr="006F0B97" w:rsidRDefault="00224496"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224496" w:rsidRPr="006F0B97" w:rsidRDefault="00224496"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三、质量技术标准</w:t>
      </w:r>
    </w:p>
    <w:p w:rsidR="00224496" w:rsidRPr="006F0B97" w:rsidRDefault="00224496" w:rsidP="00EB39AD">
      <w:pPr>
        <w:spacing w:line="460" w:lineRule="exact"/>
        <w:ind w:firstLineChars="200" w:firstLine="480"/>
        <w:rPr>
          <w:rFonts w:ascii="仿宋_GB2312" w:eastAsia="仿宋_GB2312"/>
          <w:sz w:val="24"/>
        </w:rPr>
      </w:pPr>
      <w:r w:rsidRPr="006F0B97">
        <w:rPr>
          <w:rFonts w:ascii="仿宋_GB2312" w:eastAsia="仿宋_GB2312" w:hint="eastAsia"/>
          <w:sz w:val="24"/>
        </w:rPr>
        <w:t>乙方提供的产品性能及质量有国家标准的应符合国家标准。无国家标准的应符合行业标准或企业标准，并满足询价文件要求，实现报价文件承诺条款。</w:t>
      </w:r>
    </w:p>
    <w:p w:rsidR="00224496" w:rsidRPr="006F0B97" w:rsidRDefault="00224496"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四、运输方式及费用</w:t>
      </w:r>
    </w:p>
    <w:p w:rsidR="00224496" w:rsidRPr="006F0B97" w:rsidRDefault="00224496" w:rsidP="00EB39AD">
      <w:pPr>
        <w:spacing w:line="460" w:lineRule="exact"/>
        <w:ind w:firstLineChars="200" w:firstLine="480"/>
        <w:rPr>
          <w:rFonts w:ascii="仿宋_GB2312" w:eastAsia="仿宋_GB2312"/>
          <w:sz w:val="24"/>
        </w:rPr>
      </w:pPr>
      <w:r w:rsidRPr="006F0B97">
        <w:rPr>
          <w:rFonts w:ascii="仿宋_GB2312" w:eastAsia="仿宋_GB2312" w:hint="eastAsia"/>
          <w:sz w:val="24"/>
        </w:rPr>
        <w:t>由乙方视情况自定运输方式，费用自负。</w:t>
      </w:r>
    </w:p>
    <w:p w:rsidR="00224496" w:rsidRPr="006F0B97" w:rsidRDefault="00224496"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五、验收</w:t>
      </w:r>
    </w:p>
    <w:p w:rsidR="00224496" w:rsidRPr="006F0B97" w:rsidRDefault="00224496" w:rsidP="00EB39AD">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在货物进场并安装调试后</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u w:val="single"/>
        </w:rPr>
        <w:t>试运行</w:t>
      </w:r>
      <w:r w:rsidRPr="006F0B97">
        <w:rPr>
          <w:rFonts w:ascii="仿宋_GB2312" w:eastAsia="仿宋_GB2312" w:hAnsi="宋体"/>
          <w:color w:val="000000"/>
          <w:sz w:val="24"/>
          <w:u w:val="single"/>
        </w:rPr>
        <w:t xml:space="preserve">60  </w:t>
      </w:r>
      <w:r w:rsidRPr="006F0B97">
        <w:rPr>
          <w:rFonts w:ascii="仿宋_GB2312" w:eastAsia="仿宋_GB2312" w:hAnsi="宋体"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24496" w:rsidRPr="006F0B97" w:rsidRDefault="00224496" w:rsidP="00EB39AD">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（二）甲方应按签订采购合同约定时间组织验收，并出具验收合格报告。</w:t>
      </w:r>
    </w:p>
    <w:p w:rsidR="00224496" w:rsidRPr="006F0B97" w:rsidRDefault="00224496" w:rsidP="00EB39AD">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天内向乙方提出书面意见，不签发验收单。乙方在接到甲方书面意见后，应在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天内予以处理，并将处理结果以书面形式告知甲方。</w:t>
      </w:r>
    </w:p>
    <w:p w:rsidR="00224496" w:rsidRDefault="00224496" w:rsidP="00EB39AD">
      <w:pPr>
        <w:spacing w:line="460" w:lineRule="exact"/>
        <w:ind w:firstLineChars="200" w:firstLine="482"/>
        <w:rPr>
          <w:rFonts w:ascii="仿宋_GB2312" w:eastAsia="仿宋_GB2312" w:hAnsi="宋体"/>
          <w:b/>
          <w:bCs/>
          <w:sz w:val="24"/>
        </w:rPr>
      </w:pPr>
      <w:r w:rsidRPr="006F0B97">
        <w:rPr>
          <w:rFonts w:ascii="仿宋_GB2312" w:eastAsia="仿宋_GB2312" w:hAnsi="宋体" w:hint="eastAsia"/>
          <w:b/>
          <w:bCs/>
          <w:sz w:val="24"/>
        </w:rPr>
        <w:t>六、付款方式</w:t>
      </w:r>
    </w:p>
    <w:p w:rsidR="00224496" w:rsidRPr="006F0B97" w:rsidRDefault="00224496" w:rsidP="006446FE">
      <w:pPr>
        <w:spacing w:line="460" w:lineRule="exact"/>
        <w:ind w:firstLineChars="200" w:firstLine="480"/>
        <w:rPr>
          <w:rFonts w:ascii="仿宋_GB2312" w:eastAsia="仿宋_GB2312" w:hAnsi="宋体"/>
          <w:b/>
          <w:bCs/>
          <w:sz w:val="24"/>
        </w:rPr>
      </w:pPr>
      <w:r>
        <w:rPr>
          <w:rFonts w:ascii="仿宋_GB2312" w:eastAsia="仿宋_GB2312" w:hint="eastAsia"/>
          <w:sz w:val="24"/>
        </w:rPr>
        <w:t>（一</w:t>
      </w:r>
      <w:r w:rsidRPr="006F0B97">
        <w:rPr>
          <w:rFonts w:ascii="仿宋_GB2312" w:eastAsia="仿宋_GB2312" w:hint="eastAsia"/>
          <w:sz w:val="24"/>
        </w:rPr>
        <w:t>）</w:t>
      </w:r>
      <w:r>
        <w:rPr>
          <w:rFonts w:ascii="仿宋_GB2312" w:eastAsia="仿宋_GB2312" w:hint="eastAsia"/>
          <w:sz w:val="24"/>
        </w:rPr>
        <w:t>合同签订后次月的</w:t>
      </w:r>
      <w:r>
        <w:rPr>
          <w:rFonts w:ascii="仿宋_GB2312" w:eastAsia="仿宋_GB2312"/>
          <w:sz w:val="24"/>
        </w:rPr>
        <w:t>15</w:t>
      </w:r>
      <w:r>
        <w:rPr>
          <w:rFonts w:ascii="仿宋_GB2312" w:eastAsia="仿宋_GB2312" w:hint="eastAsia"/>
          <w:sz w:val="24"/>
        </w:rPr>
        <w:t>日前，预付合同金额的</w:t>
      </w:r>
      <w:r>
        <w:rPr>
          <w:rFonts w:ascii="仿宋_GB2312" w:eastAsia="仿宋_GB2312"/>
          <w:sz w:val="24"/>
        </w:rPr>
        <w:t>30%</w:t>
      </w:r>
      <w:r>
        <w:rPr>
          <w:rFonts w:ascii="仿宋_GB2312" w:eastAsia="仿宋_GB2312" w:hint="eastAsia"/>
          <w:sz w:val="24"/>
        </w:rPr>
        <w:t>。</w:t>
      </w:r>
    </w:p>
    <w:p w:rsidR="00224496" w:rsidRPr="006F0B97" w:rsidRDefault="00224496" w:rsidP="00EB39A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（二</w:t>
      </w:r>
      <w:r w:rsidRPr="006F0B97">
        <w:rPr>
          <w:rFonts w:ascii="仿宋_GB2312" w:eastAsia="仿宋_GB2312" w:hint="eastAsia"/>
          <w:sz w:val="24"/>
        </w:rPr>
        <w:t>）货物</w:t>
      </w:r>
      <w:r>
        <w:rPr>
          <w:rFonts w:ascii="仿宋_GB2312" w:eastAsia="仿宋_GB2312" w:hAnsi="Arial" w:hint="eastAsia"/>
          <w:sz w:val="24"/>
        </w:rPr>
        <w:t>安装调试完成，</w:t>
      </w:r>
      <w:r w:rsidRPr="006F0B97">
        <w:rPr>
          <w:rFonts w:ascii="仿宋_GB2312" w:eastAsia="仿宋_GB2312" w:hAnsi="Arial" w:hint="eastAsia"/>
          <w:sz w:val="24"/>
        </w:rPr>
        <w:t>经验收合格</w:t>
      </w:r>
      <w:r>
        <w:rPr>
          <w:rFonts w:ascii="仿宋_GB2312" w:eastAsia="仿宋_GB2312" w:hAnsi="Arial" w:hint="eastAsia"/>
          <w:sz w:val="24"/>
        </w:rPr>
        <w:t>并开具全额增值税发票后，支付</w:t>
      </w:r>
      <w:r w:rsidRPr="006F0B97">
        <w:rPr>
          <w:rFonts w:ascii="仿宋_GB2312" w:eastAsia="仿宋_GB2312" w:hAnsi="Arial" w:hint="eastAsia"/>
          <w:sz w:val="24"/>
        </w:rPr>
        <w:t>合同价</w:t>
      </w:r>
      <w:r w:rsidRPr="006F0B97">
        <w:rPr>
          <w:rFonts w:ascii="仿宋_GB2312" w:eastAsia="仿宋_GB2312" w:hint="eastAsia"/>
          <w:sz w:val="24"/>
        </w:rPr>
        <w:t>的</w:t>
      </w:r>
      <w:r>
        <w:rPr>
          <w:rFonts w:ascii="仿宋_GB2312" w:eastAsia="仿宋_GB2312" w:hAnsi="宋体"/>
          <w:color w:val="000000"/>
          <w:sz w:val="24"/>
          <w:u w:val="single"/>
        </w:rPr>
        <w:t xml:space="preserve">  6</w:t>
      </w:r>
      <w:r w:rsidRPr="006F0B97">
        <w:rPr>
          <w:rFonts w:ascii="仿宋_GB2312" w:eastAsia="仿宋_GB2312" w:hAnsi="宋体"/>
          <w:color w:val="000000"/>
          <w:sz w:val="24"/>
          <w:u w:val="single"/>
        </w:rPr>
        <w:t xml:space="preserve">0  </w:t>
      </w:r>
      <w:r w:rsidRPr="006F0B97">
        <w:rPr>
          <w:rFonts w:ascii="仿宋_GB2312" w:eastAsia="仿宋_GB2312"/>
          <w:sz w:val="24"/>
        </w:rPr>
        <w:t xml:space="preserve"> %</w:t>
      </w:r>
      <w:r w:rsidRPr="006F0B97">
        <w:rPr>
          <w:rFonts w:ascii="仿宋_GB2312" w:eastAsia="仿宋_GB2312" w:hint="eastAsia"/>
          <w:sz w:val="24"/>
        </w:rPr>
        <w:t>。</w:t>
      </w:r>
    </w:p>
    <w:p w:rsidR="00224496" w:rsidRPr="006F0B97" w:rsidRDefault="00224496" w:rsidP="00EB39A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（三</w:t>
      </w:r>
      <w:r w:rsidRPr="006F0B97">
        <w:rPr>
          <w:rFonts w:ascii="仿宋_GB2312" w:eastAsia="仿宋_GB2312" w:hint="eastAsia"/>
          <w:sz w:val="24"/>
        </w:rPr>
        <w:t>）从验收合格之日起，货物正常使用</w:t>
      </w:r>
      <w:r w:rsidRPr="006F0B97">
        <w:rPr>
          <w:rFonts w:ascii="仿宋_GB2312" w:eastAsia="仿宋_GB2312" w:hAnsi="宋体"/>
          <w:color w:val="000000"/>
          <w:sz w:val="24"/>
          <w:u w:val="single"/>
        </w:rPr>
        <w:t xml:space="preserve"> 12   </w:t>
      </w:r>
      <w:r w:rsidRPr="006F0B97">
        <w:rPr>
          <w:rFonts w:ascii="仿宋_GB2312" w:eastAsia="仿宋_GB2312" w:hAnsi="宋体" w:hint="eastAsia"/>
          <w:color w:val="000000"/>
          <w:sz w:val="24"/>
        </w:rPr>
        <w:t>月</w:t>
      </w:r>
      <w:r w:rsidRPr="006F0B97">
        <w:rPr>
          <w:rFonts w:ascii="仿宋_GB2312" w:eastAsia="仿宋_GB2312" w:hint="eastAsia"/>
          <w:sz w:val="24"/>
        </w:rPr>
        <w:t>后，十个工作日内付清合同余款。</w:t>
      </w:r>
    </w:p>
    <w:p w:rsidR="00224496" w:rsidRPr="006F0B97" w:rsidRDefault="00224496" w:rsidP="00EB39AD">
      <w:pPr>
        <w:spacing w:line="460" w:lineRule="exact"/>
        <w:ind w:right="-73" w:firstLineChars="196" w:firstLine="472"/>
        <w:rPr>
          <w:rFonts w:ascii="仿宋_GB2312" w:eastAsia="仿宋_GB2312"/>
          <w:b/>
          <w:sz w:val="24"/>
        </w:rPr>
      </w:pPr>
      <w:r w:rsidRPr="006F0B97">
        <w:rPr>
          <w:rFonts w:ascii="仿宋_GB2312" w:eastAsia="仿宋_GB2312" w:hint="eastAsia"/>
          <w:b/>
          <w:sz w:val="24"/>
        </w:rPr>
        <w:t>七、售后服务</w:t>
      </w:r>
    </w:p>
    <w:p w:rsidR="00224496" w:rsidRPr="006F0B97" w:rsidRDefault="00224496" w:rsidP="00EB39AD">
      <w:pPr>
        <w:spacing w:line="460" w:lineRule="exact"/>
        <w:ind w:right="-73" w:firstLineChars="196" w:firstLine="470"/>
        <w:rPr>
          <w:rFonts w:ascii="仿宋_GB2312" w:eastAsia="仿宋_GB2312"/>
          <w:sz w:val="24"/>
        </w:rPr>
      </w:pPr>
      <w:r w:rsidRPr="006F0B97">
        <w:rPr>
          <w:rFonts w:ascii="仿宋_GB2312" w:eastAsia="仿宋_GB2312" w:hint="eastAsia"/>
          <w:sz w:val="24"/>
        </w:rPr>
        <w:t>（一）验收通过之日起对货物免费保修</w:t>
      </w:r>
      <w:r w:rsidRPr="006F0B97">
        <w:rPr>
          <w:rFonts w:ascii="仿宋_GB2312" w:eastAsia="仿宋_GB2312" w:hAnsi="宋体"/>
          <w:color w:val="000000"/>
          <w:sz w:val="24"/>
          <w:u w:val="single"/>
        </w:rPr>
        <w:t xml:space="preserve">  1  </w:t>
      </w:r>
      <w:r w:rsidRPr="006F0B97">
        <w:rPr>
          <w:rFonts w:ascii="仿宋_GB2312" w:eastAsia="仿宋_GB2312" w:hAnsi="宋体" w:hint="eastAsia"/>
          <w:color w:val="000000"/>
          <w:sz w:val="24"/>
        </w:rPr>
        <w:t>年。</w:t>
      </w:r>
      <w:r w:rsidRPr="006F0B97">
        <w:rPr>
          <w:rFonts w:ascii="仿宋_GB2312" w:eastAsia="仿宋_GB2312" w:hint="eastAsia"/>
          <w:sz w:val="24"/>
        </w:rPr>
        <w:t>在质保期内乙方对产品质量实行三包，因设备配置或制造质量问题而引起的故障，乙方应在</w:t>
      </w:r>
      <w:r w:rsidRPr="006F0B97">
        <w:rPr>
          <w:rFonts w:ascii="仿宋_GB2312" w:eastAsia="仿宋_GB2312"/>
          <w:sz w:val="24"/>
        </w:rPr>
        <w:t>72</w:t>
      </w:r>
      <w:r w:rsidRPr="006F0B97">
        <w:rPr>
          <w:rFonts w:ascii="仿宋_GB2312" w:eastAsia="仿宋_GB2312" w:hint="eastAsia"/>
          <w:sz w:val="24"/>
        </w:rPr>
        <w:t>小时内立即予以免费维修或更换，由此引起的一切费用由乙方承担。</w:t>
      </w:r>
    </w:p>
    <w:p w:rsidR="00224496" w:rsidRPr="006F0B97" w:rsidRDefault="00224496" w:rsidP="00EB39AD">
      <w:pPr>
        <w:spacing w:line="460" w:lineRule="exact"/>
        <w:ind w:right="-73" w:firstLineChars="196" w:firstLine="470"/>
        <w:rPr>
          <w:rFonts w:ascii="仿宋_GB2312" w:eastAsia="仿宋_GB2312"/>
          <w:sz w:val="24"/>
        </w:rPr>
      </w:pPr>
      <w:r w:rsidRPr="006F0B97">
        <w:rPr>
          <w:rFonts w:ascii="仿宋_GB2312" w:eastAsia="仿宋_GB2312" w:hint="eastAsia"/>
          <w:sz w:val="24"/>
        </w:rPr>
        <w:t>（二）技术支持响应时间。一般问题</w:t>
      </w:r>
      <w:r w:rsidRPr="006F0B97">
        <w:rPr>
          <w:rFonts w:ascii="仿宋_GB2312" w:eastAsia="仿宋_GB2312" w:hAnsi="宋体"/>
          <w:color w:val="000000"/>
          <w:sz w:val="24"/>
          <w:u w:val="single"/>
        </w:rPr>
        <w:t xml:space="preserve">  4  </w:t>
      </w:r>
      <w:r w:rsidRPr="006F0B97">
        <w:rPr>
          <w:rFonts w:ascii="仿宋_GB2312" w:eastAsia="仿宋_GB2312" w:hint="eastAsia"/>
          <w:sz w:val="24"/>
        </w:rPr>
        <w:t>小时内电话支持，难点、重点问题</w:t>
      </w:r>
      <w:r w:rsidRPr="006F0B97">
        <w:rPr>
          <w:rFonts w:ascii="仿宋_GB2312" w:eastAsia="仿宋_GB2312"/>
          <w:sz w:val="24"/>
          <w:u w:val="single"/>
        </w:rPr>
        <w:t xml:space="preserve">  3  </w:t>
      </w:r>
      <w:r w:rsidRPr="006F0B97">
        <w:rPr>
          <w:rFonts w:ascii="仿宋_GB2312" w:eastAsia="仿宋_GB2312" w:hint="eastAsia"/>
          <w:sz w:val="24"/>
        </w:rPr>
        <w:t>天内现场解决，质保期内相关费用由乙方承担，质保期满后乙方收取成本费。</w:t>
      </w:r>
    </w:p>
    <w:p w:rsidR="00224496" w:rsidRPr="006F0B97" w:rsidRDefault="00224496"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八、违约条款</w:t>
      </w:r>
    </w:p>
    <w:p w:rsidR="00224496" w:rsidRPr="006F0B97" w:rsidRDefault="00224496" w:rsidP="00EB39AD">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日，甲方有权强制解除合同，追回预付款并赔偿带来的一切损失。</w:t>
      </w:r>
      <w:r w:rsidRPr="006F0B97">
        <w:rPr>
          <w:rFonts w:ascii="仿宋_GB2312" w:eastAsia="仿宋_GB2312"/>
          <w:sz w:val="24"/>
        </w:rPr>
        <w:t xml:space="preserve">               </w:t>
      </w:r>
    </w:p>
    <w:p w:rsidR="00224496" w:rsidRPr="006F0B97" w:rsidRDefault="00224496" w:rsidP="00EB39AD">
      <w:pPr>
        <w:spacing w:line="460" w:lineRule="exact"/>
        <w:ind w:firstLineChars="200" w:firstLine="480"/>
        <w:rPr>
          <w:rFonts w:ascii="仿宋_GB2312" w:eastAsia="仿宋_GB2312"/>
          <w:sz w:val="24"/>
        </w:rPr>
      </w:pPr>
      <w:r w:rsidRPr="006F0B97">
        <w:rPr>
          <w:rFonts w:ascii="仿宋_GB2312" w:eastAsia="仿宋_GB2312" w:hint="eastAsia"/>
          <w:sz w:val="24"/>
        </w:rPr>
        <w:t>（二）乙方所供产品品种、型号、规格、花色、质量不符合规定的，由其负责包换或包修，并承担修理、调换或退货而支付的实际费用。</w:t>
      </w:r>
      <w:r w:rsidRPr="006F0B97">
        <w:rPr>
          <w:rFonts w:eastAsia="仿宋_GB2312"/>
          <w:sz w:val="24"/>
        </w:rPr>
        <w:t> </w:t>
      </w:r>
    </w:p>
    <w:p w:rsidR="00224496" w:rsidRPr="006F0B97" w:rsidRDefault="00224496" w:rsidP="00EB39AD">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224496" w:rsidRPr="006F0B97" w:rsidRDefault="00224496" w:rsidP="00EB39AD">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（四）本项目不得转让分包，如有发生，无条件清理退场，所造成的一切损失由乙方负责。</w:t>
      </w:r>
    </w:p>
    <w:p w:rsidR="00224496" w:rsidRPr="006F0B97" w:rsidRDefault="00224496" w:rsidP="00EB39AD">
      <w:pPr>
        <w:spacing w:line="460" w:lineRule="exact"/>
        <w:ind w:firstLineChars="200" w:firstLine="482"/>
        <w:rPr>
          <w:rFonts w:ascii="仿宋_GB2312" w:eastAsia="仿宋_GB2312" w:hAnsi="宋体"/>
          <w:b/>
          <w:sz w:val="24"/>
        </w:rPr>
      </w:pPr>
      <w:r w:rsidRPr="006F0B97">
        <w:rPr>
          <w:rFonts w:ascii="仿宋_GB2312" w:eastAsia="仿宋_GB2312" w:hAnsi="宋体" w:hint="eastAsia"/>
          <w:b/>
          <w:sz w:val="24"/>
        </w:rPr>
        <w:t>九、知识产权</w:t>
      </w:r>
    </w:p>
    <w:p w:rsidR="00224496" w:rsidRPr="006F0B97" w:rsidRDefault="00224496" w:rsidP="00EB39AD">
      <w:pPr>
        <w:pStyle w:val="BodyTextIndent2"/>
        <w:spacing w:line="460" w:lineRule="exact"/>
        <w:ind w:leftChars="0" w:left="0" w:firstLineChars="200" w:firstLine="480"/>
        <w:rPr>
          <w:rFonts w:ascii="仿宋_GB2312" w:eastAsia="仿宋_GB2312" w:hAnsi="宋体"/>
        </w:rPr>
      </w:pPr>
      <w:r w:rsidRPr="006F0B97">
        <w:rPr>
          <w:rFonts w:ascii="仿宋_GB2312" w:eastAsia="仿宋_GB2312"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24496" w:rsidRPr="006F0B97" w:rsidRDefault="00224496"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十、合同生效及审核</w:t>
      </w:r>
    </w:p>
    <w:p w:rsidR="00224496" w:rsidRPr="006F0B97" w:rsidRDefault="00224496"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本合同经甲方、乙方签字盖章后生效，合同签订的内容不能超出询价采购文件和报价文件的实质性内容。</w:t>
      </w:r>
    </w:p>
    <w:p w:rsidR="00224496" w:rsidRPr="006F0B97" w:rsidRDefault="00224496"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十一、合同的组成部分</w:t>
      </w:r>
    </w:p>
    <w:p w:rsidR="00224496" w:rsidRPr="006F0B97" w:rsidRDefault="00224496"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224496" w:rsidRPr="006F0B97" w:rsidRDefault="00224496"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十二</w:t>
      </w:r>
      <w:r w:rsidRPr="006F0B97">
        <w:rPr>
          <w:rFonts w:ascii="仿宋_GB2312" w:eastAsia="仿宋_GB2312" w:hint="eastAsia"/>
          <w:sz w:val="24"/>
        </w:rPr>
        <w:t>、本合同一式四份，以中文书写，甲方、乙方各执一份，采购中心、市财政局政府采购管理处各一份。</w:t>
      </w:r>
    </w:p>
    <w:p w:rsidR="00224496" w:rsidRPr="006F0B97" w:rsidRDefault="00224496"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本合同一切未尽事宜，按合同法有关规定执行，无相关规定的，由甲乙双方协商解决。</w:t>
      </w:r>
    </w:p>
    <w:p w:rsidR="00224496" w:rsidRPr="006F0B97" w:rsidRDefault="00224496" w:rsidP="00EB39AD">
      <w:pPr>
        <w:spacing w:line="460" w:lineRule="exact"/>
        <w:jc w:val="center"/>
        <w:rPr>
          <w:rFonts w:ascii="仿宋_GB2312" w:eastAsia="仿宋_GB2312"/>
          <w:b/>
          <w:bCs/>
          <w:sz w:val="24"/>
        </w:rPr>
      </w:pPr>
    </w:p>
    <w:p w:rsidR="00224496" w:rsidRPr="006F0B97" w:rsidRDefault="00224496" w:rsidP="002E5C45">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224496" w:rsidRDefault="00224496" w:rsidP="002E5C45">
      <w:pPr>
        <w:widowControl/>
        <w:snapToGrid w:val="0"/>
        <w:spacing w:before="19" w:line="460" w:lineRule="exact"/>
        <w:rPr>
          <w:rFonts w:ascii="仿宋_GB2312" w:eastAsia="仿宋_GB2312"/>
          <w:sz w:val="24"/>
        </w:rPr>
      </w:pPr>
    </w:p>
    <w:p w:rsidR="00224496" w:rsidRPr="006F0B97" w:rsidRDefault="00224496" w:rsidP="002E5C45">
      <w:pPr>
        <w:widowControl/>
        <w:snapToGrid w:val="0"/>
        <w:spacing w:before="19" w:line="460" w:lineRule="exact"/>
        <w:rPr>
          <w:rFonts w:ascii="仿宋_GB2312" w:eastAsia="仿宋_GB2312"/>
          <w:sz w:val="24"/>
          <w:u w:val="single"/>
        </w:rPr>
      </w:pPr>
      <w:r w:rsidRPr="006F0B97">
        <w:rPr>
          <w:rFonts w:ascii="仿宋_GB2312" w:eastAsia="仿宋_GB2312" w:hint="eastAsia"/>
          <w:sz w:val="24"/>
        </w:rPr>
        <w:t>地址：</w:t>
      </w:r>
      <w:r w:rsidRPr="006F0B97">
        <w:rPr>
          <w:rFonts w:ascii="仿宋_GB2312" w:eastAsia="仿宋_GB2312"/>
          <w:sz w:val="24"/>
          <w:u w:val="single"/>
        </w:rPr>
        <w:t xml:space="preserve">                              </w:t>
      </w:r>
      <w:r>
        <w:rPr>
          <w:rFonts w:ascii="仿宋_GB2312" w:eastAsia="仿宋_GB2312"/>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224496" w:rsidRPr="006F0B97" w:rsidRDefault="00224496"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224496" w:rsidRPr="006F0B97" w:rsidRDefault="00224496"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224496" w:rsidRPr="006F0B97" w:rsidRDefault="00224496"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224496" w:rsidRPr="000E4068" w:rsidRDefault="00224496" w:rsidP="000E4068">
      <w:pPr>
        <w:widowControl/>
        <w:snapToGrid w:val="0"/>
        <w:spacing w:before="19" w:line="460" w:lineRule="exact"/>
        <w:rPr>
          <w:rFonts w:ascii="仿宋_GB2312" w:eastAsia="仿宋_GB2312"/>
          <w:sz w:val="24"/>
        </w:rPr>
      </w:pPr>
      <w:r w:rsidRPr="006F0B97">
        <w:rPr>
          <w:rFonts w:ascii="仿宋_GB2312" w:eastAsia="仿宋_GB2312" w:hint="eastAsia"/>
          <w:sz w:val="24"/>
        </w:rPr>
        <w:t>二</w:t>
      </w:r>
      <w:r w:rsidRPr="006F0B97">
        <w:rPr>
          <w:rFonts w:ascii="仿宋_GB2312" w:eastAsia="仿宋_GB2312"/>
          <w:sz w:val="24"/>
        </w:rPr>
        <w:t>0</w:t>
      </w:r>
      <w:r>
        <w:rPr>
          <w:rFonts w:ascii="仿宋_GB2312" w:eastAsia="仿宋_GB2312" w:hint="eastAsia"/>
          <w:sz w:val="24"/>
        </w:rPr>
        <w:t>一</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二</w:t>
      </w:r>
      <w:r w:rsidRPr="006F0B97">
        <w:rPr>
          <w:rFonts w:ascii="仿宋_GB2312" w:eastAsia="仿宋_GB2312"/>
          <w:sz w:val="24"/>
        </w:rPr>
        <w:t>0</w:t>
      </w:r>
      <w:r>
        <w:rPr>
          <w:rFonts w:ascii="仿宋_GB2312" w:eastAsia="仿宋_GB2312" w:hint="eastAsia"/>
          <w:sz w:val="24"/>
        </w:rPr>
        <w:t>一</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p>
    <w:p w:rsidR="00224496" w:rsidRDefault="00224496" w:rsidP="00E511F4">
      <w:pPr>
        <w:widowControl/>
        <w:snapToGrid w:val="0"/>
        <w:spacing w:before="19" w:line="460" w:lineRule="exact"/>
        <w:ind w:firstLineChars="250" w:firstLine="800"/>
        <w:rPr>
          <w:rFonts w:ascii="黑体" w:eastAsia="黑体"/>
          <w:sz w:val="32"/>
          <w:szCs w:val="32"/>
        </w:rPr>
      </w:pPr>
    </w:p>
    <w:p w:rsidR="00224496" w:rsidRDefault="00224496" w:rsidP="00E511F4">
      <w:pPr>
        <w:widowControl/>
        <w:snapToGrid w:val="0"/>
        <w:spacing w:before="19" w:line="460" w:lineRule="exact"/>
        <w:ind w:firstLineChars="250" w:firstLine="800"/>
        <w:rPr>
          <w:rFonts w:ascii="黑体" w:eastAsia="黑体"/>
          <w:sz w:val="32"/>
          <w:szCs w:val="32"/>
        </w:rPr>
      </w:pPr>
    </w:p>
    <w:p w:rsidR="00224496" w:rsidRDefault="00224496" w:rsidP="00B477FC">
      <w:pPr>
        <w:widowControl/>
        <w:snapToGrid w:val="0"/>
        <w:spacing w:before="19" w:line="460" w:lineRule="exact"/>
        <w:ind w:firstLineChars="850" w:firstLine="2720"/>
        <w:rPr>
          <w:rFonts w:ascii="黑体" w:eastAsia="黑体"/>
          <w:sz w:val="32"/>
          <w:szCs w:val="32"/>
        </w:rPr>
      </w:pPr>
    </w:p>
    <w:p w:rsidR="00224496" w:rsidRPr="00A92398" w:rsidRDefault="00224496" w:rsidP="009F23FF">
      <w:pPr>
        <w:spacing w:line="800" w:lineRule="exact"/>
        <w:jc w:val="center"/>
        <w:rPr>
          <w:rFonts w:ascii="黑体" w:eastAsia="黑体"/>
          <w:sz w:val="36"/>
          <w:szCs w:val="36"/>
        </w:rPr>
      </w:pPr>
      <w:r w:rsidRPr="00EC4973">
        <w:rPr>
          <w:rFonts w:ascii="黑体" w:eastAsia="黑体" w:hint="eastAsia"/>
          <w:b/>
          <w:sz w:val="32"/>
          <w:szCs w:val="32"/>
        </w:rPr>
        <w:t>第四部分</w:t>
      </w:r>
      <w:r w:rsidRPr="006F0B97">
        <w:rPr>
          <w:rFonts w:ascii="黑体" w:eastAsia="黑体"/>
          <w:sz w:val="32"/>
          <w:szCs w:val="32"/>
        </w:rPr>
        <w:t xml:space="preserve"> </w:t>
      </w:r>
      <w:bookmarkStart w:id="0" w:name="_Toc186516953"/>
      <w:bookmarkStart w:id="1" w:name="_Toc186353138"/>
      <w:r>
        <w:rPr>
          <w:rFonts w:ascii="黑体" w:eastAsia="黑体"/>
          <w:sz w:val="32"/>
          <w:szCs w:val="32"/>
        </w:rPr>
        <w:t xml:space="preserve"> </w:t>
      </w:r>
      <w:bookmarkEnd w:id="0"/>
      <w:bookmarkEnd w:id="1"/>
      <w:r>
        <w:rPr>
          <w:rFonts w:ascii="黑体" w:eastAsia="黑体" w:hint="eastAsia"/>
          <w:sz w:val="36"/>
          <w:szCs w:val="36"/>
        </w:rPr>
        <w:t>平面精磨机技术响应</w:t>
      </w:r>
    </w:p>
    <w:p w:rsidR="00224496" w:rsidRPr="00147B72" w:rsidRDefault="00224496" w:rsidP="009F23FF">
      <w:pPr>
        <w:rPr>
          <w:rFonts w:ascii="仿宋_GB2312" w:eastAsia="仿宋_GB2312" w:hAnsi="Arial" w:cs="Arial"/>
          <w:b/>
          <w:color w:val="000000"/>
          <w:kern w:val="0"/>
          <w:sz w:val="28"/>
          <w:szCs w:val="28"/>
        </w:rPr>
      </w:pPr>
      <w:r w:rsidRPr="00147B72">
        <w:rPr>
          <w:rFonts w:ascii="仿宋_GB2312" w:eastAsia="仿宋_GB2312" w:hAnsi="Arial" w:cs="Arial" w:hint="eastAsia"/>
          <w:b/>
          <w:color w:val="000000"/>
          <w:kern w:val="0"/>
          <w:sz w:val="28"/>
          <w:szCs w:val="28"/>
        </w:rPr>
        <w:t>一、用途</w:t>
      </w:r>
    </w:p>
    <w:p w:rsidR="00224496" w:rsidRPr="00147B72" w:rsidRDefault="00224496" w:rsidP="009F23FF">
      <w:pPr>
        <w:ind w:firstLineChars="200" w:firstLine="560"/>
        <w:rPr>
          <w:rFonts w:ascii="仿宋_GB2312" w:eastAsia="仿宋_GB2312" w:hAnsi="Calibri"/>
          <w:sz w:val="28"/>
          <w:szCs w:val="28"/>
        </w:rPr>
      </w:pPr>
      <w:r>
        <w:rPr>
          <w:rFonts w:ascii="仿宋_GB2312" w:eastAsia="仿宋_GB2312" w:hAnsi="Calibri" w:hint="eastAsia"/>
          <w:sz w:val="28"/>
          <w:szCs w:val="28"/>
        </w:rPr>
        <w:t>该设备主要是用于</w:t>
      </w:r>
      <w:r w:rsidRPr="00147B72">
        <w:rPr>
          <w:rFonts w:ascii="仿宋_GB2312" w:eastAsia="仿宋_GB2312" w:hAnsi="Calibri" w:hint="eastAsia"/>
          <w:sz w:val="28"/>
          <w:szCs w:val="28"/>
        </w:rPr>
        <w:t>光学玻璃</w:t>
      </w:r>
      <w:r>
        <w:rPr>
          <w:rFonts w:ascii="仿宋_GB2312" w:eastAsia="仿宋_GB2312" w:hAnsi="Calibri" w:hint="eastAsia"/>
          <w:sz w:val="28"/>
          <w:szCs w:val="28"/>
        </w:rPr>
        <w:t>条纹样品的加工。</w:t>
      </w:r>
    </w:p>
    <w:p w:rsidR="00224496" w:rsidRPr="00147B72" w:rsidRDefault="00224496" w:rsidP="009F23FF">
      <w:pPr>
        <w:rPr>
          <w:rFonts w:ascii="仿宋_GB2312" w:eastAsia="仿宋_GB2312" w:hAnsi="Arial" w:cs="Arial"/>
          <w:b/>
          <w:color w:val="000000"/>
          <w:kern w:val="0"/>
          <w:sz w:val="28"/>
          <w:szCs w:val="28"/>
        </w:rPr>
      </w:pPr>
      <w:r w:rsidRPr="00147B72">
        <w:rPr>
          <w:rFonts w:ascii="仿宋_GB2312" w:eastAsia="仿宋_GB2312" w:hAnsi="Arial" w:cs="Arial" w:hint="eastAsia"/>
          <w:b/>
          <w:color w:val="000000"/>
          <w:kern w:val="0"/>
          <w:sz w:val="28"/>
          <w:szCs w:val="28"/>
        </w:rPr>
        <w:t>二、</w:t>
      </w:r>
      <w:r>
        <w:rPr>
          <w:rFonts w:ascii="仿宋_GB2312" w:eastAsia="仿宋_GB2312" w:hAnsi="Arial" w:cs="Arial" w:hint="eastAsia"/>
          <w:b/>
          <w:color w:val="000000"/>
          <w:kern w:val="0"/>
          <w:sz w:val="28"/>
          <w:szCs w:val="28"/>
        </w:rPr>
        <w:t>技术要求</w:t>
      </w:r>
    </w:p>
    <w:p w:rsidR="00224496" w:rsidRPr="00A8577B" w:rsidRDefault="00224496" w:rsidP="00980028">
      <w:pPr>
        <w:pStyle w:val="ListParagraph"/>
        <w:widowControl/>
        <w:numPr>
          <w:ilvl w:val="0"/>
          <w:numId w:val="4"/>
        </w:numPr>
        <w:shd w:val="clear" w:color="auto" w:fill="FFFFFF"/>
        <w:spacing w:line="480" w:lineRule="auto"/>
        <w:ind w:firstLineChars="0"/>
        <w:jc w:val="left"/>
        <w:rPr>
          <w:rFonts w:ascii="仿宋_GB2312" w:eastAsia="仿宋_GB2312" w:hAnsi="宋体"/>
          <w:bCs/>
          <w:color w:val="000000"/>
          <w:kern w:val="0"/>
          <w:sz w:val="28"/>
          <w:szCs w:val="28"/>
        </w:rPr>
      </w:pPr>
      <w:r w:rsidRPr="00A8577B">
        <w:rPr>
          <w:rFonts w:ascii="仿宋_GB2312" w:eastAsia="仿宋_GB2312" w:hAnsi="宋体" w:hint="eastAsia"/>
          <w:bCs/>
          <w:color w:val="000000"/>
          <w:kern w:val="0"/>
          <w:sz w:val="28"/>
          <w:szCs w:val="28"/>
        </w:rPr>
        <w:t>磨盘直径：Φ</w:t>
      </w:r>
      <w:r w:rsidRPr="00A8577B">
        <w:rPr>
          <w:rFonts w:ascii="仿宋_GB2312" w:eastAsia="仿宋_GB2312" w:hAnsi="宋体"/>
          <w:bCs/>
          <w:color w:val="000000"/>
          <w:kern w:val="0"/>
          <w:sz w:val="28"/>
          <w:szCs w:val="28"/>
        </w:rPr>
        <w:t>400</w:t>
      </w:r>
    </w:p>
    <w:p w:rsidR="00224496" w:rsidRDefault="00224496" w:rsidP="00980028">
      <w:pPr>
        <w:pStyle w:val="ListParagraph"/>
        <w:widowControl/>
        <w:numPr>
          <w:ilvl w:val="0"/>
          <w:numId w:val="4"/>
        </w:numPr>
        <w:shd w:val="clear" w:color="auto" w:fill="FFFFFF"/>
        <w:spacing w:line="480" w:lineRule="auto"/>
        <w:ind w:firstLineChars="0"/>
        <w:jc w:val="left"/>
        <w:rPr>
          <w:rFonts w:ascii="仿宋_GB2312" w:eastAsia="仿宋_GB2312" w:hAnsi="仿宋"/>
          <w:color w:val="000000"/>
          <w:kern w:val="0"/>
          <w:sz w:val="28"/>
          <w:szCs w:val="28"/>
        </w:rPr>
      </w:pPr>
      <w:r>
        <w:rPr>
          <w:rFonts w:ascii="仿宋_GB2312" w:eastAsia="仿宋_GB2312" w:hAnsi="仿宋" w:hint="eastAsia"/>
          <w:color w:val="000000"/>
          <w:kern w:val="0"/>
          <w:sz w:val="28"/>
          <w:szCs w:val="28"/>
        </w:rPr>
        <w:t>磨盘主轴</w:t>
      </w:r>
    </w:p>
    <w:p w:rsidR="00224496" w:rsidRDefault="00224496" w:rsidP="00980028">
      <w:pPr>
        <w:pStyle w:val="ListParagraph"/>
        <w:widowControl/>
        <w:numPr>
          <w:ilvl w:val="0"/>
          <w:numId w:val="5"/>
        </w:numPr>
        <w:shd w:val="clear" w:color="auto" w:fill="FFFFFF"/>
        <w:spacing w:line="480" w:lineRule="auto"/>
        <w:ind w:firstLineChars="0"/>
        <w:jc w:val="left"/>
        <w:rPr>
          <w:rFonts w:ascii="仿宋_GB2312" w:eastAsia="仿宋_GB2312" w:hAnsi="仿宋"/>
          <w:color w:val="000000"/>
          <w:kern w:val="0"/>
          <w:sz w:val="28"/>
          <w:szCs w:val="28"/>
        </w:rPr>
      </w:pPr>
      <w:r>
        <w:rPr>
          <w:rFonts w:ascii="仿宋_GB2312" w:eastAsia="仿宋_GB2312" w:hAnsi="仿宋" w:hint="eastAsia"/>
          <w:color w:val="000000"/>
          <w:kern w:val="0"/>
          <w:sz w:val="28"/>
          <w:szCs w:val="28"/>
        </w:rPr>
        <w:t>变速方式：变频调速</w:t>
      </w:r>
    </w:p>
    <w:p w:rsidR="00224496" w:rsidRPr="00514464" w:rsidRDefault="00224496" w:rsidP="00980028">
      <w:pPr>
        <w:pStyle w:val="ListParagraph"/>
        <w:widowControl/>
        <w:numPr>
          <w:ilvl w:val="0"/>
          <w:numId w:val="5"/>
        </w:numPr>
        <w:shd w:val="clear" w:color="auto" w:fill="FFFFFF"/>
        <w:spacing w:line="480" w:lineRule="auto"/>
        <w:ind w:firstLineChars="0"/>
        <w:jc w:val="left"/>
        <w:rPr>
          <w:rFonts w:ascii="仿宋_GB2312" w:eastAsia="仿宋_GB2312" w:hAnsi="仿宋"/>
          <w:kern w:val="0"/>
          <w:sz w:val="28"/>
          <w:szCs w:val="28"/>
        </w:rPr>
      </w:pPr>
      <w:r w:rsidRPr="00514464">
        <w:rPr>
          <w:rFonts w:ascii="仿宋_GB2312" w:eastAsia="仿宋_GB2312" w:hAnsi="仿宋" w:hint="eastAsia"/>
          <w:kern w:val="0"/>
          <w:sz w:val="28"/>
          <w:szCs w:val="28"/>
        </w:rPr>
        <w:t>转速：</w:t>
      </w:r>
      <w:r w:rsidRPr="00514464">
        <w:rPr>
          <w:rFonts w:ascii="仿宋_GB2312" w:eastAsia="仿宋_GB2312" w:hAnsi="仿宋"/>
          <w:kern w:val="0"/>
          <w:sz w:val="28"/>
          <w:szCs w:val="28"/>
        </w:rPr>
        <w:t>200r/min-450r/min</w:t>
      </w:r>
      <w:r w:rsidRPr="00514464">
        <w:rPr>
          <w:rFonts w:ascii="仿宋_GB2312" w:eastAsia="仿宋_GB2312" w:hAnsi="仿宋" w:hint="eastAsia"/>
          <w:kern w:val="0"/>
          <w:sz w:val="28"/>
          <w:szCs w:val="28"/>
        </w:rPr>
        <w:t>（注</w:t>
      </w:r>
      <w:r w:rsidRPr="00514464">
        <w:rPr>
          <w:rFonts w:ascii="仿宋_GB2312" w:eastAsia="仿宋_GB2312" w:hAnsi="仿宋"/>
          <w:kern w:val="0"/>
          <w:sz w:val="28"/>
          <w:szCs w:val="28"/>
        </w:rPr>
        <w:t>a</w:t>
      </w:r>
      <w:r w:rsidRPr="00514464">
        <w:rPr>
          <w:rFonts w:ascii="仿宋_GB2312" w:eastAsia="仿宋_GB2312" w:hAnsi="仿宋" w:hint="eastAsia"/>
          <w:kern w:val="0"/>
          <w:sz w:val="28"/>
          <w:szCs w:val="28"/>
        </w:rPr>
        <w:t>）</w:t>
      </w:r>
    </w:p>
    <w:p w:rsidR="00224496" w:rsidRPr="00514464" w:rsidRDefault="00224496" w:rsidP="00980028">
      <w:pPr>
        <w:pStyle w:val="ListParagraph"/>
        <w:widowControl/>
        <w:numPr>
          <w:ilvl w:val="0"/>
          <w:numId w:val="5"/>
        </w:numPr>
        <w:shd w:val="clear" w:color="auto" w:fill="FFFFFF"/>
        <w:spacing w:line="480" w:lineRule="auto"/>
        <w:ind w:firstLineChars="0"/>
        <w:jc w:val="left"/>
        <w:rPr>
          <w:rFonts w:ascii="仿宋_GB2312" w:eastAsia="仿宋_GB2312" w:hAnsi="仿宋"/>
          <w:kern w:val="0"/>
          <w:sz w:val="28"/>
          <w:szCs w:val="28"/>
        </w:rPr>
      </w:pPr>
      <w:r w:rsidRPr="00514464">
        <w:rPr>
          <w:rFonts w:ascii="仿宋_GB2312" w:eastAsia="仿宋_GB2312" w:hAnsi="仿宋" w:hint="eastAsia"/>
          <w:kern w:val="0"/>
          <w:sz w:val="28"/>
          <w:szCs w:val="28"/>
        </w:rPr>
        <w:t>主轴输入端不使用花键，用平键。</w:t>
      </w:r>
    </w:p>
    <w:p w:rsidR="00224496" w:rsidRPr="00514464" w:rsidRDefault="00224496" w:rsidP="00980028">
      <w:pPr>
        <w:pStyle w:val="ListParagraph"/>
        <w:widowControl/>
        <w:numPr>
          <w:ilvl w:val="0"/>
          <w:numId w:val="5"/>
        </w:numPr>
        <w:shd w:val="clear" w:color="auto" w:fill="FFFFFF"/>
        <w:spacing w:line="480" w:lineRule="auto"/>
        <w:ind w:firstLineChars="0"/>
        <w:jc w:val="left"/>
        <w:rPr>
          <w:rFonts w:ascii="仿宋_GB2312" w:eastAsia="仿宋_GB2312" w:hAnsi="仿宋"/>
          <w:kern w:val="0"/>
          <w:sz w:val="28"/>
          <w:szCs w:val="28"/>
        </w:rPr>
      </w:pPr>
      <w:r w:rsidRPr="00514464">
        <w:rPr>
          <w:rFonts w:ascii="仿宋_GB2312" w:eastAsia="仿宋_GB2312" w:hAnsi="仿宋" w:hint="eastAsia"/>
          <w:kern w:val="0"/>
          <w:sz w:val="28"/>
          <w:szCs w:val="28"/>
        </w:rPr>
        <w:t>主轴法兰盘与磨盘采用止口定位</w:t>
      </w:r>
    </w:p>
    <w:p w:rsidR="00224496" w:rsidRPr="00514464" w:rsidRDefault="00224496" w:rsidP="00980028">
      <w:pPr>
        <w:pStyle w:val="ListParagraph"/>
        <w:widowControl/>
        <w:numPr>
          <w:ilvl w:val="0"/>
          <w:numId w:val="5"/>
        </w:numPr>
        <w:shd w:val="clear" w:color="auto" w:fill="FFFFFF"/>
        <w:spacing w:line="480" w:lineRule="auto"/>
        <w:ind w:firstLineChars="0"/>
        <w:jc w:val="left"/>
        <w:rPr>
          <w:rFonts w:ascii="仿宋_GB2312" w:eastAsia="仿宋_GB2312" w:hAnsi="仿宋"/>
          <w:kern w:val="0"/>
          <w:sz w:val="28"/>
          <w:szCs w:val="28"/>
        </w:rPr>
      </w:pPr>
      <w:r w:rsidRPr="00514464">
        <w:rPr>
          <w:rFonts w:ascii="仿宋_GB2312" w:eastAsia="仿宋_GB2312" w:hAnsi="仿宋" w:hint="eastAsia"/>
          <w:kern w:val="0"/>
          <w:sz w:val="28"/>
          <w:szCs w:val="28"/>
        </w:rPr>
        <w:t>主轴上端部必须有防水罩，防止抛光液渗入轴承，也可以考虑使用机械密封。</w:t>
      </w:r>
    </w:p>
    <w:p w:rsidR="00224496" w:rsidRPr="00A8577B" w:rsidRDefault="00224496" w:rsidP="00980028">
      <w:pPr>
        <w:pStyle w:val="ListParagraph"/>
        <w:widowControl/>
        <w:numPr>
          <w:ilvl w:val="0"/>
          <w:numId w:val="4"/>
        </w:numPr>
        <w:shd w:val="clear" w:color="auto" w:fill="FFFFFF"/>
        <w:spacing w:line="480" w:lineRule="auto"/>
        <w:ind w:firstLineChars="0"/>
        <w:jc w:val="left"/>
        <w:rPr>
          <w:rFonts w:ascii="仿宋_GB2312" w:eastAsia="仿宋_GB2312" w:hAnsi="仿宋"/>
          <w:color w:val="000000"/>
          <w:kern w:val="0"/>
          <w:sz w:val="28"/>
          <w:szCs w:val="28"/>
        </w:rPr>
      </w:pPr>
      <w:r w:rsidRPr="00A8577B">
        <w:rPr>
          <w:rFonts w:ascii="仿宋_GB2312" w:eastAsia="仿宋_GB2312" w:hAnsi="仿宋" w:hint="eastAsia"/>
          <w:color w:val="000000"/>
          <w:kern w:val="0"/>
          <w:sz w:val="28"/>
          <w:szCs w:val="28"/>
        </w:rPr>
        <w:t>摆轴与压力头</w:t>
      </w:r>
    </w:p>
    <w:p w:rsidR="00224496" w:rsidRDefault="00224496" w:rsidP="00980028">
      <w:pPr>
        <w:pStyle w:val="ListParagraph"/>
        <w:widowControl/>
        <w:shd w:val="clear" w:color="auto" w:fill="FFFFFF"/>
        <w:spacing w:line="480" w:lineRule="auto"/>
        <w:ind w:left="420" w:firstLineChars="0" w:firstLine="0"/>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1</w:t>
      </w:r>
      <w:r>
        <w:rPr>
          <w:rFonts w:ascii="仿宋_GB2312" w:eastAsia="仿宋_GB2312" w:hAnsi="仿宋" w:hint="eastAsia"/>
          <w:color w:val="000000"/>
          <w:kern w:val="0"/>
          <w:sz w:val="28"/>
          <w:szCs w:val="28"/>
        </w:rPr>
        <w:t>）</w:t>
      </w:r>
      <w:r>
        <w:rPr>
          <w:rFonts w:ascii="仿宋_GB2312" w:eastAsia="仿宋_GB2312" w:hAnsi="仿宋"/>
          <w:color w:val="000000"/>
          <w:kern w:val="0"/>
          <w:sz w:val="28"/>
          <w:szCs w:val="28"/>
        </w:rPr>
        <w:t>19</w:t>
      </w:r>
      <w:r>
        <w:rPr>
          <w:rFonts w:ascii="仿宋_GB2312" w:eastAsia="仿宋_GB2312" w:hAnsi="仿宋" w:hint="eastAsia"/>
          <w:color w:val="000000"/>
          <w:kern w:val="0"/>
          <w:sz w:val="28"/>
          <w:szCs w:val="28"/>
        </w:rPr>
        <w:t>次</w:t>
      </w:r>
      <w:r>
        <w:rPr>
          <w:rFonts w:ascii="仿宋_GB2312" w:eastAsia="仿宋_GB2312" w:hAnsi="仿宋"/>
          <w:color w:val="000000"/>
          <w:kern w:val="0"/>
          <w:sz w:val="28"/>
          <w:szCs w:val="28"/>
        </w:rPr>
        <w:t>/</w:t>
      </w:r>
      <w:r>
        <w:rPr>
          <w:rFonts w:ascii="仿宋_GB2312" w:eastAsia="仿宋_GB2312" w:hAnsi="仿宋" w:hint="eastAsia"/>
          <w:color w:val="000000"/>
          <w:kern w:val="0"/>
          <w:sz w:val="28"/>
          <w:szCs w:val="28"/>
        </w:rPr>
        <w:t>分、</w:t>
      </w:r>
      <w:r>
        <w:rPr>
          <w:rFonts w:ascii="仿宋_GB2312" w:eastAsia="仿宋_GB2312" w:hAnsi="仿宋"/>
          <w:color w:val="000000"/>
          <w:kern w:val="0"/>
          <w:sz w:val="28"/>
          <w:szCs w:val="28"/>
        </w:rPr>
        <w:t>33</w:t>
      </w:r>
      <w:r>
        <w:rPr>
          <w:rFonts w:ascii="仿宋_GB2312" w:eastAsia="仿宋_GB2312" w:hAnsi="仿宋" w:hint="eastAsia"/>
          <w:color w:val="000000"/>
          <w:kern w:val="0"/>
          <w:sz w:val="28"/>
          <w:szCs w:val="28"/>
        </w:rPr>
        <w:t>次</w:t>
      </w:r>
      <w:r>
        <w:rPr>
          <w:rFonts w:ascii="仿宋_GB2312" w:eastAsia="仿宋_GB2312" w:hAnsi="仿宋"/>
          <w:color w:val="000000"/>
          <w:kern w:val="0"/>
          <w:sz w:val="28"/>
          <w:szCs w:val="28"/>
        </w:rPr>
        <w:t>/</w:t>
      </w:r>
      <w:r>
        <w:rPr>
          <w:rFonts w:ascii="仿宋_GB2312" w:eastAsia="仿宋_GB2312" w:hAnsi="仿宋" w:hint="eastAsia"/>
          <w:color w:val="000000"/>
          <w:kern w:val="0"/>
          <w:sz w:val="28"/>
          <w:szCs w:val="28"/>
        </w:rPr>
        <w:t>分（变速皮带轮）</w:t>
      </w:r>
    </w:p>
    <w:p w:rsidR="00224496" w:rsidRDefault="00224496" w:rsidP="00980028">
      <w:pPr>
        <w:pStyle w:val="ListParagraph"/>
        <w:widowControl/>
        <w:shd w:val="clear" w:color="auto" w:fill="FFFFFF"/>
        <w:spacing w:line="480" w:lineRule="auto"/>
        <w:ind w:left="420" w:firstLineChars="0" w:firstLine="0"/>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2</w:t>
      </w:r>
      <w:r>
        <w:rPr>
          <w:rFonts w:ascii="仿宋_GB2312" w:eastAsia="仿宋_GB2312" w:hAnsi="仿宋" w:hint="eastAsia"/>
          <w:color w:val="000000"/>
          <w:kern w:val="0"/>
          <w:sz w:val="28"/>
          <w:szCs w:val="28"/>
        </w:rPr>
        <w:t>）摆幅调节范围：</w:t>
      </w:r>
      <w:r>
        <w:rPr>
          <w:rFonts w:ascii="仿宋_GB2312" w:eastAsia="仿宋_GB2312" w:hAnsi="仿宋"/>
          <w:color w:val="000000"/>
          <w:kern w:val="0"/>
          <w:sz w:val="28"/>
          <w:szCs w:val="28"/>
        </w:rPr>
        <w:t>-15</w:t>
      </w:r>
      <w:r w:rsidRPr="002602A3">
        <w:rPr>
          <w:rFonts w:ascii="仿宋_GB2312" w:eastAsia="仿宋_GB2312" w:hAnsi="仿宋" w:hint="eastAsia"/>
          <w:color w:val="000000"/>
          <w:kern w:val="0"/>
          <w:sz w:val="28"/>
          <w:szCs w:val="28"/>
        </w:rPr>
        <w:t>°</w:t>
      </w:r>
      <w:r>
        <w:rPr>
          <w:rFonts w:ascii="仿宋_GB2312" w:eastAsia="仿宋_GB2312" w:hAnsi="仿宋"/>
          <w:color w:val="000000"/>
          <w:kern w:val="0"/>
          <w:sz w:val="28"/>
          <w:szCs w:val="28"/>
        </w:rPr>
        <w:t>-  +15</w:t>
      </w:r>
      <w:r w:rsidRPr="002602A3">
        <w:rPr>
          <w:rFonts w:ascii="仿宋_GB2312" w:eastAsia="仿宋_GB2312" w:hAnsi="仿宋" w:hint="eastAsia"/>
          <w:color w:val="000000"/>
          <w:kern w:val="0"/>
          <w:sz w:val="28"/>
          <w:szCs w:val="28"/>
        </w:rPr>
        <w:t>°</w:t>
      </w:r>
    </w:p>
    <w:p w:rsidR="00224496" w:rsidRDefault="00224496" w:rsidP="00980028">
      <w:pPr>
        <w:pStyle w:val="ListParagraph"/>
        <w:widowControl/>
        <w:shd w:val="clear" w:color="auto" w:fill="FFFFFF"/>
        <w:spacing w:line="480" w:lineRule="auto"/>
        <w:ind w:left="420" w:firstLineChars="0" w:firstLine="0"/>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3</w:t>
      </w:r>
      <w:r>
        <w:rPr>
          <w:rFonts w:ascii="仿宋_GB2312" w:eastAsia="仿宋_GB2312" w:hAnsi="仿宋" w:hint="eastAsia"/>
          <w:color w:val="000000"/>
          <w:kern w:val="0"/>
          <w:sz w:val="28"/>
          <w:szCs w:val="28"/>
        </w:rPr>
        <w:t>）摆臂升降范围：</w:t>
      </w:r>
      <w:r>
        <w:rPr>
          <w:rFonts w:ascii="仿宋_GB2312" w:eastAsia="仿宋_GB2312" w:hAnsi="仿宋"/>
          <w:color w:val="000000"/>
          <w:kern w:val="0"/>
          <w:sz w:val="28"/>
          <w:szCs w:val="28"/>
        </w:rPr>
        <w:t>80</w:t>
      </w:r>
    </w:p>
    <w:p w:rsidR="00224496" w:rsidRPr="008373AE" w:rsidRDefault="00224496" w:rsidP="00976ECB">
      <w:pPr>
        <w:pStyle w:val="ListParagraph"/>
        <w:widowControl/>
        <w:shd w:val="clear" w:color="auto" w:fill="FFFFFF"/>
        <w:spacing w:line="480" w:lineRule="auto"/>
        <w:ind w:left="420" w:firstLineChars="0" w:firstLine="0"/>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4</w:t>
      </w:r>
      <w:r>
        <w:rPr>
          <w:rFonts w:ascii="仿宋_GB2312" w:eastAsia="仿宋_GB2312" w:hAnsi="仿宋" w:hint="eastAsia"/>
          <w:color w:val="000000"/>
          <w:kern w:val="0"/>
          <w:sz w:val="28"/>
          <w:szCs w:val="28"/>
        </w:rPr>
        <w:t>）压力头升降距离：</w:t>
      </w:r>
      <w:r>
        <w:rPr>
          <w:rFonts w:ascii="仿宋_GB2312" w:eastAsia="仿宋_GB2312" w:hAnsi="仿宋"/>
          <w:color w:val="000000"/>
          <w:kern w:val="0"/>
          <w:sz w:val="28"/>
          <w:szCs w:val="28"/>
        </w:rPr>
        <w:t>70</w:t>
      </w:r>
      <w:r>
        <w:rPr>
          <w:rFonts w:ascii="仿宋_GB2312" w:eastAsia="仿宋_GB2312" w:hAnsi="仿宋" w:hint="eastAsia"/>
          <w:color w:val="000000"/>
          <w:kern w:val="0"/>
          <w:sz w:val="28"/>
          <w:szCs w:val="28"/>
        </w:rPr>
        <w:t>，</w:t>
      </w:r>
      <w:r w:rsidRPr="008373AE">
        <w:rPr>
          <w:rFonts w:ascii="仿宋_GB2312" w:eastAsia="仿宋_GB2312" w:hAnsi="Calibri" w:cs="仿宋_GB2312" w:hint="eastAsia"/>
          <w:bCs/>
          <w:color w:val="000000"/>
          <w:kern w:val="0"/>
          <w:sz w:val="28"/>
          <w:szCs w:val="28"/>
          <w:lang w:val="zh-CN"/>
        </w:rPr>
        <w:t>在压力头处装风琴罩式保护</w:t>
      </w:r>
    </w:p>
    <w:p w:rsidR="00224496" w:rsidRDefault="00224496" w:rsidP="00980028">
      <w:pPr>
        <w:pStyle w:val="ListParagraph"/>
        <w:widowControl/>
        <w:shd w:val="clear" w:color="auto" w:fill="FFFFFF"/>
        <w:spacing w:line="480" w:lineRule="auto"/>
        <w:ind w:left="420" w:firstLineChars="0" w:firstLine="0"/>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5</w:t>
      </w:r>
      <w:r>
        <w:rPr>
          <w:rFonts w:ascii="仿宋_GB2312" w:eastAsia="仿宋_GB2312" w:hAnsi="仿宋" w:hint="eastAsia"/>
          <w:color w:val="000000"/>
          <w:kern w:val="0"/>
          <w:sz w:val="28"/>
          <w:szCs w:val="28"/>
        </w:rPr>
        <w:t>）压力头工作压力：</w:t>
      </w:r>
      <w:r>
        <w:rPr>
          <w:rFonts w:ascii="仿宋_GB2312" w:eastAsia="仿宋_GB2312" w:hAnsi="仿宋"/>
          <w:color w:val="000000"/>
          <w:kern w:val="0"/>
          <w:sz w:val="28"/>
          <w:szCs w:val="28"/>
        </w:rPr>
        <w:t>24-160kgf</w:t>
      </w:r>
    </w:p>
    <w:p w:rsidR="00224496" w:rsidRDefault="00224496" w:rsidP="00980028">
      <w:pPr>
        <w:pStyle w:val="ListParagraph"/>
        <w:widowControl/>
        <w:shd w:val="clear" w:color="auto" w:fill="FFFFFF"/>
        <w:spacing w:line="480" w:lineRule="auto"/>
        <w:ind w:left="420" w:firstLineChars="0" w:firstLine="0"/>
        <w:jc w:val="left"/>
        <w:rPr>
          <w:rFonts w:ascii="仿宋_GB2312" w:eastAsia="仿宋_GB2312" w:hAnsi="仿宋"/>
          <w:color w:val="000000"/>
          <w:kern w:val="0"/>
          <w:sz w:val="28"/>
          <w:szCs w:val="28"/>
          <w:vertAlign w:val="superscript"/>
        </w:rPr>
      </w:pPr>
      <w:r>
        <w:rPr>
          <w:rFonts w:ascii="仿宋_GB2312" w:eastAsia="仿宋_GB2312" w:hAnsi="仿宋"/>
          <w:color w:val="000000"/>
          <w:kern w:val="0"/>
          <w:sz w:val="28"/>
          <w:szCs w:val="28"/>
        </w:rPr>
        <w:t>6</w:t>
      </w:r>
      <w:r>
        <w:rPr>
          <w:rFonts w:ascii="仿宋_GB2312" w:eastAsia="仿宋_GB2312" w:hAnsi="仿宋" w:hint="eastAsia"/>
          <w:color w:val="000000"/>
          <w:kern w:val="0"/>
          <w:sz w:val="28"/>
          <w:szCs w:val="28"/>
        </w:rPr>
        <w:t>）表压调节范围：</w:t>
      </w:r>
      <w:r>
        <w:rPr>
          <w:rFonts w:ascii="仿宋_GB2312" w:eastAsia="仿宋_GB2312" w:hAnsi="仿宋"/>
          <w:color w:val="000000"/>
          <w:kern w:val="0"/>
          <w:sz w:val="28"/>
          <w:szCs w:val="28"/>
        </w:rPr>
        <w:t>0.75-5kgf/cm</w:t>
      </w:r>
      <w:r w:rsidRPr="002602A3">
        <w:rPr>
          <w:rFonts w:ascii="仿宋_GB2312" w:eastAsia="仿宋_GB2312" w:hAnsi="仿宋"/>
          <w:color w:val="000000"/>
          <w:kern w:val="0"/>
          <w:sz w:val="28"/>
          <w:szCs w:val="28"/>
          <w:vertAlign w:val="superscript"/>
        </w:rPr>
        <w:t>2</w:t>
      </w:r>
    </w:p>
    <w:p w:rsidR="00224496" w:rsidRDefault="00224496" w:rsidP="00980028">
      <w:pPr>
        <w:pStyle w:val="ListParagraph"/>
        <w:widowControl/>
        <w:shd w:val="clear" w:color="auto" w:fill="FFFFFF"/>
        <w:spacing w:line="480" w:lineRule="auto"/>
        <w:ind w:left="420" w:firstLineChars="0" w:firstLine="0"/>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7</w:t>
      </w:r>
      <w:r>
        <w:rPr>
          <w:rFonts w:ascii="仿宋_GB2312" w:eastAsia="仿宋_GB2312" w:hAnsi="仿宋" w:hint="eastAsia"/>
          <w:color w:val="000000"/>
          <w:kern w:val="0"/>
          <w:sz w:val="28"/>
          <w:szCs w:val="28"/>
        </w:rPr>
        <w:t>）铁笔球头可前后调节，向前可移</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仿宋_GB2312" w:eastAsia="仿宋_GB2312" w:hAnsi="仿宋"/>
            <w:color w:val="000000"/>
            <w:kern w:val="0"/>
            <w:sz w:val="28"/>
            <w:szCs w:val="28"/>
          </w:rPr>
          <w:t>30mm</w:t>
        </w:r>
      </w:smartTag>
      <w:r>
        <w:rPr>
          <w:rFonts w:ascii="仿宋_GB2312" w:eastAsia="仿宋_GB2312" w:hAnsi="仿宋" w:hint="eastAsia"/>
          <w:color w:val="000000"/>
          <w:kern w:val="0"/>
          <w:sz w:val="28"/>
          <w:szCs w:val="28"/>
        </w:rPr>
        <w:t>，向后可移</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仿宋_GB2312" w:eastAsia="仿宋_GB2312" w:hAnsi="仿宋"/>
            <w:color w:val="000000"/>
            <w:kern w:val="0"/>
            <w:sz w:val="28"/>
            <w:szCs w:val="28"/>
          </w:rPr>
          <w:t>50mm</w:t>
        </w:r>
      </w:smartTag>
    </w:p>
    <w:p w:rsidR="00224496" w:rsidRPr="00514464" w:rsidRDefault="00224496" w:rsidP="00980028">
      <w:pPr>
        <w:pStyle w:val="ListParagraph"/>
        <w:widowControl/>
        <w:shd w:val="clear" w:color="auto" w:fill="FFFFFF"/>
        <w:spacing w:line="480" w:lineRule="auto"/>
        <w:ind w:left="420" w:firstLineChars="0" w:firstLine="0"/>
        <w:jc w:val="left"/>
        <w:rPr>
          <w:rFonts w:ascii="仿宋_GB2312" w:eastAsia="仿宋_GB2312" w:hAnsi="仿宋"/>
          <w:kern w:val="0"/>
          <w:sz w:val="28"/>
          <w:szCs w:val="28"/>
        </w:rPr>
      </w:pPr>
      <w:r w:rsidRPr="00514464">
        <w:rPr>
          <w:rFonts w:ascii="仿宋_GB2312" w:eastAsia="仿宋_GB2312" w:hAnsi="仿宋"/>
          <w:kern w:val="0"/>
          <w:sz w:val="28"/>
          <w:szCs w:val="28"/>
        </w:rPr>
        <w:t>8</w:t>
      </w:r>
      <w:r w:rsidRPr="00514464">
        <w:rPr>
          <w:rFonts w:ascii="仿宋_GB2312" w:eastAsia="仿宋_GB2312" w:hAnsi="仿宋" w:hint="eastAsia"/>
          <w:kern w:val="0"/>
          <w:sz w:val="28"/>
          <w:szCs w:val="28"/>
        </w:rPr>
        <w:t>）压力笔杆不能在气缸中旋转（要有导向键）</w:t>
      </w:r>
    </w:p>
    <w:p w:rsidR="00224496" w:rsidRPr="00514464" w:rsidRDefault="00224496" w:rsidP="00980028">
      <w:pPr>
        <w:pStyle w:val="ListParagraph"/>
        <w:widowControl/>
        <w:shd w:val="clear" w:color="auto" w:fill="FFFFFF"/>
        <w:spacing w:line="480" w:lineRule="auto"/>
        <w:ind w:left="420" w:firstLineChars="0" w:firstLine="0"/>
        <w:jc w:val="left"/>
        <w:rPr>
          <w:rFonts w:ascii="仿宋_GB2312" w:eastAsia="仿宋_GB2312" w:hAnsi="仿宋"/>
          <w:kern w:val="0"/>
          <w:sz w:val="28"/>
          <w:szCs w:val="28"/>
        </w:rPr>
      </w:pPr>
      <w:r w:rsidRPr="00514464">
        <w:rPr>
          <w:rFonts w:ascii="仿宋_GB2312" w:eastAsia="仿宋_GB2312" w:hAnsi="仿宋"/>
          <w:kern w:val="0"/>
          <w:sz w:val="28"/>
          <w:szCs w:val="28"/>
        </w:rPr>
        <w:t>9</w:t>
      </w:r>
      <w:r w:rsidRPr="00514464">
        <w:rPr>
          <w:rFonts w:ascii="仿宋_GB2312" w:eastAsia="仿宋_GB2312" w:hAnsi="仿宋" w:hint="eastAsia"/>
          <w:kern w:val="0"/>
          <w:sz w:val="28"/>
          <w:szCs w:val="28"/>
        </w:rPr>
        <w:t>）压力头臂的升降采用齿轮</w:t>
      </w:r>
      <w:r w:rsidRPr="00514464">
        <w:rPr>
          <w:rFonts w:ascii="仿宋_GB2312" w:eastAsia="仿宋_GB2312" w:hAnsi="仿宋"/>
          <w:kern w:val="0"/>
          <w:sz w:val="28"/>
          <w:szCs w:val="28"/>
        </w:rPr>
        <w:t>-</w:t>
      </w:r>
      <w:r w:rsidRPr="00514464">
        <w:rPr>
          <w:rFonts w:ascii="仿宋_GB2312" w:eastAsia="仿宋_GB2312" w:hAnsi="仿宋" w:hint="eastAsia"/>
          <w:kern w:val="0"/>
          <w:sz w:val="28"/>
          <w:szCs w:val="28"/>
        </w:rPr>
        <w:t>齿条形式（取消现在的丝杆螺母式）</w:t>
      </w:r>
    </w:p>
    <w:p w:rsidR="00224496" w:rsidRPr="008373AE" w:rsidRDefault="00224496" w:rsidP="00980028">
      <w:pPr>
        <w:pStyle w:val="ListParagraph"/>
        <w:widowControl/>
        <w:shd w:val="clear" w:color="auto" w:fill="FFFFFF"/>
        <w:spacing w:line="480" w:lineRule="auto"/>
        <w:ind w:left="420" w:firstLineChars="0" w:firstLine="0"/>
        <w:jc w:val="left"/>
        <w:rPr>
          <w:rFonts w:ascii="仿宋_GB2312" w:eastAsia="仿宋_GB2312" w:hAnsi="仿宋"/>
          <w:color w:val="000000"/>
          <w:kern w:val="0"/>
          <w:sz w:val="28"/>
          <w:szCs w:val="28"/>
        </w:rPr>
      </w:pPr>
      <w:r w:rsidRPr="00514464">
        <w:rPr>
          <w:rFonts w:ascii="仿宋_GB2312" w:eastAsia="仿宋_GB2312" w:hAnsi="仿宋"/>
          <w:kern w:val="0"/>
          <w:sz w:val="28"/>
          <w:szCs w:val="28"/>
        </w:rPr>
        <w:t>10</w:t>
      </w:r>
      <w:r w:rsidRPr="00514464">
        <w:rPr>
          <w:rFonts w:ascii="仿宋_GB2312" w:eastAsia="仿宋_GB2312" w:hAnsi="仿宋" w:hint="eastAsia"/>
          <w:kern w:val="0"/>
          <w:sz w:val="28"/>
          <w:szCs w:val="28"/>
        </w:rPr>
        <w:t>）压力头要有初压、低压和高压三种气压控制</w:t>
      </w:r>
      <w:r>
        <w:rPr>
          <w:rFonts w:ascii="仿宋_GB2312" w:eastAsia="仿宋_GB2312" w:hAnsi="仿宋" w:hint="eastAsia"/>
          <w:kern w:val="0"/>
          <w:sz w:val="28"/>
          <w:szCs w:val="28"/>
        </w:rPr>
        <w:t>，</w:t>
      </w:r>
      <w:r w:rsidRPr="008373AE">
        <w:rPr>
          <w:rFonts w:ascii="仿宋_GB2312" w:eastAsia="仿宋_GB2312" w:hAnsi="仿宋" w:hint="eastAsia"/>
          <w:color w:val="000000"/>
          <w:kern w:val="0"/>
          <w:sz w:val="28"/>
          <w:szCs w:val="28"/>
        </w:rPr>
        <w:t>有气压缓冲阀</w:t>
      </w:r>
    </w:p>
    <w:p w:rsidR="00224496" w:rsidRPr="00514464" w:rsidRDefault="00224496" w:rsidP="00980028">
      <w:pPr>
        <w:widowControl/>
        <w:shd w:val="clear" w:color="auto" w:fill="FFFFFF"/>
        <w:spacing w:line="480" w:lineRule="auto"/>
        <w:jc w:val="left"/>
        <w:rPr>
          <w:rFonts w:ascii="仿宋_GB2312" w:eastAsia="仿宋_GB2312" w:hAnsi="仿宋"/>
          <w:kern w:val="0"/>
          <w:sz w:val="28"/>
          <w:szCs w:val="28"/>
        </w:rPr>
      </w:pPr>
      <w:r w:rsidRPr="004778FD">
        <w:rPr>
          <w:rFonts w:ascii="仿宋_GB2312" w:eastAsia="仿宋_GB2312" w:hAnsi="仿宋"/>
          <w:b/>
          <w:kern w:val="0"/>
          <w:sz w:val="28"/>
          <w:szCs w:val="28"/>
        </w:rPr>
        <w:t>4</w:t>
      </w:r>
      <w:r w:rsidRPr="00514464">
        <w:rPr>
          <w:rFonts w:ascii="仿宋_GB2312" w:eastAsia="仿宋_GB2312" w:hAnsi="仿宋"/>
          <w:kern w:val="0"/>
          <w:sz w:val="28"/>
          <w:szCs w:val="28"/>
        </w:rPr>
        <w:t>.</w:t>
      </w:r>
      <w:r w:rsidRPr="00514464">
        <w:rPr>
          <w:rFonts w:ascii="仿宋_GB2312" w:eastAsia="仿宋_GB2312" w:hAnsi="仿宋" w:hint="eastAsia"/>
          <w:kern w:val="0"/>
          <w:sz w:val="28"/>
          <w:szCs w:val="28"/>
        </w:rPr>
        <w:t>冷却液系统</w:t>
      </w:r>
    </w:p>
    <w:p w:rsidR="00224496" w:rsidRDefault="00224496" w:rsidP="00980028">
      <w:pPr>
        <w:widowControl/>
        <w:shd w:val="clear" w:color="auto" w:fill="FFFFFF"/>
        <w:spacing w:line="480" w:lineRule="auto"/>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 xml:space="preserve">   1</w:t>
      </w:r>
      <w:r>
        <w:rPr>
          <w:rFonts w:ascii="仿宋_GB2312" w:eastAsia="仿宋_GB2312" w:hAnsi="仿宋" w:hint="eastAsia"/>
          <w:color w:val="000000"/>
          <w:kern w:val="0"/>
          <w:sz w:val="28"/>
          <w:szCs w:val="28"/>
        </w:rPr>
        <w:t>）有加热系统</w:t>
      </w:r>
    </w:p>
    <w:p w:rsidR="00224496" w:rsidRDefault="00224496" w:rsidP="00980028">
      <w:pPr>
        <w:widowControl/>
        <w:shd w:val="clear" w:color="auto" w:fill="FFFFFF"/>
        <w:spacing w:line="480" w:lineRule="auto"/>
        <w:ind w:firstLineChars="150" w:firstLine="420"/>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2</w:t>
      </w:r>
      <w:r>
        <w:rPr>
          <w:rFonts w:ascii="仿宋_GB2312" w:eastAsia="仿宋_GB2312" w:hAnsi="仿宋" w:hint="eastAsia"/>
          <w:color w:val="000000"/>
          <w:kern w:val="0"/>
          <w:sz w:val="28"/>
          <w:szCs w:val="28"/>
        </w:rPr>
        <w:t>）冷却液温度可以调节控制定温</w:t>
      </w:r>
    </w:p>
    <w:p w:rsidR="00224496" w:rsidRDefault="00224496" w:rsidP="00980028">
      <w:pPr>
        <w:widowControl/>
        <w:shd w:val="clear" w:color="auto" w:fill="FFFFFF"/>
        <w:spacing w:line="480" w:lineRule="auto"/>
        <w:jc w:val="left"/>
        <w:rPr>
          <w:rFonts w:ascii="仿宋_GB2312" w:eastAsia="仿宋_GB2312" w:hAnsi="仿宋"/>
          <w:color w:val="000000"/>
          <w:kern w:val="0"/>
          <w:sz w:val="28"/>
          <w:szCs w:val="28"/>
        </w:rPr>
      </w:pPr>
      <w:r w:rsidRPr="004778FD">
        <w:rPr>
          <w:rFonts w:ascii="仿宋_GB2312" w:eastAsia="仿宋_GB2312" w:hAnsi="仿宋"/>
          <w:b/>
          <w:color w:val="000000"/>
          <w:kern w:val="0"/>
          <w:sz w:val="28"/>
          <w:szCs w:val="28"/>
        </w:rPr>
        <w:t>5</w:t>
      </w:r>
      <w:r>
        <w:rPr>
          <w:rFonts w:ascii="仿宋_GB2312" w:eastAsia="仿宋_GB2312" w:hAnsi="仿宋"/>
          <w:color w:val="000000"/>
          <w:kern w:val="0"/>
          <w:sz w:val="28"/>
          <w:szCs w:val="28"/>
        </w:rPr>
        <w:t>.</w:t>
      </w:r>
      <w:r>
        <w:rPr>
          <w:rFonts w:ascii="仿宋_GB2312" w:eastAsia="仿宋_GB2312" w:hAnsi="仿宋" w:hint="eastAsia"/>
          <w:color w:val="000000"/>
          <w:kern w:val="0"/>
          <w:sz w:val="28"/>
          <w:szCs w:val="28"/>
        </w:rPr>
        <w:t>设备主要部位精度参数</w:t>
      </w:r>
    </w:p>
    <w:p w:rsidR="00224496" w:rsidRDefault="00224496" w:rsidP="00980028">
      <w:pPr>
        <w:widowControl/>
        <w:shd w:val="clear" w:color="auto" w:fill="FFFFFF"/>
        <w:spacing w:line="480" w:lineRule="auto"/>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 xml:space="preserve">   1</w:t>
      </w:r>
      <w:r>
        <w:rPr>
          <w:rFonts w:ascii="仿宋_GB2312" w:eastAsia="仿宋_GB2312" w:hAnsi="仿宋" w:hint="eastAsia"/>
          <w:color w:val="000000"/>
          <w:kern w:val="0"/>
          <w:sz w:val="28"/>
          <w:szCs w:val="28"/>
        </w:rPr>
        <w:t>）主轴轴向窜动：</w:t>
      </w:r>
      <w:r w:rsidRPr="001844EE">
        <w:rPr>
          <w:rFonts w:ascii="仿宋_GB2312" w:eastAsia="仿宋_GB2312" w:hAnsi="仿宋" w:hint="eastAsia"/>
          <w:color w:val="000000"/>
          <w:kern w:val="0"/>
          <w:sz w:val="28"/>
          <w:szCs w:val="28"/>
        </w:rPr>
        <w:t>≤</w:t>
      </w:r>
      <w:r>
        <w:rPr>
          <w:rFonts w:ascii="仿宋_GB2312" w:eastAsia="仿宋_GB2312" w:hAnsi="仿宋"/>
          <w:color w:val="000000"/>
          <w:kern w:val="0"/>
          <w:sz w:val="28"/>
          <w:szCs w:val="28"/>
        </w:rPr>
        <w:t>0.006</w:t>
      </w:r>
    </w:p>
    <w:p w:rsidR="00224496" w:rsidRDefault="00224496" w:rsidP="00980028">
      <w:pPr>
        <w:widowControl/>
        <w:shd w:val="clear" w:color="auto" w:fill="FFFFFF"/>
        <w:spacing w:line="480" w:lineRule="auto"/>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 xml:space="preserve">   2</w:t>
      </w:r>
      <w:r>
        <w:rPr>
          <w:rFonts w:ascii="仿宋_GB2312" w:eastAsia="仿宋_GB2312" w:hAnsi="仿宋" w:hint="eastAsia"/>
          <w:color w:val="000000"/>
          <w:kern w:val="0"/>
          <w:sz w:val="28"/>
          <w:szCs w:val="28"/>
        </w:rPr>
        <w:t>）主轴径向跳动：</w:t>
      </w:r>
      <w:r w:rsidRPr="001844EE">
        <w:rPr>
          <w:rFonts w:ascii="仿宋_GB2312" w:eastAsia="仿宋_GB2312" w:hAnsi="仿宋" w:hint="eastAsia"/>
          <w:color w:val="000000"/>
          <w:kern w:val="0"/>
          <w:sz w:val="28"/>
          <w:szCs w:val="28"/>
        </w:rPr>
        <w:t>≤</w:t>
      </w:r>
      <w:r>
        <w:rPr>
          <w:rFonts w:ascii="仿宋_GB2312" w:eastAsia="仿宋_GB2312" w:hAnsi="仿宋"/>
          <w:color w:val="000000"/>
          <w:kern w:val="0"/>
          <w:sz w:val="28"/>
          <w:szCs w:val="28"/>
        </w:rPr>
        <w:t>0.01</w:t>
      </w:r>
    </w:p>
    <w:p w:rsidR="00224496" w:rsidRDefault="00224496" w:rsidP="00980028">
      <w:pPr>
        <w:widowControl/>
        <w:shd w:val="clear" w:color="auto" w:fill="FFFFFF"/>
        <w:spacing w:line="480" w:lineRule="auto"/>
        <w:jc w:val="left"/>
        <w:rPr>
          <w:rFonts w:ascii="仿宋_GB2312" w:eastAsia="仿宋_GB2312" w:hAnsi="仿宋"/>
          <w:color w:val="000000"/>
          <w:kern w:val="0"/>
          <w:sz w:val="28"/>
          <w:szCs w:val="28"/>
        </w:rPr>
      </w:pPr>
      <w:r>
        <w:rPr>
          <w:rFonts w:ascii="仿宋_GB2312" w:eastAsia="仿宋_GB2312" w:hAnsi="仿宋"/>
          <w:color w:val="000000"/>
          <w:kern w:val="0"/>
          <w:sz w:val="28"/>
          <w:szCs w:val="28"/>
        </w:rPr>
        <w:t xml:space="preserve">   3</w:t>
      </w:r>
      <w:r>
        <w:rPr>
          <w:rFonts w:ascii="仿宋_GB2312" w:eastAsia="仿宋_GB2312" w:hAnsi="仿宋" w:hint="eastAsia"/>
          <w:color w:val="000000"/>
          <w:kern w:val="0"/>
          <w:sz w:val="28"/>
          <w:szCs w:val="28"/>
        </w:rPr>
        <w:t>）主轴法兰盘端面跳动：</w:t>
      </w:r>
      <w:r w:rsidRPr="001844EE">
        <w:rPr>
          <w:rFonts w:ascii="仿宋_GB2312" w:eastAsia="仿宋_GB2312" w:hAnsi="仿宋" w:hint="eastAsia"/>
          <w:color w:val="000000"/>
          <w:kern w:val="0"/>
          <w:sz w:val="28"/>
          <w:szCs w:val="28"/>
        </w:rPr>
        <w:t>≤</w:t>
      </w:r>
      <w:r>
        <w:rPr>
          <w:rFonts w:ascii="仿宋_GB2312" w:eastAsia="仿宋_GB2312" w:hAnsi="仿宋"/>
          <w:color w:val="000000"/>
          <w:kern w:val="0"/>
          <w:sz w:val="28"/>
          <w:szCs w:val="28"/>
        </w:rPr>
        <w:t>0.01</w:t>
      </w:r>
    </w:p>
    <w:p w:rsidR="00224496" w:rsidRPr="00514464" w:rsidRDefault="00224496" w:rsidP="00980028">
      <w:pPr>
        <w:widowControl/>
        <w:shd w:val="clear" w:color="auto" w:fill="FFFFFF"/>
        <w:spacing w:line="480" w:lineRule="auto"/>
        <w:jc w:val="left"/>
        <w:rPr>
          <w:rFonts w:ascii="仿宋_GB2312" w:eastAsia="仿宋_GB2312" w:hAnsi="仿宋"/>
          <w:kern w:val="0"/>
          <w:sz w:val="28"/>
          <w:szCs w:val="28"/>
        </w:rPr>
      </w:pPr>
    </w:p>
    <w:p w:rsidR="00224496" w:rsidRPr="00514464" w:rsidRDefault="00224496" w:rsidP="00980028">
      <w:pPr>
        <w:spacing w:line="480" w:lineRule="auto"/>
        <w:rPr>
          <w:rFonts w:ascii="仿宋_GB2312" w:eastAsia="仿宋_GB2312"/>
          <w:b/>
          <w:sz w:val="28"/>
          <w:szCs w:val="28"/>
        </w:rPr>
      </w:pPr>
      <w:r w:rsidRPr="00514464">
        <w:rPr>
          <w:rFonts w:ascii="仿宋_GB2312" w:eastAsia="仿宋_GB2312" w:hint="eastAsia"/>
          <w:b/>
          <w:sz w:val="28"/>
          <w:szCs w:val="28"/>
        </w:rPr>
        <w:t>备注：</w:t>
      </w:r>
    </w:p>
    <w:p w:rsidR="00224496" w:rsidRPr="00514464" w:rsidRDefault="00224496" w:rsidP="00980028">
      <w:pPr>
        <w:pStyle w:val="ListParagraph"/>
        <w:numPr>
          <w:ilvl w:val="0"/>
          <w:numId w:val="6"/>
        </w:numPr>
        <w:spacing w:line="480" w:lineRule="auto"/>
        <w:ind w:firstLineChars="0"/>
        <w:rPr>
          <w:rFonts w:ascii="仿宋_GB2312" w:eastAsia="仿宋_GB2312"/>
          <w:sz w:val="28"/>
          <w:szCs w:val="28"/>
        </w:rPr>
      </w:pPr>
      <w:r w:rsidRPr="00514464">
        <w:rPr>
          <w:rFonts w:ascii="仿宋_GB2312" w:eastAsia="仿宋_GB2312" w:hint="eastAsia"/>
          <w:sz w:val="28"/>
          <w:szCs w:val="28"/>
        </w:rPr>
        <w:t>安装主轴转速表，显示主轴的实际转速（并非电机调频的频率）。</w:t>
      </w:r>
    </w:p>
    <w:p w:rsidR="00224496" w:rsidRPr="00514464" w:rsidRDefault="00224496" w:rsidP="00980028">
      <w:pPr>
        <w:pStyle w:val="ListParagraph"/>
        <w:spacing w:line="480" w:lineRule="auto"/>
        <w:ind w:left="360" w:firstLineChars="0" w:firstLine="0"/>
        <w:rPr>
          <w:rFonts w:ascii="仿宋_GB2312" w:eastAsia="仿宋_GB2312"/>
          <w:sz w:val="28"/>
          <w:szCs w:val="28"/>
        </w:rPr>
      </w:pPr>
      <w:r w:rsidRPr="00514464">
        <w:rPr>
          <w:rFonts w:ascii="仿宋_GB2312" w:eastAsia="仿宋_GB2312" w:hint="eastAsia"/>
          <w:sz w:val="28"/>
          <w:szCs w:val="28"/>
        </w:rPr>
        <w:t>如：致微电气</w:t>
      </w:r>
      <w:r w:rsidRPr="00514464">
        <w:rPr>
          <w:rFonts w:ascii="仿宋_GB2312" w:eastAsia="仿宋_GB2312"/>
          <w:sz w:val="28"/>
          <w:szCs w:val="28"/>
        </w:rPr>
        <w:t>--</w:t>
      </w:r>
      <w:r w:rsidRPr="00514464">
        <w:rPr>
          <w:rFonts w:ascii="仿宋_GB2312" w:eastAsia="仿宋_GB2312" w:hint="eastAsia"/>
          <w:sz w:val="28"/>
          <w:szCs w:val="28"/>
        </w:rPr>
        <w:t>转速表数显</w:t>
      </w:r>
      <w:r w:rsidRPr="00514464">
        <w:rPr>
          <w:rFonts w:ascii="仿宋_GB2312" w:eastAsia="仿宋_GB2312"/>
          <w:sz w:val="28"/>
          <w:szCs w:val="28"/>
        </w:rPr>
        <w:t xml:space="preserve">0-10V </w:t>
      </w:r>
      <w:r w:rsidRPr="00514464">
        <w:rPr>
          <w:rFonts w:ascii="仿宋_GB2312" w:eastAsia="仿宋_GB2312" w:hint="eastAsia"/>
          <w:sz w:val="28"/>
          <w:szCs w:val="28"/>
        </w:rPr>
        <w:t>变频器</w:t>
      </w:r>
      <w:r w:rsidRPr="00514464">
        <w:rPr>
          <w:rFonts w:ascii="仿宋_GB2312" w:eastAsia="仿宋_GB2312"/>
          <w:sz w:val="28"/>
          <w:szCs w:val="28"/>
        </w:rPr>
        <w:t>4-20MA</w:t>
      </w:r>
      <w:r w:rsidRPr="00514464">
        <w:rPr>
          <w:rFonts w:ascii="仿宋_GB2312" w:eastAsia="仿宋_GB2312" w:hint="eastAsia"/>
          <w:sz w:val="28"/>
          <w:szCs w:val="28"/>
        </w:rPr>
        <w:t>输入智能频率线速表数字电机转速表</w:t>
      </w:r>
    </w:p>
    <w:p w:rsidR="00224496" w:rsidRDefault="00224496" w:rsidP="00980028">
      <w:pPr>
        <w:spacing w:line="480" w:lineRule="aut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13.25pt;height:252pt;visibility:visible">
            <v:imagedata r:id="rId7" o:title=""/>
          </v:shape>
        </w:pict>
      </w:r>
    </w:p>
    <w:p w:rsidR="00224496" w:rsidRPr="00514464" w:rsidRDefault="00224496" w:rsidP="00980028">
      <w:pPr>
        <w:pStyle w:val="ListParagraph"/>
        <w:numPr>
          <w:ilvl w:val="0"/>
          <w:numId w:val="6"/>
        </w:numPr>
        <w:spacing w:line="480" w:lineRule="auto"/>
        <w:ind w:firstLineChars="0"/>
        <w:rPr>
          <w:rFonts w:ascii="仿宋_GB2312" w:eastAsia="仿宋_GB2312"/>
          <w:sz w:val="28"/>
          <w:szCs w:val="28"/>
        </w:rPr>
      </w:pPr>
      <w:r w:rsidRPr="00514464">
        <w:rPr>
          <w:rFonts w:ascii="仿宋_GB2312" w:eastAsia="仿宋_GB2312" w:hint="eastAsia"/>
          <w:sz w:val="28"/>
          <w:szCs w:val="28"/>
        </w:rPr>
        <w:t>将工作台面降低至磨盘表面以下</w:t>
      </w:r>
      <w:smartTag w:uri="urn:schemas-microsoft-com:office:smarttags" w:element="chmetcnv">
        <w:smartTagPr>
          <w:attr w:name="TCSC" w:val="0"/>
          <w:attr w:name="NumberType" w:val="1"/>
          <w:attr w:name="Negative" w:val="False"/>
          <w:attr w:name="HasSpace" w:val="False"/>
          <w:attr w:name="SourceValue" w:val="10"/>
          <w:attr w:name="UnitName" w:val="mm"/>
        </w:smartTagPr>
        <w:r w:rsidRPr="00514464">
          <w:rPr>
            <w:rFonts w:ascii="仿宋_GB2312" w:eastAsia="仿宋_GB2312"/>
            <w:sz w:val="28"/>
            <w:szCs w:val="28"/>
          </w:rPr>
          <w:t>10mm</w:t>
        </w:r>
      </w:smartTag>
      <w:r>
        <w:rPr>
          <w:rFonts w:ascii="仿宋_GB2312" w:eastAsia="仿宋_GB2312" w:hint="eastAsia"/>
          <w:sz w:val="28"/>
          <w:szCs w:val="28"/>
        </w:rPr>
        <w:t>，</w:t>
      </w:r>
      <w:r w:rsidRPr="008373AE">
        <w:rPr>
          <w:rFonts w:ascii="仿宋_GB2312" w:eastAsia="仿宋_GB2312" w:hint="eastAsia"/>
          <w:color w:val="000000"/>
          <w:sz w:val="28"/>
          <w:szCs w:val="28"/>
        </w:rPr>
        <w:t>在不影响设备整体结构的前提下，磨盘高度比现使用的设备</w:t>
      </w:r>
      <w:smartTag w:uri="urn:schemas-microsoft-com:office:smarttags" w:element="chmetcnv">
        <w:smartTagPr>
          <w:attr w:name="TCSC" w:val="0"/>
          <w:attr w:name="NumberType" w:val="1"/>
          <w:attr w:name="Negative" w:val="False"/>
          <w:attr w:name="HasSpace" w:val="False"/>
          <w:attr w:name="SourceValue" w:val="20"/>
          <w:attr w:name="UnitName" w:val="cm"/>
        </w:smartTagPr>
        <w:r w:rsidRPr="008373AE">
          <w:rPr>
            <w:rFonts w:ascii="仿宋_GB2312" w:eastAsia="仿宋_GB2312"/>
            <w:color w:val="000000"/>
            <w:sz w:val="28"/>
            <w:szCs w:val="28"/>
          </w:rPr>
          <w:t>20cm</w:t>
        </w:r>
      </w:smartTag>
      <w:r w:rsidRPr="00514464">
        <w:rPr>
          <w:rFonts w:ascii="仿宋_GB2312" w:eastAsia="仿宋_GB2312" w:hint="eastAsia"/>
          <w:sz w:val="28"/>
          <w:szCs w:val="28"/>
        </w:rPr>
        <w:t>（便于夹具和工件的装夹）</w:t>
      </w:r>
      <w:r>
        <w:rPr>
          <w:rFonts w:ascii="仿宋_GB2312" w:eastAsia="仿宋_GB2312" w:hint="eastAsia"/>
          <w:sz w:val="28"/>
          <w:szCs w:val="28"/>
        </w:rPr>
        <w:t>，</w:t>
      </w:r>
      <w:bookmarkStart w:id="2" w:name="_GoBack"/>
      <w:bookmarkEnd w:id="2"/>
      <w:r w:rsidRPr="00514464">
        <w:rPr>
          <w:rFonts w:ascii="仿宋_GB2312" w:eastAsia="仿宋_GB2312" w:hint="eastAsia"/>
          <w:sz w:val="28"/>
          <w:szCs w:val="28"/>
        </w:rPr>
        <w:t>相应地设计抛光液护罩高度。</w:t>
      </w:r>
    </w:p>
    <w:p w:rsidR="00224496" w:rsidRPr="004778FD" w:rsidRDefault="00224496" w:rsidP="00980028">
      <w:pPr>
        <w:pStyle w:val="ListParagraph"/>
        <w:numPr>
          <w:ilvl w:val="0"/>
          <w:numId w:val="6"/>
        </w:numPr>
        <w:spacing w:line="480" w:lineRule="auto"/>
        <w:ind w:firstLineChars="0"/>
        <w:rPr>
          <w:rFonts w:ascii="仿宋_GB2312" w:eastAsia="仿宋_GB2312"/>
          <w:sz w:val="28"/>
          <w:szCs w:val="28"/>
        </w:rPr>
      </w:pPr>
      <w:r w:rsidRPr="00514464">
        <w:rPr>
          <w:rFonts w:ascii="仿宋_GB2312" w:eastAsia="仿宋_GB2312" w:hint="eastAsia"/>
          <w:sz w:val="28"/>
          <w:szCs w:val="28"/>
        </w:rPr>
        <w:t>使用</w:t>
      </w:r>
      <w:r w:rsidRPr="00514464">
        <w:rPr>
          <w:rFonts w:ascii="仿宋_GB2312" w:eastAsia="仿宋_GB2312"/>
          <w:sz w:val="28"/>
          <w:szCs w:val="28"/>
        </w:rPr>
        <w:t>PLC</w:t>
      </w:r>
      <w:r w:rsidRPr="00514464">
        <w:rPr>
          <w:rFonts w:ascii="仿宋_GB2312" w:eastAsia="仿宋_GB2312" w:hint="eastAsia"/>
          <w:sz w:val="28"/>
          <w:szCs w:val="28"/>
        </w:rPr>
        <w:t>控制器</w:t>
      </w:r>
      <w:r>
        <w:rPr>
          <w:rFonts w:ascii="仿宋_GB2312" w:eastAsia="仿宋_GB2312" w:hint="eastAsia"/>
          <w:sz w:val="28"/>
          <w:szCs w:val="28"/>
        </w:rPr>
        <w:t>和不</w:t>
      </w:r>
      <w:r w:rsidRPr="00514464">
        <w:rPr>
          <w:rFonts w:ascii="仿宋_GB2312" w:eastAsia="仿宋_GB2312" w:hint="eastAsia"/>
          <w:sz w:val="28"/>
          <w:szCs w:val="28"/>
        </w:rPr>
        <w:t>使用</w:t>
      </w:r>
      <w:r w:rsidRPr="00514464">
        <w:rPr>
          <w:rFonts w:ascii="仿宋_GB2312" w:eastAsia="仿宋_GB2312"/>
          <w:sz w:val="28"/>
          <w:szCs w:val="28"/>
        </w:rPr>
        <w:t>PLC</w:t>
      </w:r>
      <w:r w:rsidRPr="00514464">
        <w:rPr>
          <w:rFonts w:ascii="仿宋_GB2312" w:eastAsia="仿宋_GB2312" w:hint="eastAsia"/>
          <w:sz w:val="28"/>
          <w:szCs w:val="28"/>
        </w:rPr>
        <w:t>控制器</w:t>
      </w:r>
      <w:r>
        <w:rPr>
          <w:rFonts w:ascii="仿宋_GB2312" w:eastAsia="仿宋_GB2312" w:hint="eastAsia"/>
          <w:sz w:val="28"/>
          <w:szCs w:val="28"/>
        </w:rPr>
        <w:t>二种方案分别报价。</w:t>
      </w:r>
    </w:p>
    <w:p w:rsidR="00224496" w:rsidRPr="00514464" w:rsidRDefault="00224496" w:rsidP="00980028">
      <w:pPr>
        <w:pStyle w:val="ListParagraph"/>
        <w:numPr>
          <w:ilvl w:val="0"/>
          <w:numId w:val="6"/>
        </w:numPr>
        <w:spacing w:line="480" w:lineRule="auto"/>
        <w:ind w:firstLineChars="0"/>
        <w:rPr>
          <w:rFonts w:ascii="仿宋_GB2312" w:eastAsia="仿宋_GB2312"/>
          <w:sz w:val="28"/>
          <w:szCs w:val="28"/>
        </w:rPr>
      </w:pPr>
      <w:r>
        <w:rPr>
          <w:rFonts w:ascii="仿宋_GB2312" w:eastAsia="仿宋_GB2312" w:hAnsi="宋体" w:hint="eastAsia"/>
          <w:sz w:val="28"/>
          <w:szCs w:val="28"/>
        </w:rPr>
        <w:t>无详细的技术方案视为无效报价</w:t>
      </w:r>
    </w:p>
    <w:p w:rsidR="00224496" w:rsidRPr="00980028" w:rsidRDefault="00224496" w:rsidP="009F23FF">
      <w:pPr>
        <w:ind w:left="700" w:hangingChars="250" w:hanging="700"/>
        <w:rPr>
          <w:rFonts w:ascii="仿宋_GB2312" w:eastAsia="仿宋_GB2312"/>
          <w:sz w:val="28"/>
          <w:szCs w:val="28"/>
        </w:rPr>
      </w:pPr>
    </w:p>
    <w:p w:rsidR="00224496" w:rsidRPr="00744FA2" w:rsidRDefault="00224496" w:rsidP="009F23FF">
      <w:pPr>
        <w:rPr>
          <w:rFonts w:ascii="仿宋_GB2312" w:eastAsia="仿宋_GB2312" w:hAnsi="宋体"/>
          <w:sz w:val="28"/>
          <w:szCs w:val="28"/>
        </w:rPr>
      </w:pPr>
    </w:p>
    <w:p w:rsidR="00224496" w:rsidRPr="00C833DE" w:rsidRDefault="00224496" w:rsidP="009F23FF">
      <w:pPr>
        <w:widowControl/>
        <w:snapToGrid w:val="0"/>
        <w:spacing w:before="19" w:line="460" w:lineRule="exact"/>
        <w:ind w:firstLineChars="250" w:firstLine="800"/>
        <w:rPr>
          <w:rFonts w:ascii="黑体" w:eastAsia="黑体"/>
          <w:sz w:val="32"/>
          <w:szCs w:val="32"/>
        </w:rPr>
      </w:pPr>
    </w:p>
    <w:p w:rsidR="00224496" w:rsidRDefault="00224496" w:rsidP="009F23FF">
      <w:pPr>
        <w:widowControl/>
        <w:snapToGrid w:val="0"/>
        <w:spacing w:before="19" w:line="460" w:lineRule="exact"/>
        <w:ind w:firstLineChars="250" w:firstLine="800"/>
        <w:rPr>
          <w:rFonts w:ascii="黑体" w:eastAsia="黑体"/>
          <w:sz w:val="32"/>
          <w:szCs w:val="32"/>
        </w:rPr>
      </w:pPr>
    </w:p>
    <w:p w:rsidR="00224496" w:rsidRPr="006F0B97" w:rsidRDefault="00224496" w:rsidP="009F23FF">
      <w:pPr>
        <w:rPr>
          <w:sz w:val="32"/>
        </w:rPr>
      </w:pPr>
    </w:p>
    <w:p w:rsidR="00224496" w:rsidRDefault="00224496" w:rsidP="009F23FF">
      <w:pPr>
        <w:spacing w:line="500" w:lineRule="exact"/>
        <w:ind w:firstLineChars="850" w:firstLine="2731"/>
        <w:rPr>
          <w:rFonts w:ascii="黑体" w:eastAsia="黑体"/>
          <w:b/>
          <w:bCs/>
          <w:sz w:val="32"/>
          <w:szCs w:val="32"/>
        </w:rPr>
      </w:pPr>
    </w:p>
    <w:p w:rsidR="00224496" w:rsidRDefault="00224496" w:rsidP="009F23FF">
      <w:pPr>
        <w:spacing w:line="500" w:lineRule="exact"/>
        <w:ind w:firstLineChars="850" w:firstLine="2731"/>
        <w:rPr>
          <w:rFonts w:ascii="黑体" w:eastAsia="黑体"/>
          <w:b/>
          <w:bCs/>
          <w:sz w:val="32"/>
          <w:szCs w:val="32"/>
        </w:rPr>
      </w:pPr>
    </w:p>
    <w:p w:rsidR="00224496" w:rsidRDefault="00224496" w:rsidP="009F23FF">
      <w:pPr>
        <w:spacing w:line="500" w:lineRule="exact"/>
        <w:ind w:firstLineChars="850" w:firstLine="2731"/>
        <w:rPr>
          <w:rFonts w:ascii="黑体" w:eastAsia="黑体"/>
          <w:b/>
          <w:bCs/>
          <w:sz w:val="32"/>
          <w:szCs w:val="32"/>
        </w:rPr>
      </w:pPr>
    </w:p>
    <w:p w:rsidR="00224496" w:rsidRPr="009F23FF"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Default="00224496" w:rsidP="0084141C">
      <w:pPr>
        <w:spacing w:line="500" w:lineRule="exact"/>
        <w:ind w:firstLineChars="1195" w:firstLine="3839"/>
        <w:rPr>
          <w:rFonts w:ascii="黑体" w:eastAsia="黑体"/>
          <w:b/>
          <w:bCs/>
          <w:sz w:val="32"/>
          <w:szCs w:val="32"/>
        </w:rPr>
      </w:pPr>
    </w:p>
    <w:p w:rsidR="00224496" w:rsidRPr="006F0B97" w:rsidRDefault="00224496" w:rsidP="0084141C">
      <w:pPr>
        <w:spacing w:line="500" w:lineRule="exact"/>
        <w:ind w:firstLineChars="1195" w:firstLine="3839"/>
        <w:rPr>
          <w:rFonts w:ascii="黑体" w:eastAsia="黑体"/>
          <w:b/>
          <w:bCs/>
          <w:sz w:val="32"/>
          <w:szCs w:val="32"/>
        </w:rPr>
      </w:pPr>
      <w:r w:rsidRPr="006F0B97">
        <w:rPr>
          <w:rFonts w:ascii="黑体" w:eastAsia="黑体" w:hint="eastAsia"/>
          <w:b/>
          <w:bCs/>
          <w:sz w:val="32"/>
          <w:szCs w:val="32"/>
        </w:rPr>
        <w:t>第五部分</w:t>
      </w:r>
      <w:r w:rsidRPr="006F0B97">
        <w:rPr>
          <w:rFonts w:ascii="黑体" w:eastAsia="黑体"/>
          <w:b/>
          <w:bCs/>
          <w:sz w:val="32"/>
          <w:szCs w:val="32"/>
        </w:rPr>
        <w:t xml:space="preserve"> </w:t>
      </w:r>
      <w:r w:rsidRPr="006F0B97">
        <w:rPr>
          <w:rFonts w:ascii="黑体" w:eastAsia="黑体" w:hint="eastAsia"/>
          <w:b/>
          <w:bCs/>
          <w:sz w:val="32"/>
          <w:szCs w:val="32"/>
        </w:rPr>
        <w:t>附件</w:t>
      </w:r>
    </w:p>
    <w:p w:rsidR="00224496" w:rsidRPr="006F0B97" w:rsidRDefault="00224496" w:rsidP="00EB39AD">
      <w:pPr>
        <w:spacing w:line="500" w:lineRule="exact"/>
        <w:jc w:val="left"/>
        <w:rPr>
          <w:rFonts w:ascii="宋体"/>
          <w:b/>
          <w:sz w:val="30"/>
          <w:szCs w:val="30"/>
        </w:rPr>
      </w:pPr>
      <w:r w:rsidRPr="006F0B97">
        <w:rPr>
          <w:rFonts w:ascii="宋体" w:hAnsi="宋体" w:hint="eastAsia"/>
          <w:b/>
          <w:sz w:val="30"/>
          <w:szCs w:val="30"/>
        </w:rPr>
        <w:t>附件一</w:t>
      </w:r>
    </w:p>
    <w:p w:rsidR="00224496" w:rsidRPr="006F0B97" w:rsidRDefault="00224496"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224496" w:rsidRPr="006F0B97" w:rsidRDefault="00224496" w:rsidP="00EB39AD">
      <w:pPr>
        <w:spacing w:line="500" w:lineRule="exact"/>
        <w:rPr>
          <w:rFonts w:ascii="仿宋_GB2312" w:eastAsia="仿宋_GB2312"/>
          <w:sz w:val="32"/>
        </w:rPr>
      </w:pPr>
    </w:p>
    <w:p w:rsidR="00224496" w:rsidRPr="006F0B97" w:rsidRDefault="00224496" w:rsidP="00EB39AD">
      <w:pPr>
        <w:spacing w:line="560" w:lineRule="exact"/>
        <w:rPr>
          <w:rFonts w:ascii="仿宋_GB2312" w:eastAsia="仿宋_GB2312"/>
          <w:sz w:val="24"/>
        </w:rPr>
      </w:pPr>
      <w:r w:rsidRPr="006F0B97">
        <w:rPr>
          <w:rFonts w:ascii="仿宋_GB2312" w:eastAsia="仿宋_GB2312" w:hint="eastAsia"/>
          <w:sz w:val="24"/>
        </w:rPr>
        <w:t>成都光明光电股份有限公司：</w:t>
      </w:r>
    </w:p>
    <w:p w:rsidR="00224496" w:rsidRPr="006F0B97" w:rsidRDefault="00224496"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224496" w:rsidRPr="006F0B97" w:rsidRDefault="00224496" w:rsidP="00EB39AD">
      <w:pPr>
        <w:pStyle w:val="BodyTextIndent"/>
        <w:spacing w:after="0" w:line="560" w:lineRule="exact"/>
        <w:ind w:leftChars="0" w:left="0" w:firstLine="200"/>
        <w:rPr>
          <w:rFonts w:ascii="仿宋_GB2312" w:eastAsia="仿宋_GB2312"/>
        </w:rPr>
      </w:pPr>
      <w:r w:rsidRPr="006F0B97">
        <w:rPr>
          <w:rFonts w:ascii="仿宋_GB2312" w:eastAsia="仿宋_GB2312"/>
          <w:u w:val="single"/>
        </w:rPr>
        <w:t xml:space="preserve">          </w:t>
      </w:r>
      <w:r w:rsidRPr="006F0B97">
        <w:rPr>
          <w:rFonts w:ascii="仿宋_GB2312" w:eastAsia="仿宋_GB2312" w:hint="eastAsia"/>
        </w:rPr>
        <w:t>（职务或职称）</w:t>
      </w:r>
      <w:r w:rsidRPr="006F0B97">
        <w:rPr>
          <w:rFonts w:ascii="仿宋_GB2312" w:eastAsia="仿宋_GB2312"/>
          <w:u w:val="single"/>
        </w:rPr>
        <w:t xml:space="preserve">        </w:t>
      </w:r>
      <w:r w:rsidRPr="006F0B97">
        <w:rPr>
          <w:rFonts w:ascii="仿宋_GB2312" w:eastAsia="仿宋_GB2312" w:hint="eastAsia"/>
        </w:rPr>
        <w:t>（姓名）为我单位本次授权代理人，全权处理此次</w:t>
      </w:r>
      <w:r w:rsidRPr="006F0B97">
        <w:rPr>
          <w:rFonts w:ascii="仿宋_GB2312" w:eastAsia="仿宋_GB2312" w:hint="eastAsia"/>
          <w:u w:val="single"/>
        </w:rPr>
        <w:t xml:space="preserve">　　　　　　　　　　</w:t>
      </w:r>
      <w:r w:rsidRPr="006F0B97">
        <w:rPr>
          <w:rFonts w:ascii="仿宋_GB2312" w:eastAsia="仿宋_GB2312" w:hint="eastAsia"/>
        </w:rPr>
        <w:t>项目</w:t>
      </w:r>
      <w:r w:rsidRPr="006F0B97">
        <w:rPr>
          <w:rFonts w:ascii="仿宋_GB2312" w:eastAsia="仿宋_GB2312" w:hint="eastAsia"/>
          <w:kern w:val="10"/>
        </w:rPr>
        <w:t>询价</w:t>
      </w:r>
      <w:r w:rsidRPr="006F0B97">
        <w:rPr>
          <w:rFonts w:ascii="仿宋_GB2312" w:eastAsia="仿宋_GB2312" w:hint="eastAsia"/>
        </w:rPr>
        <w:t>活动的一切事宜。</w:t>
      </w:r>
    </w:p>
    <w:p w:rsidR="00224496" w:rsidRPr="006F0B97" w:rsidRDefault="00224496"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224496" w:rsidRPr="006F0B97" w:rsidRDefault="00224496"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224496" w:rsidRPr="006F0B97" w:rsidRDefault="00224496" w:rsidP="00EB39AD">
      <w:pPr>
        <w:spacing w:line="500" w:lineRule="exact"/>
        <w:ind w:firstLine="630"/>
        <w:rPr>
          <w:rFonts w:ascii="仿宋_GB2312" w:eastAsia="仿宋_GB2312"/>
          <w:sz w:val="24"/>
        </w:rPr>
      </w:pPr>
    </w:p>
    <w:p w:rsidR="00224496" w:rsidRPr="006F0B97" w:rsidRDefault="00224496"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224496" w:rsidRPr="006F0B97" w:rsidRDefault="00224496" w:rsidP="00EB39AD">
      <w:pPr>
        <w:spacing w:line="500" w:lineRule="exact"/>
        <w:ind w:firstLine="629"/>
        <w:rPr>
          <w:rFonts w:ascii="仿宋_GB2312" w:eastAsia="仿宋_GB2312"/>
          <w:sz w:val="24"/>
        </w:rPr>
      </w:pPr>
    </w:p>
    <w:p w:rsidR="00224496" w:rsidRPr="006F0B97" w:rsidRDefault="00224496"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224496" w:rsidRPr="006F0B97" w:rsidRDefault="00224496" w:rsidP="00EB39AD">
      <w:pPr>
        <w:spacing w:line="500" w:lineRule="exact"/>
        <w:rPr>
          <w:rFonts w:ascii="仿宋_GB2312" w:eastAsia="仿宋_GB2312"/>
          <w:sz w:val="24"/>
        </w:rPr>
      </w:pPr>
    </w:p>
    <w:p w:rsidR="00224496" w:rsidRPr="006F0B97" w:rsidRDefault="00224496"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224496" w:rsidRPr="006F0B97" w:rsidRDefault="00224496" w:rsidP="00EB39AD">
      <w:pPr>
        <w:widowControl/>
        <w:snapToGrid w:val="0"/>
        <w:spacing w:before="19" w:line="500" w:lineRule="exact"/>
        <w:rPr>
          <w:rFonts w:ascii="仿宋_GB2312" w:eastAsia="仿宋_GB2312"/>
          <w:sz w:val="24"/>
        </w:rPr>
      </w:pPr>
    </w:p>
    <w:p w:rsidR="00224496" w:rsidRPr="006F0B97" w:rsidRDefault="00224496"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224496" w:rsidRPr="006F0B97" w:rsidRDefault="00224496" w:rsidP="00EB39AD">
      <w:pPr>
        <w:widowControl/>
        <w:snapToGrid w:val="0"/>
        <w:spacing w:before="19" w:line="500" w:lineRule="exact"/>
        <w:rPr>
          <w:rFonts w:ascii="仿宋_GB2312" w:eastAsia="仿宋_GB2312"/>
          <w:sz w:val="24"/>
        </w:rPr>
      </w:pPr>
    </w:p>
    <w:p w:rsidR="00224496" w:rsidRPr="002E5C45" w:rsidRDefault="00224496" w:rsidP="002E5C45">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224496" w:rsidRDefault="00224496" w:rsidP="00EB39AD">
      <w:pPr>
        <w:spacing w:line="500" w:lineRule="exact"/>
        <w:rPr>
          <w:rFonts w:ascii="宋体"/>
          <w:b/>
          <w:sz w:val="30"/>
          <w:szCs w:val="30"/>
        </w:rPr>
      </w:pPr>
    </w:p>
    <w:p w:rsidR="00224496" w:rsidRDefault="00224496" w:rsidP="00EB39AD">
      <w:pPr>
        <w:spacing w:line="500" w:lineRule="exact"/>
        <w:rPr>
          <w:rFonts w:ascii="宋体"/>
          <w:b/>
          <w:sz w:val="30"/>
          <w:szCs w:val="30"/>
        </w:rPr>
      </w:pPr>
    </w:p>
    <w:p w:rsidR="00224496" w:rsidRDefault="00224496" w:rsidP="00EB39AD">
      <w:pPr>
        <w:spacing w:line="500" w:lineRule="exact"/>
        <w:rPr>
          <w:rFonts w:ascii="宋体"/>
          <w:b/>
          <w:sz w:val="30"/>
          <w:szCs w:val="30"/>
        </w:rPr>
      </w:pPr>
    </w:p>
    <w:p w:rsidR="00224496" w:rsidRDefault="00224496" w:rsidP="00EB39AD">
      <w:pPr>
        <w:spacing w:line="500" w:lineRule="exact"/>
        <w:rPr>
          <w:rFonts w:ascii="宋体"/>
          <w:b/>
          <w:sz w:val="30"/>
          <w:szCs w:val="30"/>
        </w:rPr>
      </w:pPr>
    </w:p>
    <w:p w:rsidR="00224496" w:rsidRDefault="00224496" w:rsidP="00EB39AD">
      <w:pPr>
        <w:spacing w:line="500" w:lineRule="exact"/>
        <w:rPr>
          <w:rFonts w:ascii="宋体"/>
          <w:b/>
          <w:sz w:val="30"/>
          <w:szCs w:val="30"/>
        </w:rPr>
      </w:pPr>
    </w:p>
    <w:p w:rsidR="00224496" w:rsidRDefault="00224496" w:rsidP="00EB39AD">
      <w:pPr>
        <w:spacing w:line="500" w:lineRule="exact"/>
        <w:rPr>
          <w:rFonts w:ascii="宋体"/>
          <w:b/>
          <w:sz w:val="30"/>
          <w:szCs w:val="30"/>
        </w:rPr>
      </w:pPr>
    </w:p>
    <w:p w:rsidR="00224496" w:rsidRPr="006F0B97" w:rsidRDefault="00224496" w:rsidP="00EB39AD">
      <w:pPr>
        <w:spacing w:line="500" w:lineRule="exact"/>
        <w:rPr>
          <w:rFonts w:ascii="宋体"/>
          <w:b/>
          <w:sz w:val="30"/>
          <w:szCs w:val="30"/>
        </w:rPr>
      </w:pPr>
      <w:r w:rsidRPr="006F0B97">
        <w:rPr>
          <w:rFonts w:ascii="宋体" w:hAnsi="宋体" w:hint="eastAsia"/>
          <w:b/>
          <w:sz w:val="30"/>
          <w:szCs w:val="30"/>
        </w:rPr>
        <w:t>附件二</w:t>
      </w:r>
    </w:p>
    <w:p w:rsidR="00224496" w:rsidRPr="006F0B97" w:rsidRDefault="00224496"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39"/>
        <w:gridCol w:w="7147"/>
      </w:tblGrid>
      <w:tr w:rsidR="00224496" w:rsidRPr="006F0B97" w:rsidTr="00E92E4C">
        <w:trPr>
          <w:cantSplit/>
          <w:trHeight w:val="789"/>
        </w:trPr>
        <w:tc>
          <w:tcPr>
            <w:tcW w:w="2139" w:type="dxa"/>
            <w:vAlign w:val="center"/>
          </w:tcPr>
          <w:p w:rsidR="00224496" w:rsidRPr="006F0B97" w:rsidRDefault="00224496"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224496" w:rsidRPr="006F0B97" w:rsidRDefault="00224496"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224496" w:rsidRPr="006F0B97" w:rsidTr="00E92E4C">
        <w:trPr>
          <w:cantSplit/>
          <w:trHeight w:val="2364"/>
        </w:trPr>
        <w:tc>
          <w:tcPr>
            <w:tcW w:w="2139" w:type="dxa"/>
            <w:vAlign w:val="center"/>
          </w:tcPr>
          <w:p w:rsidR="00224496" w:rsidRPr="006F0B97" w:rsidRDefault="00224496"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224496" w:rsidRPr="006F0B97" w:rsidRDefault="00224496"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224496" w:rsidRPr="006F0B97" w:rsidRDefault="00224496" w:rsidP="00E92E4C">
            <w:pPr>
              <w:spacing w:line="500" w:lineRule="exact"/>
              <w:rPr>
                <w:rFonts w:ascii="仿宋_GB2312" w:eastAsia="仿宋_GB2312"/>
                <w:bCs/>
                <w:sz w:val="24"/>
              </w:rPr>
            </w:pPr>
            <w:r w:rsidRPr="006F0B97">
              <w:rPr>
                <w:rFonts w:ascii="仿宋_GB2312" w:eastAsia="仿宋_GB2312" w:hint="eastAsia"/>
                <w:bCs/>
                <w:sz w:val="24"/>
              </w:rPr>
              <w:t>人民币（大写）：</w:t>
            </w:r>
          </w:p>
          <w:p w:rsidR="00224496" w:rsidRPr="006F0B97" w:rsidRDefault="00224496"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224496" w:rsidRPr="006F0B97" w:rsidTr="00E92E4C">
        <w:trPr>
          <w:cantSplit/>
          <w:trHeight w:val="3620"/>
        </w:trPr>
        <w:tc>
          <w:tcPr>
            <w:tcW w:w="2139" w:type="dxa"/>
            <w:vAlign w:val="center"/>
          </w:tcPr>
          <w:p w:rsidR="00224496" w:rsidRPr="006F0B97" w:rsidRDefault="00224496"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224496" w:rsidRPr="006F0B97" w:rsidRDefault="00224496"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224496" w:rsidRPr="006F0B97" w:rsidRDefault="00224496" w:rsidP="00E92E4C">
            <w:pPr>
              <w:spacing w:line="500" w:lineRule="exact"/>
              <w:jc w:val="center"/>
              <w:rPr>
                <w:rFonts w:ascii="仿宋_GB2312" w:eastAsia="仿宋_GB2312"/>
                <w:b/>
                <w:bCs/>
                <w:sz w:val="32"/>
                <w:szCs w:val="32"/>
              </w:rPr>
            </w:pPr>
          </w:p>
        </w:tc>
      </w:tr>
      <w:tr w:rsidR="00224496" w:rsidRPr="006F0B97" w:rsidTr="00E92E4C">
        <w:trPr>
          <w:cantSplit/>
          <w:trHeight w:val="2157"/>
        </w:trPr>
        <w:tc>
          <w:tcPr>
            <w:tcW w:w="2139" w:type="dxa"/>
            <w:vAlign w:val="center"/>
          </w:tcPr>
          <w:p w:rsidR="00224496" w:rsidRPr="006F0B97" w:rsidRDefault="00224496"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224496" w:rsidRPr="006F0B97" w:rsidRDefault="00224496" w:rsidP="00E92E4C">
            <w:pPr>
              <w:spacing w:line="500" w:lineRule="exact"/>
              <w:jc w:val="center"/>
              <w:rPr>
                <w:rFonts w:ascii="仿宋_GB2312" w:eastAsia="仿宋_GB2312"/>
                <w:b/>
                <w:bCs/>
                <w:sz w:val="32"/>
                <w:szCs w:val="32"/>
              </w:rPr>
            </w:pPr>
          </w:p>
        </w:tc>
      </w:tr>
    </w:tbl>
    <w:p w:rsidR="00224496" w:rsidRDefault="00224496" w:rsidP="002E5C45">
      <w:pPr>
        <w:spacing w:line="500" w:lineRule="exact"/>
        <w:ind w:firstLineChars="100" w:firstLine="320"/>
        <w:rPr>
          <w:rFonts w:ascii="仿宋_GB2312" w:eastAsia="仿宋_GB2312"/>
          <w:sz w:val="32"/>
        </w:rPr>
      </w:pPr>
    </w:p>
    <w:p w:rsidR="00224496" w:rsidRPr="002E5C45" w:rsidRDefault="00224496"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224496" w:rsidRDefault="00224496" w:rsidP="00EB39AD">
      <w:pPr>
        <w:spacing w:line="500" w:lineRule="exact"/>
        <w:rPr>
          <w:rFonts w:ascii="宋体"/>
          <w:b/>
          <w:sz w:val="30"/>
          <w:szCs w:val="30"/>
        </w:rPr>
      </w:pPr>
    </w:p>
    <w:p w:rsidR="00224496" w:rsidRDefault="00224496" w:rsidP="00EB39AD">
      <w:pPr>
        <w:spacing w:line="500" w:lineRule="exact"/>
        <w:rPr>
          <w:rFonts w:ascii="宋体"/>
          <w:b/>
          <w:sz w:val="30"/>
          <w:szCs w:val="30"/>
        </w:rPr>
      </w:pPr>
    </w:p>
    <w:p w:rsidR="00224496" w:rsidRDefault="00224496" w:rsidP="00EB39AD">
      <w:pPr>
        <w:spacing w:line="500" w:lineRule="exact"/>
        <w:rPr>
          <w:rFonts w:ascii="宋体"/>
          <w:b/>
          <w:sz w:val="30"/>
          <w:szCs w:val="30"/>
        </w:rPr>
      </w:pPr>
    </w:p>
    <w:p w:rsidR="00224496" w:rsidRDefault="00224496" w:rsidP="00EB39AD">
      <w:pPr>
        <w:spacing w:line="500" w:lineRule="exact"/>
        <w:rPr>
          <w:rFonts w:ascii="宋体"/>
          <w:b/>
          <w:sz w:val="30"/>
          <w:szCs w:val="30"/>
        </w:rPr>
      </w:pPr>
    </w:p>
    <w:p w:rsidR="00224496" w:rsidRDefault="00224496" w:rsidP="00EB39AD">
      <w:pPr>
        <w:spacing w:line="500" w:lineRule="exact"/>
        <w:rPr>
          <w:rFonts w:ascii="宋体"/>
          <w:b/>
          <w:sz w:val="30"/>
          <w:szCs w:val="30"/>
        </w:rPr>
      </w:pPr>
    </w:p>
    <w:p w:rsidR="00224496" w:rsidRPr="006F0B97" w:rsidRDefault="00224496" w:rsidP="00EB39AD">
      <w:pPr>
        <w:spacing w:line="500" w:lineRule="exact"/>
        <w:rPr>
          <w:rFonts w:ascii="宋体"/>
          <w:b/>
          <w:sz w:val="30"/>
          <w:szCs w:val="30"/>
        </w:rPr>
      </w:pPr>
      <w:r w:rsidRPr="006F0B97">
        <w:rPr>
          <w:rFonts w:ascii="宋体" w:hAnsi="宋体" w:hint="eastAsia"/>
          <w:b/>
          <w:sz w:val="30"/>
          <w:szCs w:val="30"/>
        </w:rPr>
        <w:t>附件三</w:t>
      </w:r>
    </w:p>
    <w:p w:rsidR="00224496" w:rsidRPr="006F0B97" w:rsidRDefault="00224496"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224496" w:rsidRPr="006F0B97" w:rsidRDefault="00224496"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1620"/>
        <w:gridCol w:w="2216"/>
        <w:gridCol w:w="1260"/>
        <w:gridCol w:w="962"/>
        <w:gridCol w:w="1344"/>
        <w:gridCol w:w="1228"/>
      </w:tblGrid>
      <w:tr w:rsidR="00224496" w:rsidRPr="006F0B97" w:rsidTr="00E92E4C">
        <w:trPr>
          <w:cantSplit/>
          <w:trHeight w:val="630"/>
          <w:jc w:val="center"/>
        </w:trPr>
        <w:tc>
          <w:tcPr>
            <w:tcW w:w="917" w:type="dxa"/>
            <w:vAlign w:val="center"/>
          </w:tcPr>
          <w:p w:rsidR="00224496" w:rsidRPr="006F0B97" w:rsidRDefault="00224496"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224496" w:rsidRPr="006F0B97" w:rsidRDefault="00224496"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224496" w:rsidRPr="006F0B97" w:rsidRDefault="00224496"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224496" w:rsidRPr="006F0B97" w:rsidRDefault="00224496"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224496" w:rsidRPr="006F0B97" w:rsidRDefault="00224496"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224496" w:rsidRPr="006F0B97" w:rsidRDefault="00224496"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224496" w:rsidRPr="006F0B97" w:rsidRDefault="00224496"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224496" w:rsidRPr="006F0B97" w:rsidTr="00E92E4C">
        <w:trPr>
          <w:cantSplit/>
          <w:trHeight w:val="482"/>
          <w:jc w:val="center"/>
        </w:trPr>
        <w:tc>
          <w:tcPr>
            <w:tcW w:w="917" w:type="dxa"/>
          </w:tcPr>
          <w:p w:rsidR="00224496" w:rsidRPr="006F0B97" w:rsidRDefault="00224496" w:rsidP="00E92E4C">
            <w:pPr>
              <w:widowControl/>
              <w:spacing w:line="560" w:lineRule="exact"/>
              <w:jc w:val="center"/>
              <w:rPr>
                <w:rFonts w:ascii="仿宋_GB2312" w:eastAsia="仿宋_GB2312"/>
                <w:sz w:val="28"/>
              </w:rPr>
            </w:pPr>
          </w:p>
        </w:tc>
        <w:tc>
          <w:tcPr>
            <w:tcW w:w="1620" w:type="dxa"/>
          </w:tcPr>
          <w:p w:rsidR="00224496" w:rsidRPr="006F0B97" w:rsidRDefault="00224496" w:rsidP="00E92E4C">
            <w:pPr>
              <w:widowControl/>
              <w:spacing w:line="560" w:lineRule="exact"/>
              <w:jc w:val="center"/>
              <w:rPr>
                <w:rFonts w:ascii="仿宋_GB2312" w:eastAsia="仿宋_GB2312"/>
                <w:sz w:val="28"/>
              </w:rPr>
            </w:pPr>
          </w:p>
        </w:tc>
        <w:tc>
          <w:tcPr>
            <w:tcW w:w="2216" w:type="dxa"/>
          </w:tcPr>
          <w:p w:rsidR="00224496" w:rsidRPr="006F0B97" w:rsidRDefault="00224496" w:rsidP="00E92E4C">
            <w:pPr>
              <w:widowControl/>
              <w:spacing w:line="560" w:lineRule="exact"/>
              <w:jc w:val="center"/>
              <w:rPr>
                <w:rFonts w:ascii="仿宋_GB2312" w:eastAsia="仿宋_GB2312"/>
                <w:sz w:val="28"/>
              </w:rPr>
            </w:pP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tcPr>
          <w:p w:rsidR="00224496" w:rsidRPr="006F0B97" w:rsidRDefault="00224496" w:rsidP="00E92E4C">
            <w:pPr>
              <w:widowControl/>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376"/>
          <w:jc w:val="center"/>
        </w:trPr>
        <w:tc>
          <w:tcPr>
            <w:tcW w:w="917" w:type="dxa"/>
          </w:tcPr>
          <w:p w:rsidR="00224496" w:rsidRPr="006F0B97" w:rsidRDefault="00224496" w:rsidP="00E92E4C">
            <w:pPr>
              <w:widowControl/>
              <w:spacing w:line="560" w:lineRule="exact"/>
              <w:jc w:val="center"/>
              <w:rPr>
                <w:rFonts w:ascii="仿宋_GB2312" w:eastAsia="仿宋_GB2312"/>
                <w:sz w:val="28"/>
              </w:rPr>
            </w:pPr>
          </w:p>
        </w:tc>
        <w:tc>
          <w:tcPr>
            <w:tcW w:w="1620" w:type="dxa"/>
          </w:tcPr>
          <w:p w:rsidR="00224496" w:rsidRPr="006F0B97" w:rsidRDefault="00224496" w:rsidP="00E92E4C">
            <w:pPr>
              <w:widowControl/>
              <w:spacing w:line="560" w:lineRule="exact"/>
              <w:jc w:val="center"/>
              <w:rPr>
                <w:rFonts w:ascii="仿宋_GB2312" w:eastAsia="仿宋_GB2312"/>
                <w:sz w:val="28"/>
              </w:rPr>
            </w:pPr>
          </w:p>
        </w:tc>
        <w:tc>
          <w:tcPr>
            <w:tcW w:w="2216" w:type="dxa"/>
          </w:tcPr>
          <w:p w:rsidR="00224496" w:rsidRPr="006F0B97" w:rsidRDefault="00224496" w:rsidP="00E92E4C">
            <w:pPr>
              <w:widowControl/>
              <w:spacing w:line="560" w:lineRule="exact"/>
              <w:jc w:val="center"/>
              <w:rPr>
                <w:rFonts w:ascii="仿宋_GB2312" w:eastAsia="仿宋_GB2312"/>
                <w:sz w:val="28"/>
              </w:rPr>
            </w:pP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tcPr>
          <w:p w:rsidR="00224496" w:rsidRPr="006F0B97" w:rsidRDefault="00224496" w:rsidP="00E92E4C">
            <w:pPr>
              <w:widowControl/>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200"/>
          <w:jc w:val="center"/>
        </w:trPr>
        <w:tc>
          <w:tcPr>
            <w:tcW w:w="917" w:type="dxa"/>
          </w:tcPr>
          <w:p w:rsidR="00224496" w:rsidRPr="006F0B97" w:rsidRDefault="00224496" w:rsidP="00E92E4C">
            <w:pPr>
              <w:widowControl/>
              <w:spacing w:line="560" w:lineRule="exact"/>
              <w:jc w:val="center"/>
              <w:rPr>
                <w:rFonts w:ascii="仿宋_GB2312" w:eastAsia="仿宋_GB2312"/>
                <w:sz w:val="28"/>
              </w:rPr>
            </w:pPr>
          </w:p>
        </w:tc>
        <w:tc>
          <w:tcPr>
            <w:tcW w:w="1620" w:type="dxa"/>
          </w:tcPr>
          <w:p w:rsidR="00224496" w:rsidRPr="006F0B97" w:rsidRDefault="00224496" w:rsidP="00E92E4C">
            <w:pPr>
              <w:widowControl/>
              <w:spacing w:line="560" w:lineRule="exact"/>
              <w:jc w:val="center"/>
              <w:rPr>
                <w:rFonts w:ascii="仿宋_GB2312" w:eastAsia="仿宋_GB2312"/>
                <w:sz w:val="28"/>
              </w:rPr>
            </w:pPr>
          </w:p>
        </w:tc>
        <w:tc>
          <w:tcPr>
            <w:tcW w:w="2216" w:type="dxa"/>
          </w:tcPr>
          <w:p w:rsidR="00224496" w:rsidRPr="006F0B97" w:rsidRDefault="00224496" w:rsidP="00E92E4C">
            <w:pPr>
              <w:widowControl/>
              <w:spacing w:line="560" w:lineRule="exact"/>
              <w:jc w:val="center"/>
              <w:rPr>
                <w:rFonts w:ascii="仿宋_GB2312" w:eastAsia="仿宋_GB2312"/>
                <w:sz w:val="28"/>
              </w:rPr>
            </w:pP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tcPr>
          <w:p w:rsidR="00224496" w:rsidRPr="006F0B97" w:rsidRDefault="00224496" w:rsidP="00E92E4C">
            <w:pPr>
              <w:widowControl/>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250"/>
          <w:jc w:val="center"/>
        </w:trPr>
        <w:tc>
          <w:tcPr>
            <w:tcW w:w="917" w:type="dxa"/>
          </w:tcPr>
          <w:p w:rsidR="00224496" w:rsidRPr="006F0B97" w:rsidRDefault="00224496" w:rsidP="00E92E4C">
            <w:pPr>
              <w:widowControl/>
              <w:spacing w:line="560" w:lineRule="exact"/>
              <w:jc w:val="center"/>
              <w:rPr>
                <w:rFonts w:ascii="仿宋_GB2312" w:eastAsia="仿宋_GB2312"/>
                <w:sz w:val="28"/>
              </w:rPr>
            </w:pPr>
          </w:p>
        </w:tc>
        <w:tc>
          <w:tcPr>
            <w:tcW w:w="1620" w:type="dxa"/>
          </w:tcPr>
          <w:p w:rsidR="00224496" w:rsidRPr="006F0B97" w:rsidRDefault="00224496" w:rsidP="00E92E4C">
            <w:pPr>
              <w:widowControl/>
              <w:spacing w:line="560" w:lineRule="exact"/>
              <w:jc w:val="center"/>
              <w:rPr>
                <w:rFonts w:ascii="仿宋_GB2312" w:eastAsia="仿宋_GB2312"/>
                <w:sz w:val="28"/>
              </w:rPr>
            </w:pPr>
          </w:p>
        </w:tc>
        <w:tc>
          <w:tcPr>
            <w:tcW w:w="2216" w:type="dxa"/>
          </w:tcPr>
          <w:p w:rsidR="00224496" w:rsidRPr="006F0B97" w:rsidRDefault="00224496" w:rsidP="00E92E4C">
            <w:pPr>
              <w:widowControl/>
              <w:spacing w:line="560" w:lineRule="exact"/>
              <w:jc w:val="center"/>
              <w:rPr>
                <w:rFonts w:ascii="仿宋_GB2312" w:eastAsia="仿宋_GB2312"/>
                <w:sz w:val="28"/>
              </w:rPr>
            </w:pP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tcPr>
          <w:p w:rsidR="00224496" w:rsidRPr="006F0B97" w:rsidRDefault="00224496" w:rsidP="00E92E4C">
            <w:pPr>
              <w:widowControl/>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70"/>
          <w:jc w:val="center"/>
        </w:trPr>
        <w:tc>
          <w:tcPr>
            <w:tcW w:w="917" w:type="dxa"/>
            <w:vAlign w:val="center"/>
          </w:tcPr>
          <w:p w:rsidR="00224496" w:rsidRPr="006F0B97" w:rsidRDefault="00224496" w:rsidP="00E92E4C">
            <w:pPr>
              <w:spacing w:line="560" w:lineRule="exact"/>
              <w:jc w:val="center"/>
              <w:rPr>
                <w:rFonts w:ascii="仿宋_GB2312" w:eastAsia="仿宋_GB2312"/>
                <w:sz w:val="28"/>
              </w:rPr>
            </w:pPr>
          </w:p>
        </w:tc>
        <w:tc>
          <w:tcPr>
            <w:tcW w:w="1620" w:type="dxa"/>
            <w:vAlign w:val="center"/>
          </w:tcPr>
          <w:p w:rsidR="00224496" w:rsidRPr="006F0B97" w:rsidRDefault="00224496" w:rsidP="00E92E4C">
            <w:pPr>
              <w:spacing w:line="560" w:lineRule="exact"/>
              <w:jc w:val="center"/>
              <w:rPr>
                <w:rFonts w:ascii="仿宋_GB2312" w:eastAsia="仿宋_GB2312"/>
                <w:sz w:val="28"/>
              </w:rPr>
            </w:pPr>
          </w:p>
        </w:tc>
        <w:tc>
          <w:tcPr>
            <w:tcW w:w="2216" w:type="dxa"/>
            <w:vAlign w:val="center"/>
          </w:tcPr>
          <w:p w:rsidR="00224496" w:rsidRPr="006F0B97" w:rsidRDefault="00224496" w:rsidP="00E92E4C">
            <w:pPr>
              <w:spacing w:line="560" w:lineRule="exact"/>
              <w:jc w:val="center"/>
              <w:rPr>
                <w:rFonts w:ascii="仿宋_GB2312" w:eastAsia="仿宋_GB2312"/>
                <w:sz w:val="28"/>
              </w:rPr>
            </w:pP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tcPr>
          <w:p w:rsidR="00224496" w:rsidRPr="006F0B97" w:rsidRDefault="00224496" w:rsidP="00E92E4C">
            <w:pPr>
              <w:widowControl/>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70"/>
          <w:jc w:val="center"/>
        </w:trPr>
        <w:tc>
          <w:tcPr>
            <w:tcW w:w="917" w:type="dxa"/>
          </w:tcPr>
          <w:p w:rsidR="00224496" w:rsidRPr="006F0B97" w:rsidRDefault="00224496" w:rsidP="00E92E4C">
            <w:pPr>
              <w:widowControl/>
              <w:spacing w:line="560" w:lineRule="exact"/>
              <w:jc w:val="center"/>
              <w:rPr>
                <w:rFonts w:ascii="仿宋_GB2312" w:eastAsia="仿宋_GB2312"/>
                <w:sz w:val="28"/>
              </w:rPr>
            </w:pPr>
          </w:p>
        </w:tc>
        <w:tc>
          <w:tcPr>
            <w:tcW w:w="1620" w:type="dxa"/>
          </w:tcPr>
          <w:p w:rsidR="00224496" w:rsidRPr="006F0B97" w:rsidRDefault="00224496" w:rsidP="00E92E4C">
            <w:pPr>
              <w:widowControl/>
              <w:spacing w:line="560" w:lineRule="exact"/>
              <w:jc w:val="center"/>
              <w:rPr>
                <w:rFonts w:ascii="仿宋_GB2312" w:eastAsia="仿宋_GB2312"/>
                <w:sz w:val="28"/>
              </w:rPr>
            </w:pPr>
          </w:p>
        </w:tc>
        <w:tc>
          <w:tcPr>
            <w:tcW w:w="2216" w:type="dxa"/>
          </w:tcPr>
          <w:p w:rsidR="00224496" w:rsidRPr="006F0B97" w:rsidRDefault="00224496" w:rsidP="00E92E4C">
            <w:pPr>
              <w:widowControl/>
              <w:spacing w:line="560" w:lineRule="exact"/>
              <w:jc w:val="center"/>
              <w:rPr>
                <w:rFonts w:ascii="仿宋_GB2312" w:eastAsia="仿宋_GB2312"/>
                <w:sz w:val="28"/>
              </w:rPr>
            </w:pP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tcPr>
          <w:p w:rsidR="00224496" w:rsidRPr="006F0B97" w:rsidRDefault="00224496" w:rsidP="00E92E4C">
            <w:pPr>
              <w:widowControl/>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70"/>
          <w:jc w:val="center"/>
        </w:trPr>
        <w:tc>
          <w:tcPr>
            <w:tcW w:w="917" w:type="dxa"/>
          </w:tcPr>
          <w:p w:rsidR="00224496" w:rsidRPr="006F0B97" w:rsidRDefault="00224496" w:rsidP="00E92E4C">
            <w:pPr>
              <w:widowControl/>
              <w:spacing w:line="560" w:lineRule="exact"/>
              <w:jc w:val="center"/>
              <w:rPr>
                <w:rFonts w:ascii="仿宋_GB2312" w:eastAsia="仿宋_GB2312"/>
                <w:sz w:val="28"/>
              </w:rPr>
            </w:pPr>
          </w:p>
        </w:tc>
        <w:tc>
          <w:tcPr>
            <w:tcW w:w="1620" w:type="dxa"/>
          </w:tcPr>
          <w:p w:rsidR="00224496" w:rsidRPr="006F0B97" w:rsidRDefault="00224496" w:rsidP="00E92E4C">
            <w:pPr>
              <w:widowControl/>
              <w:spacing w:line="560" w:lineRule="exact"/>
              <w:jc w:val="center"/>
              <w:rPr>
                <w:rFonts w:ascii="仿宋_GB2312" w:eastAsia="仿宋_GB2312"/>
                <w:sz w:val="28"/>
              </w:rPr>
            </w:pPr>
          </w:p>
        </w:tc>
        <w:tc>
          <w:tcPr>
            <w:tcW w:w="2216" w:type="dxa"/>
          </w:tcPr>
          <w:p w:rsidR="00224496" w:rsidRPr="006F0B97" w:rsidRDefault="00224496" w:rsidP="00E92E4C">
            <w:pPr>
              <w:widowControl/>
              <w:spacing w:line="560" w:lineRule="exact"/>
              <w:jc w:val="center"/>
              <w:rPr>
                <w:rFonts w:ascii="仿宋_GB2312" w:eastAsia="仿宋_GB2312"/>
                <w:sz w:val="28"/>
              </w:rPr>
            </w:pP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tcPr>
          <w:p w:rsidR="00224496" w:rsidRPr="006F0B97" w:rsidRDefault="00224496" w:rsidP="00E92E4C">
            <w:pPr>
              <w:widowControl/>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308"/>
          <w:jc w:val="center"/>
        </w:trPr>
        <w:tc>
          <w:tcPr>
            <w:tcW w:w="917" w:type="dxa"/>
          </w:tcPr>
          <w:p w:rsidR="00224496" w:rsidRPr="006F0B97" w:rsidRDefault="00224496" w:rsidP="00E92E4C">
            <w:pPr>
              <w:widowControl/>
              <w:spacing w:line="560" w:lineRule="exact"/>
              <w:jc w:val="center"/>
              <w:rPr>
                <w:rFonts w:ascii="仿宋_GB2312" w:eastAsia="仿宋_GB2312"/>
                <w:sz w:val="28"/>
              </w:rPr>
            </w:pPr>
          </w:p>
        </w:tc>
        <w:tc>
          <w:tcPr>
            <w:tcW w:w="1620" w:type="dxa"/>
          </w:tcPr>
          <w:p w:rsidR="00224496" w:rsidRPr="006F0B97" w:rsidRDefault="00224496" w:rsidP="00E92E4C">
            <w:pPr>
              <w:widowControl/>
              <w:spacing w:line="560" w:lineRule="exact"/>
              <w:jc w:val="center"/>
              <w:rPr>
                <w:rFonts w:ascii="仿宋_GB2312" w:eastAsia="仿宋_GB2312"/>
                <w:sz w:val="28"/>
              </w:rPr>
            </w:pPr>
          </w:p>
        </w:tc>
        <w:tc>
          <w:tcPr>
            <w:tcW w:w="2216" w:type="dxa"/>
          </w:tcPr>
          <w:p w:rsidR="00224496" w:rsidRPr="006F0B97" w:rsidRDefault="00224496" w:rsidP="00E92E4C">
            <w:pPr>
              <w:widowControl/>
              <w:spacing w:line="560" w:lineRule="exact"/>
              <w:jc w:val="center"/>
              <w:rPr>
                <w:rFonts w:ascii="仿宋_GB2312" w:eastAsia="仿宋_GB2312"/>
                <w:sz w:val="28"/>
              </w:rPr>
            </w:pP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tcPr>
          <w:p w:rsidR="00224496" w:rsidRPr="006F0B97" w:rsidRDefault="00224496" w:rsidP="00E92E4C">
            <w:pPr>
              <w:widowControl/>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165"/>
          <w:jc w:val="center"/>
        </w:trPr>
        <w:tc>
          <w:tcPr>
            <w:tcW w:w="917" w:type="dxa"/>
            <w:vAlign w:val="center"/>
          </w:tcPr>
          <w:p w:rsidR="00224496" w:rsidRPr="006F0B97" w:rsidRDefault="00224496" w:rsidP="00E92E4C">
            <w:pPr>
              <w:spacing w:line="560" w:lineRule="exact"/>
              <w:jc w:val="center"/>
              <w:rPr>
                <w:rFonts w:ascii="仿宋_GB2312" w:eastAsia="仿宋_GB2312"/>
                <w:i/>
                <w:iCs/>
                <w:sz w:val="28"/>
              </w:rPr>
            </w:pPr>
          </w:p>
        </w:tc>
        <w:tc>
          <w:tcPr>
            <w:tcW w:w="1620" w:type="dxa"/>
            <w:vAlign w:val="center"/>
          </w:tcPr>
          <w:p w:rsidR="00224496" w:rsidRPr="006F0B97" w:rsidRDefault="00224496" w:rsidP="00E92E4C">
            <w:pPr>
              <w:spacing w:line="560" w:lineRule="exact"/>
              <w:jc w:val="center"/>
              <w:rPr>
                <w:rFonts w:ascii="仿宋_GB2312" w:eastAsia="仿宋_GB2312"/>
                <w:i/>
                <w:iCs/>
                <w:sz w:val="28"/>
              </w:rPr>
            </w:pPr>
          </w:p>
        </w:tc>
        <w:tc>
          <w:tcPr>
            <w:tcW w:w="2216" w:type="dxa"/>
            <w:vAlign w:val="center"/>
          </w:tcPr>
          <w:p w:rsidR="00224496" w:rsidRPr="006F0B97" w:rsidRDefault="00224496" w:rsidP="00E92E4C">
            <w:pPr>
              <w:spacing w:line="560" w:lineRule="exact"/>
              <w:jc w:val="center"/>
              <w:rPr>
                <w:rFonts w:ascii="仿宋_GB2312" w:eastAsia="仿宋_GB2312"/>
                <w:i/>
                <w:iCs/>
                <w:sz w:val="28"/>
              </w:rPr>
            </w:pP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vAlign w:val="center"/>
          </w:tcPr>
          <w:p w:rsidR="00224496" w:rsidRPr="006F0B97" w:rsidRDefault="00224496" w:rsidP="00E92E4C">
            <w:pPr>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375"/>
          <w:jc w:val="center"/>
        </w:trPr>
        <w:tc>
          <w:tcPr>
            <w:tcW w:w="917" w:type="dxa"/>
            <w:vAlign w:val="center"/>
          </w:tcPr>
          <w:p w:rsidR="00224496" w:rsidRPr="006F0B97" w:rsidRDefault="00224496" w:rsidP="00E92E4C">
            <w:pPr>
              <w:spacing w:line="560" w:lineRule="exact"/>
              <w:jc w:val="center"/>
              <w:rPr>
                <w:rFonts w:ascii="仿宋_GB2312" w:eastAsia="仿宋_GB2312"/>
                <w:i/>
                <w:iCs/>
                <w:sz w:val="28"/>
              </w:rPr>
            </w:pPr>
          </w:p>
        </w:tc>
        <w:tc>
          <w:tcPr>
            <w:tcW w:w="1620" w:type="dxa"/>
            <w:vAlign w:val="center"/>
          </w:tcPr>
          <w:p w:rsidR="00224496" w:rsidRPr="006F0B97" w:rsidRDefault="00224496" w:rsidP="00E92E4C">
            <w:pPr>
              <w:spacing w:line="560" w:lineRule="exact"/>
              <w:jc w:val="center"/>
              <w:rPr>
                <w:rFonts w:ascii="仿宋_GB2312" w:eastAsia="仿宋_GB2312"/>
                <w:i/>
                <w:iCs/>
                <w:sz w:val="28"/>
              </w:rPr>
            </w:pPr>
          </w:p>
        </w:tc>
        <w:tc>
          <w:tcPr>
            <w:tcW w:w="2216" w:type="dxa"/>
            <w:vAlign w:val="center"/>
          </w:tcPr>
          <w:p w:rsidR="00224496" w:rsidRPr="006F0B97" w:rsidRDefault="00224496" w:rsidP="00E92E4C">
            <w:pPr>
              <w:spacing w:line="560" w:lineRule="exact"/>
              <w:jc w:val="center"/>
              <w:rPr>
                <w:rFonts w:ascii="仿宋_GB2312" w:eastAsia="仿宋_GB2312"/>
                <w:i/>
                <w:iCs/>
                <w:sz w:val="28"/>
              </w:rPr>
            </w:pP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vAlign w:val="center"/>
          </w:tcPr>
          <w:p w:rsidR="00224496" w:rsidRPr="006F0B97" w:rsidRDefault="00224496" w:rsidP="00E92E4C">
            <w:pPr>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210"/>
          <w:jc w:val="center"/>
        </w:trPr>
        <w:tc>
          <w:tcPr>
            <w:tcW w:w="4753" w:type="dxa"/>
            <w:gridSpan w:val="3"/>
            <w:vAlign w:val="center"/>
          </w:tcPr>
          <w:p w:rsidR="00224496" w:rsidRPr="006F0B97" w:rsidRDefault="00224496"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vAlign w:val="center"/>
          </w:tcPr>
          <w:p w:rsidR="00224496" w:rsidRPr="006F0B97" w:rsidRDefault="00224496" w:rsidP="00E92E4C">
            <w:pPr>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330"/>
          <w:jc w:val="center"/>
        </w:trPr>
        <w:tc>
          <w:tcPr>
            <w:tcW w:w="4753" w:type="dxa"/>
            <w:gridSpan w:val="3"/>
            <w:vAlign w:val="center"/>
          </w:tcPr>
          <w:p w:rsidR="00224496" w:rsidRPr="006F0B97" w:rsidRDefault="00224496"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224496" w:rsidRPr="006F0B97" w:rsidRDefault="00224496" w:rsidP="00E92E4C">
            <w:pPr>
              <w:spacing w:line="560" w:lineRule="exact"/>
              <w:jc w:val="center"/>
              <w:rPr>
                <w:rFonts w:ascii="仿宋_GB2312" w:eastAsia="仿宋_GB2312"/>
                <w:sz w:val="28"/>
              </w:rPr>
            </w:pPr>
          </w:p>
        </w:tc>
        <w:tc>
          <w:tcPr>
            <w:tcW w:w="962" w:type="dxa"/>
            <w:vAlign w:val="center"/>
          </w:tcPr>
          <w:p w:rsidR="00224496" w:rsidRPr="006F0B97" w:rsidRDefault="00224496" w:rsidP="00E92E4C">
            <w:pPr>
              <w:spacing w:line="560" w:lineRule="exact"/>
              <w:jc w:val="center"/>
              <w:rPr>
                <w:rFonts w:ascii="仿宋_GB2312" w:eastAsia="仿宋_GB2312"/>
                <w:sz w:val="28"/>
              </w:rPr>
            </w:pPr>
          </w:p>
        </w:tc>
        <w:tc>
          <w:tcPr>
            <w:tcW w:w="1344" w:type="dxa"/>
            <w:vAlign w:val="center"/>
          </w:tcPr>
          <w:p w:rsidR="00224496" w:rsidRPr="006F0B97" w:rsidRDefault="00224496" w:rsidP="00E92E4C">
            <w:pPr>
              <w:spacing w:line="560" w:lineRule="exact"/>
              <w:jc w:val="center"/>
              <w:rPr>
                <w:rFonts w:ascii="仿宋_GB2312" w:eastAsia="仿宋_GB2312"/>
                <w:sz w:val="28"/>
              </w:rPr>
            </w:pPr>
          </w:p>
        </w:tc>
        <w:tc>
          <w:tcPr>
            <w:tcW w:w="1228" w:type="dxa"/>
            <w:vAlign w:val="center"/>
          </w:tcPr>
          <w:p w:rsidR="00224496" w:rsidRPr="006F0B97" w:rsidRDefault="00224496" w:rsidP="00E92E4C">
            <w:pPr>
              <w:spacing w:line="560" w:lineRule="exact"/>
              <w:jc w:val="center"/>
              <w:rPr>
                <w:rFonts w:ascii="仿宋_GB2312" w:eastAsia="仿宋_GB2312"/>
                <w:sz w:val="28"/>
              </w:rPr>
            </w:pPr>
          </w:p>
        </w:tc>
      </w:tr>
      <w:tr w:rsidR="00224496" w:rsidRPr="006F0B97" w:rsidTr="00E92E4C">
        <w:trPr>
          <w:cantSplit/>
          <w:trHeight w:val="1406"/>
          <w:jc w:val="center"/>
        </w:trPr>
        <w:tc>
          <w:tcPr>
            <w:tcW w:w="2537" w:type="dxa"/>
            <w:gridSpan w:val="2"/>
            <w:vAlign w:val="center"/>
          </w:tcPr>
          <w:p w:rsidR="00224496" w:rsidRPr="006F0B97" w:rsidRDefault="00224496"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224496" w:rsidRPr="006F0B97" w:rsidRDefault="00224496"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224496" w:rsidRPr="006F0B97" w:rsidRDefault="00224496" w:rsidP="00E92E4C">
            <w:pPr>
              <w:spacing w:line="560" w:lineRule="exact"/>
              <w:rPr>
                <w:rFonts w:ascii="仿宋_GB2312" w:eastAsia="仿宋_GB2312"/>
                <w:b/>
                <w:bCs/>
                <w:sz w:val="24"/>
              </w:rPr>
            </w:pPr>
            <w:r w:rsidRPr="006F0B97">
              <w:rPr>
                <w:rFonts w:ascii="仿宋_GB2312" w:eastAsia="仿宋_GB2312" w:hint="eastAsia"/>
                <w:b/>
                <w:bCs/>
                <w:sz w:val="24"/>
              </w:rPr>
              <w:t>人民币（大写）：</w:t>
            </w:r>
          </w:p>
          <w:p w:rsidR="00224496" w:rsidRPr="006F0B97" w:rsidRDefault="00224496"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224496" w:rsidRPr="006F0B97" w:rsidRDefault="00224496"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224496" w:rsidRPr="006F0B97" w:rsidRDefault="00224496" w:rsidP="00EB39AD">
      <w:pPr>
        <w:spacing w:line="500" w:lineRule="exact"/>
        <w:ind w:firstLineChars="196" w:firstLine="627"/>
        <w:rPr>
          <w:rFonts w:ascii="仿宋_GB2312" w:eastAsia="仿宋_GB2312"/>
          <w:sz w:val="32"/>
        </w:rPr>
      </w:pPr>
    </w:p>
    <w:p w:rsidR="00224496" w:rsidRPr="006F0B97" w:rsidRDefault="00224496"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224496" w:rsidRPr="006F0B97" w:rsidRDefault="00224496" w:rsidP="009E62D0">
      <w:pPr>
        <w:pStyle w:val="Heading2"/>
        <w:spacing w:line="240" w:lineRule="auto"/>
        <w:jc w:val="center"/>
        <w:rPr>
          <w:rFonts w:ascii="宋体" w:eastAsia="宋体" w:hAnsi="宋体" w:cs="Arial"/>
          <w:sz w:val="28"/>
          <w:szCs w:val="28"/>
        </w:rPr>
      </w:pPr>
      <w:bookmarkStart w:id="3" w:name="_Toc89791634"/>
      <w:bookmarkStart w:id="4" w:name="_Toc89791736"/>
      <w:bookmarkStart w:id="5" w:name="_Toc90180911"/>
      <w:bookmarkStart w:id="6" w:name="_Toc105315045"/>
      <w:bookmarkStart w:id="7" w:name="_Toc116869942"/>
      <w:bookmarkStart w:id="8" w:name="_Toc116895449"/>
      <w:bookmarkStart w:id="9" w:name="_Toc172809818"/>
      <w:bookmarkStart w:id="10" w:name="_Toc172809947"/>
      <w:bookmarkStart w:id="11" w:name="_Toc172811881"/>
      <w:bookmarkStart w:id="12" w:name="_Toc182560070"/>
      <w:r w:rsidRPr="006F0B97">
        <w:rPr>
          <w:rFonts w:ascii="宋体" w:eastAsia="宋体" w:hAnsi="宋体" w:cs="Arial" w:hint="eastAsia"/>
          <w:sz w:val="28"/>
          <w:szCs w:val="28"/>
        </w:rPr>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3"/>
      <w:bookmarkEnd w:id="4"/>
      <w:bookmarkEnd w:id="5"/>
      <w:bookmarkEnd w:id="6"/>
      <w:bookmarkEnd w:id="7"/>
      <w:bookmarkEnd w:id="8"/>
      <w:bookmarkEnd w:id="9"/>
      <w:bookmarkEnd w:id="10"/>
      <w:bookmarkEnd w:id="11"/>
      <w:bookmarkEnd w:id="12"/>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934"/>
        <w:gridCol w:w="2273"/>
        <w:gridCol w:w="1604"/>
        <w:gridCol w:w="1604"/>
        <w:gridCol w:w="1921"/>
        <w:gridCol w:w="1626"/>
      </w:tblGrid>
      <w:tr w:rsidR="00224496" w:rsidRPr="006F0B97" w:rsidTr="00B61D18">
        <w:trPr>
          <w:jc w:val="center"/>
        </w:trPr>
        <w:tc>
          <w:tcPr>
            <w:tcW w:w="469" w:type="pct"/>
            <w:tcBorders>
              <w:top w:val="single" w:sz="12" w:space="0" w:color="auto"/>
            </w:tcBorders>
          </w:tcPr>
          <w:p w:rsidR="00224496" w:rsidRPr="006F0B97" w:rsidRDefault="00224496"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224496" w:rsidRPr="006F0B97" w:rsidRDefault="00224496"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224496" w:rsidRPr="006F0B97" w:rsidRDefault="00224496"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224496" w:rsidRPr="006F0B97" w:rsidRDefault="00224496"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224496" w:rsidRPr="006F0B97" w:rsidRDefault="00224496"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224496" w:rsidRPr="006F0B97" w:rsidRDefault="00224496"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224496" w:rsidRPr="006F0B97" w:rsidTr="00B61D18">
        <w:trPr>
          <w:jc w:val="center"/>
        </w:trPr>
        <w:tc>
          <w:tcPr>
            <w:tcW w:w="469" w:type="pct"/>
          </w:tcPr>
          <w:p w:rsidR="00224496" w:rsidRPr="006F0B97" w:rsidRDefault="00224496" w:rsidP="00B61D18">
            <w:pPr>
              <w:spacing w:line="480" w:lineRule="auto"/>
              <w:rPr>
                <w:rFonts w:ascii="仿宋_GB2312" w:eastAsia="仿宋_GB2312"/>
                <w:color w:val="000000"/>
                <w:sz w:val="24"/>
                <w:szCs w:val="21"/>
              </w:rPr>
            </w:pPr>
          </w:p>
        </w:tc>
        <w:tc>
          <w:tcPr>
            <w:tcW w:w="1141" w:type="pct"/>
          </w:tcPr>
          <w:p w:rsidR="00224496" w:rsidRPr="006F0B97" w:rsidRDefault="00224496" w:rsidP="00B61D18">
            <w:pPr>
              <w:spacing w:line="480" w:lineRule="auto"/>
              <w:rPr>
                <w:rFonts w:ascii="仿宋_GB2312" w:eastAsia="仿宋_GB2312"/>
                <w:color w:val="000000"/>
                <w:sz w:val="24"/>
                <w:szCs w:val="21"/>
              </w:rPr>
            </w:pPr>
          </w:p>
        </w:tc>
        <w:tc>
          <w:tcPr>
            <w:tcW w:w="805" w:type="pct"/>
          </w:tcPr>
          <w:p w:rsidR="00224496" w:rsidRPr="006F0B97" w:rsidRDefault="00224496" w:rsidP="00B61D18">
            <w:pPr>
              <w:spacing w:line="480" w:lineRule="auto"/>
              <w:rPr>
                <w:rFonts w:ascii="仿宋_GB2312" w:eastAsia="仿宋_GB2312"/>
                <w:color w:val="000000"/>
                <w:sz w:val="24"/>
                <w:szCs w:val="21"/>
              </w:rPr>
            </w:pPr>
          </w:p>
        </w:tc>
        <w:tc>
          <w:tcPr>
            <w:tcW w:w="805" w:type="pct"/>
          </w:tcPr>
          <w:p w:rsidR="00224496" w:rsidRPr="006F0B97" w:rsidRDefault="00224496" w:rsidP="00B61D18">
            <w:pPr>
              <w:spacing w:line="480" w:lineRule="auto"/>
              <w:rPr>
                <w:rFonts w:ascii="仿宋_GB2312" w:eastAsia="仿宋_GB2312"/>
                <w:color w:val="000000"/>
                <w:sz w:val="24"/>
                <w:szCs w:val="21"/>
              </w:rPr>
            </w:pPr>
          </w:p>
        </w:tc>
        <w:tc>
          <w:tcPr>
            <w:tcW w:w="964" w:type="pct"/>
          </w:tcPr>
          <w:p w:rsidR="00224496" w:rsidRPr="006F0B97" w:rsidRDefault="00224496" w:rsidP="00B61D18">
            <w:pPr>
              <w:spacing w:line="480" w:lineRule="auto"/>
              <w:rPr>
                <w:rFonts w:ascii="仿宋_GB2312" w:eastAsia="仿宋_GB2312"/>
                <w:color w:val="000000"/>
                <w:sz w:val="24"/>
                <w:szCs w:val="21"/>
              </w:rPr>
            </w:pPr>
          </w:p>
        </w:tc>
        <w:tc>
          <w:tcPr>
            <w:tcW w:w="816" w:type="pct"/>
          </w:tcPr>
          <w:p w:rsidR="00224496" w:rsidRPr="006F0B97" w:rsidRDefault="00224496" w:rsidP="00B61D18">
            <w:pPr>
              <w:spacing w:line="480" w:lineRule="auto"/>
              <w:rPr>
                <w:rFonts w:ascii="仿宋_GB2312" w:eastAsia="仿宋_GB2312"/>
                <w:color w:val="000000"/>
                <w:sz w:val="24"/>
                <w:szCs w:val="21"/>
              </w:rPr>
            </w:pPr>
          </w:p>
        </w:tc>
      </w:tr>
      <w:tr w:rsidR="00224496" w:rsidRPr="006F0B97" w:rsidTr="00B61D18">
        <w:trPr>
          <w:jc w:val="center"/>
        </w:trPr>
        <w:tc>
          <w:tcPr>
            <w:tcW w:w="469" w:type="pct"/>
          </w:tcPr>
          <w:p w:rsidR="00224496" w:rsidRPr="006F0B97" w:rsidRDefault="00224496" w:rsidP="00B61D18">
            <w:pPr>
              <w:spacing w:line="480" w:lineRule="auto"/>
              <w:rPr>
                <w:rFonts w:ascii="仿宋_GB2312" w:eastAsia="仿宋_GB2312"/>
                <w:color w:val="000000"/>
                <w:sz w:val="24"/>
                <w:szCs w:val="21"/>
              </w:rPr>
            </w:pPr>
          </w:p>
        </w:tc>
        <w:tc>
          <w:tcPr>
            <w:tcW w:w="1141" w:type="pct"/>
          </w:tcPr>
          <w:p w:rsidR="00224496" w:rsidRPr="006F0B97" w:rsidRDefault="00224496" w:rsidP="00B61D18">
            <w:pPr>
              <w:spacing w:line="480" w:lineRule="auto"/>
              <w:rPr>
                <w:rFonts w:ascii="仿宋_GB2312" w:eastAsia="仿宋_GB2312"/>
                <w:color w:val="000000"/>
                <w:sz w:val="24"/>
                <w:szCs w:val="21"/>
              </w:rPr>
            </w:pPr>
          </w:p>
        </w:tc>
        <w:tc>
          <w:tcPr>
            <w:tcW w:w="805" w:type="pct"/>
          </w:tcPr>
          <w:p w:rsidR="00224496" w:rsidRPr="006F0B97" w:rsidRDefault="00224496" w:rsidP="00B61D18">
            <w:pPr>
              <w:spacing w:line="480" w:lineRule="auto"/>
              <w:rPr>
                <w:rFonts w:ascii="仿宋_GB2312" w:eastAsia="仿宋_GB2312"/>
                <w:color w:val="000000"/>
                <w:sz w:val="24"/>
                <w:szCs w:val="21"/>
              </w:rPr>
            </w:pPr>
          </w:p>
        </w:tc>
        <w:tc>
          <w:tcPr>
            <w:tcW w:w="805" w:type="pct"/>
          </w:tcPr>
          <w:p w:rsidR="00224496" w:rsidRPr="006F0B97" w:rsidRDefault="00224496" w:rsidP="00B61D18">
            <w:pPr>
              <w:spacing w:line="480" w:lineRule="auto"/>
              <w:rPr>
                <w:rFonts w:ascii="仿宋_GB2312" w:eastAsia="仿宋_GB2312"/>
                <w:color w:val="000000"/>
                <w:sz w:val="24"/>
                <w:szCs w:val="21"/>
              </w:rPr>
            </w:pPr>
          </w:p>
        </w:tc>
        <w:tc>
          <w:tcPr>
            <w:tcW w:w="964" w:type="pct"/>
          </w:tcPr>
          <w:p w:rsidR="00224496" w:rsidRPr="006F0B97" w:rsidRDefault="00224496" w:rsidP="00B61D18">
            <w:pPr>
              <w:spacing w:line="480" w:lineRule="auto"/>
              <w:rPr>
                <w:rFonts w:ascii="仿宋_GB2312" w:eastAsia="仿宋_GB2312"/>
                <w:color w:val="000000"/>
                <w:sz w:val="24"/>
                <w:szCs w:val="21"/>
              </w:rPr>
            </w:pPr>
          </w:p>
        </w:tc>
        <w:tc>
          <w:tcPr>
            <w:tcW w:w="816" w:type="pct"/>
          </w:tcPr>
          <w:p w:rsidR="00224496" w:rsidRPr="006F0B97" w:rsidRDefault="00224496" w:rsidP="00B61D18">
            <w:pPr>
              <w:spacing w:line="480" w:lineRule="auto"/>
              <w:rPr>
                <w:rFonts w:ascii="仿宋_GB2312" w:eastAsia="仿宋_GB2312"/>
                <w:color w:val="000000"/>
                <w:sz w:val="24"/>
                <w:szCs w:val="21"/>
              </w:rPr>
            </w:pPr>
          </w:p>
        </w:tc>
      </w:tr>
      <w:tr w:rsidR="00224496" w:rsidRPr="006F0B97" w:rsidTr="00B61D18">
        <w:trPr>
          <w:jc w:val="center"/>
        </w:trPr>
        <w:tc>
          <w:tcPr>
            <w:tcW w:w="469" w:type="pct"/>
          </w:tcPr>
          <w:p w:rsidR="00224496" w:rsidRPr="006F0B97" w:rsidRDefault="00224496" w:rsidP="00B61D18">
            <w:pPr>
              <w:spacing w:line="480" w:lineRule="auto"/>
              <w:rPr>
                <w:rFonts w:ascii="仿宋_GB2312" w:eastAsia="仿宋_GB2312"/>
                <w:color w:val="000000"/>
                <w:sz w:val="24"/>
                <w:szCs w:val="21"/>
              </w:rPr>
            </w:pPr>
          </w:p>
        </w:tc>
        <w:tc>
          <w:tcPr>
            <w:tcW w:w="1141" w:type="pct"/>
          </w:tcPr>
          <w:p w:rsidR="00224496" w:rsidRPr="006F0B97" w:rsidRDefault="00224496" w:rsidP="00B61D18">
            <w:pPr>
              <w:spacing w:line="480" w:lineRule="auto"/>
              <w:rPr>
                <w:rFonts w:ascii="仿宋_GB2312" w:eastAsia="仿宋_GB2312"/>
                <w:color w:val="000000"/>
                <w:sz w:val="24"/>
                <w:szCs w:val="21"/>
              </w:rPr>
            </w:pPr>
          </w:p>
        </w:tc>
        <w:tc>
          <w:tcPr>
            <w:tcW w:w="805" w:type="pct"/>
          </w:tcPr>
          <w:p w:rsidR="00224496" w:rsidRPr="006F0B97" w:rsidRDefault="00224496" w:rsidP="00B61D18">
            <w:pPr>
              <w:spacing w:line="480" w:lineRule="auto"/>
              <w:rPr>
                <w:rFonts w:ascii="仿宋_GB2312" w:eastAsia="仿宋_GB2312"/>
                <w:color w:val="000000"/>
                <w:sz w:val="24"/>
                <w:szCs w:val="21"/>
              </w:rPr>
            </w:pPr>
          </w:p>
        </w:tc>
        <w:tc>
          <w:tcPr>
            <w:tcW w:w="805" w:type="pct"/>
          </w:tcPr>
          <w:p w:rsidR="00224496" w:rsidRPr="006F0B97" w:rsidRDefault="00224496" w:rsidP="00B61D18">
            <w:pPr>
              <w:spacing w:line="480" w:lineRule="auto"/>
              <w:rPr>
                <w:rFonts w:ascii="仿宋_GB2312" w:eastAsia="仿宋_GB2312"/>
                <w:color w:val="000000"/>
                <w:sz w:val="24"/>
                <w:szCs w:val="21"/>
              </w:rPr>
            </w:pPr>
          </w:p>
        </w:tc>
        <w:tc>
          <w:tcPr>
            <w:tcW w:w="964" w:type="pct"/>
          </w:tcPr>
          <w:p w:rsidR="00224496" w:rsidRPr="006F0B97" w:rsidRDefault="00224496" w:rsidP="00B61D18">
            <w:pPr>
              <w:spacing w:line="480" w:lineRule="auto"/>
              <w:rPr>
                <w:rFonts w:ascii="仿宋_GB2312" w:eastAsia="仿宋_GB2312"/>
                <w:color w:val="000000"/>
                <w:sz w:val="24"/>
                <w:szCs w:val="21"/>
              </w:rPr>
            </w:pPr>
          </w:p>
        </w:tc>
        <w:tc>
          <w:tcPr>
            <w:tcW w:w="816" w:type="pct"/>
          </w:tcPr>
          <w:p w:rsidR="00224496" w:rsidRPr="006F0B97" w:rsidRDefault="00224496" w:rsidP="00B61D18">
            <w:pPr>
              <w:spacing w:line="480" w:lineRule="auto"/>
              <w:rPr>
                <w:rFonts w:ascii="仿宋_GB2312" w:eastAsia="仿宋_GB2312"/>
                <w:color w:val="000000"/>
                <w:sz w:val="24"/>
                <w:szCs w:val="21"/>
              </w:rPr>
            </w:pPr>
          </w:p>
        </w:tc>
      </w:tr>
      <w:tr w:rsidR="00224496" w:rsidRPr="006F0B97" w:rsidTr="00B61D18">
        <w:trPr>
          <w:jc w:val="center"/>
        </w:trPr>
        <w:tc>
          <w:tcPr>
            <w:tcW w:w="469" w:type="pct"/>
            <w:tcBorders>
              <w:bottom w:val="single" w:sz="12" w:space="0" w:color="auto"/>
            </w:tcBorders>
          </w:tcPr>
          <w:p w:rsidR="00224496" w:rsidRPr="006F0B97" w:rsidRDefault="00224496"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224496" w:rsidRPr="006F0B97" w:rsidRDefault="00224496"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224496" w:rsidRPr="006F0B97" w:rsidRDefault="00224496"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224496" w:rsidRPr="006F0B97" w:rsidRDefault="00224496"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224496" w:rsidRPr="006F0B97" w:rsidRDefault="00224496"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224496" w:rsidRPr="006F0B97" w:rsidRDefault="00224496" w:rsidP="00B61D18">
            <w:pPr>
              <w:spacing w:line="480" w:lineRule="auto"/>
              <w:rPr>
                <w:rFonts w:ascii="仿宋_GB2312" w:eastAsia="仿宋_GB2312"/>
                <w:color w:val="000000"/>
                <w:sz w:val="24"/>
                <w:szCs w:val="21"/>
              </w:rPr>
            </w:pPr>
          </w:p>
        </w:tc>
      </w:tr>
    </w:tbl>
    <w:p w:rsidR="00224496" w:rsidRPr="006F0B97" w:rsidRDefault="00224496" w:rsidP="009E62D0">
      <w:pPr>
        <w:pStyle w:val="Date"/>
        <w:spacing w:line="360" w:lineRule="auto"/>
        <w:ind w:leftChars="47" w:left="99"/>
        <w:rPr>
          <w:rFonts w:ascii="宋体" w:cs="Arial"/>
          <w:bCs/>
        </w:rPr>
      </w:pPr>
    </w:p>
    <w:p w:rsidR="00224496" w:rsidRPr="006F0B97" w:rsidRDefault="00224496" w:rsidP="009E62D0">
      <w:pPr>
        <w:pStyle w:val="Date"/>
        <w:spacing w:line="360" w:lineRule="auto"/>
        <w:ind w:leftChars="0" w:left="0"/>
        <w:rPr>
          <w:rFonts w:ascii="宋体" w:cs="Arial"/>
          <w:bCs/>
        </w:rPr>
      </w:pPr>
      <w:r w:rsidRPr="006F0B97">
        <w:rPr>
          <w:rFonts w:ascii="宋体" w:hAnsi="宋体" w:cs="Arial" w:hint="eastAsia"/>
          <w:bCs/>
        </w:rPr>
        <w:t>谈判代表签字：</w:t>
      </w:r>
      <w:r w:rsidRPr="006F0B97">
        <w:rPr>
          <w:rFonts w:ascii="宋体" w:hAnsi="宋体" w:cs="Arial"/>
          <w:bCs/>
          <w:u w:val="single"/>
        </w:rPr>
        <w:t xml:space="preserve">                  </w:t>
      </w:r>
    </w:p>
    <w:p w:rsidR="00224496" w:rsidRDefault="00224496" w:rsidP="009E62D0">
      <w:pPr>
        <w:pStyle w:val="Date"/>
        <w:spacing w:line="360" w:lineRule="auto"/>
        <w:ind w:leftChars="0" w:left="0"/>
        <w:rPr>
          <w:rFonts w:ascii="宋体" w:cs="Arial"/>
          <w:bCs/>
          <w:u w:val="single"/>
        </w:rPr>
      </w:pPr>
      <w:r w:rsidRPr="006F0B97">
        <w:rPr>
          <w:rFonts w:ascii="宋体" w:hAnsi="宋体" w:cs="Arial" w:hint="eastAsia"/>
          <w:bCs/>
        </w:rPr>
        <w:t>日期：</w:t>
      </w:r>
      <w:r w:rsidRPr="00B94588">
        <w:rPr>
          <w:rFonts w:ascii="宋体" w:hAnsi="宋体" w:cs="Arial"/>
          <w:bCs/>
          <w:u w:val="single"/>
        </w:rPr>
        <w:t xml:space="preserve">                 </w:t>
      </w:r>
    </w:p>
    <w:p w:rsidR="00224496" w:rsidRPr="00EB39AD" w:rsidRDefault="00224496" w:rsidP="004C697D">
      <w:pPr>
        <w:tabs>
          <w:tab w:val="left" w:pos="180"/>
        </w:tabs>
        <w:rPr>
          <w:sz w:val="32"/>
        </w:rPr>
      </w:pPr>
      <w:r>
        <w:rPr>
          <w:sz w:val="32"/>
        </w:rPr>
        <w:tab/>
      </w:r>
    </w:p>
    <w:p w:rsidR="00224496" w:rsidRPr="00EB39AD" w:rsidRDefault="00224496" w:rsidP="004C697D">
      <w:pPr>
        <w:tabs>
          <w:tab w:val="left" w:pos="180"/>
        </w:tabs>
        <w:rPr>
          <w:sz w:val="32"/>
        </w:rPr>
      </w:pPr>
    </w:p>
    <w:sectPr w:rsidR="00224496" w:rsidRPr="00EB39AD" w:rsidSect="00AD13C4">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4496" w:rsidRDefault="00224496" w:rsidP="000059E1">
      <w:r>
        <w:separator/>
      </w:r>
    </w:p>
  </w:endnote>
  <w:endnote w:type="continuationSeparator" w:id="0">
    <w:p w:rsidR="00224496" w:rsidRDefault="00224496" w:rsidP="000059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仿宋">
    <w:altName w:val="微软雅黑"/>
    <w:panose1 w:val="00000000000000000000"/>
    <w:charset w:val="86"/>
    <w:family w:val="modern"/>
    <w:notTrueType/>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微软雅黑"/>
    <w:panose1 w:val="00000000000000000000"/>
    <w:charset w:val="86"/>
    <w:family w:val="auto"/>
    <w:notTrueType/>
    <w:pitch w:val="variable"/>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楷体">
    <w:altName w:val="华文中宋"/>
    <w:panose1 w:val="00000000000000000000"/>
    <w:charset w:val="86"/>
    <w:family w:val="auto"/>
    <w:notTrueType/>
    <w:pitch w:val="variable"/>
    <w:sig w:usb0="00000287" w:usb1="080E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altName w:val="宋体"/>
    <w:panose1 w:val="00000000000000000000"/>
    <w:charset w:val="86"/>
    <w:family w:val="roman"/>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496" w:rsidRDefault="00224496">
    <w:pPr>
      <w:pStyle w:val="Footer"/>
      <w:jc w:val="center"/>
    </w:pPr>
    <w:fldSimple w:instr=" PAGE   \* MERGEFORMAT ">
      <w:r w:rsidRPr="00282623">
        <w:rPr>
          <w:noProof/>
          <w:lang w:val="zh-CN"/>
        </w:rPr>
        <w:t>17</w:t>
      </w:r>
    </w:fldSimple>
  </w:p>
  <w:p w:rsidR="00224496" w:rsidRDefault="0022449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4496" w:rsidRDefault="00224496" w:rsidP="000059E1">
      <w:r>
        <w:separator/>
      </w:r>
    </w:p>
  </w:footnote>
  <w:footnote w:type="continuationSeparator" w:id="0">
    <w:p w:rsidR="00224496" w:rsidRDefault="00224496" w:rsidP="000059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03300A9D"/>
    <w:multiLevelType w:val="hybridMultilevel"/>
    <w:tmpl w:val="172C3B6C"/>
    <w:lvl w:ilvl="0" w:tplc="120E212E">
      <w:start w:val="12"/>
      <w:numFmt w:val="decimal"/>
      <w:lvlText w:val="（%1）"/>
      <w:lvlJc w:val="left"/>
      <w:pPr>
        <w:ind w:left="885" w:hanging="885"/>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056E770E"/>
    <w:multiLevelType w:val="hybridMultilevel"/>
    <w:tmpl w:val="1B388186"/>
    <w:lvl w:ilvl="0" w:tplc="0538A33E">
      <w:start w:val="1"/>
      <w:numFmt w:val="decimal"/>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
    <w:nsid w:val="5EAC3301"/>
    <w:multiLevelType w:val="hybridMultilevel"/>
    <w:tmpl w:val="7FB4A20C"/>
    <w:lvl w:ilvl="0" w:tplc="38624FB4">
      <w:start w:val="1"/>
      <w:numFmt w:val="decimal"/>
      <w:lvlText w:val="%1."/>
      <w:lvlJc w:val="left"/>
      <w:pPr>
        <w:ind w:left="420" w:hanging="420"/>
      </w:pPr>
      <w:rPr>
        <w:rFonts w:ascii="仿宋" w:eastAsia="仿宋" w:hAnsi="仿宋" w:cs="Times New Roman" w:hint="default"/>
        <w:sz w:val="28"/>
        <w:szCs w:val="28"/>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
    <w:nsid w:val="6F9C7184"/>
    <w:multiLevelType w:val="hybridMultilevel"/>
    <w:tmpl w:val="74229BCE"/>
    <w:lvl w:ilvl="0" w:tplc="6D9ED986">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4"/>
  </w:num>
  <w:num w:numId="2">
    <w:abstractNumId w:val="0"/>
  </w:num>
  <w:num w:numId="3">
    <w:abstractNumId w:val="1"/>
  </w:num>
  <w:num w:numId="4">
    <w:abstractNumId w:val="3"/>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5C5B"/>
    <w:rsid w:val="000059E1"/>
    <w:rsid w:val="000134F5"/>
    <w:rsid w:val="0001707C"/>
    <w:rsid w:val="000359B3"/>
    <w:rsid w:val="00043AB9"/>
    <w:rsid w:val="00052939"/>
    <w:rsid w:val="000642AE"/>
    <w:rsid w:val="00065622"/>
    <w:rsid w:val="00066C4B"/>
    <w:rsid w:val="00074BB0"/>
    <w:rsid w:val="00076DDE"/>
    <w:rsid w:val="00080728"/>
    <w:rsid w:val="00081171"/>
    <w:rsid w:val="00083906"/>
    <w:rsid w:val="00090064"/>
    <w:rsid w:val="0009541D"/>
    <w:rsid w:val="000A187D"/>
    <w:rsid w:val="000A26CE"/>
    <w:rsid w:val="000A44D7"/>
    <w:rsid w:val="000A5947"/>
    <w:rsid w:val="000A5A07"/>
    <w:rsid w:val="000B75CB"/>
    <w:rsid w:val="000C6878"/>
    <w:rsid w:val="000D0B49"/>
    <w:rsid w:val="000D54A8"/>
    <w:rsid w:val="000D6E16"/>
    <w:rsid w:val="000E0AC0"/>
    <w:rsid w:val="000E31BB"/>
    <w:rsid w:val="000E4068"/>
    <w:rsid w:val="000F5456"/>
    <w:rsid w:val="000F5A2E"/>
    <w:rsid w:val="00107961"/>
    <w:rsid w:val="0011097B"/>
    <w:rsid w:val="00113340"/>
    <w:rsid w:val="001273AC"/>
    <w:rsid w:val="00133485"/>
    <w:rsid w:val="00133A60"/>
    <w:rsid w:val="00136914"/>
    <w:rsid w:val="00136FFD"/>
    <w:rsid w:val="001371CF"/>
    <w:rsid w:val="00137FE0"/>
    <w:rsid w:val="00147B72"/>
    <w:rsid w:val="00160BF2"/>
    <w:rsid w:val="00173640"/>
    <w:rsid w:val="001844EE"/>
    <w:rsid w:val="00194FB1"/>
    <w:rsid w:val="00195AF2"/>
    <w:rsid w:val="001A48BF"/>
    <w:rsid w:val="001A51FC"/>
    <w:rsid w:val="001A71E4"/>
    <w:rsid w:val="001B527D"/>
    <w:rsid w:val="001B5F50"/>
    <w:rsid w:val="001B68D5"/>
    <w:rsid w:val="001B6B00"/>
    <w:rsid w:val="001D5C5B"/>
    <w:rsid w:val="001D7F20"/>
    <w:rsid w:val="001F06CE"/>
    <w:rsid w:val="002068FC"/>
    <w:rsid w:val="002232E6"/>
    <w:rsid w:val="00224496"/>
    <w:rsid w:val="00224555"/>
    <w:rsid w:val="0023226C"/>
    <w:rsid w:val="00241005"/>
    <w:rsid w:val="002440BF"/>
    <w:rsid w:val="002500AC"/>
    <w:rsid w:val="0025761E"/>
    <w:rsid w:val="002602A3"/>
    <w:rsid w:val="00260F22"/>
    <w:rsid w:val="00282623"/>
    <w:rsid w:val="00283A4B"/>
    <w:rsid w:val="00285F99"/>
    <w:rsid w:val="002933BE"/>
    <w:rsid w:val="00295A5F"/>
    <w:rsid w:val="002A5C23"/>
    <w:rsid w:val="002B0AE4"/>
    <w:rsid w:val="002B5E1D"/>
    <w:rsid w:val="002D3103"/>
    <w:rsid w:val="002D4950"/>
    <w:rsid w:val="002E2C0E"/>
    <w:rsid w:val="002E5C45"/>
    <w:rsid w:val="002F61B2"/>
    <w:rsid w:val="00303217"/>
    <w:rsid w:val="00307B93"/>
    <w:rsid w:val="00311A45"/>
    <w:rsid w:val="00323947"/>
    <w:rsid w:val="003241B6"/>
    <w:rsid w:val="00326CB9"/>
    <w:rsid w:val="003350B5"/>
    <w:rsid w:val="00337214"/>
    <w:rsid w:val="00337915"/>
    <w:rsid w:val="003430A8"/>
    <w:rsid w:val="00350995"/>
    <w:rsid w:val="00351401"/>
    <w:rsid w:val="00357DE6"/>
    <w:rsid w:val="00364E96"/>
    <w:rsid w:val="003650EC"/>
    <w:rsid w:val="00366E00"/>
    <w:rsid w:val="00367250"/>
    <w:rsid w:val="00372054"/>
    <w:rsid w:val="003746A9"/>
    <w:rsid w:val="003778CA"/>
    <w:rsid w:val="003835A1"/>
    <w:rsid w:val="00386F3A"/>
    <w:rsid w:val="003918D1"/>
    <w:rsid w:val="003B0715"/>
    <w:rsid w:val="003B7512"/>
    <w:rsid w:val="003C1311"/>
    <w:rsid w:val="003C2879"/>
    <w:rsid w:val="003C2ABE"/>
    <w:rsid w:val="003C6BE5"/>
    <w:rsid w:val="003C6E01"/>
    <w:rsid w:val="003E0C1E"/>
    <w:rsid w:val="003E34BE"/>
    <w:rsid w:val="003E7EBF"/>
    <w:rsid w:val="003F3952"/>
    <w:rsid w:val="004136D5"/>
    <w:rsid w:val="00416499"/>
    <w:rsid w:val="00416B67"/>
    <w:rsid w:val="00434F5F"/>
    <w:rsid w:val="004738C5"/>
    <w:rsid w:val="00475E78"/>
    <w:rsid w:val="004778FD"/>
    <w:rsid w:val="00477E9D"/>
    <w:rsid w:val="00482177"/>
    <w:rsid w:val="00482A91"/>
    <w:rsid w:val="00494714"/>
    <w:rsid w:val="004A1B16"/>
    <w:rsid w:val="004A2169"/>
    <w:rsid w:val="004A7AFA"/>
    <w:rsid w:val="004B5B28"/>
    <w:rsid w:val="004C3661"/>
    <w:rsid w:val="004C697D"/>
    <w:rsid w:val="004D3766"/>
    <w:rsid w:val="004E2D26"/>
    <w:rsid w:val="004E453C"/>
    <w:rsid w:val="004F3CD4"/>
    <w:rsid w:val="00503998"/>
    <w:rsid w:val="005051CE"/>
    <w:rsid w:val="00512F3D"/>
    <w:rsid w:val="00514464"/>
    <w:rsid w:val="005276CB"/>
    <w:rsid w:val="00537195"/>
    <w:rsid w:val="00551597"/>
    <w:rsid w:val="00572F09"/>
    <w:rsid w:val="00585959"/>
    <w:rsid w:val="005860C0"/>
    <w:rsid w:val="005B390E"/>
    <w:rsid w:val="005D145E"/>
    <w:rsid w:val="005D2C75"/>
    <w:rsid w:val="005D61F0"/>
    <w:rsid w:val="005D6830"/>
    <w:rsid w:val="005E2A05"/>
    <w:rsid w:val="006002A8"/>
    <w:rsid w:val="0060207E"/>
    <w:rsid w:val="00611225"/>
    <w:rsid w:val="00623D78"/>
    <w:rsid w:val="006255A5"/>
    <w:rsid w:val="00631D05"/>
    <w:rsid w:val="0063784B"/>
    <w:rsid w:val="006446FE"/>
    <w:rsid w:val="006559C3"/>
    <w:rsid w:val="006657F5"/>
    <w:rsid w:val="00667CCD"/>
    <w:rsid w:val="00676F06"/>
    <w:rsid w:val="00690DB2"/>
    <w:rsid w:val="00692B56"/>
    <w:rsid w:val="006B23BB"/>
    <w:rsid w:val="006C1673"/>
    <w:rsid w:val="006C7FE2"/>
    <w:rsid w:val="006E735F"/>
    <w:rsid w:val="006F0B97"/>
    <w:rsid w:val="00703A3B"/>
    <w:rsid w:val="007068E8"/>
    <w:rsid w:val="007109FB"/>
    <w:rsid w:val="00715514"/>
    <w:rsid w:val="007215D7"/>
    <w:rsid w:val="00724C73"/>
    <w:rsid w:val="00744FA2"/>
    <w:rsid w:val="007649B3"/>
    <w:rsid w:val="007662F5"/>
    <w:rsid w:val="007671BC"/>
    <w:rsid w:val="00784599"/>
    <w:rsid w:val="007A2C20"/>
    <w:rsid w:val="007A30EE"/>
    <w:rsid w:val="007A5F95"/>
    <w:rsid w:val="007B0622"/>
    <w:rsid w:val="007B5673"/>
    <w:rsid w:val="007D2554"/>
    <w:rsid w:val="007D5894"/>
    <w:rsid w:val="007F201A"/>
    <w:rsid w:val="00803305"/>
    <w:rsid w:val="0081100C"/>
    <w:rsid w:val="0081179D"/>
    <w:rsid w:val="00817AAA"/>
    <w:rsid w:val="008215FB"/>
    <w:rsid w:val="008333FB"/>
    <w:rsid w:val="008340A2"/>
    <w:rsid w:val="008373AE"/>
    <w:rsid w:val="0084141C"/>
    <w:rsid w:val="008575C4"/>
    <w:rsid w:val="00860ACA"/>
    <w:rsid w:val="00863011"/>
    <w:rsid w:val="00870EF3"/>
    <w:rsid w:val="00871EBA"/>
    <w:rsid w:val="008943BD"/>
    <w:rsid w:val="00897E3F"/>
    <w:rsid w:val="008A53B2"/>
    <w:rsid w:val="008A5493"/>
    <w:rsid w:val="008B625F"/>
    <w:rsid w:val="008D1969"/>
    <w:rsid w:val="008D71AD"/>
    <w:rsid w:val="008E016E"/>
    <w:rsid w:val="008E52D6"/>
    <w:rsid w:val="008F720C"/>
    <w:rsid w:val="00917906"/>
    <w:rsid w:val="0093515E"/>
    <w:rsid w:val="009368FD"/>
    <w:rsid w:val="00936FD7"/>
    <w:rsid w:val="009402E4"/>
    <w:rsid w:val="009472B8"/>
    <w:rsid w:val="00951FF9"/>
    <w:rsid w:val="00956F25"/>
    <w:rsid w:val="009639EC"/>
    <w:rsid w:val="00967B2A"/>
    <w:rsid w:val="00971AB8"/>
    <w:rsid w:val="00973733"/>
    <w:rsid w:val="009737FA"/>
    <w:rsid w:val="00976ECB"/>
    <w:rsid w:val="00980028"/>
    <w:rsid w:val="00984559"/>
    <w:rsid w:val="009855C8"/>
    <w:rsid w:val="009A0C62"/>
    <w:rsid w:val="009A2494"/>
    <w:rsid w:val="009C4878"/>
    <w:rsid w:val="009D24C4"/>
    <w:rsid w:val="009D536C"/>
    <w:rsid w:val="009E2B0C"/>
    <w:rsid w:val="009E4FA1"/>
    <w:rsid w:val="009E527A"/>
    <w:rsid w:val="009E62D0"/>
    <w:rsid w:val="009E6335"/>
    <w:rsid w:val="009F23FF"/>
    <w:rsid w:val="009F48C6"/>
    <w:rsid w:val="009F573B"/>
    <w:rsid w:val="00A179F4"/>
    <w:rsid w:val="00A25955"/>
    <w:rsid w:val="00A30ED5"/>
    <w:rsid w:val="00A35D17"/>
    <w:rsid w:val="00A45710"/>
    <w:rsid w:val="00A47B6E"/>
    <w:rsid w:val="00A53DA3"/>
    <w:rsid w:val="00A568D6"/>
    <w:rsid w:val="00A61DCC"/>
    <w:rsid w:val="00A64D65"/>
    <w:rsid w:val="00A67821"/>
    <w:rsid w:val="00A71748"/>
    <w:rsid w:val="00A828D1"/>
    <w:rsid w:val="00A8577B"/>
    <w:rsid w:val="00A92398"/>
    <w:rsid w:val="00A92A0A"/>
    <w:rsid w:val="00A938C7"/>
    <w:rsid w:val="00AA2952"/>
    <w:rsid w:val="00AA5F77"/>
    <w:rsid w:val="00AB350A"/>
    <w:rsid w:val="00AB44C4"/>
    <w:rsid w:val="00AB66CA"/>
    <w:rsid w:val="00AD13C4"/>
    <w:rsid w:val="00AE25A4"/>
    <w:rsid w:val="00AE3697"/>
    <w:rsid w:val="00AF0CAF"/>
    <w:rsid w:val="00AF3DBB"/>
    <w:rsid w:val="00B10E35"/>
    <w:rsid w:val="00B25706"/>
    <w:rsid w:val="00B26344"/>
    <w:rsid w:val="00B27F3C"/>
    <w:rsid w:val="00B302E8"/>
    <w:rsid w:val="00B477FC"/>
    <w:rsid w:val="00B502F8"/>
    <w:rsid w:val="00B50F23"/>
    <w:rsid w:val="00B52C26"/>
    <w:rsid w:val="00B54AE4"/>
    <w:rsid w:val="00B5594C"/>
    <w:rsid w:val="00B61D18"/>
    <w:rsid w:val="00B65233"/>
    <w:rsid w:val="00B7003F"/>
    <w:rsid w:val="00B72C5E"/>
    <w:rsid w:val="00B775A8"/>
    <w:rsid w:val="00B80904"/>
    <w:rsid w:val="00B82FD7"/>
    <w:rsid w:val="00B93E89"/>
    <w:rsid w:val="00B94588"/>
    <w:rsid w:val="00BA139D"/>
    <w:rsid w:val="00BB4469"/>
    <w:rsid w:val="00BB7388"/>
    <w:rsid w:val="00BC44E7"/>
    <w:rsid w:val="00BC57D8"/>
    <w:rsid w:val="00BC594A"/>
    <w:rsid w:val="00BD103A"/>
    <w:rsid w:val="00BD5564"/>
    <w:rsid w:val="00BE0E8C"/>
    <w:rsid w:val="00BE252C"/>
    <w:rsid w:val="00BE3E8B"/>
    <w:rsid w:val="00BF2030"/>
    <w:rsid w:val="00C00131"/>
    <w:rsid w:val="00C36DBA"/>
    <w:rsid w:val="00C4100C"/>
    <w:rsid w:val="00C50A9E"/>
    <w:rsid w:val="00C5468D"/>
    <w:rsid w:val="00C57911"/>
    <w:rsid w:val="00C634CE"/>
    <w:rsid w:val="00C72709"/>
    <w:rsid w:val="00C833DE"/>
    <w:rsid w:val="00C928D9"/>
    <w:rsid w:val="00CA6D13"/>
    <w:rsid w:val="00CB0D69"/>
    <w:rsid w:val="00CB2AA3"/>
    <w:rsid w:val="00CD0142"/>
    <w:rsid w:val="00CD23BD"/>
    <w:rsid w:val="00CF19CE"/>
    <w:rsid w:val="00D11AB7"/>
    <w:rsid w:val="00D27E3F"/>
    <w:rsid w:val="00D31155"/>
    <w:rsid w:val="00D35281"/>
    <w:rsid w:val="00D46F30"/>
    <w:rsid w:val="00D47C7B"/>
    <w:rsid w:val="00D52A6A"/>
    <w:rsid w:val="00D61AD2"/>
    <w:rsid w:val="00D67A5F"/>
    <w:rsid w:val="00D769AD"/>
    <w:rsid w:val="00D81C3F"/>
    <w:rsid w:val="00D82291"/>
    <w:rsid w:val="00D83B31"/>
    <w:rsid w:val="00D85348"/>
    <w:rsid w:val="00D9088E"/>
    <w:rsid w:val="00D939E1"/>
    <w:rsid w:val="00DA0C40"/>
    <w:rsid w:val="00DA7267"/>
    <w:rsid w:val="00DB3AE4"/>
    <w:rsid w:val="00DC675C"/>
    <w:rsid w:val="00DD323E"/>
    <w:rsid w:val="00DE3696"/>
    <w:rsid w:val="00DE5D4C"/>
    <w:rsid w:val="00DE7DA6"/>
    <w:rsid w:val="00DF53E8"/>
    <w:rsid w:val="00DF6DEB"/>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B7B37"/>
    <w:rsid w:val="00EC4973"/>
    <w:rsid w:val="00ED379C"/>
    <w:rsid w:val="00ED67F3"/>
    <w:rsid w:val="00EE16BE"/>
    <w:rsid w:val="00EF09B5"/>
    <w:rsid w:val="00EF09F2"/>
    <w:rsid w:val="00EF65C8"/>
    <w:rsid w:val="00F00046"/>
    <w:rsid w:val="00F0417F"/>
    <w:rsid w:val="00F062DD"/>
    <w:rsid w:val="00F14589"/>
    <w:rsid w:val="00F14C31"/>
    <w:rsid w:val="00F20A53"/>
    <w:rsid w:val="00F21AB1"/>
    <w:rsid w:val="00F22EA2"/>
    <w:rsid w:val="00F22FBF"/>
    <w:rsid w:val="00F3020E"/>
    <w:rsid w:val="00F344C3"/>
    <w:rsid w:val="00F42D56"/>
    <w:rsid w:val="00F440CE"/>
    <w:rsid w:val="00F50DC5"/>
    <w:rsid w:val="00F70FAB"/>
    <w:rsid w:val="00F82D3F"/>
    <w:rsid w:val="00F90ADB"/>
    <w:rsid w:val="00F97426"/>
    <w:rsid w:val="00F979D4"/>
    <w:rsid w:val="00FA0B98"/>
    <w:rsid w:val="00FA513D"/>
    <w:rsid w:val="00FB6509"/>
    <w:rsid w:val="00FC479D"/>
    <w:rsid w:val="00FC70CD"/>
    <w:rsid w:val="00FD35BF"/>
    <w:rsid w:val="00FE215B"/>
    <w:rsid w:val="00FE481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C5B"/>
    <w:pPr>
      <w:widowControl w:val="0"/>
      <w:jc w:val="both"/>
    </w:pPr>
    <w:rPr>
      <w:rFonts w:ascii="Times New Roman" w:hAnsi="Times New Roman"/>
      <w:szCs w:val="24"/>
    </w:rPr>
  </w:style>
  <w:style w:type="paragraph" w:styleId="Heading2">
    <w:name w:val="heading 2"/>
    <w:basedOn w:val="Normal"/>
    <w:next w:val="Normal"/>
    <w:link w:val="Heading2Char"/>
    <w:uiPriority w:val="99"/>
    <w:qFormat/>
    <w:rsid w:val="009E62D0"/>
    <w:pPr>
      <w:keepNext/>
      <w:keepLines/>
      <w:spacing w:before="260" w:after="260" w:line="413" w:lineRule="auto"/>
      <w:outlineLvl w:val="1"/>
    </w:pPr>
    <w:rPr>
      <w:rFonts w:ascii="Arial" w:eastAsia="黑体" w:hAnsi="Arial"/>
      <w:b/>
      <w:kern w:val="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9E62D0"/>
    <w:rPr>
      <w:rFonts w:ascii="Arial" w:eastAsia="黑体" w:hAnsi="Arial"/>
      <w:b/>
      <w:sz w:val="20"/>
    </w:rPr>
  </w:style>
  <w:style w:type="paragraph" w:styleId="PlainText">
    <w:name w:val="Plain Text"/>
    <w:basedOn w:val="Normal"/>
    <w:link w:val="PlainTextChar"/>
    <w:uiPriority w:val="99"/>
    <w:rsid w:val="001D5C5B"/>
    <w:rPr>
      <w:rFonts w:ascii="宋体" w:hAnsi="Courier New"/>
      <w:kern w:val="0"/>
      <w:szCs w:val="21"/>
    </w:rPr>
  </w:style>
  <w:style w:type="character" w:customStyle="1" w:styleId="PlainTextChar">
    <w:name w:val="Plain Text Char"/>
    <w:basedOn w:val="DefaultParagraphFont"/>
    <w:link w:val="PlainText"/>
    <w:uiPriority w:val="99"/>
    <w:locked/>
    <w:rsid w:val="001D5C5B"/>
    <w:rPr>
      <w:rFonts w:ascii="宋体" w:eastAsia="宋体" w:hAnsi="Courier New"/>
      <w:sz w:val="21"/>
    </w:rPr>
  </w:style>
  <w:style w:type="paragraph" w:styleId="BodyTextIndent">
    <w:name w:val="Body Text Indent"/>
    <w:basedOn w:val="Normal"/>
    <w:link w:val="BodyTextIndentChar"/>
    <w:uiPriority w:val="99"/>
    <w:rsid w:val="001D5C5B"/>
    <w:pPr>
      <w:spacing w:after="120"/>
      <w:ind w:leftChars="200" w:left="420"/>
    </w:pPr>
    <w:rPr>
      <w:kern w:val="0"/>
      <w:sz w:val="24"/>
    </w:rPr>
  </w:style>
  <w:style w:type="character" w:customStyle="1" w:styleId="BodyTextIndentChar">
    <w:name w:val="Body Text Indent Char"/>
    <w:basedOn w:val="DefaultParagraphFont"/>
    <w:link w:val="BodyTextIndent"/>
    <w:uiPriority w:val="99"/>
    <w:locked/>
    <w:rsid w:val="001D5C5B"/>
    <w:rPr>
      <w:rFonts w:ascii="Times New Roman" w:eastAsia="宋体" w:hAnsi="Times New Roman"/>
      <w:sz w:val="24"/>
    </w:rPr>
  </w:style>
  <w:style w:type="paragraph" w:styleId="Date">
    <w:name w:val="Date"/>
    <w:basedOn w:val="Normal"/>
    <w:next w:val="Normal"/>
    <w:link w:val="DateChar"/>
    <w:uiPriority w:val="99"/>
    <w:rsid w:val="001D5C5B"/>
    <w:pPr>
      <w:ind w:leftChars="2500" w:left="100"/>
    </w:pPr>
    <w:rPr>
      <w:kern w:val="0"/>
      <w:sz w:val="24"/>
    </w:rPr>
  </w:style>
  <w:style w:type="character" w:customStyle="1" w:styleId="DateChar">
    <w:name w:val="Date Char"/>
    <w:basedOn w:val="DefaultParagraphFont"/>
    <w:link w:val="Date"/>
    <w:uiPriority w:val="99"/>
    <w:locked/>
    <w:rsid w:val="001D5C5B"/>
    <w:rPr>
      <w:rFonts w:ascii="Times New Roman" w:eastAsia="宋体" w:hAnsi="Times New Roman"/>
      <w:sz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kern w:val="0"/>
      <w:sz w:val="24"/>
      <w:szCs w:val="24"/>
    </w:rPr>
  </w:style>
  <w:style w:type="table" w:styleId="TableGrid">
    <w:name w:val="Table Grid"/>
    <w:basedOn w:val="TableNormal"/>
    <w:uiPriority w:val="99"/>
    <w:rsid w:val="00EB39AD"/>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uiPriority w:val="99"/>
    <w:rsid w:val="00EB39AD"/>
    <w:pPr>
      <w:spacing w:after="120" w:line="480" w:lineRule="auto"/>
      <w:ind w:leftChars="200" w:left="420"/>
    </w:pPr>
    <w:rPr>
      <w:kern w:val="0"/>
      <w:sz w:val="24"/>
    </w:rPr>
  </w:style>
  <w:style w:type="character" w:customStyle="1" w:styleId="BodyTextIndent2Char">
    <w:name w:val="Body Text Indent 2 Char"/>
    <w:basedOn w:val="DefaultParagraphFont"/>
    <w:link w:val="BodyTextIndent2"/>
    <w:uiPriority w:val="99"/>
    <w:locked/>
    <w:rsid w:val="00EB39AD"/>
    <w:rPr>
      <w:rFonts w:ascii="Times New Roman" w:eastAsia="宋体" w:hAnsi="Times New Roman"/>
      <w:sz w:val="24"/>
    </w:rPr>
  </w:style>
  <w:style w:type="paragraph" w:styleId="Header">
    <w:name w:val="header"/>
    <w:basedOn w:val="Normal"/>
    <w:link w:val="HeaderChar"/>
    <w:uiPriority w:val="99"/>
    <w:semiHidden/>
    <w:rsid w:val="000059E1"/>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0059E1"/>
    <w:rPr>
      <w:rFonts w:ascii="Times New Roman" w:eastAsia="宋体" w:hAnsi="Times New Roman"/>
      <w:sz w:val="18"/>
    </w:rPr>
  </w:style>
  <w:style w:type="paragraph" w:styleId="Footer">
    <w:name w:val="footer"/>
    <w:basedOn w:val="Normal"/>
    <w:link w:val="FooterChar"/>
    <w:uiPriority w:val="99"/>
    <w:rsid w:val="000059E1"/>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0059E1"/>
    <w:rPr>
      <w:rFonts w:ascii="Times New Roman" w:eastAsia="宋体" w:hAnsi="Times New Roman"/>
      <w:sz w:val="18"/>
    </w:rPr>
  </w:style>
  <w:style w:type="character" w:styleId="CommentReference">
    <w:name w:val="annotation reference"/>
    <w:basedOn w:val="DefaultParagraphFont"/>
    <w:uiPriority w:val="99"/>
    <w:semiHidden/>
    <w:rsid w:val="00A179F4"/>
    <w:rPr>
      <w:rFonts w:cs="Times New Roman"/>
      <w:sz w:val="21"/>
    </w:rPr>
  </w:style>
  <w:style w:type="paragraph" w:styleId="CommentText">
    <w:name w:val="annotation text"/>
    <w:basedOn w:val="Normal"/>
    <w:link w:val="CommentTextChar"/>
    <w:uiPriority w:val="99"/>
    <w:semiHidden/>
    <w:rsid w:val="00A179F4"/>
    <w:pPr>
      <w:jc w:val="left"/>
    </w:pPr>
    <w:rPr>
      <w:kern w:val="0"/>
      <w:sz w:val="24"/>
    </w:rPr>
  </w:style>
  <w:style w:type="character" w:customStyle="1" w:styleId="CommentTextChar">
    <w:name w:val="Comment Text Char"/>
    <w:basedOn w:val="DefaultParagraphFont"/>
    <w:link w:val="CommentText"/>
    <w:uiPriority w:val="99"/>
    <w:semiHidden/>
    <w:locked/>
    <w:rsid w:val="00A179F4"/>
    <w:rPr>
      <w:rFonts w:ascii="Times New Roman" w:hAnsi="Times New Roman"/>
      <w:sz w:val="24"/>
    </w:rPr>
  </w:style>
  <w:style w:type="paragraph" w:styleId="CommentSubject">
    <w:name w:val="annotation subject"/>
    <w:basedOn w:val="CommentText"/>
    <w:next w:val="CommentText"/>
    <w:link w:val="CommentSubjectChar"/>
    <w:uiPriority w:val="99"/>
    <w:semiHidden/>
    <w:rsid w:val="00A179F4"/>
    <w:rPr>
      <w:b/>
      <w:bCs/>
    </w:rPr>
  </w:style>
  <w:style w:type="character" w:customStyle="1" w:styleId="CommentSubjectChar">
    <w:name w:val="Comment Subject Char"/>
    <w:basedOn w:val="CommentTextChar"/>
    <w:link w:val="CommentSubject"/>
    <w:uiPriority w:val="99"/>
    <w:semiHidden/>
    <w:locked/>
    <w:rsid w:val="00A179F4"/>
    <w:rPr>
      <w:b/>
    </w:rPr>
  </w:style>
  <w:style w:type="paragraph" w:styleId="BalloonText">
    <w:name w:val="Balloon Text"/>
    <w:basedOn w:val="Normal"/>
    <w:link w:val="BalloonTextChar"/>
    <w:uiPriority w:val="99"/>
    <w:semiHidden/>
    <w:rsid w:val="00A179F4"/>
    <w:rPr>
      <w:kern w:val="0"/>
      <w:sz w:val="18"/>
      <w:szCs w:val="18"/>
    </w:rPr>
  </w:style>
  <w:style w:type="character" w:customStyle="1" w:styleId="BalloonTextChar">
    <w:name w:val="Balloon Text Char"/>
    <w:basedOn w:val="DefaultParagraphFont"/>
    <w:link w:val="BalloonText"/>
    <w:uiPriority w:val="99"/>
    <w:semiHidden/>
    <w:locked/>
    <w:rsid w:val="00A179F4"/>
    <w:rPr>
      <w:rFonts w:ascii="Times New Roman" w:hAnsi="Times New Roman"/>
      <w:sz w:val="18"/>
    </w:rPr>
  </w:style>
  <w:style w:type="paragraph" w:styleId="BodyText">
    <w:name w:val="Body Text"/>
    <w:basedOn w:val="Normal"/>
    <w:link w:val="BodyTextChar"/>
    <w:uiPriority w:val="99"/>
    <w:rsid w:val="0084141C"/>
    <w:pPr>
      <w:spacing w:after="120"/>
    </w:pPr>
    <w:rPr>
      <w:kern w:val="0"/>
      <w:sz w:val="24"/>
    </w:rPr>
  </w:style>
  <w:style w:type="character" w:customStyle="1" w:styleId="BodyTextChar">
    <w:name w:val="Body Text Char"/>
    <w:basedOn w:val="DefaultParagraphFont"/>
    <w:link w:val="BodyText"/>
    <w:uiPriority w:val="99"/>
    <w:semiHidden/>
    <w:locked/>
    <w:rsid w:val="00494714"/>
    <w:rPr>
      <w:rFonts w:ascii="Times New Roman" w:hAnsi="Times New Roman"/>
      <w:sz w:val="24"/>
    </w:rPr>
  </w:style>
  <w:style w:type="paragraph" w:customStyle="1" w:styleId="TableParagraph">
    <w:name w:val="Table Paragraph"/>
    <w:basedOn w:val="Normal"/>
    <w:uiPriority w:val="99"/>
    <w:rsid w:val="0084141C"/>
    <w:pPr>
      <w:jc w:val="left"/>
    </w:pPr>
    <w:rPr>
      <w:rFonts w:ascii="等线" w:eastAsia="等线" w:hAnsi="等线"/>
      <w:kern w:val="0"/>
      <w:sz w:val="22"/>
      <w:szCs w:val="22"/>
      <w:lang w:eastAsia="en-US"/>
    </w:rPr>
  </w:style>
  <w:style w:type="paragraph" w:customStyle="1" w:styleId="1">
    <w:name w:val="列出段落1"/>
    <w:basedOn w:val="Normal"/>
    <w:uiPriority w:val="99"/>
    <w:rsid w:val="009F23FF"/>
    <w:pPr>
      <w:widowControl/>
      <w:spacing w:line="360" w:lineRule="auto"/>
      <w:ind w:firstLineChars="200" w:firstLine="420"/>
      <w:jc w:val="left"/>
    </w:pPr>
    <w:rPr>
      <w:w w:val="96"/>
      <w:kern w:val="0"/>
      <w:sz w:val="28"/>
    </w:rPr>
  </w:style>
  <w:style w:type="paragraph" w:styleId="ListParagraph">
    <w:name w:val="List Paragraph"/>
    <w:basedOn w:val="Normal"/>
    <w:uiPriority w:val="99"/>
    <w:qFormat/>
    <w:rsid w:val="009F23FF"/>
    <w:pPr>
      <w:ind w:firstLineChars="200" w:firstLine="420"/>
    </w:pPr>
    <w:rPr>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512</TotalTime>
  <Pages>17</Pages>
  <Words>1266</Words>
  <Characters>7220</Characters>
  <Application>Microsoft Office Outlook</Application>
  <DocSecurity>0</DocSecurity>
  <Lines>0</Lines>
  <Paragraphs>0</Paragraphs>
  <ScaleCrop>false</ScaleCrop>
  <Company>CDGMGD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lihy</cp:lastModifiedBy>
  <cp:revision>91</cp:revision>
  <cp:lastPrinted>2016-01-18T07:21:00Z</cp:lastPrinted>
  <dcterms:created xsi:type="dcterms:W3CDTF">2016-01-18T01:01:00Z</dcterms:created>
  <dcterms:modified xsi:type="dcterms:W3CDTF">2018-10-12T06:36:00Z</dcterms:modified>
</cp:coreProperties>
</file>